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482"/>
      </w:tblGrid>
      <w:tr w:rsidR="00BB2540" w:rsidRPr="00EA43D3" w14:paraId="447A1BF0" w14:textId="77777777" w:rsidTr="00284772">
        <w:trPr>
          <w:trHeight w:val="247"/>
        </w:trPr>
        <w:tc>
          <w:tcPr>
            <w:tcW w:w="4673" w:type="dxa"/>
          </w:tcPr>
          <w:p w14:paraId="0434691B" w14:textId="77777777" w:rsidR="00BB2540" w:rsidRPr="00D37F21" w:rsidRDefault="00BB2540" w:rsidP="00994021">
            <w:pPr>
              <w:rPr>
                <w:rFonts w:cs="Arial"/>
                <w:b/>
                <w:sz w:val="20"/>
                <w:szCs w:val="20"/>
              </w:rPr>
            </w:pPr>
          </w:p>
        </w:tc>
        <w:tc>
          <w:tcPr>
            <w:tcW w:w="4482" w:type="dxa"/>
          </w:tcPr>
          <w:p w14:paraId="69B0F37E" w14:textId="77777777" w:rsidR="00BB2540" w:rsidRPr="000C2C51" w:rsidRDefault="00BB2540" w:rsidP="00994021">
            <w:pPr>
              <w:rPr>
                <w:b/>
                <w:sz w:val="20"/>
                <w:szCs w:val="20"/>
                <w:lang w:val="en-GB"/>
              </w:rPr>
            </w:pPr>
          </w:p>
        </w:tc>
      </w:tr>
      <w:tr w:rsidR="00D37F21" w:rsidRPr="00EA43D3" w14:paraId="0C41F07D" w14:textId="77777777" w:rsidTr="00284772">
        <w:trPr>
          <w:trHeight w:val="247"/>
        </w:trPr>
        <w:tc>
          <w:tcPr>
            <w:tcW w:w="4673" w:type="dxa"/>
          </w:tcPr>
          <w:p w14:paraId="5794B001" w14:textId="77777777" w:rsidR="00D37F21" w:rsidRDefault="00D43331" w:rsidP="00994021">
            <w:pPr>
              <w:rPr>
                <w:rFonts w:cs="Arial"/>
                <w:b/>
                <w:sz w:val="20"/>
                <w:szCs w:val="20"/>
              </w:rPr>
            </w:pPr>
            <w:bookmarkStart w:id="0" w:name="text"/>
            <w:bookmarkEnd w:id="0"/>
            <w:r w:rsidRPr="00D43331">
              <w:rPr>
                <w:rFonts w:cs="Arial"/>
                <w:b/>
                <w:sz w:val="20"/>
                <w:szCs w:val="20"/>
              </w:rPr>
              <w:t>Smlouva</w:t>
            </w:r>
          </w:p>
          <w:p w14:paraId="0557F180" w14:textId="77777777" w:rsidR="00D43331" w:rsidRDefault="00D43331" w:rsidP="00D43331">
            <w:pPr>
              <w:rPr>
                <w:rFonts w:cs="Arial"/>
                <w:sz w:val="20"/>
                <w:szCs w:val="20"/>
              </w:rPr>
            </w:pPr>
            <w:r w:rsidRPr="00D43331">
              <w:rPr>
                <w:rFonts w:cs="Arial"/>
                <w:b/>
                <w:bCs/>
                <w:sz w:val="20"/>
                <w:szCs w:val="20"/>
              </w:rPr>
              <w:t>o poskytování a úhradě neurologického vyšetření</w:t>
            </w:r>
            <w:r w:rsidRPr="00D43331">
              <w:rPr>
                <w:rFonts w:cs="Arial"/>
                <w:sz w:val="20"/>
                <w:szCs w:val="20"/>
              </w:rPr>
              <w:t xml:space="preserve"> uzavřená podle ustanovení § 1746 odst. 2 zákona č. 89/2012 Sb., občanský zákoník a podle § 54 odst. 2 zákona č. 373/2011 Sb., o specifických zdravotních službách, mezi</w:t>
            </w:r>
          </w:p>
          <w:p w14:paraId="1C9F7B98" w14:textId="77777777" w:rsidR="00D43331" w:rsidRDefault="00D43331" w:rsidP="00D43331">
            <w:pPr>
              <w:rPr>
                <w:rFonts w:cs="Arial"/>
                <w:sz w:val="20"/>
                <w:szCs w:val="20"/>
              </w:rPr>
            </w:pPr>
          </w:p>
          <w:p w14:paraId="504C6C44" w14:textId="77777777" w:rsidR="00D43331" w:rsidRDefault="00D43331" w:rsidP="00D43331">
            <w:pPr>
              <w:rPr>
                <w:rFonts w:cs="Arial"/>
                <w:sz w:val="20"/>
                <w:szCs w:val="20"/>
              </w:rPr>
            </w:pPr>
          </w:p>
          <w:p w14:paraId="49A6A6B2" w14:textId="24A7B160" w:rsidR="00D43331" w:rsidRPr="00D43331" w:rsidRDefault="00D43331" w:rsidP="00D43331">
            <w:pPr>
              <w:rPr>
                <w:rFonts w:cs="Arial"/>
                <w:sz w:val="20"/>
                <w:szCs w:val="20"/>
              </w:rPr>
            </w:pPr>
            <w:r w:rsidRPr="007862AF">
              <w:rPr>
                <w:rFonts w:cs="Arial"/>
                <w:sz w:val="20"/>
                <w:szCs w:val="20"/>
              </w:rPr>
              <w:t>zaměstnavatelem</w:t>
            </w:r>
          </w:p>
        </w:tc>
        <w:tc>
          <w:tcPr>
            <w:tcW w:w="4482" w:type="dxa"/>
          </w:tcPr>
          <w:p w14:paraId="1D369669" w14:textId="77777777" w:rsidR="00D37F21" w:rsidRDefault="00D43331" w:rsidP="00994021">
            <w:pPr>
              <w:rPr>
                <w:b/>
                <w:sz w:val="20"/>
                <w:szCs w:val="20"/>
                <w:lang w:val="en-GB"/>
              </w:rPr>
            </w:pPr>
            <w:r w:rsidRPr="00D43331">
              <w:rPr>
                <w:b/>
                <w:sz w:val="20"/>
                <w:szCs w:val="20"/>
                <w:lang w:val="en-GB"/>
              </w:rPr>
              <w:t>Contract</w:t>
            </w:r>
          </w:p>
          <w:p w14:paraId="51D19242" w14:textId="77777777" w:rsidR="00D43331" w:rsidRDefault="00D43331" w:rsidP="00994021">
            <w:pPr>
              <w:rPr>
                <w:rFonts w:cs="Arial"/>
                <w:bCs/>
                <w:sz w:val="20"/>
                <w:szCs w:val="20"/>
                <w:lang w:val="en-GB"/>
              </w:rPr>
            </w:pPr>
            <w:r w:rsidRPr="00D43331">
              <w:rPr>
                <w:rFonts w:cs="Arial"/>
                <w:b/>
                <w:sz w:val="20"/>
                <w:szCs w:val="20"/>
                <w:lang w:val="en-GB"/>
              </w:rPr>
              <w:t xml:space="preserve">for the provision and payment of neurological examinations </w:t>
            </w:r>
            <w:r w:rsidRPr="00D43331">
              <w:rPr>
                <w:rFonts w:cs="Arial"/>
                <w:bCs/>
                <w:sz w:val="20"/>
                <w:szCs w:val="20"/>
                <w:lang w:val="en-GB"/>
              </w:rPr>
              <w:t>concluded pursuant to Section 1746(2) of Act No. 89/2012 Coll., the Civil Code, and pursuant to Section 54(2) of Act No. 373/2011 Coll., Workplace-Specific Healthcare Services, between</w:t>
            </w:r>
          </w:p>
          <w:p w14:paraId="352341FF" w14:textId="77777777" w:rsidR="00D43331" w:rsidRDefault="00D43331" w:rsidP="00994021">
            <w:pPr>
              <w:rPr>
                <w:rFonts w:cs="Arial"/>
                <w:b/>
                <w:bCs/>
                <w:sz w:val="20"/>
                <w:szCs w:val="20"/>
                <w:lang w:val="en-GB"/>
              </w:rPr>
            </w:pPr>
          </w:p>
          <w:p w14:paraId="1955D10F" w14:textId="2BC67082" w:rsidR="00D43331" w:rsidRPr="00D43331" w:rsidRDefault="00D43331" w:rsidP="00994021">
            <w:pPr>
              <w:contextualSpacing/>
              <w:rPr>
                <w:rFonts w:cs="Arial"/>
                <w:sz w:val="20"/>
                <w:szCs w:val="20"/>
              </w:rPr>
            </w:pPr>
            <w:proofErr w:type="spellStart"/>
            <w:r>
              <w:rPr>
                <w:sz w:val="20"/>
              </w:rPr>
              <w:t>the</w:t>
            </w:r>
            <w:proofErr w:type="spellEnd"/>
            <w:r>
              <w:rPr>
                <w:sz w:val="20"/>
              </w:rPr>
              <w:t xml:space="preserve"> </w:t>
            </w:r>
            <w:proofErr w:type="spellStart"/>
            <w:r>
              <w:rPr>
                <w:sz w:val="20"/>
              </w:rPr>
              <w:t>employer</w:t>
            </w:r>
            <w:proofErr w:type="spellEnd"/>
          </w:p>
        </w:tc>
      </w:tr>
      <w:tr w:rsidR="00D37F21" w:rsidRPr="00EA43D3" w14:paraId="4583C26A" w14:textId="77777777" w:rsidTr="00284772">
        <w:trPr>
          <w:trHeight w:val="247"/>
        </w:trPr>
        <w:tc>
          <w:tcPr>
            <w:tcW w:w="4673" w:type="dxa"/>
          </w:tcPr>
          <w:p w14:paraId="082E66D0" w14:textId="77777777" w:rsidR="00D37F21" w:rsidRPr="00EA43D3" w:rsidRDefault="00D37F21" w:rsidP="00994021">
            <w:pPr>
              <w:rPr>
                <w:rFonts w:cs="Arial"/>
                <w:b/>
                <w:sz w:val="20"/>
                <w:szCs w:val="20"/>
              </w:rPr>
            </w:pPr>
          </w:p>
        </w:tc>
        <w:tc>
          <w:tcPr>
            <w:tcW w:w="4482" w:type="dxa"/>
          </w:tcPr>
          <w:p w14:paraId="772AF19B" w14:textId="77777777" w:rsidR="00D37F21" w:rsidRPr="000C2C51" w:rsidRDefault="00D37F21" w:rsidP="00994021">
            <w:pPr>
              <w:rPr>
                <w:rFonts w:cs="Arial"/>
                <w:b/>
                <w:sz w:val="20"/>
                <w:szCs w:val="20"/>
                <w:lang w:val="en-GB"/>
              </w:rPr>
            </w:pPr>
          </w:p>
        </w:tc>
      </w:tr>
      <w:tr w:rsidR="007A4E9D" w:rsidRPr="00EA43D3" w14:paraId="48989569" w14:textId="77777777" w:rsidTr="00284772">
        <w:trPr>
          <w:trHeight w:val="247"/>
        </w:trPr>
        <w:tc>
          <w:tcPr>
            <w:tcW w:w="4673" w:type="dxa"/>
          </w:tcPr>
          <w:p w14:paraId="6AC64721" w14:textId="79E5995F" w:rsidR="007A4E9D" w:rsidRPr="00EA43D3" w:rsidRDefault="007A4E9D" w:rsidP="00994021">
            <w:pPr>
              <w:rPr>
                <w:rFonts w:cs="Arial"/>
                <w:b/>
                <w:sz w:val="20"/>
                <w:szCs w:val="20"/>
              </w:rPr>
            </w:pPr>
            <w:r w:rsidRPr="00EA43D3">
              <w:rPr>
                <w:rFonts w:cs="Arial"/>
                <w:b/>
                <w:sz w:val="20"/>
                <w:szCs w:val="20"/>
              </w:rPr>
              <w:t>Š</w:t>
            </w:r>
            <w:r w:rsidR="0021491A">
              <w:rPr>
                <w:rFonts w:cs="Arial"/>
                <w:b/>
                <w:sz w:val="20"/>
                <w:szCs w:val="20"/>
              </w:rPr>
              <w:t>koda</w:t>
            </w:r>
            <w:r w:rsidRPr="00EA43D3">
              <w:rPr>
                <w:rFonts w:cs="Arial"/>
                <w:b/>
                <w:sz w:val="20"/>
                <w:szCs w:val="20"/>
              </w:rPr>
              <w:t xml:space="preserve"> A</w:t>
            </w:r>
            <w:r w:rsidR="0021491A">
              <w:rPr>
                <w:rFonts w:cs="Arial"/>
                <w:b/>
                <w:sz w:val="20"/>
                <w:szCs w:val="20"/>
              </w:rPr>
              <w:t>uto</w:t>
            </w:r>
            <w:r w:rsidRPr="00EA43D3">
              <w:rPr>
                <w:rFonts w:cs="Arial"/>
                <w:b/>
                <w:sz w:val="20"/>
                <w:szCs w:val="20"/>
              </w:rPr>
              <w:t xml:space="preserve"> a.s.</w:t>
            </w:r>
          </w:p>
        </w:tc>
        <w:tc>
          <w:tcPr>
            <w:tcW w:w="4482" w:type="dxa"/>
          </w:tcPr>
          <w:p w14:paraId="53A3A909" w14:textId="355807F6" w:rsidR="001064CA" w:rsidRPr="000C2C51" w:rsidRDefault="007A4E9D" w:rsidP="00994021">
            <w:pPr>
              <w:rPr>
                <w:rFonts w:cs="Arial"/>
                <w:b/>
                <w:sz w:val="20"/>
                <w:szCs w:val="20"/>
                <w:lang w:val="en-GB"/>
              </w:rPr>
            </w:pPr>
            <w:r w:rsidRPr="000C2C51">
              <w:rPr>
                <w:rFonts w:cs="Arial"/>
                <w:b/>
                <w:sz w:val="20"/>
                <w:szCs w:val="20"/>
                <w:lang w:val="en-GB"/>
              </w:rPr>
              <w:t>Š</w:t>
            </w:r>
            <w:r w:rsidR="0021491A">
              <w:rPr>
                <w:rFonts w:cs="Arial"/>
                <w:b/>
                <w:sz w:val="20"/>
                <w:szCs w:val="20"/>
                <w:lang w:val="en-GB"/>
              </w:rPr>
              <w:t>koda</w:t>
            </w:r>
            <w:r w:rsidRPr="000C2C51">
              <w:rPr>
                <w:rFonts w:cs="Arial"/>
                <w:b/>
                <w:sz w:val="20"/>
                <w:szCs w:val="20"/>
                <w:lang w:val="en-GB"/>
              </w:rPr>
              <w:t xml:space="preserve"> A</w:t>
            </w:r>
            <w:r w:rsidR="0021491A">
              <w:rPr>
                <w:rFonts w:cs="Arial"/>
                <w:b/>
                <w:sz w:val="20"/>
                <w:szCs w:val="20"/>
                <w:lang w:val="en-GB"/>
              </w:rPr>
              <w:t>uto</w:t>
            </w:r>
            <w:r w:rsidRPr="000C2C51">
              <w:rPr>
                <w:rFonts w:cs="Arial"/>
                <w:b/>
                <w:sz w:val="20"/>
                <w:szCs w:val="20"/>
                <w:lang w:val="en-GB"/>
              </w:rPr>
              <w:t xml:space="preserve"> </w:t>
            </w:r>
            <w:proofErr w:type="spellStart"/>
            <w:r w:rsidRPr="000C2C51">
              <w:rPr>
                <w:rFonts w:cs="Arial"/>
                <w:b/>
                <w:sz w:val="20"/>
                <w:szCs w:val="20"/>
                <w:lang w:val="en-GB"/>
              </w:rPr>
              <w:t>a.s.</w:t>
            </w:r>
            <w:proofErr w:type="spellEnd"/>
          </w:p>
        </w:tc>
      </w:tr>
      <w:tr w:rsidR="00A55355" w:rsidRPr="00EA43D3" w14:paraId="3056CCD9" w14:textId="77777777" w:rsidTr="00284772">
        <w:trPr>
          <w:trHeight w:val="247"/>
        </w:trPr>
        <w:tc>
          <w:tcPr>
            <w:tcW w:w="4673" w:type="dxa"/>
          </w:tcPr>
          <w:p w14:paraId="20A8C080" w14:textId="77777777" w:rsidR="00A55355" w:rsidRPr="00A55355" w:rsidRDefault="00A55355" w:rsidP="00994021">
            <w:pPr>
              <w:rPr>
                <w:rFonts w:cs="Arial"/>
                <w:sz w:val="20"/>
                <w:szCs w:val="20"/>
              </w:rPr>
            </w:pPr>
            <w:r w:rsidRPr="00EA43D3">
              <w:rPr>
                <w:rFonts w:cs="Arial"/>
                <w:sz w:val="20"/>
                <w:szCs w:val="20"/>
              </w:rPr>
              <w:t>se sídlem tř. Václava Klementa 869, Mladá Boleslav II, 293 01 Mladá Boleslav,</w:t>
            </w:r>
            <w:r>
              <w:rPr>
                <w:rFonts w:cs="Arial"/>
                <w:sz w:val="20"/>
                <w:szCs w:val="20"/>
              </w:rPr>
              <w:t xml:space="preserve"> Česká republika</w:t>
            </w:r>
          </w:p>
        </w:tc>
        <w:tc>
          <w:tcPr>
            <w:tcW w:w="4482" w:type="dxa"/>
          </w:tcPr>
          <w:p w14:paraId="04EDC2CC" w14:textId="5CE87B5D" w:rsidR="00A55355" w:rsidRPr="000C2C51" w:rsidRDefault="00A55355" w:rsidP="00994021">
            <w:pPr>
              <w:rPr>
                <w:rFonts w:cs="Arial"/>
                <w:sz w:val="20"/>
                <w:szCs w:val="20"/>
                <w:lang w:val="en-GB"/>
              </w:rPr>
            </w:pPr>
            <w:r w:rsidRPr="000C2C51">
              <w:rPr>
                <w:rFonts w:cs="Arial"/>
                <w:sz w:val="20"/>
                <w:szCs w:val="20"/>
                <w:lang w:val="en-GB"/>
              </w:rPr>
              <w:t xml:space="preserve">with registered office at </w:t>
            </w:r>
            <w:proofErr w:type="spellStart"/>
            <w:r w:rsidRPr="000C2C51">
              <w:rPr>
                <w:rFonts w:cs="Arial"/>
                <w:sz w:val="20"/>
                <w:szCs w:val="20"/>
                <w:lang w:val="en-GB"/>
              </w:rPr>
              <w:t>tř</w:t>
            </w:r>
            <w:proofErr w:type="spellEnd"/>
            <w:r w:rsidRPr="000C2C51">
              <w:rPr>
                <w:rFonts w:cs="Arial"/>
                <w:sz w:val="20"/>
                <w:szCs w:val="20"/>
                <w:lang w:val="en-GB"/>
              </w:rPr>
              <w:t xml:space="preserve">. </w:t>
            </w:r>
            <w:proofErr w:type="spellStart"/>
            <w:r w:rsidRPr="000C2C51">
              <w:rPr>
                <w:rFonts w:cs="Arial"/>
                <w:sz w:val="20"/>
                <w:szCs w:val="20"/>
                <w:lang w:val="en-GB"/>
              </w:rPr>
              <w:t>Václava</w:t>
            </w:r>
            <w:proofErr w:type="spellEnd"/>
            <w:r w:rsidRPr="000C2C51">
              <w:rPr>
                <w:rFonts w:cs="Arial"/>
                <w:sz w:val="20"/>
                <w:szCs w:val="20"/>
                <w:lang w:val="en-GB"/>
              </w:rPr>
              <w:t xml:space="preserve"> </w:t>
            </w:r>
            <w:proofErr w:type="spellStart"/>
            <w:r w:rsidRPr="000C2C51">
              <w:rPr>
                <w:rFonts w:cs="Arial"/>
                <w:sz w:val="20"/>
                <w:szCs w:val="20"/>
                <w:lang w:val="en-GB"/>
              </w:rPr>
              <w:t>Klementa</w:t>
            </w:r>
            <w:proofErr w:type="spellEnd"/>
            <w:r w:rsidRPr="000C2C51">
              <w:rPr>
                <w:rFonts w:cs="Arial"/>
                <w:sz w:val="20"/>
                <w:szCs w:val="20"/>
                <w:lang w:val="en-GB"/>
              </w:rPr>
              <w:t xml:space="preserve"> 869, Mladá Boleslav II, 293 01 Mladá Boleslav, Czech Republic</w:t>
            </w:r>
          </w:p>
        </w:tc>
      </w:tr>
      <w:tr w:rsidR="00A55355" w:rsidRPr="00EA43D3" w14:paraId="45F19D6B" w14:textId="77777777" w:rsidTr="00284772">
        <w:trPr>
          <w:trHeight w:val="247"/>
        </w:trPr>
        <w:tc>
          <w:tcPr>
            <w:tcW w:w="4673" w:type="dxa"/>
          </w:tcPr>
          <w:p w14:paraId="0CFD7847" w14:textId="25E9D7EC" w:rsidR="00A55355" w:rsidRPr="0044298E" w:rsidRDefault="004272EA" w:rsidP="00994021">
            <w:pPr>
              <w:rPr>
                <w:rFonts w:cs="Arial"/>
                <w:sz w:val="20"/>
                <w:szCs w:val="20"/>
              </w:rPr>
            </w:pPr>
            <w:r>
              <w:rPr>
                <w:rFonts w:cs="Arial"/>
                <w:sz w:val="20"/>
                <w:szCs w:val="20"/>
              </w:rPr>
              <w:t>zapsaná</w:t>
            </w:r>
            <w:r w:rsidRPr="00194ADB">
              <w:rPr>
                <w:rFonts w:cs="Arial"/>
                <w:sz w:val="20"/>
                <w:szCs w:val="20"/>
              </w:rPr>
              <w:t xml:space="preserve"> v obchodním rejstříku vedeném Městským soudem v Praze, oddíl B, vložka 332</w:t>
            </w:r>
            <w:r w:rsidR="0044298E">
              <w:rPr>
                <w:rFonts w:cs="Arial"/>
                <w:sz w:val="20"/>
                <w:szCs w:val="20"/>
              </w:rPr>
              <w:t xml:space="preserve">, IČO: </w:t>
            </w:r>
            <w:r w:rsidR="0044298E" w:rsidRPr="0044298E">
              <w:rPr>
                <w:sz w:val="20"/>
              </w:rPr>
              <w:t>001</w:t>
            </w:r>
            <w:r w:rsidR="0044298E">
              <w:rPr>
                <w:sz w:val="20"/>
              </w:rPr>
              <w:t xml:space="preserve"> </w:t>
            </w:r>
            <w:r w:rsidR="0044298E" w:rsidRPr="0044298E">
              <w:rPr>
                <w:sz w:val="20"/>
              </w:rPr>
              <w:t>77</w:t>
            </w:r>
            <w:r w:rsidR="0044298E">
              <w:rPr>
                <w:sz w:val="20"/>
              </w:rPr>
              <w:t xml:space="preserve"> </w:t>
            </w:r>
            <w:r w:rsidR="0044298E" w:rsidRPr="0044298E">
              <w:rPr>
                <w:sz w:val="20"/>
              </w:rPr>
              <w:t>041</w:t>
            </w:r>
          </w:p>
        </w:tc>
        <w:tc>
          <w:tcPr>
            <w:tcW w:w="4482" w:type="dxa"/>
          </w:tcPr>
          <w:p w14:paraId="72FBEE4B" w14:textId="77777777" w:rsidR="00A55355" w:rsidRPr="000C2C51" w:rsidRDefault="00A55355" w:rsidP="00994021">
            <w:pPr>
              <w:rPr>
                <w:rFonts w:cs="Arial"/>
                <w:b/>
                <w:sz w:val="20"/>
                <w:szCs w:val="20"/>
                <w:lang w:val="en-GB"/>
              </w:rPr>
            </w:pPr>
            <w:r w:rsidRPr="000C2C51">
              <w:rPr>
                <w:rFonts w:cs="Arial"/>
                <w:sz w:val="20"/>
                <w:szCs w:val="20"/>
                <w:lang w:val="en-GB"/>
              </w:rPr>
              <w:t>incorporated in the Commercial Register administered by the Municipal Court in Prague, file no. B 332</w:t>
            </w:r>
            <w:r w:rsidR="00486260" w:rsidRPr="000C2C51">
              <w:rPr>
                <w:rFonts w:cs="Arial"/>
                <w:sz w:val="20"/>
                <w:szCs w:val="20"/>
                <w:lang w:val="en-GB"/>
              </w:rPr>
              <w:t>, Company ID: 001 77 041</w:t>
            </w:r>
          </w:p>
        </w:tc>
      </w:tr>
      <w:tr w:rsidR="00EC242C" w:rsidRPr="00EA43D3" w14:paraId="7882E31F" w14:textId="77777777" w:rsidTr="00284772">
        <w:trPr>
          <w:trHeight w:val="247"/>
        </w:trPr>
        <w:tc>
          <w:tcPr>
            <w:tcW w:w="4673" w:type="dxa"/>
          </w:tcPr>
          <w:p w14:paraId="6130FA8B" w14:textId="6EB7D0B0" w:rsidR="00EC242C" w:rsidRPr="00913C75" w:rsidRDefault="00EC242C" w:rsidP="00913C75">
            <w:pPr>
              <w:rPr>
                <w:rFonts w:cs="Arial"/>
                <w:sz w:val="20"/>
                <w:szCs w:val="20"/>
              </w:rPr>
            </w:pPr>
            <w:r w:rsidRPr="00EA43D3">
              <w:rPr>
                <w:rFonts w:cs="Arial"/>
                <w:sz w:val="20"/>
                <w:szCs w:val="20"/>
              </w:rPr>
              <w:t>zastoupená:</w:t>
            </w:r>
            <w:r w:rsidRPr="00EA43D3">
              <w:rPr>
                <w:rFonts w:cs="Arial"/>
                <w:b/>
                <w:sz w:val="20"/>
                <w:szCs w:val="20"/>
              </w:rPr>
              <w:t xml:space="preserve"> </w:t>
            </w:r>
            <w:sdt>
              <w:sdtPr>
                <w:rPr>
                  <w:rFonts w:cs="Arial"/>
                  <w:sz w:val="20"/>
                  <w:szCs w:val="20"/>
                </w:rPr>
                <w:alias w:val="Jméno a příjmení"/>
                <w:tag w:val="Jméno a příjmení"/>
                <w:id w:val="1169912601"/>
                <w:placeholder>
                  <w:docPart w:val="CCA37109C42A4C30A46FE8AA3E18FC0C"/>
                </w:placeholder>
              </w:sdtPr>
              <w:sdtEndPr/>
              <w:sdtContent>
                <w:r w:rsidR="00913C75" w:rsidRPr="00913C75">
                  <w:rPr>
                    <w:rFonts w:cs="Arial"/>
                    <w:sz w:val="20"/>
                    <w:szCs w:val="20"/>
                  </w:rPr>
                  <w:t>Mgr. Jiří</w:t>
                </w:r>
                <w:r w:rsidR="00913C75">
                  <w:rPr>
                    <w:rFonts w:cs="Arial"/>
                    <w:sz w:val="20"/>
                    <w:szCs w:val="20"/>
                  </w:rPr>
                  <w:t>m</w:t>
                </w:r>
                <w:r w:rsidR="00913C75" w:rsidRPr="00913C75">
                  <w:rPr>
                    <w:rFonts w:cs="Arial"/>
                    <w:sz w:val="20"/>
                    <w:szCs w:val="20"/>
                  </w:rPr>
                  <w:t xml:space="preserve"> Prokop</w:t>
                </w:r>
                <w:r w:rsidR="00913C75">
                  <w:rPr>
                    <w:rFonts w:cs="Arial"/>
                    <w:sz w:val="20"/>
                    <w:szCs w:val="20"/>
                  </w:rPr>
                  <w:t>em</w:t>
                </w:r>
                <w:r w:rsidR="00913C75" w:rsidRPr="00913C75">
                  <w:rPr>
                    <w:rFonts w:cs="Arial"/>
                    <w:sz w:val="20"/>
                    <w:szCs w:val="20"/>
                  </w:rPr>
                  <w:t>, Ph.D.</w:t>
                </w:r>
                <w:r w:rsidR="00913C75">
                  <w:rPr>
                    <w:rFonts w:cs="Arial"/>
                    <w:sz w:val="20"/>
                    <w:szCs w:val="20"/>
                  </w:rPr>
                  <w:t>, vedoucí útvaru Zd</w:t>
                </w:r>
                <w:r w:rsidR="00E249B4">
                  <w:rPr>
                    <w:rFonts w:cs="Arial"/>
                    <w:sz w:val="20"/>
                    <w:szCs w:val="20"/>
                  </w:rPr>
                  <w:t>raví, bezpečnost práce a ergonomie</w:t>
                </w:r>
              </w:sdtContent>
            </w:sdt>
          </w:p>
        </w:tc>
        <w:tc>
          <w:tcPr>
            <w:tcW w:w="4482" w:type="dxa"/>
          </w:tcPr>
          <w:p w14:paraId="2F089D2F" w14:textId="4B70297E" w:rsidR="00EC242C" w:rsidRPr="000C2C51" w:rsidRDefault="00EC242C" w:rsidP="00994021">
            <w:pPr>
              <w:rPr>
                <w:rFonts w:cs="Arial"/>
                <w:b/>
                <w:sz w:val="20"/>
                <w:szCs w:val="20"/>
                <w:highlight w:val="yellow"/>
                <w:lang w:val="en-GB"/>
              </w:rPr>
            </w:pPr>
            <w:r w:rsidRPr="000C2C51">
              <w:rPr>
                <w:rFonts w:cs="Arial"/>
                <w:sz w:val="20"/>
                <w:szCs w:val="20"/>
                <w:lang w:val="en-GB"/>
              </w:rPr>
              <w:t>represented by:</w:t>
            </w:r>
            <w:r w:rsidRPr="000C2C51">
              <w:rPr>
                <w:rFonts w:cs="Arial"/>
                <w:b/>
                <w:sz w:val="20"/>
                <w:szCs w:val="20"/>
                <w:lang w:val="en-GB"/>
              </w:rPr>
              <w:t xml:space="preserve"> </w:t>
            </w:r>
            <w:sdt>
              <w:sdtPr>
                <w:rPr>
                  <w:rFonts w:cs="Arial"/>
                  <w:sz w:val="20"/>
                  <w:szCs w:val="20"/>
                  <w:lang w:val="en-GB"/>
                </w:rPr>
                <w:alias w:val="Name, surname and position"/>
                <w:tag w:val="Name, surname and position"/>
                <w:id w:val="2091735617"/>
                <w:placeholder>
                  <w:docPart w:val="BB2565E5D7414017A778F76DE032E305"/>
                </w:placeholder>
              </w:sdtPr>
              <w:sdtEndPr/>
              <w:sdtContent>
                <w:r w:rsidR="00913C75">
                  <w:rPr>
                    <w:rFonts w:cs="Arial"/>
                    <w:sz w:val="20"/>
                    <w:szCs w:val="20"/>
                    <w:lang w:val="en-GB"/>
                  </w:rPr>
                  <w:t xml:space="preserve">Mgr. Jiří Prokop, Ph.D., Head of </w:t>
                </w:r>
                <w:r w:rsidR="00E249B4" w:rsidRPr="00E249B4">
                  <w:rPr>
                    <w:rFonts w:cs="Arial"/>
                    <w:sz w:val="20"/>
                    <w:szCs w:val="20"/>
                    <w:lang w:val="en-GB"/>
                  </w:rPr>
                  <w:t>OHS and Ergonomics</w:t>
                </w:r>
              </w:sdtContent>
            </w:sdt>
          </w:p>
        </w:tc>
      </w:tr>
      <w:tr w:rsidR="00EC242C" w:rsidRPr="00EA43D3" w14:paraId="2F9153B7" w14:textId="77777777" w:rsidTr="00284772">
        <w:trPr>
          <w:trHeight w:val="247"/>
        </w:trPr>
        <w:tc>
          <w:tcPr>
            <w:tcW w:w="4673" w:type="dxa"/>
          </w:tcPr>
          <w:p w14:paraId="50500E4D" w14:textId="77428E14" w:rsidR="00EC242C" w:rsidRPr="00EC4B30" w:rsidRDefault="00EC242C" w:rsidP="00994021">
            <w:pPr>
              <w:contextualSpacing/>
              <w:rPr>
                <w:rFonts w:cs="Arial"/>
                <w:sz w:val="20"/>
                <w:szCs w:val="20"/>
              </w:rPr>
            </w:pPr>
            <w:r w:rsidRPr="00EA43D3">
              <w:rPr>
                <w:rFonts w:cs="Arial"/>
                <w:sz w:val="20"/>
                <w:szCs w:val="20"/>
              </w:rPr>
              <w:t>zastoupená:</w:t>
            </w:r>
            <w:r w:rsidRPr="00EA43D3">
              <w:rPr>
                <w:rFonts w:cs="Arial"/>
                <w:b/>
                <w:sz w:val="20"/>
                <w:szCs w:val="20"/>
              </w:rPr>
              <w:t xml:space="preserve"> </w:t>
            </w:r>
            <w:r w:rsidR="00E249B4" w:rsidRPr="00E249B4">
              <w:rPr>
                <w:rFonts w:cs="Arial"/>
                <w:sz w:val="20"/>
                <w:szCs w:val="20"/>
              </w:rPr>
              <w:t>Mgr. Manuel</w:t>
            </w:r>
            <w:r w:rsidR="00E249B4">
              <w:rPr>
                <w:rFonts w:cs="Arial"/>
                <w:sz w:val="20"/>
                <w:szCs w:val="20"/>
              </w:rPr>
              <w:t>em</w:t>
            </w:r>
            <w:r w:rsidR="00E249B4" w:rsidRPr="00E249B4">
              <w:rPr>
                <w:rFonts w:cs="Arial"/>
                <w:sz w:val="20"/>
                <w:szCs w:val="20"/>
              </w:rPr>
              <w:t xml:space="preserve"> </w:t>
            </w:r>
            <w:proofErr w:type="spellStart"/>
            <w:r w:rsidR="00E249B4" w:rsidRPr="00E249B4">
              <w:rPr>
                <w:rFonts w:cs="Arial"/>
                <w:sz w:val="20"/>
                <w:szCs w:val="20"/>
              </w:rPr>
              <w:t>Panzl</w:t>
            </w:r>
            <w:r w:rsidR="00E249B4">
              <w:rPr>
                <w:rFonts w:cs="Arial"/>
                <w:sz w:val="20"/>
                <w:szCs w:val="20"/>
              </w:rPr>
              <w:t>em</w:t>
            </w:r>
            <w:proofErr w:type="spellEnd"/>
            <w:r w:rsidR="00EC4B30" w:rsidRPr="00194ADB">
              <w:rPr>
                <w:rFonts w:cs="Arial"/>
                <w:sz w:val="20"/>
                <w:szCs w:val="20"/>
              </w:rPr>
              <w:t xml:space="preserve">, vedoucí útvaru </w:t>
            </w:r>
            <w:r w:rsidR="00E249B4" w:rsidRPr="00E249B4">
              <w:rPr>
                <w:rFonts w:cs="Arial"/>
                <w:sz w:val="20"/>
                <w:szCs w:val="20"/>
              </w:rPr>
              <w:t>Nákup služeb a logistických potřeb</w:t>
            </w:r>
          </w:p>
        </w:tc>
        <w:tc>
          <w:tcPr>
            <w:tcW w:w="4482" w:type="dxa"/>
          </w:tcPr>
          <w:p w14:paraId="2A418B7F" w14:textId="287273BF" w:rsidR="00EC242C" w:rsidRPr="000C2C51" w:rsidRDefault="00EC242C" w:rsidP="00994021">
            <w:pPr>
              <w:rPr>
                <w:rFonts w:cs="Arial"/>
                <w:b/>
                <w:sz w:val="20"/>
                <w:szCs w:val="20"/>
                <w:highlight w:val="yellow"/>
                <w:lang w:val="en-GB"/>
              </w:rPr>
            </w:pPr>
            <w:r w:rsidRPr="000C2C51">
              <w:rPr>
                <w:rFonts w:cs="Arial"/>
                <w:sz w:val="20"/>
                <w:szCs w:val="20"/>
                <w:lang w:val="en-GB"/>
              </w:rPr>
              <w:t>represented by:</w:t>
            </w:r>
            <w:r w:rsidR="00E249B4">
              <w:rPr>
                <w:rFonts w:cs="Arial"/>
                <w:sz w:val="20"/>
                <w:szCs w:val="20"/>
                <w:lang w:val="en-GB"/>
              </w:rPr>
              <w:t xml:space="preserve"> </w:t>
            </w:r>
            <w:bookmarkStart w:id="1" w:name="_Hlk169526659"/>
            <w:r w:rsidR="00E249B4">
              <w:rPr>
                <w:rFonts w:cs="Arial"/>
                <w:sz w:val="20"/>
                <w:szCs w:val="20"/>
                <w:lang w:val="en-GB"/>
              </w:rPr>
              <w:t>Mgr. Manuel Panzl</w:t>
            </w:r>
            <w:bookmarkEnd w:id="1"/>
            <w:r w:rsidR="00EC4B30" w:rsidRPr="000C2C51">
              <w:rPr>
                <w:rFonts w:cs="Arial"/>
                <w:sz w:val="20"/>
                <w:szCs w:val="20"/>
                <w:lang w:val="en-GB"/>
              </w:rPr>
              <w:t xml:space="preserve">, Head of </w:t>
            </w:r>
            <w:r w:rsidR="00E249B4" w:rsidRPr="00E249B4">
              <w:rPr>
                <w:rFonts w:cs="Arial"/>
                <w:sz w:val="20"/>
                <w:szCs w:val="20"/>
                <w:lang w:val="en-GB"/>
              </w:rPr>
              <w:t xml:space="preserve">Procurement services a. </w:t>
            </w:r>
            <w:proofErr w:type="spellStart"/>
            <w:r w:rsidR="00E249B4" w:rsidRPr="00E249B4">
              <w:rPr>
                <w:rFonts w:cs="Arial"/>
                <w:sz w:val="20"/>
                <w:szCs w:val="20"/>
                <w:lang w:val="en-GB"/>
              </w:rPr>
              <w:t>logist</w:t>
            </w:r>
            <w:proofErr w:type="spellEnd"/>
            <w:r w:rsidR="00E249B4" w:rsidRPr="00E249B4">
              <w:rPr>
                <w:rFonts w:cs="Arial"/>
                <w:sz w:val="20"/>
                <w:szCs w:val="20"/>
                <w:lang w:val="en-GB"/>
              </w:rPr>
              <w:t>. supplies</w:t>
            </w:r>
          </w:p>
        </w:tc>
      </w:tr>
      <w:tr w:rsidR="00A55355" w:rsidRPr="00EA43D3" w14:paraId="3611FC98" w14:textId="77777777" w:rsidTr="00284772">
        <w:trPr>
          <w:trHeight w:val="247"/>
        </w:trPr>
        <w:tc>
          <w:tcPr>
            <w:tcW w:w="4673" w:type="dxa"/>
          </w:tcPr>
          <w:p w14:paraId="75455F61" w14:textId="7B596E3B" w:rsidR="00A55355" w:rsidRPr="00EA43D3" w:rsidRDefault="00A55355" w:rsidP="00994021">
            <w:pPr>
              <w:rPr>
                <w:rFonts w:cs="Arial"/>
                <w:sz w:val="20"/>
                <w:szCs w:val="20"/>
              </w:rPr>
            </w:pPr>
          </w:p>
        </w:tc>
        <w:tc>
          <w:tcPr>
            <w:tcW w:w="4482" w:type="dxa"/>
          </w:tcPr>
          <w:p w14:paraId="01690C85" w14:textId="30E6B908" w:rsidR="00A55355" w:rsidRPr="000E1C6D" w:rsidRDefault="00A55355" w:rsidP="00994021">
            <w:pPr>
              <w:contextualSpacing/>
              <w:rPr>
                <w:rFonts w:cs="Arial"/>
                <w:color w:val="FF0000"/>
                <w:sz w:val="20"/>
                <w:szCs w:val="20"/>
              </w:rPr>
            </w:pPr>
          </w:p>
        </w:tc>
      </w:tr>
      <w:tr w:rsidR="00A55355" w:rsidRPr="00EA43D3" w14:paraId="721191AE" w14:textId="77777777" w:rsidTr="00284772">
        <w:trPr>
          <w:trHeight w:val="247"/>
        </w:trPr>
        <w:tc>
          <w:tcPr>
            <w:tcW w:w="4673" w:type="dxa"/>
          </w:tcPr>
          <w:p w14:paraId="6B14287C" w14:textId="77777777" w:rsidR="00A55355" w:rsidRPr="00EA43D3" w:rsidRDefault="00A55355" w:rsidP="00994021">
            <w:pPr>
              <w:rPr>
                <w:rFonts w:cs="Arial"/>
                <w:sz w:val="20"/>
                <w:szCs w:val="20"/>
              </w:rPr>
            </w:pPr>
          </w:p>
        </w:tc>
        <w:tc>
          <w:tcPr>
            <w:tcW w:w="4482" w:type="dxa"/>
          </w:tcPr>
          <w:p w14:paraId="7F621D78" w14:textId="77777777" w:rsidR="00A55355" w:rsidRPr="000E1C6D" w:rsidRDefault="00A55355" w:rsidP="00994021">
            <w:pPr>
              <w:rPr>
                <w:rFonts w:cs="Arial"/>
                <w:color w:val="FF0000"/>
                <w:sz w:val="20"/>
                <w:szCs w:val="20"/>
                <w:lang w:val="en-GB"/>
              </w:rPr>
            </w:pPr>
          </w:p>
        </w:tc>
      </w:tr>
      <w:tr w:rsidR="00A55355" w:rsidRPr="00EA43D3" w14:paraId="69F76038" w14:textId="77777777" w:rsidTr="00284772">
        <w:trPr>
          <w:trHeight w:val="247"/>
        </w:trPr>
        <w:tc>
          <w:tcPr>
            <w:tcW w:w="4673" w:type="dxa"/>
          </w:tcPr>
          <w:p w14:paraId="706528E4" w14:textId="2A2FF74B" w:rsidR="00A55355" w:rsidRDefault="00D43331" w:rsidP="00994021">
            <w:pPr>
              <w:rPr>
                <w:rFonts w:cs="Arial"/>
                <w:sz w:val="20"/>
                <w:szCs w:val="20"/>
              </w:rPr>
            </w:pPr>
            <w:r>
              <w:rPr>
                <w:rFonts w:cs="Arial"/>
                <w:sz w:val="20"/>
                <w:szCs w:val="20"/>
              </w:rPr>
              <w:t>a</w:t>
            </w:r>
          </w:p>
          <w:p w14:paraId="56EB36EC" w14:textId="77777777" w:rsidR="00D43331" w:rsidRDefault="00D43331" w:rsidP="00994021">
            <w:pPr>
              <w:rPr>
                <w:rFonts w:cs="Arial"/>
                <w:sz w:val="20"/>
                <w:szCs w:val="20"/>
              </w:rPr>
            </w:pPr>
          </w:p>
          <w:p w14:paraId="6F2239E8" w14:textId="77777777" w:rsidR="00D43331" w:rsidRPr="007862AF" w:rsidRDefault="00D43331" w:rsidP="00D43331">
            <w:pPr>
              <w:contextualSpacing/>
              <w:rPr>
                <w:rFonts w:cs="Arial"/>
                <w:sz w:val="20"/>
                <w:szCs w:val="20"/>
              </w:rPr>
            </w:pPr>
            <w:r w:rsidRPr="007862AF">
              <w:rPr>
                <w:rFonts w:cs="Arial"/>
                <w:sz w:val="20"/>
                <w:szCs w:val="20"/>
              </w:rPr>
              <w:t>poskytovatelem neurologických vyšetření a dalších zdravotních služeb</w:t>
            </w:r>
          </w:p>
          <w:p w14:paraId="270EC19D" w14:textId="77777777" w:rsidR="00D43331" w:rsidRPr="00FC2B94" w:rsidRDefault="00D43331" w:rsidP="00994021">
            <w:pPr>
              <w:rPr>
                <w:rFonts w:cs="Arial"/>
                <w:sz w:val="20"/>
                <w:szCs w:val="20"/>
              </w:rPr>
            </w:pPr>
          </w:p>
        </w:tc>
        <w:tc>
          <w:tcPr>
            <w:tcW w:w="4482" w:type="dxa"/>
          </w:tcPr>
          <w:p w14:paraId="512D2EA2" w14:textId="23F7FAB3" w:rsidR="00A55355" w:rsidRDefault="00D43331" w:rsidP="00994021">
            <w:pPr>
              <w:rPr>
                <w:rFonts w:cs="Arial"/>
                <w:sz w:val="20"/>
                <w:szCs w:val="20"/>
                <w:lang w:val="en-GB"/>
              </w:rPr>
            </w:pPr>
            <w:r>
              <w:rPr>
                <w:rFonts w:cs="Arial"/>
                <w:sz w:val="20"/>
                <w:szCs w:val="20"/>
                <w:lang w:val="en-GB"/>
              </w:rPr>
              <w:t>a</w:t>
            </w:r>
            <w:r w:rsidR="00F8615A" w:rsidRPr="00FC2B94">
              <w:rPr>
                <w:rFonts w:cs="Arial"/>
                <w:sz w:val="20"/>
                <w:szCs w:val="20"/>
                <w:lang w:val="en-GB"/>
              </w:rPr>
              <w:t>nd</w:t>
            </w:r>
          </w:p>
          <w:p w14:paraId="46D698EC" w14:textId="77777777" w:rsidR="00D43331" w:rsidRDefault="00D43331" w:rsidP="00994021">
            <w:pPr>
              <w:rPr>
                <w:rFonts w:cs="Arial"/>
                <w:sz w:val="20"/>
                <w:szCs w:val="20"/>
                <w:lang w:val="en-GB"/>
              </w:rPr>
            </w:pPr>
          </w:p>
          <w:p w14:paraId="572D8E1A" w14:textId="77777777" w:rsidR="00D43331" w:rsidRPr="007862AF" w:rsidRDefault="00D43331" w:rsidP="00D43331">
            <w:pPr>
              <w:contextualSpacing/>
              <w:rPr>
                <w:rFonts w:cs="Arial"/>
                <w:sz w:val="20"/>
                <w:szCs w:val="20"/>
              </w:rPr>
            </w:pPr>
            <w:proofErr w:type="spellStart"/>
            <w:r>
              <w:rPr>
                <w:sz w:val="20"/>
              </w:rPr>
              <w:t>the</w:t>
            </w:r>
            <w:proofErr w:type="spellEnd"/>
            <w:r>
              <w:rPr>
                <w:sz w:val="20"/>
              </w:rPr>
              <w:t xml:space="preserve"> provider </w:t>
            </w:r>
            <w:proofErr w:type="spellStart"/>
            <w:r>
              <w:rPr>
                <w:sz w:val="20"/>
              </w:rPr>
              <w:t>of</w:t>
            </w:r>
            <w:proofErr w:type="spellEnd"/>
            <w:r>
              <w:rPr>
                <w:sz w:val="20"/>
              </w:rPr>
              <w:t xml:space="preserve"> </w:t>
            </w:r>
            <w:proofErr w:type="spellStart"/>
            <w:r>
              <w:rPr>
                <w:sz w:val="20"/>
              </w:rPr>
              <w:t>neurological</w:t>
            </w:r>
            <w:proofErr w:type="spellEnd"/>
            <w:r>
              <w:rPr>
                <w:sz w:val="20"/>
              </w:rPr>
              <w:t xml:space="preserve"> </w:t>
            </w:r>
            <w:proofErr w:type="spellStart"/>
            <w:r>
              <w:rPr>
                <w:sz w:val="20"/>
              </w:rPr>
              <w:t>examinations</w:t>
            </w:r>
            <w:proofErr w:type="spellEnd"/>
            <w:r>
              <w:rPr>
                <w:sz w:val="20"/>
              </w:rPr>
              <w:t xml:space="preserve"> and </w:t>
            </w:r>
            <w:proofErr w:type="spellStart"/>
            <w:r>
              <w:rPr>
                <w:sz w:val="20"/>
              </w:rPr>
              <w:t>other</w:t>
            </w:r>
            <w:proofErr w:type="spellEnd"/>
            <w:r>
              <w:rPr>
                <w:sz w:val="20"/>
              </w:rPr>
              <w:t xml:space="preserve"> </w:t>
            </w:r>
            <w:proofErr w:type="spellStart"/>
            <w:r>
              <w:rPr>
                <w:sz w:val="20"/>
              </w:rPr>
              <w:t>health</w:t>
            </w:r>
            <w:proofErr w:type="spellEnd"/>
            <w:r>
              <w:rPr>
                <w:sz w:val="20"/>
              </w:rPr>
              <w:t xml:space="preserve"> </w:t>
            </w:r>
            <w:proofErr w:type="spellStart"/>
            <w:r>
              <w:rPr>
                <w:sz w:val="20"/>
              </w:rPr>
              <w:t>services</w:t>
            </w:r>
            <w:proofErr w:type="spellEnd"/>
            <w:r>
              <w:rPr>
                <w:sz w:val="20"/>
              </w:rPr>
              <w:t xml:space="preserve"> </w:t>
            </w:r>
          </w:p>
          <w:p w14:paraId="7C26722F" w14:textId="46FC8E02" w:rsidR="00D43331" w:rsidRPr="00D43331" w:rsidRDefault="00D43331" w:rsidP="00994021">
            <w:pPr>
              <w:rPr>
                <w:rFonts w:cs="Arial"/>
                <w:sz w:val="20"/>
                <w:szCs w:val="20"/>
              </w:rPr>
            </w:pPr>
          </w:p>
        </w:tc>
      </w:tr>
      <w:tr w:rsidR="00A55355" w:rsidRPr="00EA43D3" w14:paraId="76EFC8CA" w14:textId="77777777" w:rsidTr="00284772">
        <w:trPr>
          <w:trHeight w:val="247"/>
        </w:trPr>
        <w:tc>
          <w:tcPr>
            <w:tcW w:w="4673" w:type="dxa"/>
          </w:tcPr>
          <w:p w14:paraId="52333AF4" w14:textId="77777777" w:rsidR="00A55355" w:rsidRPr="00EA43D3" w:rsidRDefault="00A55355" w:rsidP="00994021">
            <w:pPr>
              <w:rPr>
                <w:rFonts w:cs="Arial"/>
                <w:sz w:val="20"/>
                <w:szCs w:val="20"/>
              </w:rPr>
            </w:pPr>
          </w:p>
        </w:tc>
        <w:tc>
          <w:tcPr>
            <w:tcW w:w="4482" w:type="dxa"/>
          </w:tcPr>
          <w:p w14:paraId="12699117" w14:textId="77777777" w:rsidR="00A55355" w:rsidRPr="000E1C6D" w:rsidRDefault="00A55355" w:rsidP="00994021">
            <w:pPr>
              <w:rPr>
                <w:rFonts w:cs="Arial"/>
                <w:color w:val="FF0000"/>
                <w:sz w:val="20"/>
                <w:szCs w:val="20"/>
                <w:lang w:val="en-GB"/>
              </w:rPr>
            </w:pPr>
          </w:p>
        </w:tc>
      </w:tr>
      <w:tr w:rsidR="00A55355" w:rsidRPr="00EA43D3" w14:paraId="0D2FC698" w14:textId="77777777" w:rsidTr="00284772">
        <w:trPr>
          <w:trHeight w:val="247"/>
        </w:trPr>
        <w:tc>
          <w:tcPr>
            <w:tcW w:w="4673" w:type="dxa"/>
          </w:tcPr>
          <w:p w14:paraId="67F6D861" w14:textId="04B41FC3" w:rsidR="00A55355" w:rsidRPr="006D47F8" w:rsidRDefault="00D43331" w:rsidP="00994021">
            <w:pPr>
              <w:rPr>
                <w:rFonts w:cs="Arial"/>
                <w:b/>
                <w:sz w:val="20"/>
                <w:szCs w:val="20"/>
              </w:rPr>
            </w:pPr>
            <w:bookmarkStart w:id="2" w:name="_Hlk181262002"/>
            <w:bookmarkStart w:id="3" w:name="_Hlk126569017"/>
            <w:r w:rsidRPr="006D47F8">
              <w:rPr>
                <w:rFonts w:cs="Arial"/>
                <w:b/>
                <w:sz w:val="20"/>
                <w:szCs w:val="20"/>
              </w:rPr>
              <w:t>Oblastní nemocnice Mladá Boleslav, a.s., nemocnice Středočeského kraje</w:t>
            </w:r>
            <w:bookmarkEnd w:id="2"/>
          </w:p>
        </w:tc>
        <w:tc>
          <w:tcPr>
            <w:tcW w:w="4482" w:type="dxa"/>
          </w:tcPr>
          <w:p w14:paraId="03D7E9C4" w14:textId="4FE589FE" w:rsidR="00A55355" w:rsidRPr="006D47F8" w:rsidRDefault="00D43331" w:rsidP="00994021">
            <w:pPr>
              <w:rPr>
                <w:rFonts w:cs="Arial"/>
                <w:b/>
                <w:sz w:val="20"/>
                <w:szCs w:val="20"/>
              </w:rPr>
            </w:pPr>
            <w:r w:rsidRPr="006D47F8">
              <w:rPr>
                <w:rFonts w:cs="Arial"/>
                <w:b/>
                <w:sz w:val="20"/>
                <w:szCs w:val="20"/>
              </w:rPr>
              <w:t>Oblastní nemocnice Mladá Boleslav, a.s., nemocnice Středočeského kraje</w:t>
            </w:r>
          </w:p>
        </w:tc>
      </w:tr>
      <w:tr w:rsidR="00A55355" w:rsidRPr="00EA43D3" w14:paraId="7C581A59" w14:textId="77777777" w:rsidTr="000564D0">
        <w:trPr>
          <w:trHeight w:val="298"/>
        </w:trPr>
        <w:tc>
          <w:tcPr>
            <w:tcW w:w="4673" w:type="dxa"/>
          </w:tcPr>
          <w:p w14:paraId="7CE26625" w14:textId="0A25D92B" w:rsidR="00A55355" w:rsidRPr="006D47F8" w:rsidRDefault="00EC4B30" w:rsidP="008B04F8">
            <w:pPr>
              <w:rPr>
                <w:rFonts w:cs="Arial"/>
                <w:sz w:val="20"/>
                <w:szCs w:val="20"/>
              </w:rPr>
            </w:pPr>
            <w:r w:rsidRPr="006D47F8">
              <w:rPr>
                <w:rFonts w:cs="Arial"/>
                <w:sz w:val="20"/>
                <w:szCs w:val="20"/>
              </w:rPr>
              <w:t xml:space="preserve">se sídlem </w:t>
            </w:r>
            <w:r w:rsidR="00D43331" w:rsidRPr="006D47F8">
              <w:rPr>
                <w:rFonts w:cs="Arial"/>
                <w:bCs/>
                <w:sz w:val="20"/>
                <w:szCs w:val="20"/>
              </w:rPr>
              <w:t>tř. Václava Klementa 147, 293 01 Mladá Boleslav</w:t>
            </w:r>
          </w:p>
        </w:tc>
        <w:tc>
          <w:tcPr>
            <w:tcW w:w="4482" w:type="dxa"/>
          </w:tcPr>
          <w:p w14:paraId="14758ABC" w14:textId="38E21617" w:rsidR="00A55355" w:rsidRPr="006D47F8" w:rsidRDefault="00F8615A" w:rsidP="008B04F8">
            <w:pPr>
              <w:rPr>
                <w:rFonts w:cs="Arial"/>
                <w:sz w:val="20"/>
                <w:szCs w:val="20"/>
              </w:rPr>
            </w:pPr>
            <w:proofErr w:type="spellStart"/>
            <w:r w:rsidRPr="006D47F8">
              <w:rPr>
                <w:rFonts w:cs="Arial"/>
                <w:sz w:val="20"/>
                <w:szCs w:val="20"/>
              </w:rPr>
              <w:t>with</w:t>
            </w:r>
            <w:proofErr w:type="spellEnd"/>
            <w:r w:rsidRPr="006D47F8">
              <w:rPr>
                <w:rFonts w:cs="Arial"/>
                <w:sz w:val="20"/>
                <w:szCs w:val="20"/>
              </w:rPr>
              <w:t xml:space="preserve"> </w:t>
            </w:r>
            <w:proofErr w:type="spellStart"/>
            <w:r w:rsidRPr="006D47F8">
              <w:rPr>
                <w:rFonts w:cs="Arial"/>
                <w:sz w:val="20"/>
                <w:szCs w:val="20"/>
              </w:rPr>
              <w:t>its</w:t>
            </w:r>
            <w:proofErr w:type="spellEnd"/>
            <w:r w:rsidRPr="006D47F8">
              <w:rPr>
                <w:rFonts w:cs="Arial"/>
                <w:sz w:val="20"/>
                <w:szCs w:val="20"/>
              </w:rPr>
              <w:t xml:space="preserve"> </w:t>
            </w:r>
            <w:proofErr w:type="spellStart"/>
            <w:r w:rsidRPr="006D47F8">
              <w:rPr>
                <w:rFonts w:cs="Arial"/>
                <w:sz w:val="20"/>
                <w:szCs w:val="20"/>
              </w:rPr>
              <w:t>registered</w:t>
            </w:r>
            <w:proofErr w:type="spellEnd"/>
            <w:r w:rsidRPr="006D47F8">
              <w:rPr>
                <w:rFonts w:cs="Arial"/>
                <w:sz w:val="20"/>
                <w:szCs w:val="20"/>
              </w:rPr>
              <w:t xml:space="preserve"> </w:t>
            </w:r>
            <w:proofErr w:type="spellStart"/>
            <w:r w:rsidRPr="006D47F8">
              <w:rPr>
                <w:rFonts w:cs="Arial"/>
                <w:sz w:val="20"/>
                <w:szCs w:val="20"/>
              </w:rPr>
              <w:t>seat</w:t>
            </w:r>
            <w:proofErr w:type="spellEnd"/>
            <w:r w:rsidRPr="006D47F8">
              <w:rPr>
                <w:rFonts w:cs="Arial"/>
                <w:b/>
                <w:bCs/>
                <w:sz w:val="20"/>
                <w:szCs w:val="20"/>
              </w:rPr>
              <w:t xml:space="preserve"> </w:t>
            </w:r>
            <w:r w:rsidR="00D43331" w:rsidRPr="006D47F8">
              <w:rPr>
                <w:rFonts w:cs="Arial"/>
                <w:sz w:val="20"/>
                <w:szCs w:val="20"/>
              </w:rPr>
              <w:t xml:space="preserve">tř. Václava Klementa 147, 293 01 Mladá Boleslav </w:t>
            </w:r>
          </w:p>
        </w:tc>
      </w:tr>
      <w:tr w:rsidR="00486260" w:rsidRPr="00EA43D3" w14:paraId="7D4676B6" w14:textId="77777777" w:rsidTr="00284772">
        <w:trPr>
          <w:trHeight w:val="247"/>
        </w:trPr>
        <w:tc>
          <w:tcPr>
            <w:tcW w:w="4673" w:type="dxa"/>
          </w:tcPr>
          <w:p w14:paraId="462421C8" w14:textId="6E61CC28" w:rsidR="00486260" w:rsidRPr="006D47F8" w:rsidRDefault="00EC4B30" w:rsidP="00994021">
            <w:pPr>
              <w:contextualSpacing/>
              <w:rPr>
                <w:rFonts w:cs="Arial"/>
                <w:sz w:val="20"/>
                <w:szCs w:val="20"/>
              </w:rPr>
            </w:pPr>
            <w:r w:rsidRPr="006D47F8">
              <w:rPr>
                <w:rFonts w:cs="Arial"/>
                <w:sz w:val="20"/>
                <w:szCs w:val="20"/>
              </w:rPr>
              <w:t xml:space="preserve">zapsaná v obchodním rejstříku </w:t>
            </w:r>
            <w:r w:rsidR="008B04F8" w:rsidRPr="006D47F8">
              <w:rPr>
                <w:rFonts w:cs="Arial"/>
                <w:sz w:val="20"/>
                <w:szCs w:val="20"/>
              </w:rPr>
              <w:t>vedeném</w:t>
            </w:r>
            <w:r w:rsidR="008B04F8" w:rsidRPr="006D47F8">
              <w:rPr>
                <w:rFonts w:cs="Arial"/>
                <w:b/>
                <w:bCs/>
                <w:sz w:val="20"/>
                <w:szCs w:val="20"/>
              </w:rPr>
              <w:t xml:space="preserve"> </w:t>
            </w:r>
            <w:r w:rsidR="00D43331" w:rsidRPr="006D47F8">
              <w:rPr>
                <w:rFonts w:cs="Arial"/>
                <w:sz w:val="20"/>
                <w:szCs w:val="20"/>
              </w:rPr>
              <w:t>Městského soudu v Praze, oddíl B, vložka 10019</w:t>
            </w:r>
          </w:p>
          <w:p w14:paraId="08160802" w14:textId="77777777" w:rsidR="00E249B4" w:rsidRPr="006D47F8" w:rsidRDefault="00E249B4" w:rsidP="00994021">
            <w:pPr>
              <w:contextualSpacing/>
              <w:rPr>
                <w:rFonts w:cs="Arial"/>
                <w:sz w:val="20"/>
                <w:szCs w:val="20"/>
              </w:rPr>
            </w:pPr>
            <w:r w:rsidRPr="006D47F8">
              <w:rPr>
                <w:rFonts w:cs="Arial"/>
                <w:sz w:val="20"/>
                <w:szCs w:val="20"/>
              </w:rPr>
              <w:t xml:space="preserve">IČO: </w:t>
            </w:r>
            <w:r w:rsidR="00D43331" w:rsidRPr="006D47F8">
              <w:rPr>
                <w:rFonts w:cs="Arial"/>
                <w:sz w:val="20"/>
                <w:szCs w:val="20"/>
              </w:rPr>
              <w:t>272 56 456</w:t>
            </w:r>
            <w:r w:rsidRPr="006D47F8">
              <w:rPr>
                <w:rFonts w:cs="Arial"/>
                <w:sz w:val="20"/>
                <w:szCs w:val="20"/>
              </w:rPr>
              <w:t xml:space="preserve">, DIČ: </w:t>
            </w:r>
            <w:r w:rsidR="00D43331" w:rsidRPr="006D47F8">
              <w:rPr>
                <w:rFonts w:cs="Arial"/>
                <w:sz w:val="20"/>
                <w:szCs w:val="20"/>
              </w:rPr>
              <w:t>CZ27256456</w:t>
            </w:r>
          </w:p>
          <w:p w14:paraId="4DA5D835" w14:textId="77777777" w:rsidR="00D43331" w:rsidRPr="006D47F8" w:rsidRDefault="00D43331" w:rsidP="00D43331">
            <w:pPr>
              <w:ind w:left="2552" w:hanging="2552"/>
              <w:rPr>
                <w:rFonts w:cs="Arial"/>
                <w:sz w:val="20"/>
                <w:szCs w:val="20"/>
              </w:rPr>
            </w:pPr>
          </w:p>
          <w:p w14:paraId="503DDF5C" w14:textId="3051D003" w:rsidR="00D43331" w:rsidRPr="006D47F8" w:rsidRDefault="00D43331" w:rsidP="00D43331">
            <w:pPr>
              <w:ind w:left="2552" w:hanging="2552"/>
              <w:rPr>
                <w:rFonts w:cs="Arial"/>
                <w:sz w:val="20"/>
                <w:szCs w:val="20"/>
              </w:rPr>
            </w:pPr>
            <w:r w:rsidRPr="006D47F8">
              <w:rPr>
                <w:rFonts w:cs="Arial"/>
                <w:sz w:val="20"/>
                <w:szCs w:val="20"/>
              </w:rPr>
              <w:t>bankovní spojení: Komerční banka, a.s.</w:t>
            </w:r>
          </w:p>
          <w:p w14:paraId="5AF7B02E" w14:textId="5D5A2476" w:rsidR="00D43331" w:rsidRPr="006D47F8" w:rsidRDefault="00D43331" w:rsidP="00D43331">
            <w:pPr>
              <w:ind w:left="2552" w:hanging="2552"/>
              <w:rPr>
                <w:rFonts w:cs="Arial"/>
                <w:sz w:val="20"/>
                <w:szCs w:val="20"/>
              </w:rPr>
            </w:pPr>
            <w:r w:rsidRPr="006D47F8">
              <w:rPr>
                <w:rFonts w:cs="Arial"/>
                <w:sz w:val="20"/>
                <w:szCs w:val="20"/>
              </w:rPr>
              <w:t>číslo účtu: 35-3525450227/0100</w:t>
            </w:r>
          </w:p>
        </w:tc>
        <w:tc>
          <w:tcPr>
            <w:tcW w:w="4482" w:type="dxa"/>
          </w:tcPr>
          <w:p w14:paraId="03D22E80" w14:textId="77777777" w:rsidR="00FC2B94" w:rsidRPr="006D47F8" w:rsidRDefault="00F8615A" w:rsidP="00994021">
            <w:pPr>
              <w:rPr>
                <w:rFonts w:cs="Arial"/>
                <w:sz w:val="20"/>
                <w:szCs w:val="20"/>
                <w:lang w:val="en-GB"/>
              </w:rPr>
            </w:pPr>
            <w:proofErr w:type="spellStart"/>
            <w:r w:rsidRPr="006D47F8">
              <w:rPr>
                <w:rFonts w:cs="Arial"/>
                <w:sz w:val="20"/>
                <w:szCs w:val="20"/>
              </w:rPr>
              <w:t>registered</w:t>
            </w:r>
            <w:proofErr w:type="spellEnd"/>
            <w:r w:rsidRPr="006D47F8">
              <w:rPr>
                <w:rFonts w:cs="Arial"/>
                <w:sz w:val="20"/>
                <w:szCs w:val="20"/>
              </w:rPr>
              <w:t xml:space="preserve"> in </w:t>
            </w:r>
            <w:proofErr w:type="spellStart"/>
            <w:r w:rsidRPr="006D47F8">
              <w:rPr>
                <w:rFonts w:cs="Arial"/>
                <w:sz w:val="20"/>
                <w:szCs w:val="20"/>
              </w:rPr>
              <w:t>the</w:t>
            </w:r>
            <w:proofErr w:type="spellEnd"/>
            <w:r w:rsidRPr="006D47F8">
              <w:rPr>
                <w:rFonts w:cs="Arial"/>
                <w:sz w:val="20"/>
                <w:szCs w:val="20"/>
              </w:rPr>
              <w:t xml:space="preserve"> </w:t>
            </w:r>
            <w:proofErr w:type="spellStart"/>
            <w:r w:rsidRPr="006D47F8">
              <w:rPr>
                <w:rFonts w:cs="Arial"/>
                <w:sz w:val="20"/>
                <w:szCs w:val="20"/>
              </w:rPr>
              <w:t>Commercial</w:t>
            </w:r>
            <w:proofErr w:type="spellEnd"/>
            <w:r w:rsidRPr="006D47F8">
              <w:rPr>
                <w:rFonts w:cs="Arial"/>
                <w:sz w:val="20"/>
                <w:szCs w:val="20"/>
              </w:rPr>
              <w:t xml:space="preserve"> </w:t>
            </w:r>
            <w:proofErr w:type="spellStart"/>
            <w:r w:rsidRPr="006D47F8">
              <w:rPr>
                <w:rFonts w:cs="Arial"/>
                <w:sz w:val="20"/>
                <w:szCs w:val="20"/>
              </w:rPr>
              <w:t>Register</w:t>
            </w:r>
            <w:proofErr w:type="spellEnd"/>
            <w:r w:rsidR="006B1DB7" w:rsidRPr="006D47F8">
              <w:rPr>
                <w:rFonts w:cs="Arial"/>
                <w:sz w:val="20"/>
                <w:szCs w:val="20"/>
              </w:rPr>
              <w:t xml:space="preserve"> </w:t>
            </w:r>
            <w:r w:rsidR="008B04F8" w:rsidRPr="006D47F8">
              <w:rPr>
                <w:rFonts w:cs="Arial"/>
                <w:sz w:val="20"/>
                <w:szCs w:val="20"/>
                <w:lang w:val="en-GB"/>
              </w:rPr>
              <w:t xml:space="preserve">administered </w:t>
            </w:r>
            <w:r w:rsidR="00FC2B94" w:rsidRPr="006D47F8">
              <w:rPr>
                <w:rFonts w:cs="Arial"/>
                <w:sz w:val="20"/>
                <w:szCs w:val="20"/>
                <w:lang w:val="en-GB"/>
              </w:rPr>
              <w:t xml:space="preserve">Municipal Court in Prague file no. </w:t>
            </w:r>
            <w:r w:rsidR="00D43331" w:rsidRPr="006D47F8">
              <w:rPr>
                <w:rFonts w:cs="Arial"/>
                <w:sz w:val="20"/>
                <w:szCs w:val="20"/>
                <w:lang w:val="en-GB"/>
              </w:rPr>
              <w:t>B</w:t>
            </w:r>
            <w:r w:rsidR="00FC2B94" w:rsidRPr="006D47F8">
              <w:rPr>
                <w:rFonts w:cs="Arial"/>
                <w:sz w:val="20"/>
                <w:szCs w:val="20"/>
                <w:lang w:val="en-GB"/>
              </w:rPr>
              <w:t xml:space="preserve"> </w:t>
            </w:r>
            <w:r w:rsidR="00D43331" w:rsidRPr="006D47F8">
              <w:rPr>
                <w:rFonts w:cs="Arial"/>
                <w:sz w:val="20"/>
                <w:szCs w:val="20"/>
                <w:lang w:val="en-GB"/>
              </w:rPr>
              <w:t>10019</w:t>
            </w:r>
            <w:r w:rsidR="00FC2B94" w:rsidRPr="006D47F8">
              <w:rPr>
                <w:rFonts w:cs="Arial"/>
                <w:sz w:val="20"/>
                <w:szCs w:val="20"/>
                <w:lang w:val="en-GB"/>
              </w:rPr>
              <w:br/>
              <w:t>Company ID:</w:t>
            </w:r>
            <w:r w:rsidR="00FC2B94" w:rsidRPr="006D47F8">
              <w:t xml:space="preserve"> </w:t>
            </w:r>
            <w:r w:rsidR="00D43331" w:rsidRPr="006D47F8">
              <w:rPr>
                <w:rFonts w:cs="Arial"/>
                <w:sz w:val="20"/>
                <w:szCs w:val="20"/>
              </w:rPr>
              <w:t>272 56 456</w:t>
            </w:r>
            <w:r w:rsidR="00FC2B94" w:rsidRPr="006D47F8">
              <w:rPr>
                <w:rFonts w:cs="Arial"/>
                <w:sz w:val="20"/>
                <w:szCs w:val="20"/>
                <w:lang w:val="en-GB"/>
              </w:rPr>
              <w:t>, VAT ID:</w:t>
            </w:r>
            <w:r w:rsidR="00FC2B94" w:rsidRPr="006D47F8">
              <w:t xml:space="preserve"> </w:t>
            </w:r>
            <w:r w:rsidR="00D43331" w:rsidRPr="006D47F8">
              <w:rPr>
                <w:rFonts w:cs="Arial"/>
                <w:sz w:val="20"/>
                <w:szCs w:val="20"/>
              </w:rPr>
              <w:t>CZ27256456</w:t>
            </w:r>
          </w:p>
          <w:p w14:paraId="314EA204" w14:textId="77777777" w:rsidR="00D43331" w:rsidRPr="006D47F8" w:rsidRDefault="00D43331" w:rsidP="00D43331">
            <w:pPr>
              <w:ind w:left="2552" w:hanging="2552"/>
              <w:rPr>
                <w:rFonts w:cs="Arial"/>
                <w:sz w:val="20"/>
                <w:szCs w:val="20"/>
                <w:lang w:val="en-US"/>
              </w:rPr>
            </w:pPr>
            <w:r w:rsidRPr="006D47F8">
              <w:rPr>
                <w:sz w:val="20"/>
                <w:lang w:val="en-US"/>
              </w:rPr>
              <w:t xml:space="preserve">Bank details: </w:t>
            </w:r>
            <w:proofErr w:type="spellStart"/>
            <w:r w:rsidRPr="006D47F8">
              <w:rPr>
                <w:sz w:val="20"/>
                <w:lang w:val="en-US"/>
              </w:rPr>
              <w:t>Komerční</w:t>
            </w:r>
            <w:proofErr w:type="spellEnd"/>
            <w:r w:rsidRPr="006D47F8">
              <w:rPr>
                <w:sz w:val="20"/>
                <w:lang w:val="en-US"/>
              </w:rPr>
              <w:t xml:space="preserve"> </w:t>
            </w:r>
            <w:proofErr w:type="spellStart"/>
            <w:r w:rsidRPr="006D47F8">
              <w:rPr>
                <w:sz w:val="20"/>
                <w:lang w:val="en-US"/>
              </w:rPr>
              <w:t>banka</w:t>
            </w:r>
            <w:proofErr w:type="spellEnd"/>
            <w:r w:rsidRPr="006D47F8">
              <w:rPr>
                <w:sz w:val="20"/>
                <w:lang w:val="en-US"/>
              </w:rPr>
              <w:t xml:space="preserve">, </w:t>
            </w:r>
            <w:proofErr w:type="spellStart"/>
            <w:r w:rsidRPr="006D47F8">
              <w:rPr>
                <w:sz w:val="20"/>
                <w:lang w:val="en-US"/>
              </w:rPr>
              <w:t>a.s.</w:t>
            </w:r>
            <w:proofErr w:type="spellEnd"/>
          </w:p>
          <w:p w14:paraId="6B2ECB9F" w14:textId="1C92A31C" w:rsidR="00D43331" w:rsidRPr="006D47F8" w:rsidRDefault="00D43331" w:rsidP="00D43331">
            <w:pPr>
              <w:ind w:left="2552" w:hanging="2552"/>
              <w:rPr>
                <w:rFonts w:cs="Arial"/>
                <w:sz w:val="20"/>
                <w:szCs w:val="20"/>
              </w:rPr>
            </w:pPr>
            <w:proofErr w:type="spellStart"/>
            <w:r w:rsidRPr="006D47F8">
              <w:rPr>
                <w:sz w:val="20"/>
              </w:rPr>
              <w:t>Account</w:t>
            </w:r>
            <w:proofErr w:type="spellEnd"/>
            <w:r w:rsidRPr="006D47F8">
              <w:rPr>
                <w:sz w:val="20"/>
              </w:rPr>
              <w:t xml:space="preserve"> No.: 35-3525450227/0100</w:t>
            </w:r>
          </w:p>
        </w:tc>
      </w:tr>
      <w:tr w:rsidR="00EB59FF" w:rsidRPr="00EA43D3" w14:paraId="26122E40" w14:textId="77777777" w:rsidTr="00284772">
        <w:trPr>
          <w:trHeight w:val="247"/>
        </w:trPr>
        <w:tc>
          <w:tcPr>
            <w:tcW w:w="4673" w:type="dxa"/>
          </w:tcPr>
          <w:p w14:paraId="64A65CED" w14:textId="6AC850B6" w:rsidR="00EB59FF" w:rsidRPr="006D47F8" w:rsidRDefault="00EB59FF" w:rsidP="00F00011">
            <w:pPr>
              <w:rPr>
                <w:rFonts w:cs="Arial"/>
                <w:sz w:val="20"/>
                <w:szCs w:val="20"/>
              </w:rPr>
            </w:pPr>
            <w:r w:rsidRPr="006D47F8">
              <w:rPr>
                <w:rFonts w:cs="Arial"/>
                <w:sz w:val="20"/>
                <w:szCs w:val="20"/>
              </w:rPr>
              <w:t>zastoupená:</w:t>
            </w:r>
            <w:r w:rsidR="00E249B4" w:rsidRPr="006D47F8">
              <w:t xml:space="preserve"> </w:t>
            </w:r>
            <w:r w:rsidR="00D43331" w:rsidRPr="006D47F8">
              <w:rPr>
                <w:rFonts w:cs="Arial"/>
                <w:sz w:val="20"/>
                <w:szCs w:val="20"/>
              </w:rPr>
              <w:t>JUDr. Ladislavem Řípou, předsed</w:t>
            </w:r>
            <w:r w:rsidR="0028139F">
              <w:rPr>
                <w:rFonts w:cs="Arial"/>
                <w:sz w:val="20"/>
                <w:szCs w:val="20"/>
              </w:rPr>
              <w:t>ou</w:t>
            </w:r>
            <w:r w:rsidR="00D43331" w:rsidRPr="006D47F8">
              <w:rPr>
                <w:rFonts w:cs="Arial"/>
                <w:sz w:val="20"/>
                <w:szCs w:val="20"/>
              </w:rPr>
              <w:t xml:space="preserve"> představenstva a Mgr. Danielem Markem, místopředsed</w:t>
            </w:r>
            <w:r w:rsidR="0028139F">
              <w:rPr>
                <w:rFonts w:cs="Arial"/>
                <w:sz w:val="20"/>
                <w:szCs w:val="20"/>
              </w:rPr>
              <w:t>ou</w:t>
            </w:r>
            <w:bookmarkStart w:id="4" w:name="_GoBack"/>
            <w:bookmarkEnd w:id="4"/>
            <w:r w:rsidR="00D43331" w:rsidRPr="006D47F8">
              <w:rPr>
                <w:rFonts w:cs="Arial"/>
                <w:sz w:val="20"/>
                <w:szCs w:val="20"/>
              </w:rPr>
              <w:t xml:space="preserve"> představenstva</w:t>
            </w:r>
          </w:p>
        </w:tc>
        <w:tc>
          <w:tcPr>
            <w:tcW w:w="4482" w:type="dxa"/>
          </w:tcPr>
          <w:p w14:paraId="67746011" w14:textId="42AA0EC0" w:rsidR="00930AC9" w:rsidRPr="006D47F8" w:rsidRDefault="00EB59FF" w:rsidP="00930AC9">
            <w:pPr>
              <w:rPr>
                <w:rFonts w:cs="Arial"/>
                <w:sz w:val="20"/>
                <w:szCs w:val="20"/>
              </w:rPr>
            </w:pPr>
            <w:proofErr w:type="spellStart"/>
            <w:r w:rsidRPr="006D47F8">
              <w:rPr>
                <w:rFonts w:cs="Arial"/>
                <w:sz w:val="20"/>
                <w:szCs w:val="20"/>
              </w:rPr>
              <w:t>represented</w:t>
            </w:r>
            <w:proofErr w:type="spellEnd"/>
            <w:r w:rsidRPr="006D47F8">
              <w:rPr>
                <w:rFonts w:cs="Arial"/>
                <w:sz w:val="20"/>
                <w:szCs w:val="20"/>
              </w:rPr>
              <w:t xml:space="preserve"> by:</w:t>
            </w:r>
            <w:r w:rsidR="00FC2B94" w:rsidRPr="006D47F8">
              <w:rPr>
                <w:rFonts w:cs="Arial"/>
                <w:sz w:val="20"/>
                <w:szCs w:val="20"/>
              </w:rPr>
              <w:t xml:space="preserve"> </w:t>
            </w:r>
            <w:r w:rsidR="00D43331" w:rsidRPr="006D47F8">
              <w:rPr>
                <w:rFonts w:cs="Arial"/>
                <w:sz w:val="20"/>
                <w:szCs w:val="20"/>
              </w:rPr>
              <w:t xml:space="preserve">JUDr. Ladislav Řípa, </w:t>
            </w:r>
            <w:proofErr w:type="spellStart"/>
            <w:r w:rsidR="00D43331" w:rsidRPr="006D47F8">
              <w:rPr>
                <w:rFonts w:cs="Arial"/>
                <w:sz w:val="20"/>
                <w:szCs w:val="20"/>
              </w:rPr>
              <w:t>Chairman</w:t>
            </w:r>
            <w:proofErr w:type="spellEnd"/>
            <w:r w:rsidR="00D43331" w:rsidRPr="006D47F8">
              <w:rPr>
                <w:rFonts w:cs="Arial"/>
                <w:sz w:val="20"/>
                <w:szCs w:val="20"/>
              </w:rPr>
              <w:t xml:space="preserve"> </w:t>
            </w:r>
            <w:proofErr w:type="spellStart"/>
            <w:r w:rsidR="00D43331" w:rsidRPr="006D47F8">
              <w:rPr>
                <w:rFonts w:cs="Arial"/>
                <w:sz w:val="20"/>
                <w:szCs w:val="20"/>
              </w:rPr>
              <w:t>of</w:t>
            </w:r>
            <w:proofErr w:type="spellEnd"/>
            <w:r w:rsidR="00D43331" w:rsidRPr="006D47F8">
              <w:rPr>
                <w:rFonts w:cs="Arial"/>
                <w:sz w:val="20"/>
                <w:szCs w:val="20"/>
              </w:rPr>
              <w:t xml:space="preserve"> </w:t>
            </w:r>
            <w:proofErr w:type="spellStart"/>
            <w:r w:rsidR="00D43331" w:rsidRPr="006D47F8">
              <w:rPr>
                <w:rFonts w:cs="Arial"/>
                <w:sz w:val="20"/>
                <w:szCs w:val="20"/>
              </w:rPr>
              <w:t>the</w:t>
            </w:r>
            <w:proofErr w:type="spellEnd"/>
            <w:r w:rsidR="00D43331" w:rsidRPr="006D47F8">
              <w:rPr>
                <w:rFonts w:cs="Arial"/>
                <w:sz w:val="20"/>
                <w:szCs w:val="20"/>
              </w:rPr>
              <w:t xml:space="preserve"> </w:t>
            </w:r>
            <w:proofErr w:type="spellStart"/>
            <w:r w:rsidR="00D43331" w:rsidRPr="006D47F8">
              <w:rPr>
                <w:rFonts w:cs="Arial"/>
                <w:sz w:val="20"/>
                <w:szCs w:val="20"/>
              </w:rPr>
              <w:t>Board</w:t>
            </w:r>
            <w:proofErr w:type="spellEnd"/>
            <w:r w:rsidR="00D43331" w:rsidRPr="006D47F8">
              <w:rPr>
                <w:rFonts w:cs="Arial"/>
                <w:sz w:val="20"/>
                <w:szCs w:val="20"/>
              </w:rPr>
              <w:t xml:space="preserve"> and Mgr. Daniel </w:t>
            </w:r>
            <w:proofErr w:type="spellStart"/>
            <w:proofErr w:type="gramStart"/>
            <w:r w:rsidR="00D43331" w:rsidRPr="006D47F8">
              <w:rPr>
                <w:rFonts w:cs="Arial"/>
                <w:sz w:val="20"/>
                <w:szCs w:val="20"/>
              </w:rPr>
              <w:t>Marek,Vice</w:t>
            </w:r>
            <w:proofErr w:type="gramEnd"/>
            <w:r w:rsidR="00D43331" w:rsidRPr="006D47F8">
              <w:rPr>
                <w:rFonts w:cs="Arial"/>
                <w:sz w:val="20"/>
                <w:szCs w:val="20"/>
              </w:rPr>
              <w:t>-Chairman</w:t>
            </w:r>
            <w:proofErr w:type="spellEnd"/>
            <w:r w:rsidR="00D43331" w:rsidRPr="006D47F8">
              <w:rPr>
                <w:rFonts w:cs="Arial"/>
                <w:sz w:val="20"/>
                <w:szCs w:val="20"/>
              </w:rPr>
              <w:t xml:space="preserve"> </w:t>
            </w:r>
            <w:proofErr w:type="spellStart"/>
            <w:r w:rsidR="00D43331" w:rsidRPr="006D47F8">
              <w:rPr>
                <w:rFonts w:cs="Arial"/>
                <w:sz w:val="20"/>
                <w:szCs w:val="20"/>
              </w:rPr>
              <w:t>of</w:t>
            </w:r>
            <w:proofErr w:type="spellEnd"/>
            <w:r w:rsidR="00D43331" w:rsidRPr="006D47F8">
              <w:rPr>
                <w:rFonts w:cs="Arial"/>
                <w:sz w:val="20"/>
                <w:szCs w:val="20"/>
              </w:rPr>
              <w:t xml:space="preserve"> </w:t>
            </w:r>
            <w:proofErr w:type="spellStart"/>
            <w:r w:rsidR="00D43331" w:rsidRPr="006D47F8">
              <w:rPr>
                <w:rFonts w:cs="Arial"/>
                <w:sz w:val="20"/>
                <w:szCs w:val="20"/>
              </w:rPr>
              <w:t>the</w:t>
            </w:r>
            <w:proofErr w:type="spellEnd"/>
            <w:r w:rsidR="00D43331" w:rsidRPr="006D47F8">
              <w:rPr>
                <w:rFonts w:cs="Arial"/>
                <w:sz w:val="20"/>
                <w:szCs w:val="20"/>
              </w:rPr>
              <w:t xml:space="preserve"> </w:t>
            </w:r>
            <w:proofErr w:type="spellStart"/>
            <w:r w:rsidR="00D43331" w:rsidRPr="006D47F8">
              <w:rPr>
                <w:rFonts w:cs="Arial"/>
                <w:sz w:val="20"/>
                <w:szCs w:val="20"/>
              </w:rPr>
              <w:t>Board</w:t>
            </w:r>
            <w:proofErr w:type="spellEnd"/>
          </w:p>
          <w:p w14:paraId="5D47C9B6" w14:textId="76965075" w:rsidR="00EB59FF" w:rsidRPr="006D47F8" w:rsidRDefault="00EB59FF" w:rsidP="00994021">
            <w:pPr>
              <w:rPr>
                <w:rFonts w:cs="Arial"/>
                <w:sz w:val="20"/>
                <w:szCs w:val="20"/>
              </w:rPr>
            </w:pPr>
          </w:p>
        </w:tc>
      </w:tr>
      <w:bookmarkEnd w:id="3"/>
      <w:tr w:rsidR="00EB59FF" w:rsidRPr="00EA43D3" w14:paraId="64A11D40" w14:textId="77777777" w:rsidTr="00284772">
        <w:trPr>
          <w:trHeight w:val="247"/>
        </w:trPr>
        <w:tc>
          <w:tcPr>
            <w:tcW w:w="4673" w:type="dxa"/>
          </w:tcPr>
          <w:p w14:paraId="7B178723" w14:textId="4D027FFC" w:rsidR="00EB59FF" w:rsidRDefault="00EB59FF" w:rsidP="00994021">
            <w:pPr>
              <w:contextualSpacing/>
              <w:rPr>
                <w:rFonts w:cs="Arial"/>
                <w:sz w:val="20"/>
                <w:szCs w:val="20"/>
              </w:rPr>
            </w:pPr>
          </w:p>
        </w:tc>
        <w:tc>
          <w:tcPr>
            <w:tcW w:w="4482" w:type="dxa"/>
          </w:tcPr>
          <w:p w14:paraId="50A853BB" w14:textId="73F4C2EE" w:rsidR="00EB59FF" w:rsidRPr="000E1C6D" w:rsidRDefault="00EB59FF" w:rsidP="00994021">
            <w:pPr>
              <w:rPr>
                <w:color w:val="FF0000"/>
                <w:sz w:val="20"/>
              </w:rPr>
            </w:pPr>
          </w:p>
        </w:tc>
      </w:tr>
      <w:tr w:rsidR="0048435C" w:rsidRPr="00EA43D3" w14:paraId="050605F2" w14:textId="77777777" w:rsidTr="00284772">
        <w:trPr>
          <w:trHeight w:val="247"/>
        </w:trPr>
        <w:tc>
          <w:tcPr>
            <w:tcW w:w="4673" w:type="dxa"/>
          </w:tcPr>
          <w:p w14:paraId="3C45FF82" w14:textId="77777777" w:rsidR="0048435C" w:rsidRPr="00EA43D3" w:rsidRDefault="0048435C" w:rsidP="00994021">
            <w:pPr>
              <w:rPr>
                <w:rFonts w:cs="Arial"/>
                <w:sz w:val="20"/>
                <w:szCs w:val="20"/>
              </w:rPr>
            </w:pPr>
          </w:p>
        </w:tc>
        <w:tc>
          <w:tcPr>
            <w:tcW w:w="4482" w:type="dxa"/>
          </w:tcPr>
          <w:p w14:paraId="64680148" w14:textId="77777777" w:rsidR="0048435C" w:rsidRPr="00FC2B94" w:rsidRDefault="0048435C" w:rsidP="00994021">
            <w:pPr>
              <w:rPr>
                <w:rFonts w:cs="Arial"/>
                <w:sz w:val="20"/>
                <w:szCs w:val="20"/>
              </w:rPr>
            </w:pPr>
          </w:p>
        </w:tc>
      </w:tr>
      <w:tr w:rsidR="0048435C" w:rsidRPr="00EA43D3" w14:paraId="7E0CDB57" w14:textId="77777777" w:rsidTr="00284772">
        <w:trPr>
          <w:trHeight w:val="247"/>
        </w:trPr>
        <w:tc>
          <w:tcPr>
            <w:tcW w:w="4673" w:type="dxa"/>
          </w:tcPr>
          <w:p w14:paraId="61793E3C" w14:textId="77777777" w:rsidR="0048435C" w:rsidRPr="00191801" w:rsidRDefault="000105C4" w:rsidP="00994021">
            <w:pPr>
              <w:pStyle w:val="Odstavecseseznamem"/>
              <w:numPr>
                <w:ilvl w:val="0"/>
                <w:numId w:val="3"/>
              </w:numPr>
              <w:spacing w:after="0"/>
              <w:rPr>
                <w:rFonts w:ascii="Arial" w:hAnsi="Arial" w:cs="Arial"/>
                <w:b/>
                <w:sz w:val="20"/>
                <w:szCs w:val="20"/>
              </w:rPr>
            </w:pPr>
            <w:r w:rsidRPr="00191801">
              <w:rPr>
                <w:rFonts w:ascii="Arial" w:hAnsi="Arial" w:cs="Arial"/>
                <w:b/>
                <w:sz w:val="20"/>
                <w:szCs w:val="20"/>
              </w:rPr>
              <w:t>Předmět smlouvy</w:t>
            </w:r>
          </w:p>
        </w:tc>
        <w:tc>
          <w:tcPr>
            <w:tcW w:w="4482" w:type="dxa"/>
          </w:tcPr>
          <w:p w14:paraId="035564E8" w14:textId="54DFD0B9" w:rsidR="0048435C" w:rsidRPr="000C2C51" w:rsidRDefault="00BB2540" w:rsidP="00994021">
            <w:pPr>
              <w:pStyle w:val="Odstavecseseznamem"/>
              <w:numPr>
                <w:ilvl w:val="0"/>
                <w:numId w:val="13"/>
              </w:numPr>
              <w:spacing w:after="0"/>
              <w:rPr>
                <w:rFonts w:ascii="Arial" w:hAnsi="Arial" w:cs="Arial"/>
                <w:b/>
                <w:sz w:val="20"/>
                <w:szCs w:val="20"/>
                <w:lang w:val="en-GB"/>
              </w:rPr>
            </w:pPr>
            <w:r w:rsidRPr="000C2C51">
              <w:rPr>
                <w:rFonts w:ascii="Arial" w:hAnsi="Arial" w:cs="Arial"/>
                <w:b/>
                <w:sz w:val="20"/>
                <w:szCs w:val="20"/>
                <w:lang w:val="en-GB"/>
              </w:rPr>
              <w:t>Subject matter of the contract</w:t>
            </w:r>
          </w:p>
        </w:tc>
      </w:tr>
      <w:tr w:rsidR="0048435C" w:rsidRPr="00EA43D3" w14:paraId="05F948BC" w14:textId="77777777" w:rsidTr="00284772">
        <w:trPr>
          <w:trHeight w:val="247"/>
        </w:trPr>
        <w:tc>
          <w:tcPr>
            <w:tcW w:w="4673" w:type="dxa"/>
          </w:tcPr>
          <w:p w14:paraId="19375C17" w14:textId="6B769A41" w:rsidR="0055383A" w:rsidRPr="0055383A" w:rsidRDefault="0055383A" w:rsidP="0055383A">
            <w:pPr>
              <w:pStyle w:val="Odstavecseseznamem"/>
              <w:numPr>
                <w:ilvl w:val="1"/>
                <w:numId w:val="3"/>
              </w:numPr>
              <w:rPr>
                <w:rFonts w:ascii="Arial" w:hAnsi="Arial" w:cs="Arial"/>
                <w:sz w:val="20"/>
                <w:szCs w:val="20"/>
              </w:rPr>
            </w:pPr>
            <w:r w:rsidRPr="0055383A">
              <w:rPr>
                <w:rFonts w:ascii="Arial" w:hAnsi="Arial" w:cs="Arial"/>
                <w:sz w:val="20"/>
                <w:szCs w:val="20"/>
              </w:rPr>
              <w:t xml:space="preserve">Předmětem této smlouvy je úprava rámcových podmínek zajištění neurologických vyšetření a dalších zdravotních služeb poskytovatelem pro Škoda Auto. Poskytovatel bude neurologické vyšetření poskytovat vlastním jménem, na vlastní účet a na vlastní odpovědnost pro určené zaměstnance Škoda Auto a uchazeče o zaměstnání před uzavřením pracovní smlouvy a to v rozsahu a za podmínek </w:t>
            </w:r>
            <w:r w:rsidRPr="0055383A">
              <w:rPr>
                <w:rFonts w:ascii="Arial" w:hAnsi="Arial" w:cs="Arial"/>
                <w:sz w:val="20"/>
                <w:szCs w:val="20"/>
              </w:rPr>
              <w:lastRenderedPageBreak/>
              <w:t xml:space="preserve">stanovených dle této smlouvy. </w:t>
            </w:r>
            <w:r>
              <w:rPr>
                <w:rFonts w:ascii="Arial" w:hAnsi="Arial" w:cs="Arial"/>
                <w:sz w:val="20"/>
                <w:szCs w:val="20"/>
              </w:rPr>
              <w:br/>
            </w:r>
          </w:p>
          <w:p w14:paraId="11D47406" w14:textId="77777777" w:rsidR="0055383A" w:rsidRPr="0055383A" w:rsidRDefault="0055383A" w:rsidP="0055383A">
            <w:pPr>
              <w:pStyle w:val="Odstavecseseznamem"/>
              <w:numPr>
                <w:ilvl w:val="1"/>
                <w:numId w:val="3"/>
              </w:numPr>
              <w:rPr>
                <w:rFonts w:ascii="Arial" w:hAnsi="Arial" w:cs="Arial"/>
                <w:sz w:val="20"/>
                <w:szCs w:val="20"/>
              </w:rPr>
            </w:pPr>
            <w:r w:rsidRPr="0055383A">
              <w:rPr>
                <w:rFonts w:ascii="Arial" w:hAnsi="Arial" w:cs="Arial"/>
                <w:sz w:val="20"/>
                <w:szCs w:val="20"/>
              </w:rPr>
              <w:t>Neurologická vyšetření obsahují:</w:t>
            </w:r>
          </w:p>
          <w:p w14:paraId="461B1318" w14:textId="77777777" w:rsidR="0055383A" w:rsidRPr="0055383A" w:rsidRDefault="0055383A" w:rsidP="0055383A">
            <w:pPr>
              <w:pStyle w:val="Odstavecseseznamem"/>
              <w:numPr>
                <w:ilvl w:val="2"/>
                <w:numId w:val="3"/>
              </w:numPr>
              <w:rPr>
                <w:rFonts w:ascii="Arial" w:hAnsi="Arial" w:cs="Arial"/>
                <w:sz w:val="20"/>
                <w:szCs w:val="20"/>
              </w:rPr>
            </w:pPr>
            <w:r w:rsidRPr="0055383A">
              <w:rPr>
                <w:rFonts w:ascii="Arial" w:hAnsi="Arial" w:cs="Arial"/>
                <w:sz w:val="20"/>
                <w:szCs w:val="20"/>
              </w:rPr>
              <w:t xml:space="preserve">provádění EMG </w:t>
            </w:r>
            <w:proofErr w:type="spellStart"/>
            <w:r w:rsidRPr="0055383A">
              <w:rPr>
                <w:rFonts w:ascii="Arial" w:hAnsi="Arial" w:cs="Arial"/>
                <w:sz w:val="20"/>
                <w:szCs w:val="20"/>
              </w:rPr>
              <w:t>dovyšetření</w:t>
            </w:r>
            <w:proofErr w:type="spellEnd"/>
            <w:r w:rsidRPr="0055383A">
              <w:rPr>
                <w:rFonts w:ascii="Arial" w:hAnsi="Arial" w:cs="Arial"/>
                <w:sz w:val="20"/>
                <w:szCs w:val="20"/>
              </w:rPr>
              <w:t xml:space="preserve"> pro pracovníky Škoda Auto zachycené bazálním screeningem rizika úžinových syndromů,</w:t>
            </w:r>
          </w:p>
          <w:p w14:paraId="73E21587" w14:textId="77777777" w:rsidR="0055383A" w:rsidRPr="0055383A" w:rsidRDefault="0055383A" w:rsidP="0055383A">
            <w:pPr>
              <w:pStyle w:val="Odstavecseseznamem"/>
              <w:numPr>
                <w:ilvl w:val="2"/>
                <w:numId w:val="3"/>
              </w:numPr>
              <w:rPr>
                <w:rFonts w:ascii="Arial" w:hAnsi="Arial" w:cs="Arial"/>
                <w:sz w:val="20"/>
                <w:szCs w:val="20"/>
              </w:rPr>
            </w:pPr>
            <w:r w:rsidRPr="0055383A">
              <w:rPr>
                <w:rFonts w:ascii="Arial" w:hAnsi="Arial" w:cs="Arial"/>
                <w:sz w:val="20"/>
                <w:szCs w:val="20"/>
              </w:rPr>
              <w:t>provádění neurologických vyšetření pro příslušníky Útvaru požární ochrany Škoda Auto.</w:t>
            </w:r>
          </w:p>
          <w:p w14:paraId="563839D8" w14:textId="77777777" w:rsidR="0055383A" w:rsidRPr="0055383A" w:rsidRDefault="0055383A" w:rsidP="0055383A">
            <w:pPr>
              <w:pStyle w:val="Odstavecseseznamem"/>
              <w:ind w:left="1080"/>
              <w:rPr>
                <w:rFonts w:ascii="Arial" w:hAnsi="Arial" w:cs="Arial"/>
                <w:sz w:val="20"/>
                <w:szCs w:val="20"/>
              </w:rPr>
            </w:pPr>
          </w:p>
          <w:p w14:paraId="6ABC3983" w14:textId="77777777" w:rsidR="000E1C6D" w:rsidRPr="000E1C6D" w:rsidRDefault="000E1C6D" w:rsidP="000E1C6D">
            <w:pPr>
              <w:rPr>
                <w:rFonts w:cs="Arial"/>
                <w:sz w:val="20"/>
                <w:szCs w:val="20"/>
              </w:rPr>
            </w:pPr>
          </w:p>
          <w:p w14:paraId="58A67A20" w14:textId="0BAFE899" w:rsidR="0048435C" w:rsidRDefault="0055383A" w:rsidP="003F3D6A">
            <w:pPr>
              <w:pStyle w:val="Odstavecseseznamem"/>
              <w:numPr>
                <w:ilvl w:val="0"/>
                <w:numId w:val="3"/>
              </w:numPr>
              <w:spacing w:after="0"/>
              <w:rPr>
                <w:rFonts w:ascii="Arial" w:hAnsi="Arial" w:cs="Arial"/>
                <w:b/>
                <w:bCs/>
                <w:sz w:val="20"/>
                <w:szCs w:val="20"/>
              </w:rPr>
            </w:pPr>
            <w:r w:rsidRPr="0055383A">
              <w:rPr>
                <w:rFonts w:ascii="Arial" w:hAnsi="Arial" w:cs="Arial"/>
                <w:b/>
                <w:bCs/>
                <w:sz w:val="20"/>
                <w:szCs w:val="20"/>
              </w:rPr>
              <w:t>Doba trvání smlouvy</w:t>
            </w:r>
          </w:p>
          <w:p w14:paraId="6784CE1B" w14:textId="3E0065B4" w:rsidR="00A45990" w:rsidRPr="0055383A" w:rsidRDefault="0055383A" w:rsidP="00A45990">
            <w:pPr>
              <w:pStyle w:val="Odstavecseseznamem"/>
              <w:numPr>
                <w:ilvl w:val="1"/>
                <w:numId w:val="3"/>
              </w:numPr>
              <w:rPr>
                <w:rFonts w:ascii="Arial" w:hAnsi="Arial" w:cs="Arial"/>
                <w:sz w:val="20"/>
                <w:szCs w:val="20"/>
              </w:rPr>
            </w:pPr>
            <w:r w:rsidRPr="0055383A">
              <w:rPr>
                <w:rFonts w:ascii="Arial" w:hAnsi="Arial" w:cs="Arial"/>
                <w:sz w:val="20"/>
                <w:szCs w:val="20"/>
              </w:rPr>
              <w:t xml:space="preserve">Smlouva se uzavírá na dobu určitou s účinností </w:t>
            </w:r>
            <w:r w:rsidRPr="006D47F8">
              <w:rPr>
                <w:rFonts w:ascii="Arial" w:hAnsi="Arial" w:cs="Arial"/>
                <w:b/>
                <w:bCs/>
                <w:sz w:val="20"/>
                <w:szCs w:val="20"/>
              </w:rPr>
              <w:t>od 01.01.2025 do 31.12.2025.</w:t>
            </w:r>
            <w:r w:rsidRPr="0055383A">
              <w:rPr>
                <w:rFonts w:ascii="Arial" w:hAnsi="Arial" w:cs="Arial"/>
                <w:sz w:val="20"/>
                <w:szCs w:val="20"/>
              </w:rPr>
              <w:t xml:space="preserve"> </w:t>
            </w:r>
            <w:r>
              <w:rPr>
                <w:rFonts w:ascii="Arial" w:hAnsi="Arial" w:cs="Arial"/>
                <w:sz w:val="20"/>
                <w:szCs w:val="20"/>
              </w:rPr>
              <w:br/>
            </w:r>
          </w:p>
          <w:p w14:paraId="152DBAD4" w14:textId="77777777" w:rsidR="0055383A" w:rsidRDefault="0055383A" w:rsidP="0055383A">
            <w:pPr>
              <w:pStyle w:val="Odstavecseseznamem"/>
              <w:numPr>
                <w:ilvl w:val="1"/>
                <w:numId w:val="3"/>
              </w:numPr>
              <w:rPr>
                <w:rFonts w:ascii="Arial" w:hAnsi="Arial" w:cs="Arial"/>
                <w:sz w:val="20"/>
                <w:szCs w:val="20"/>
              </w:rPr>
            </w:pPr>
            <w:r w:rsidRPr="0055383A">
              <w:rPr>
                <w:rFonts w:ascii="Arial" w:hAnsi="Arial" w:cs="Arial"/>
                <w:sz w:val="20"/>
                <w:szCs w:val="20"/>
              </w:rPr>
              <w:t>Platnost této smlouvy může být ukončena buď oboustrannou písemnou dohodou, nebo výpovědí s tříměsíční výpovědní lhůtou bez udání důvodu, která začíná běžet od 1. dne měsíce následujícího po doručení výpovědi.</w:t>
            </w:r>
          </w:p>
          <w:p w14:paraId="7E686FC7" w14:textId="77777777" w:rsidR="0055383A" w:rsidRPr="0055383A" w:rsidRDefault="0055383A" w:rsidP="0055383A">
            <w:pPr>
              <w:rPr>
                <w:rFonts w:cs="Arial"/>
                <w:sz w:val="20"/>
                <w:szCs w:val="20"/>
              </w:rPr>
            </w:pPr>
          </w:p>
          <w:p w14:paraId="33FF3148" w14:textId="2407840F" w:rsidR="0055383A" w:rsidRPr="008F1586" w:rsidRDefault="0055383A" w:rsidP="0055383A">
            <w:pPr>
              <w:pStyle w:val="Odstavecseseznamem"/>
              <w:numPr>
                <w:ilvl w:val="0"/>
                <w:numId w:val="3"/>
              </w:numPr>
              <w:rPr>
                <w:rFonts w:ascii="Arial" w:hAnsi="Arial" w:cs="Arial"/>
                <w:b/>
                <w:bCs/>
                <w:sz w:val="20"/>
                <w:szCs w:val="20"/>
              </w:rPr>
            </w:pPr>
            <w:r w:rsidRPr="008F1586">
              <w:rPr>
                <w:rFonts w:ascii="Arial" w:hAnsi="Arial" w:cs="Arial"/>
                <w:b/>
                <w:bCs/>
                <w:sz w:val="20"/>
                <w:szCs w:val="20"/>
              </w:rPr>
              <w:t>Povinnosti stran</w:t>
            </w:r>
          </w:p>
          <w:p w14:paraId="2EB3C1D4" w14:textId="7FDF4556" w:rsidR="0055383A" w:rsidRPr="0055383A" w:rsidRDefault="0055383A" w:rsidP="0055383A">
            <w:pPr>
              <w:pStyle w:val="Odstavecseseznamem"/>
              <w:numPr>
                <w:ilvl w:val="1"/>
                <w:numId w:val="3"/>
              </w:numPr>
              <w:rPr>
                <w:rFonts w:ascii="Arial" w:hAnsi="Arial" w:cs="Arial"/>
                <w:sz w:val="20"/>
                <w:szCs w:val="20"/>
              </w:rPr>
            </w:pPr>
            <w:r w:rsidRPr="0055383A">
              <w:rPr>
                <w:rFonts w:ascii="Arial" w:hAnsi="Arial" w:cs="Arial"/>
                <w:sz w:val="20"/>
                <w:szCs w:val="20"/>
              </w:rPr>
              <w:t>Poskytovatel se zavazuje provádět u zaměstnanců Škoda Auto neurologická vyšetření a další zdravotní služby v souladu s platnou právní úpravou a dalšími ujednáními této smlouvy.</w:t>
            </w:r>
            <w:r w:rsidR="008F1586">
              <w:rPr>
                <w:rFonts w:ascii="Arial" w:hAnsi="Arial" w:cs="Arial"/>
                <w:sz w:val="20"/>
                <w:szCs w:val="20"/>
              </w:rPr>
              <w:br/>
            </w:r>
            <w:r w:rsidRPr="0055383A">
              <w:rPr>
                <w:rFonts w:ascii="Arial" w:hAnsi="Arial" w:cs="Arial"/>
                <w:sz w:val="20"/>
                <w:szCs w:val="20"/>
              </w:rPr>
              <w:t xml:space="preserve"> </w:t>
            </w:r>
          </w:p>
          <w:p w14:paraId="2C87078D" w14:textId="650408B0" w:rsidR="0055383A" w:rsidRPr="006D47F8" w:rsidRDefault="0055383A" w:rsidP="0055383A">
            <w:pPr>
              <w:pStyle w:val="Odstavecseseznamem"/>
              <w:numPr>
                <w:ilvl w:val="1"/>
                <w:numId w:val="3"/>
              </w:numPr>
              <w:rPr>
                <w:rFonts w:ascii="Arial" w:hAnsi="Arial" w:cs="Arial"/>
                <w:sz w:val="20"/>
                <w:szCs w:val="20"/>
              </w:rPr>
            </w:pPr>
            <w:r w:rsidRPr="0055383A">
              <w:rPr>
                <w:rFonts w:ascii="Arial" w:hAnsi="Arial" w:cs="Arial"/>
                <w:sz w:val="20"/>
                <w:szCs w:val="20"/>
              </w:rPr>
              <w:t>Lékařské služby je lékař oprávněn provádět na základě odborné způsobilosti osvědčené Rozhodnutím o udělení oprávnění k poskytování neurologického vyšetření vydaným krajským úřadem.</w:t>
            </w:r>
            <w:r>
              <w:rPr>
                <w:rFonts w:ascii="Arial" w:hAnsi="Arial" w:cs="Arial"/>
                <w:sz w:val="20"/>
                <w:szCs w:val="20"/>
              </w:rPr>
              <w:br/>
            </w:r>
            <w:r w:rsidRPr="006D47F8">
              <w:rPr>
                <w:rFonts w:ascii="Arial" w:hAnsi="Arial" w:cs="Arial"/>
                <w:sz w:val="20"/>
                <w:szCs w:val="20"/>
              </w:rPr>
              <w:t>Název krajského úřadu: Krajský úřad Středočeského kraje</w:t>
            </w:r>
          </w:p>
          <w:p w14:paraId="5339713B" w14:textId="2BCCE977" w:rsidR="0055383A" w:rsidRPr="006D47F8" w:rsidRDefault="0055383A" w:rsidP="00DC4AFF">
            <w:pPr>
              <w:pStyle w:val="Odstavecseseznamem"/>
              <w:ind w:left="792"/>
              <w:rPr>
                <w:rFonts w:ascii="Arial" w:hAnsi="Arial" w:cs="Arial"/>
                <w:sz w:val="20"/>
                <w:szCs w:val="20"/>
              </w:rPr>
            </w:pPr>
            <w:r w:rsidRPr="006D47F8">
              <w:rPr>
                <w:rFonts w:ascii="Arial" w:hAnsi="Arial" w:cs="Arial"/>
                <w:sz w:val="20"/>
                <w:szCs w:val="20"/>
              </w:rPr>
              <w:t>Spisová značka rozhodnutí: SZ_1</w:t>
            </w:r>
            <w:r w:rsidR="00AF7BB6" w:rsidRPr="006D47F8">
              <w:rPr>
                <w:rFonts w:ascii="Arial" w:hAnsi="Arial" w:cs="Arial"/>
                <w:sz w:val="20"/>
                <w:szCs w:val="20"/>
              </w:rPr>
              <w:t>16781</w:t>
            </w:r>
            <w:r w:rsidRPr="006D47F8">
              <w:rPr>
                <w:rFonts w:ascii="Arial" w:hAnsi="Arial" w:cs="Arial"/>
                <w:sz w:val="20"/>
                <w:szCs w:val="20"/>
              </w:rPr>
              <w:t>/202</w:t>
            </w:r>
            <w:r w:rsidR="00AF7BB6" w:rsidRPr="006D47F8">
              <w:rPr>
                <w:rFonts w:ascii="Arial" w:hAnsi="Arial" w:cs="Arial"/>
                <w:sz w:val="20"/>
                <w:szCs w:val="20"/>
              </w:rPr>
              <w:t>4</w:t>
            </w:r>
            <w:r w:rsidRPr="006D47F8">
              <w:rPr>
                <w:rFonts w:ascii="Arial" w:hAnsi="Arial" w:cs="Arial"/>
                <w:sz w:val="20"/>
                <w:szCs w:val="20"/>
              </w:rPr>
              <w:t>/KUSK</w:t>
            </w:r>
          </w:p>
          <w:p w14:paraId="2A5DBCB9" w14:textId="4A871424" w:rsidR="0055383A" w:rsidRDefault="0055383A" w:rsidP="00DC4AFF">
            <w:pPr>
              <w:pStyle w:val="Odstavecseseznamem"/>
              <w:ind w:left="792"/>
              <w:rPr>
                <w:rFonts w:ascii="Arial" w:hAnsi="Arial" w:cs="Arial"/>
                <w:sz w:val="20"/>
                <w:szCs w:val="20"/>
              </w:rPr>
            </w:pPr>
            <w:r w:rsidRPr="006D47F8">
              <w:rPr>
                <w:rFonts w:ascii="Arial" w:hAnsi="Arial" w:cs="Arial"/>
                <w:sz w:val="20"/>
                <w:szCs w:val="20"/>
              </w:rPr>
              <w:t xml:space="preserve">Datum rozhodnutí: </w:t>
            </w:r>
            <w:r w:rsidR="00AF7BB6" w:rsidRPr="006D47F8">
              <w:rPr>
                <w:rFonts w:ascii="Arial" w:hAnsi="Arial" w:cs="Arial"/>
                <w:sz w:val="20"/>
                <w:szCs w:val="20"/>
              </w:rPr>
              <w:t>18</w:t>
            </w:r>
            <w:r w:rsidRPr="006D47F8">
              <w:rPr>
                <w:rFonts w:ascii="Arial" w:hAnsi="Arial" w:cs="Arial"/>
                <w:sz w:val="20"/>
                <w:szCs w:val="20"/>
              </w:rPr>
              <w:t>.</w:t>
            </w:r>
            <w:r w:rsidR="00AF7BB6" w:rsidRPr="006D47F8">
              <w:rPr>
                <w:rFonts w:ascii="Arial" w:hAnsi="Arial" w:cs="Arial"/>
                <w:sz w:val="20"/>
                <w:szCs w:val="20"/>
              </w:rPr>
              <w:t>9</w:t>
            </w:r>
            <w:r w:rsidRPr="006D47F8">
              <w:rPr>
                <w:rFonts w:ascii="Arial" w:hAnsi="Arial" w:cs="Arial"/>
                <w:sz w:val="20"/>
                <w:szCs w:val="20"/>
              </w:rPr>
              <w:t>.202</w:t>
            </w:r>
            <w:r w:rsidR="00AF7BB6" w:rsidRPr="006D47F8">
              <w:rPr>
                <w:rFonts w:ascii="Arial" w:hAnsi="Arial" w:cs="Arial"/>
                <w:sz w:val="20"/>
                <w:szCs w:val="20"/>
              </w:rPr>
              <w:t>4</w:t>
            </w:r>
            <w:r w:rsidR="008F1586">
              <w:rPr>
                <w:rFonts w:ascii="Arial" w:hAnsi="Arial" w:cs="Arial"/>
                <w:sz w:val="20"/>
                <w:szCs w:val="20"/>
              </w:rPr>
              <w:br/>
            </w:r>
          </w:p>
          <w:p w14:paraId="4CAFEA7B" w14:textId="77777777"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Neurologická vyšetření budou poskytována ve vymezených prostorách - ordinaci Škoda Auto s využitím zde dostupného vybavení.</w:t>
            </w:r>
          </w:p>
          <w:p w14:paraId="1883FC1A" w14:textId="77777777"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Časový rozsah poskytování neurologických vyšetření a dalších zdravotních služeb bude stanoven po vzájemné dohodě Škoda Auto s poskytovatelem.</w:t>
            </w:r>
          </w:p>
          <w:p w14:paraId="0C084A4E" w14:textId="147140D6"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 xml:space="preserve">Škoda Auto bude předávat poskytovateli údaje potřebné pro posouzení pracovního zařazení zaměstnanců ze zdravotního hlediska a pro hodnocení pracovních podmínek a pracovního </w:t>
            </w:r>
            <w:r w:rsidRPr="00DC4AFF">
              <w:rPr>
                <w:rFonts w:ascii="Arial" w:hAnsi="Arial" w:cs="Arial"/>
                <w:sz w:val="20"/>
                <w:szCs w:val="20"/>
              </w:rPr>
              <w:lastRenderedPageBreak/>
              <w:t>prostředí. Žádost o lékařský posudek o zdravotní způsobilosti k práci bude obsahovat náležitosti dle platné právní úpravy.</w:t>
            </w:r>
            <w:r w:rsidR="008F1586">
              <w:rPr>
                <w:rFonts w:ascii="Arial" w:hAnsi="Arial" w:cs="Arial"/>
                <w:sz w:val="20"/>
                <w:szCs w:val="20"/>
              </w:rPr>
              <w:br/>
            </w:r>
            <w:r w:rsidR="008F1586">
              <w:rPr>
                <w:rFonts w:ascii="Arial" w:hAnsi="Arial" w:cs="Arial"/>
                <w:sz w:val="20"/>
                <w:szCs w:val="20"/>
              </w:rPr>
              <w:br/>
            </w:r>
          </w:p>
          <w:p w14:paraId="0CBED90B" w14:textId="57D11F4B"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Zdravotní dokumentace z neurologických vyšetření bude uložena v kartotéce preventivních prohlídek a v elektronické databázi PC Doktor spravované společností Škoda Auto. Obdobně bude vedena dokumentace o ostatních aktivitách pracovnělékařských služeb.</w:t>
            </w:r>
            <w:r w:rsidR="008F1586">
              <w:rPr>
                <w:rFonts w:ascii="Arial" w:hAnsi="Arial" w:cs="Arial"/>
                <w:sz w:val="20"/>
                <w:szCs w:val="20"/>
              </w:rPr>
              <w:br/>
            </w:r>
          </w:p>
          <w:p w14:paraId="2BBAF3BA" w14:textId="38F1B9F8" w:rsidR="0055383A"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Poskytovatel je povinen mít sjednané pojištění pro případ odpovědnosti za škodu vzniklou z provozní činnosti poskytovatele, a to po celou dobu poskytování služeb pro Škoda Auto podle této smlouvy.</w:t>
            </w:r>
          </w:p>
          <w:p w14:paraId="0E6D5AA7" w14:textId="77777777" w:rsidR="00DC4AFF" w:rsidRPr="00DC4AFF" w:rsidRDefault="00DC4AFF" w:rsidP="00DC4AFF">
            <w:pPr>
              <w:rPr>
                <w:rFonts w:cs="Arial"/>
                <w:sz w:val="20"/>
                <w:szCs w:val="20"/>
              </w:rPr>
            </w:pPr>
          </w:p>
          <w:p w14:paraId="19F96856" w14:textId="3EE6A078" w:rsidR="00DC4AFF" w:rsidRPr="008F1586" w:rsidRDefault="00DC4AFF" w:rsidP="00DC4AFF">
            <w:pPr>
              <w:pStyle w:val="Odstavecseseznamem"/>
              <w:numPr>
                <w:ilvl w:val="0"/>
                <w:numId w:val="3"/>
              </w:numPr>
              <w:rPr>
                <w:rFonts w:ascii="Arial" w:hAnsi="Arial" w:cs="Arial"/>
                <w:b/>
                <w:bCs/>
                <w:sz w:val="20"/>
                <w:szCs w:val="20"/>
              </w:rPr>
            </w:pPr>
            <w:r w:rsidRPr="008F1586">
              <w:rPr>
                <w:rFonts w:ascii="Arial" w:hAnsi="Arial" w:cs="Arial"/>
                <w:b/>
                <w:bCs/>
                <w:sz w:val="20"/>
                <w:szCs w:val="20"/>
              </w:rPr>
              <w:t>Platební ujednání</w:t>
            </w:r>
          </w:p>
          <w:p w14:paraId="37650167" w14:textId="108FAB70"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Škoda Auto bude hradit výkony služeb vždy jednou měsíčně na základě faktury vystavené poskytovatelem se splatností 30 dní od doručení faktury do Škoda Auto. Fakturovaná cena se řídí ceníkem výkonů neurologických vyšetření a dalších zdravotních služeb, který je uveden v příloze č. 1 této smlouvy.</w:t>
            </w:r>
            <w:r w:rsidR="008F1586">
              <w:rPr>
                <w:rFonts w:ascii="Arial" w:hAnsi="Arial" w:cs="Arial"/>
                <w:sz w:val="20"/>
                <w:szCs w:val="20"/>
              </w:rPr>
              <w:br/>
            </w:r>
          </w:p>
          <w:p w14:paraId="11E741E4" w14:textId="77777777"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Ke každé faktuře bude v příloze uveden jmenný seznam zaměstnanců včetně osobního čísla, čísla střediska a typu a rozsahu služby.</w:t>
            </w:r>
          </w:p>
          <w:p w14:paraId="1BAB70FB" w14:textId="77777777"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Výkony prováděné jiným zdravotnickým zařízením (např. laboratorní vyšetření a další specializovaná vyšetření) budou hrazeny Škoda Auto na základě samostatné objednávky vystavené Škoda Auto.</w:t>
            </w:r>
          </w:p>
          <w:p w14:paraId="66309324" w14:textId="72B09B03"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Na žádost Škoda Auto je poskytovatel povinen prokázat, že je majitelem účtu, na který mají být hrazeny platby podle této smlouvy, či jakéhokoli jiného účtu, který používá v obchodním styku se Škoda Auto. Do náležitého prokázání této skutečnosti je Škoda Auto oprávněna zadržet platby.</w:t>
            </w:r>
            <w:r w:rsidR="008F1586">
              <w:rPr>
                <w:rFonts w:ascii="Arial" w:hAnsi="Arial" w:cs="Arial"/>
                <w:sz w:val="20"/>
                <w:szCs w:val="20"/>
              </w:rPr>
              <w:br/>
            </w:r>
          </w:p>
          <w:p w14:paraId="2053B7BA" w14:textId="77777777"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 xml:space="preserve">Poskytovatel je povinen na žádost Škoda Auto sdělit aktuální stav otevřených účetních položek vzniklých ze vzájemného obchodního styku, které jsou obsaženy v účetnictví poskytovatele k rozhodnému dni, a bude-li to třeba </w:t>
            </w:r>
            <w:r w:rsidRPr="00DC4AFF">
              <w:rPr>
                <w:rFonts w:ascii="Arial" w:hAnsi="Arial" w:cs="Arial"/>
                <w:sz w:val="20"/>
                <w:szCs w:val="20"/>
              </w:rPr>
              <w:lastRenderedPageBreak/>
              <w:t>vyjasnit a odsouhlasit rozpory se stavem obsaženým v účetnictví Škoda Auto.</w:t>
            </w:r>
          </w:p>
          <w:p w14:paraId="423226B3" w14:textId="77777777" w:rsid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 xml:space="preserve">Poskytovatel ani Škoda Auto nejsou oprávněni postoupit nebo zastavit pohledávky z této smlouvy. </w:t>
            </w:r>
          </w:p>
          <w:p w14:paraId="44E23738" w14:textId="77777777" w:rsidR="00DC4AFF" w:rsidRPr="00DC4AFF" w:rsidRDefault="00DC4AFF" w:rsidP="00DC4AFF">
            <w:pPr>
              <w:rPr>
                <w:rFonts w:cs="Arial"/>
                <w:sz w:val="20"/>
                <w:szCs w:val="20"/>
              </w:rPr>
            </w:pPr>
          </w:p>
          <w:p w14:paraId="2E1283BF" w14:textId="5573BCFB" w:rsidR="00DC4AFF" w:rsidRPr="008F1586" w:rsidRDefault="00DC4AFF" w:rsidP="00DC4AFF">
            <w:pPr>
              <w:pStyle w:val="Odstavecseseznamem"/>
              <w:numPr>
                <w:ilvl w:val="0"/>
                <w:numId w:val="3"/>
              </w:numPr>
              <w:rPr>
                <w:rFonts w:ascii="Arial" w:hAnsi="Arial" w:cs="Arial"/>
                <w:b/>
                <w:bCs/>
                <w:sz w:val="20"/>
                <w:szCs w:val="20"/>
              </w:rPr>
            </w:pPr>
            <w:r w:rsidRPr="008F1586">
              <w:rPr>
                <w:rFonts w:ascii="Arial" w:hAnsi="Arial" w:cs="Arial"/>
                <w:b/>
                <w:bCs/>
                <w:sz w:val="20"/>
                <w:szCs w:val="20"/>
              </w:rPr>
              <w:t>Ostatní ujednání</w:t>
            </w:r>
          </w:p>
          <w:p w14:paraId="558BB3C8" w14:textId="1419927F"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Poskytovatel i Škoda Auto se zavazují dodržovat povinnost mlčenlivosti o skutečnostech i informacích týkajících se osobních zdravotních údajů jednotlivých zaměstnanců Škoda Auto. Poskytovatel je povinen zachovávat mlčenlivost také o všech informacích a skutečnostech, které se dozvěděl při výkonu lékařských služeb. Povinnost mlčenlivosti trvá i po skončení smlouvy o poskytování neurologického vyšetření. Poskytovatel se rovněž zavazuje dodržovat veškerá opatření bezpečnosti práce a ochrany zdraví a majetku Škoda Auto.</w:t>
            </w:r>
            <w:r w:rsidR="008F1586">
              <w:rPr>
                <w:rFonts w:ascii="Arial" w:hAnsi="Arial" w:cs="Arial"/>
                <w:sz w:val="20"/>
                <w:szCs w:val="20"/>
              </w:rPr>
              <w:br/>
            </w:r>
            <w:r w:rsidR="008F1586">
              <w:rPr>
                <w:rFonts w:ascii="Arial" w:hAnsi="Arial" w:cs="Arial"/>
                <w:sz w:val="20"/>
                <w:szCs w:val="20"/>
              </w:rPr>
              <w:br/>
            </w:r>
            <w:r w:rsidR="008F1586">
              <w:rPr>
                <w:rFonts w:ascii="Arial" w:hAnsi="Arial" w:cs="Arial"/>
                <w:sz w:val="20"/>
                <w:szCs w:val="20"/>
              </w:rPr>
              <w:br/>
            </w:r>
            <w:r w:rsidR="008F1586">
              <w:rPr>
                <w:rFonts w:ascii="Arial" w:hAnsi="Arial" w:cs="Arial"/>
                <w:sz w:val="20"/>
                <w:szCs w:val="20"/>
              </w:rPr>
              <w:br/>
            </w:r>
          </w:p>
          <w:p w14:paraId="1B563815" w14:textId="7B127A6B"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Škoda Auto má právo na kontrolu provádění neurologického vyšetření jak z hlediska dodržování obecně platných předpisů, tak i z hlediska dodržování ujednání z této smlouvy. Kontrolu je oprávněn provádět koordinátor pracovnělékařských služeb a eventuálně další pracovník - lékař písemně pověřený tímto koordinátorem ve vymezeném rozsahu.</w:t>
            </w:r>
            <w:r w:rsidR="008F1586">
              <w:rPr>
                <w:rFonts w:ascii="Arial" w:hAnsi="Arial" w:cs="Arial"/>
                <w:sz w:val="20"/>
                <w:szCs w:val="20"/>
              </w:rPr>
              <w:br/>
            </w:r>
            <w:r w:rsidR="008F1586">
              <w:rPr>
                <w:rFonts w:ascii="Arial" w:hAnsi="Arial" w:cs="Arial"/>
                <w:sz w:val="20"/>
                <w:szCs w:val="20"/>
              </w:rPr>
              <w:br/>
            </w:r>
            <w:r w:rsidR="008F1586">
              <w:rPr>
                <w:rFonts w:ascii="Arial" w:hAnsi="Arial" w:cs="Arial"/>
                <w:sz w:val="20"/>
                <w:szCs w:val="20"/>
              </w:rPr>
              <w:br/>
            </w:r>
          </w:p>
          <w:p w14:paraId="107571B5" w14:textId="77777777"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Poskytovatel je povinen poskytnout pracovníku provádějícímu kontrolní činnost veškeré informace a podklady týkající se předmětu kontroly.</w:t>
            </w:r>
          </w:p>
          <w:p w14:paraId="71EA3AF2" w14:textId="31F63A60"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Smluvní strany stanovily následující kontaktní osoby, které budou zabezpečovat spolupráci, vzájemnou informovanost obou smluvních stran a předávání podkladů a dokumentů.</w:t>
            </w:r>
          </w:p>
          <w:p w14:paraId="327A2E24" w14:textId="244B4515" w:rsidR="00DC4AFF" w:rsidRPr="00DC4AFF" w:rsidRDefault="008F1586" w:rsidP="00DC4AFF">
            <w:pPr>
              <w:pStyle w:val="Odstavecseseznamem"/>
              <w:ind w:left="792"/>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DC4AFF" w:rsidRPr="00DC4AFF">
              <w:rPr>
                <w:rFonts w:ascii="Arial" w:hAnsi="Arial" w:cs="Arial"/>
                <w:sz w:val="20"/>
                <w:szCs w:val="20"/>
              </w:rPr>
              <w:t>Za Škoda Auto:</w:t>
            </w:r>
          </w:p>
          <w:p w14:paraId="13FE1B67" w14:textId="79D630D7" w:rsidR="00DC4AFF" w:rsidRDefault="00DC4AFF" w:rsidP="00DC4AFF">
            <w:pPr>
              <w:pStyle w:val="Odstavecseseznamem"/>
              <w:ind w:left="792"/>
              <w:rPr>
                <w:rFonts w:ascii="Arial" w:hAnsi="Arial" w:cs="Arial"/>
                <w:sz w:val="20"/>
                <w:szCs w:val="20"/>
              </w:rPr>
            </w:pPr>
          </w:p>
          <w:p w14:paraId="291C9401" w14:textId="4866B36B" w:rsidR="00D53EEB" w:rsidRDefault="00D53EEB" w:rsidP="00DC4AFF">
            <w:pPr>
              <w:pStyle w:val="Odstavecseseznamem"/>
              <w:ind w:left="792"/>
              <w:rPr>
                <w:rFonts w:ascii="Arial" w:hAnsi="Arial" w:cs="Arial"/>
                <w:sz w:val="20"/>
                <w:szCs w:val="20"/>
              </w:rPr>
            </w:pPr>
          </w:p>
          <w:p w14:paraId="26FDED89" w14:textId="768E5631" w:rsidR="00D53EEB" w:rsidRDefault="00D53EEB" w:rsidP="00DC4AFF">
            <w:pPr>
              <w:pStyle w:val="Odstavecseseznamem"/>
              <w:ind w:left="792"/>
              <w:rPr>
                <w:rFonts w:ascii="Arial" w:hAnsi="Arial" w:cs="Arial"/>
                <w:sz w:val="20"/>
                <w:szCs w:val="20"/>
              </w:rPr>
            </w:pPr>
          </w:p>
          <w:p w14:paraId="4D8D8332" w14:textId="77777777" w:rsidR="00D53EEB" w:rsidRPr="00DC4AFF" w:rsidRDefault="00D53EEB" w:rsidP="00DC4AFF">
            <w:pPr>
              <w:pStyle w:val="Odstavecseseznamem"/>
              <w:ind w:left="792"/>
              <w:rPr>
                <w:rFonts w:ascii="Arial" w:hAnsi="Arial" w:cs="Arial"/>
                <w:sz w:val="20"/>
                <w:szCs w:val="20"/>
              </w:rPr>
            </w:pPr>
          </w:p>
          <w:p w14:paraId="166DE83B" w14:textId="76A5F6EA" w:rsidR="00DC4AFF" w:rsidRPr="00DC4AFF" w:rsidRDefault="008F1586" w:rsidP="00DC4AFF">
            <w:pPr>
              <w:pStyle w:val="Odstavecseseznamem"/>
              <w:ind w:left="792"/>
              <w:rPr>
                <w:rFonts w:ascii="Arial" w:hAnsi="Arial" w:cs="Arial"/>
                <w:sz w:val="20"/>
                <w:szCs w:val="20"/>
              </w:rPr>
            </w:pPr>
            <w:r>
              <w:rPr>
                <w:rFonts w:ascii="Arial" w:hAnsi="Arial" w:cs="Arial"/>
                <w:sz w:val="20"/>
                <w:szCs w:val="20"/>
              </w:rPr>
              <w:br/>
            </w:r>
            <w:r w:rsidR="00DC4AFF" w:rsidRPr="00DC4AFF">
              <w:rPr>
                <w:rFonts w:ascii="Arial" w:hAnsi="Arial" w:cs="Arial"/>
                <w:sz w:val="20"/>
                <w:szCs w:val="20"/>
              </w:rPr>
              <w:t>Za poskytovatele:</w:t>
            </w:r>
          </w:p>
          <w:p w14:paraId="45407500" w14:textId="725AA75B" w:rsidR="00DC4AFF" w:rsidRDefault="00DC4AFF" w:rsidP="00DC4AFF">
            <w:pPr>
              <w:pStyle w:val="Odstavecseseznamem"/>
              <w:ind w:left="792"/>
              <w:rPr>
                <w:rFonts w:ascii="Arial" w:hAnsi="Arial" w:cs="Arial"/>
                <w:sz w:val="20"/>
                <w:szCs w:val="20"/>
              </w:rPr>
            </w:pPr>
          </w:p>
          <w:p w14:paraId="1AD353E2" w14:textId="3845C877" w:rsidR="00D53EEB" w:rsidRDefault="00D53EEB" w:rsidP="00DC4AFF">
            <w:pPr>
              <w:pStyle w:val="Odstavecseseznamem"/>
              <w:ind w:left="792"/>
              <w:rPr>
                <w:rFonts w:ascii="Arial" w:hAnsi="Arial" w:cs="Arial"/>
                <w:sz w:val="20"/>
                <w:szCs w:val="20"/>
              </w:rPr>
            </w:pPr>
          </w:p>
          <w:p w14:paraId="68283C05" w14:textId="6A936DE5" w:rsidR="00D53EEB" w:rsidRDefault="00D53EEB" w:rsidP="00DC4AFF">
            <w:pPr>
              <w:pStyle w:val="Odstavecseseznamem"/>
              <w:ind w:left="792"/>
              <w:rPr>
                <w:rFonts w:ascii="Arial" w:hAnsi="Arial" w:cs="Arial"/>
                <w:sz w:val="20"/>
                <w:szCs w:val="20"/>
              </w:rPr>
            </w:pPr>
          </w:p>
          <w:p w14:paraId="34EBE17A" w14:textId="77777777" w:rsidR="00D53EEB" w:rsidRDefault="00D53EEB" w:rsidP="00DC4AFF">
            <w:pPr>
              <w:pStyle w:val="Odstavecseseznamem"/>
              <w:ind w:left="792"/>
              <w:rPr>
                <w:rFonts w:ascii="Arial" w:hAnsi="Arial" w:cs="Arial"/>
                <w:sz w:val="20"/>
                <w:szCs w:val="20"/>
              </w:rPr>
            </w:pPr>
          </w:p>
          <w:p w14:paraId="160B7AC1" w14:textId="3090464B" w:rsidR="00DC4AFF" w:rsidRPr="00CF56F5" w:rsidRDefault="00DC4AFF" w:rsidP="00DC4AFF">
            <w:pPr>
              <w:pStyle w:val="Odstavecseseznamem"/>
              <w:numPr>
                <w:ilvl w:val="0"/>
                <w:numId w:val="3"/>
              </w:numPr>
              <w:rPr>
                <w:rFonts w:ascii="Arial" w:hAnsi="Arial" w:cs="Arial"/>
                <w:b/>
                <w:bCs/>
                <w:sz w:val="20"/>
                <w:szCs w:val="20"/>
              </w:rPr>
            </w:pPr>
            <w:r w:rsidRPr="00CF56F5">
              <w:rPr>
                <w:rFonts w:ascii="Arial" w:hAnsi="Arial" w:cs="Arial"/>
                <w:b/>
                <w:bCs/>
                <w:sz w:val="20"/>
                <w:szCs w:val="20"/>
              </w:rPr>
              <w:t>Závěrečná ustanovení</w:t>
            </w:r>
          </w:p>
          <w:p w14:paraId="4131912F" w14:textId="77777777"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Tato smlouva nabývá platnosti dnem uzavření.</w:t>
            </w:r>
          </w:p>
          <w:p w14:paraId="6BD269D7" w14:textId="07458FCE"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Smlouva je sepsána ve 2 stejnopisech, z nichž každá strana obdrží po jednom vyhotovení.</w:t>
            </w:r>
            <w:r w:rsidR="00A92450">
              <w:rPr>
                <w:rFonts w:ascii="Arial" w:hAnsi="Arial" w:cs="Arial"/>
                <w:sz w:val="20"/>
                <w:szCs w:val="20"/>
              </w:rPr>
              <w:t xml:space="preserve"> </w:t>
            </w:r>
            <w:r w:rsidR="00A92450" w:rsidRPr="00A92450">
              <w:rPr>
                <w:rFonts w:ascii="Arial" w:hAnsi="Arial" w:cs="Arial"/>
                <w:sz w:val="20"/>
                <w:szCs w:val="20"/>
              </w:rPr>
              <w:t>V případě elektronického podpisu je tato smlouva vypracována v jednom vyhotovení podepsaném elektronicky oběma smluvními stranami</w:t>
            </w:r>
            <w:r w:rsidR="00A92450">
              <w:rPr>
                <w:rFonts w:ascii="Arial" w:hAnsi="Arial" w:cs="Arial"/>
                <w:sz w:val="20"/>
                <w:szCs w:val="20"/>
              </w:rPr>
              <w:t>.</w:t>
            </w:r>
          </w:p>
          <w:p w14:paraId="1952F211" w14:textId="2BF18BB2" w:rsidR="00DC4AFF" w:rsidRPr="00DC4AFF" w:rsidRDefault="00DC4AFF" w:rsidP="00DC4AFF">
            <w:pPr>
              <w:pStyle w:val="Odstavecseseznamem"/>
              <w:numPr>
                <w:ilvl w:val="1"/>
                <w:numId w:val="3"/>
              </w:numPr>
              <w:rPr>
                <w:rFonts w:ascii="Arial" w:hAnsi="Arial" w:cs="Arial"/>
                <w:sz w:val="20"/>
                <w:szCs w:val="20"/>
              </w:rPr>
            </w:pPr>
            <w:r w:rsidRPr="00DC4AFF">
              <w:rPr>
                <w:rFonts w:ascii="Arial" w:hAnsi="Arial" w:cs="Arial"/>
                <w:sz w:val="20"/>
                <w:szCs w:val="20"/>
              </w:rPr>
              <w:t>Tato smlouva, jakož i právní vztahy vzniklé porušením této smlouvy, se řídí právním řádem České republiky. Podmínky neupravené v této smlouvě se řídí zákonem č. 89/2012 Sb., občanský zákoník, dále jen „OZ“, přičemž smluvní strany ujednávají, že</w:t>
            </w:r>
            <w:r>
              <w:rPr>
                <w:rFonts w:ascii="Arial" w:hAnsi="Arial" w:cs="Arial"/>
                <w:sz w:val="20"/>
                <w:szCs w:val="20"/>
              </w:rPr>
              <w:t>:</w:t>
            </w:r>
            <w:r w:rsidR="008F1586">
              <w:rPr>
                <w:rFonts w:ascii="Arial" w:hAnsi="Arial" w:cs="Arial"/>
                <w:sz w:val="20"/>
                <w:szCs w:val="20"/>
              </w:rPr>
              <w:br/>
            </w:r>
          </w:p>
          <w:p w14:paraId="0D9A39CA" w14:textId="77777777" w:rsidR="00DC4AFF" w:rsidRPr="00DC4AFF" w:rsidRDefault="00DC4AFF" w:rsidP="00DC4AFF">
            <w:pPr>
              <w:pStyle w:val="Odstavecseseznamem"/>
              <w:numPr>
                <w:ilvl w:val="2"/>
                <w:numId w:val="3"/>
              </w:numPr>
              <w:rPr>
                <w:rFonts w:ascii="Arial" w:hAnsi="Arial" w:cs="Arial"/>
                <w:sz w:val="20"/>
                <w:szCs w:val="20"/>
              </w:rPr>
            </w:pPr>
            <w:r w:rsidRPr="00DC4AFF">
              <w:rPr>
                <w:rFonts w:ascii="Arial" w:hAnsi="Arial" w:cs="Arial"/>
                <w:sz w:val="20"/>
                <w:szCs w:val="20"/>
              </w:rPr>
              <w:t>obchodní zvyklost nemá přednost před ustanovením zákona, jež nemá donucující účinky;</w:t>
            </w:r>
          </w:p>
          <w:p w14:paraId="002AE3D3" w14:textId="77777777" w:rsidR="00DC4AFF" w:rsidRPr="00DC4AFF" w:rsidRDefault="00DC4AFF" w:rsidP="00DC4AFF">
            <w:pPr>
              <w:pStyle w:val="Odstavecseseznamem"/>
              <w:numPr>
                <w:ilvl w:val="2"/>
                <w:numId w:val="3"/>
              </w:numPr>
              <w:rPr>
                <w:rFonts w:ascii="Arial" w:hAnsi="Arial" w:cs="Arial"/>
                <w:sz w:val="20"/>
                <w:szCs w:val="20"/>
              </w:rPr>
            </w:pPr>
            <w:r w:rsidRPr="00DC4AFF">
              <w:rPr>
                <w:rFonts w:ascii="Arial" w:hAnsi="Arial" w:cs="Arial"/>
                <w:sz w:val="20"/>
                <w:szCs w:val="20"/>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5F551BA3" w14:textId="77777777" w:rsidR="00DC4AFF" w:rsidRPr="00DC4AFF" w:rsidRDefault="00DC4AFF" w:rsidP="00DC4AFF">
            <w:pPr>
              <w:pStyle w:val="Odstavecseseznamem"/>
              <w:numPr>
                <w:ilvl w:val="2"/>
                <w:numId w:val="3"/>
              </w:numPr>
              <w:rPr>
                <w:rFonts w:ascii="Arial" w:hAnsi="Arial" w:cs="Arial"/>
                <w:sz w:val="20"/>
                <w:szCs w:val="20"/>
              </w:rPr>
            </w:pPr>
            <w:r w:rsidRPr="00DC4AFF">
              <w:rPr>
                <w:rFonts w:ascii="Arial" w:hAnsi="Arial" w:cs="Arial"/>
                <w:sz w:val="20"/>
                <w:szCs w:val="20"/>
              </w:rPr>
              <w:t>se pro tuto smlouvu nepoužije úprava dle § 1799, §1800 OZ týkající se smluv uzavíraných adhezním způsobem; totéž platí pro jakékoliv smlouvy a dokumenty na tuto smlouvu navazující.</w:t>
            </w:r>
          </w:p>
          <w:p w14:paraId="4CD7D11A" w14:textId="23CD42D6" w:rsidR="00DC4AFF" w:rsidRPr="00DC4AFF" w:rsidRDefault="00DC4AFF" w:rsidP="00DC4AFF">
            <w:pPr>
              <w:pStyle w:val="Odstavecseseznamem"/>
              <w:numPr>
                <w:ilvl w:val="2"/>
                <w:numId w:val="3"/>
              </w:numPr>
              <w:rPr>
                <w:rFonts w:ascii="Arial" w:hAnsi="Arial" w:cs="Arial"/>
                <w:sz w:val="20"/>
                <w:szCs w:val="20"/>
              </w:rPr>
            </w:pPr>
            <w:r w:rsidRPr="00DC4AFF">
              <w:rPr>
                <w:rFonts w:ascii="Arial" w:hAnsi="Arial" w:cs="Arial"/>
                <w:sz w:val="20"/>
                <w:szCs w:val="20"/>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obchodní vztahy stanoví, že nemůže dojít k uzavření smlouvy na základě jednostranného potvrzení dle § 1757 odst. 2 a 3 OZ, jejichž aplikaci tímto vylučují;</w:t>
            </w:r>
            <w:r w:rsidR="00CF56F5">
              <w:rPr>
                <w:rFonts w:ascii="Arial" w:hAnsi="Arial" w:cs="Arial"/>
                <w:sz w:val="20"/>
                <w:szCs w:val="20"/>
              </w:rPr>
              <w:br/>
            </w:r>
            <w:r w:rsidR="00CF56F5">
              <w:rPr>
                <w:rFonts w:ascii="Arial" w:hAnsi="Arial" w:cs="Arial"/>
                <w:sz w:val="20"/>
                <w:szCs w:val="20"/>
              </w:rPr>
              <w:br/>
            </w:r>
            <w:r w:rsidR="00CF56F5">
              <w:rPr>
                <w:rFonts w:ascii="Arial" w:hAnsi="Arial" w:cs="Arial"/>
                <w:sz w:val="20"/>
                <w:szCs w:val="20"/>
              </w:rPr>
              <w:br/>
            </w:r>
            <w:r w:rsidR="00CF56F5">
              <w:rPr>
                <w:rFonts w:ascii="Arial" w:hAnsi="Arial" w:cs="Arial"/>
                <w:sz w:val="20"/>
                <w:szCs w:val="20"/>
              </w:rPr>
              <w:br/>
            </w:r>
          </w:p>
          <w:p w14:paraId="13DD02BF" w14:textId="77777777" w:rsidR="00DC4AFF" w:rsidRPr="00DC4AFF" w:rsidRDefault="00DC4AFF" w:rsidP="00DC4AFF">
            <w:pPr>
              <w:pStyle w:val="Odstavecseseznamem"/>
              <w:numPr>
                <w:ilvl w:val="2"/>
                <w:numId w:val="3"/>
              </w:numPr>
              <w:rPr>
                <w:rFonts w:ascii="Arial" w:hAnsi="Arial" w:cs="Arial"/>
                <w:sz w:val="20"/>
                <w:szCs w:val="20"/>
              </w:rPr>
            </w:pPr>
            <w:r w:rsidRPr="00DC4AFF">
              <w:rPr>
                <w:rFonts w:ascii="Arial" w:hAnsi="Arial" w:cs="Arial"/>
                <w:sz w:val="20"/>
                <w:szCs w:val="20"/>
              </w:rPr>
              <w:t>smluvní strany ujednávají, že na závazek založený touto smlouvou se nepoužije § 1950 OZ; to znamená, že kvitance na pozdější plnění nepotvrzuje splnění předchozího plnění, pokud to v ní není výslovně uvedeno.</w:t>
            </w:r>
          </w:p>
          <w:p w14:paraId="2D25F2DF" w14:textId="77777777" w:rsidR="00CF56F5" w:rsidRDefault="00CF56F5" w:rsidP="00DC4AFF">
            <w:pPr>
              <w:ind w:left="720"/>
              <w:rPr>
                <w:rFonts w:cs="Arial"/>
                <w:sz w:val="20"/>
                <w:szCs w:val="20"/>
              </w:rPr>
            </w:pPr>
          </w:p>
          <w:p w14:paraId="5D809341" w14:textId="77777777" w:rsidR="00CF56F5" w:rsidRDefault="00CF56F5" w:rsidP="00DC4AFF">
            <w:pPr>
              <w:ind w:left="720"/>
              <w:rPr>
                <w:rFonts w:cs="Arial"/>
                <w:sz w:val="20"/>
                <w:szCs w:val="20"/>
              </w:rPr>
            </w:pPr>
          </w:p>
          <w:p w14:paraId="652C8ECB" w14:textId="23E32EA1" w:rsidR="00DC4AFF" w:rsidRDefault="00DC4AFF" w:rsidP="00DC4AFF">
            <w:pPr>
              <w:ind w:left="720"/>
              <w:rPr>
                <w:rFonts w:cs="Arial"/>
                <w:sz w:val="20"/>
                <w:szCs w:val="20"/>
              </w:rPr>
            </w:pPr>
            <w:r w:rsidRPr="00DC4AFF">
              <w:rPr>
                <w:rFonts w:cs="Arial"/>
                <w:sz w:val="20"/>
                <w:szCs w:val="20"/>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4214969C" w14:textId="77777777" w:rsidR="00DC4AFF" w:rsidRDefault="00DC4AFF" w:rsidP="00DC4AFF">
            <w:pPr>
              <w:ind w:left="720"/>
              <w:rPr>
                <w:rFonts w:cs="Arial"/>
                <w:sz w:val="20"/>
                <w:szCs w:val="20"/>
              </w:rPr>
            </w:pPr>
          </w:p>
          <w:p w14:paraId="74F9FD6E" w14:textId="77777777" w:rsidR="00CF56F5" w:rsidRDefault="00CF56F5" w:rsidP="00DC4AFF">
            <w:pPr>
              <w:ind w:left="720"/>
              <w:rPr>
                <w:rFonts w:cs="Arial"/>
                <w:sz w:val="20"/>
                <w:szCs w:val="20"/>
              </w:rPr>
            </w:pPr>
          </w:p>
          <w:p w14:paraId="4E478840" w14:textId="573CB215" w:rsidR="00A45990" w:rsidRPr="00A31F20" w:rsidRDefault="00DC4AFF" w:rsidP="00A31F20">
            <w:pPr>
              <w:ind w:left="720"/>
              <w:rPr>
                <w:rFonts w:cs="Arial"/>
                <w:sz w:val="20"/>
                <w:szCs w:val="20"/>
              </w:rPr>
            </w:pPr>
            <w:r w:rsidRPr="00DC4AFF">
              <w:rPr>
                <w:rFonts w:cs="Arial"/>
                <w:sz w:val="20"/>
                <w:szCs w:val="20"/>
              </w:rPr>
              <w:t>Nedílnou součást této smlouvy tvoří příloha:</w:t>
            </w:r>
            <w:r w:rsidRPr="00DC4AFF">
              <w:rPr>
                <w:rFonts w:cs="Arial"/>
                <w:sz w:val="20"/>
                <w:szCs w:val="20"/>
              </w:rPr>
              <w:tab/>
            </w:r>
            <w:r>
              <w:rPr>
                <w:rFonts w:cs="Arial"/>
                <w:sz w:val="20"/>
                <w:szCs w:val="20"/>
              </w:rPr>
              <w:t xml:space="preserve"> </w:t>
            </w:r>
            <w:r w:rsidRPr="00DC4AFF">
              <w:rPr>
                <w:rFonts w:cs="Arial"/>
                <w:sz w:val="20"/>
                <w:szCs w:val="20"/>
              </w:rPr>
              <w:t>Příloha č. 1</w:t>
            </w:r>
            <w:r>
              <w:rPr>
                <w:rFonts w:cs="Arial"/>
                <w:sz w:val="20"/>
                <w:szCs w:val="20"/>
              </w:rPr>
              <w:t xml:space="preserve"> </w:t>
            </w:r>
            <w:r w:rsidRPr="00DC4AFF">
              <w:rPr>
                <w:rFonts w:cs="Arial"/>
                <w:sz w:val="20"/>
                <w:szCs w:val="20"/>
              </w:rPr>
              <w:t>Ceník výkonů neurologických vyšetření a dalších zdravotních služeb</w:t>
            </w:r>
          </w:p>
        </w:tc>
        <w:tc>
          <w:tcPr>
            <w:tcW w:w="4482" w:type="dxa"/>
          </w:tcPr>
          <w:p w14:paraId="2C2F9DBB" w14:textId="173A5652" w:rsidR="0055383A" w:rsidRDefault="0055383A" w:rsidP="0055383A">
            <w:pPr>
              <w:pStyle w:val="Odstavecseseznamem"/>
              <w:numPr>
                <w:ilvl w:val="1"/>
                <w:numId w:val="13"/>
              </w:numPr>
              <w:rPr>
                <w:rFonts w:ascii="Arial" w:hAnsi="Arial" w:cs="Arial"/>
                <w:sz w:val="20"/>
                <w:szCs w:val="20"/>
              </w:rPr>
            </w:pPr>
            <w:proofErr w:type="spellStart"/>
            <w:r w:rsidRPr="0055383A">
              <w:rPr>
                <w:rFonts w:ascii="Arial" w:hAnsi="Arial" w:cs="Arial"/>
                <w:sz w:val="20"/>
                <w:szCs w:val="20"/>
              </w:rPr>
              <w:lastRenderedPageBreak/>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subject</w:t>
            </w:r>
            <w:proofErr w:type="spellEnd"/>
            <w:r w:rsidRPr="0055383A">
              <w:rPr>
                <w:rFonts w:ascii="Arial" w:hAnsi="Arial" w:cs="Arial"/>
                <w:sz w:val="20"/>
                <w:szCs w:val="20"/>
              </w:rPr>
              <w:t xml:space="preserve"> </w:t>
            </w:r>
            <w:proofErr w:type="spellStart"/>
            <w:r w:rsidRPr="0055383A">
              <w:rPr>
                <w:rFonts w:ascii="Arial" w:hAnsi="Arial" w:cs="Arial"/>
                <w:sz w:val="20"/>
                <w:szCs w:val="20"/>
              </w:rPr>
              <w:t>of</w:t>
            </w:r>
            <w:proofErr w:type="spellEnd"/>
            <w:r w:rsidRPr="0055383A">
              <w:rPr>
                <w:rFonts w:ascii="Arial" w:hAnsi="Arial" w:cs="Arial"/>
                <w:sz w:val="20"/>
                <w:szCs w:val="20"/>
              </w:rPr>
              <w:t xml:space="preserve"> </w:t>
            </w:r>
            <w:proofErr w:type="spellStart"/>
            <w:r w:rsidRPr="0055383A">
              <w:rPr>
                <w:rFonts w:ascii="Arial" w:hAnsi="Arial" w:cs="Arial"/>
                <w:sz w:val="20"/>
                <w:szCs w:val="20"/>
              </w:rPr>
              <w:t>this</w:t>
            </w:r>
            <w:proofErr w:type="spellEnd"/>
            <w:r w:rsidRPr="0055383A">
              <w:rPr>
                <w:rFonts w:ascii="Arial" w:hAnsi="Arial" w:cs="Arial"/>
                <w:sz w:val="20"/>
                <w:szCs w:val="20"/>
              </w:rPr>
              <w:t xml:space="preserve"> </w:t>
            </w:r>
            <w:proofErr w:type="spellStart"/>
            <w:r w:rsidRPr="0055383A">
              <w:rPr>
                <w:rFonts w:ascii="Arial" w:hAnsi="Arial" w:cs="Arial"/>
                <w:sz w:val="20"/>
                <w:szCs w:val="20"/>
              </w:rPr>
              <w:t>Contract</w:t>
            </w:r>
            <w:proofErr w:type="spellEnd"/>
            <w:r w:rsidRPr="0055383A">
              <w:rPr>
                <w:rFonts w:ascii="Arial" w:hAnsi="Arial" w:cs="Arial"/>
                <w:sz w:val="20"/>
                <w:szCs w:val="20"/>
              </w:rPr>
              <w:t xml:space="preserve"> </w:t>
            </w:r>
            <w:proofErr w:type="spellStart"/>
            <w:r w:rsidRPr="0055383A">
              <w:rPr>
                <w:rFonts w:ascii="Arial" w:hAnsi="Arial" w:cs="Arial"/>
                <w:sz w:val="20"/>
                <w:szCs w:val="20"/>
              </w:rPr>
              <w:t>is</w:t>
            </w:r>
            <w:proofErr w:type="spellEnd"/>
            <w:r w:rsidRPr="0055383A">
              <w:rPr>
                <w:rFonts w:ascii="Arial" w:hAnsi="Arial" w:cs="Arial"/>
                <w:sz w:val="20"/>
                <w:szCs w:val="20"/>
              </w:rPr>
              <w:t xml:space="preserve"> </w:t>
            </w: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modification</w:t>
            </w:r>
            <w:proofErr w:type="spellEnd"/>
            <w:r w:rsidRPr="0055383A">
              <w:rPr>
                <w:rFonts w:ascii="Arial" w:hAnsi="Arial" w:cs="Arial"/>
                <w:sz w:val="20"/>
                <w:szCs w:val="20"/>
              </w:rPr>
              <w:t xml:space="preserve"> </w:t>
            </w:r>
            <w:proofErr w:type="spellStart"/>
            <w:r w:rsidRPr="0055383A">
              <w:rPr>
                <w:rFonts w:ascii="Arial" w:hAnsi="Arial" w:cs="Arial"/>
                <w:sz w:val="20"/>
                <w:szCs w:val="20"/>
              </w:rPr>
              <w:t>of</w:t>
            </w:r>
            <w:proofErr w:type="spellEnd"/>
            <w:r w:rsidRPr="0055383A">
              <w:rPr>
                <w:rFonts w:ascii="Arial" w:hAnsi="Arial" w:cs="Arial"/>
                <w:sz w:val="20"/>
                <w:szCs w:val="20"/>
              </w:rPr>
              <w:t xml:space="preserve"> </w:t>
            </w: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framework</w:t>
            </w:r>
            <w:proofErr w:type="spellEnd"/>
            <w:r w:rsidRPr="0055383A">
              <w:rPr>
                <w:rFonts w:ascii="Arial" w:hAnsi="Arial" w:cs="Arial"/>
                <w:sz w:val="20"/>
                <w:szCs w:val="20"/>
              </w:rPr>
              <w:t xml:space="preserve"> </w:t>
            </w:r>
            <w:proofErr w:type="spellStart"/>
            <w:r w:rsidRPr="0055383A">
              <w:rPr>
                <w:rFonts w:ascii="Arial" w:hAnsi="Arial" w:cs="Arial"/>
                <w:sz w:val="20"/>
                <w:szCs w:val="20"/>
              </w:rPr>
              <w:t>conditions</w:t>
            </w:r>
            <w:proofErr w:type="spellEnd"/>
            <w:r w:rsidRPr="0055383A">
              <w:rPr>
                <w:rFonts w:ascii="Arial" w:hAnsi="Arial" w:cs="Arial"/>
                <w:sz w:val="20"/>
                <w:szCs w:val="20"/>
              </w:rPr>
              <w:t xml:space="preserve"> </w:t>
            </w:r>
            <w:proofErr w:type="spellStart"/>
            <w:r w:rsidRPr="0055383A">
              <w:rPr>
                <w:rFonts w:ascii="Arial" w:hAnsi="Arial" w:cs="Arial"/>
                <w:sz w:val="20"/>
                <w:szCs w:val="20"/>
              </w:rPr>
              <w:t>for</w:t>
            </w:r>
            <w:proofErr w:type="spellEnd"/>
            <w:r w:rsidRPr="0055383A">
              <w:rPr>
                <w:rFonts w:ascii="Arial" w:hAnsi="Arial" w:cs="Arial"/>
                <w:sz w:val="20"/>
                <w:szCs w:val="20"/>
              </w:rPr>
              <w:t xml:space="preserve"> </w:t>
            </w: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provision</w:t>
            </w:r>
            <w:proofErr w:type="spellEnd"/>
            <w:r w:rsidRPr="0055383A">
              <w:rPr>
                <w:rFonts w:ascii="Arial" w:hAnsi="Arial" w:cs="Arial"/>
                <w:sz w:val="20"/>
                <w:szCs w:val="20"/>
              </w:rPr>
              <w:t xml:space="preserve"> </w:t>
            </w:r>
            <w:proofErr w:type="spellStart"/>
            <w:r w:rsidRPr="0055383A">
              <w:rPr>
                <w:rFonts w:ascii="Arial" w:hAnsi="Arial" w:cs="Arial"/>
                <w:sz w:val="20"/>
                <w:szCs w:val="20"/>
              </w:rPr>
              <w:t>of</w:t>
            </w:r>
            <w:proofErr w:type="spellEnd"/>
            <w:r w:rsidRPr="0055383A">
              <w:rPr>
                <w:rFonts w:ascii="Arial" w:hAnsi="Arial" w:cs="Arial"/>
                <w:sz w:val="20"/>
                <w:szCs w:val="20"/>
              </w:rPr>
              <w:t xml:space="preserve"> </w:t>
            </w:r>
            <w:proofErr w:type="spellStart"/>
            <w:r w:rsidRPr="0055383A">
              <w:rPr>
                <w:rFonts w:ascii="Arial" w:hAnsi="Arial" w:cs="Arial"/>
                <w:sz w:val="20"/>
                <w:szCs w:val="20"/>
              </w:rPr>
              <w:t>neurological</w:t>
            </w:r>
            <w:proofErr w:type="spellEnd"/>
            <w:r w:rsidRPr="0055383A">
              <w:rPr>
                <w:rFonts w:ascii="Arial" w:hAnsi="Arial" w:cs="Arial"/>
                <w:sz w:val="20"/>
                <w:szCs w:val="20"/>
              </w:rPr>
              <w:t xml:space="preserve"> </w:t>
            </w:r>
            <w:proofErr w:type="spellStart"/>
            <w:r w:rsidRPr="0055383A">
              <w:rPr>
                <w:rFonts w:ascii="Arial" w:hAnsi="Arial" w:cs="Arial"/>
                <w:sz w:val="20"/>
                <w:szCs w:val="20"/>
              </w:rPr>
              <w:t>examinations</w:t>
            </w:r>
            <w:proofErr w:type="spellEnd"/>
            <w:r w:rsidRPr="0055383A">
              <w:rPr>
                <w:rFonts w:ascii="Arial" w:hAnsi="Arial" w:cs="Arial"/>
                <w:sz w:val="20"/>
                <w:szCs w:val="20"/>
              </w:rPr>
              <w:t xml:space="preserve"> and </w:t>
            </w:r>
            <w:proofErr w:type="spellStart"/>
            <w:r w:rsidRPr="0055383A">
              <w:rPr>
                <w:rFonts w:ascii="Arial" w:hAnsi="Arial" w:cs="Arial"/>
                <w:sz w:val="20"/>
                <w:szCs w:val="20"/>
              </w:rPr>
              <w:t>other</w:t>
            </w:r>
            <w:proofErr w:type="spellEnd"/>
            <w:r w:rsidRPr="0055383A">
              <w:rPr>
                <w:rFonts w:ascii="Arial" w:hAnsi="Arial" w:cs="Arial"/>
                <w:sz w:val="20"/>
                <w:szCs w:val="20"/>
              </w:rPr>
              <w:t xml:space="preserve"> </w:t>
            </w:r>
            <w:proofErr w:type="spellStart"/>
            <w:r w:rsidRPr="0055383A">
              <w:rPr>
                <w:rFonts w:ascii="Arial" w:hAnsi="Arial" w:cs="Arial"/>
                <w:sz w:val="20"/>
                <w:szCs w:val="20"/>
              </w:rPr>
              <w:t>medical</w:t>
            </w:r>
            <w:proofErr w:type="spellEnd"/>
            <w:r w:rsidRPr="0055383A">
              <w:rPr>
                <w:rFonts w:ascii="Arial" w:hAnsi="Arial" w:cs="Arial"/>
                <w:sz w:val="20"/>
                <w:szCs w:val="20"/>
              </w:rPr>
              <w:t xml:space="preserve"> </w:t>
            </w:r>
            <w:proofErr w:type="spellStart"/>
            <w:r w:rsidRPr="0055383A">
              <w:rPr>
                <w:rFonts w:ascii="Arial" w:hAnsi="Arial" w:cs="Arial"/>
                <w:sz w:val="20"/>
                <w:szCs w:val="20"/>
              </w:rPr>
              <w:t>services</w:t>
            </w:r>
            <w:proofErr w:type="spellEnd"/>
            <w:r w:rsidRPr="0055383A">
              <w:rPr>
                <w:rFonts w:ascii="Arial" w:hAnsi="Arial" w:cs="Arial"/>
                <w:sz w:val="20"/>
                <w:szCs w:val="20"/>
              </w:rPr>
              <w:t xml:space="preserve"> by </w:t>
            </w:r>
            <w:proofErr w:type="spellStart"/>
            <w:r w:rsidRPr="0055383A">
              <w:rPr>
                <w:rFonts w:ascii="Arial" w:hAnsi="Arial" w:cs="Arial"/>
                <w:sz w:val="20"/>
                <w:szCs w:val="20"/>
              </w:rPr>
              <w:t>the</w:t>
            </w:r>
            <w:proofErr w:type="spellEnd"/>
            <w:r w:rsidRPr="0055383A">
              <w:rPr>
                <w:rFonts w:ascii="Arial" w:hAnsi="Arial" w:cs="Arial"/>
                <w:sz w:val="20"/>
                <w:szCs w:val="20"/>
              </w:rPr>
              <w:t xml:space="preserve"> Provider </w:t>
            </w:r>
            <w:proofErr w:type="spellStart"/>
            <w:r w:rsidRPr="0055383A">
              <w:rPr>
                <w:rFonts w:ascii="Arial" w:hAnsi="Arial" w:cs="Arial"/>
                <w:sz w:val="20"/>
                <w:szCs w:val="20"/>
              </w:rPr>
              <w:t>for</w:t>
            </w:r>
            <w:proofErr w:type="spellEnd"/>
            <w:r w:rsidRPr="0055383A">
              <w:rPr>
                <w:rFonts w:ascii="Arial" w:hAnsi="Arial" w:cs="Arial"/>
                <w:sz w:val="20"/>
                <w:szCs w:val="20"/>
              </w:rPr>
              <w:t xml:space="preserve"> Škoda Auto. </w:t>
            </w:r>
            <w:proofErr w:type="spellStart"/>
            <w:r w:rsidRPr="0055383A">
              <w:rPr>
                <w:rFonts w:ascii="Arial" w:hAnsi="Arial" w:cs="Arial"/>
                <w:sz w:val="20"/>
                <w:szCs w:val="20"/>
              </w:rPr>
              <w:t>The</w:t>
            </w:r>
            <w:proofErr w:type="spellEnd"/>
            <w:r w:rsidRPr="0055383A">
              <w:rPr>
                <w:rFonts w:ascii="Arial" w:hAnsi="Arial" w:cs="Arial"/>
                <w:sz w:val="20"/>
                <w:szCs w:val="20"/>
              </w:rPr>
              <w:t xml:space="preserve"> Provider </w:t>
            </w:r>
            <w:proofErr w:type="spellStart"/>
            <w:r w:rsidRPr="0055383A">
              <w:rPr>
                <w:rFonts w:ascii="Arial" w:hAnsi="Arial" w:cs="Arial"/>
                <w:sz w:val="20"/>
                <w:szCs w:val="20"/>
              </w:rPr>
              <w:t>will</w:t>
            </w:r>
            <w:proofErr w:type="spellEnd"/>
            <w:r w:rsidRPr="0055383A">
              <w:rPr>
                <w:rFonts w:ascii="Arial" w:hAnsi="Arial" w:cs="Arial"/>
                <w:sz w:val="20"/>
                <w:szCs w:val="20"/>
              </w:rPr>
              <w:t xml:space="preserve"> </w:t>
            </w:r>
            <w:proofErr w:type="spellStart"/>
            <w:r w:rsidRPr="0055383A">
              <w:rPr>
                <w:rFonts w:ascii="Arial" w:hAnsi="Arial" w:cs="Arial"/>
                <w:sz w:val="20"/>
                <w:szCs w:val="20"/>
              </w:rPr>
              <w:t>provide</w:t>
            </w:r>
            <w:proofErr w:type="spellEnd"/>
            <w:r w:rsidRPr="0055383A">
              <w:rPr>
                <w:rFonts w:ascii="Arial" w:hAnsi="Arial" w:cs="Arial"/>
                <w:sz w:val="20"/>
                <w:szCs w:val="20"/>
              </w:rPr>
              <w:t xml:space="preserve"> </w:t>
            </w:r>
            <w:proofErr w:type="spellStart"/>
            <w:r w:rsidRPr="0055383A">
              <w:rPr>
                <w:rFonts w:ascii="Arial" w:hAnsi="Arial" w:cs="Arial"/>
                <w:sz w:val="20"/>
                <w:szCs w:val="20"/>
              </w:rPr>
              <w:t>neurological</w:t>
            </w:r>
            <w:proofErr w:type="spellEnd"/>
            <w:r w:rsidRPr="0055383A">
              <w:rPr>
                <w:rFonts w:ascii="Arial" w:hAnsi="Arial" w:cs="Arial"/>
                <w:sz w:val="20"/>
                <w:szCs w:val="20"/>
              </w:rPr>
              <w:t xml:space="preserve"> </w:t>
            </w:r>
            <w:proofErr w:type="spellStart"/>
            <w:r w:rsidRPr="0055383A">
              <w:rPr>
                <w:rFonts w:ascii="Arial" w:hAnsi="Arial" w:cs="Arial"/>
                <w:sz w:val="20"/>
                <w:szCs w:val="20"/>
              </w:rPr>
              <w:t>examinations</w:t>
            </w:r>
            <w:proofErr w:type="spellEnd"/>
            <w:r w:rsidRPr="0055383A">
              <w:rPr>
                <w:rFonts w:ascii="Arial" w:hAnsi="Arial" w:cs="Arial"/>
                <w:sz w:val="20"/>
                <w:szCs w:val="20"/>
              </w:rPr>
              <w:t xml:space="preserve"> on </w:t>
            </w:r>
            <w:proofErr w:type="spellStart"/>
            <w:r w:rsidRPr="0055383A">
              <w:rPr>
                <w:rFonts w:ascii="Arial" w:hAnsi="Arial" w:cs="Arial"/>
                <w:sz w:val="20"/>
                <w:szCs w:val="20"/>
              </w:rPr>
              <w:t>its</w:t>
            </w:r>
            <w:proofErr w:type="spellEnd"/>
            <w:r w:rsidRPr="0055383A">
              <w:rPr>
                <w:rFonts w:ascii="Arial" w:hAnsi="Arial" w:cs="Arial"/>
                <w:sz w:val="20"/>
                <w:szCs w:val="20"/>
              </w:rPr>
              <w:t xml:space="preserve"> </w:t>
            </w:r>
            <w:proofErr w:type="spellStart"/>
            <w:r w:rsidRPr="0055383A">
              <w:rPr>
                <w:rFonts w:ascii="Arial" w:hAnsi="Arial" w:cs="Arial"/>
                <w:sz w:val="20"/>
                <w:szCs w:val="20"/>
              </w:rPr>
              <w:t>own</w:t>
            </w:r>
            <w:proofErr w:type="spellEnd"/>
            <w:r w:rsidRPr="0055383A">
              <w:rPr>
                <w:rFonts w:ascii="Arial" w:hAnsi="Arial" w:cs="Arial"/>
                <w:sz w:val="20"/>
                <w:szCs w:val="20"/>
              </w:rPr>
              <w:t xml:space="preserve"> </w:t>
            </w:r>
            <w:proofErr w:type="spellStart"/>
            <w:r w:rsidRPr="0055383A">
              <w:rPr>
                <w:rFonts w:ascii="Arial" w:hAnsi="Arial" w:cs="Arial"/>
                <w:sz w:val="20"/>
                <w:szCs w:val="20"/>
              </w:rPr>
              <w:t>behalf</w:t>
            </w:r>
            <w:proofErr w:type="spellEnd"/>
            <w:r w:rsidRPr="0055383A">
              <w:rPr>
                <w:rFonts w:ascii="Arial" w:hAnsi="Arial" w:cs="Arial"/>
                <w:sz w:val="20"/>
                <w:szCs w:val="20"/>
              </w:rPr>
              <w:t xml:space="preserve">, on </w:t>
            </w:r>
            <w:proofErr w:type="spellStart"/>
            <w:r w:rsidRPr="0055383A">
              <w:rPr>
                <w:rFonts w:ascii="Arial" w:hAnsi="Arial" w:cs="Arial"/>
                <w:sz w:val="20"/>
                <w:szCs w:val="20"/>
              </w:rPr>
              <w:t>its</w:t>
            </w:r>
            <w:proofErr w:type="spellEnd"/>
            <w:r w:rsidRPr="0055383A">
              <w:rPr>
                <w:rFonts w:ascii="Arial" w:hAnsi="Arial" w:cs="Arial"/>
                <w:sz w:val="20"/>
                <w:szCs w:val="20"/>
              </w:rPr>
              <w:t xml:space="preserve"> </w:t>
            </w:r>
            <w:proofErr w:type="spellStart"/>
            <w:r w:rsidRPr="0055383A">
              <w:rPr>
                <w:rFonts w:ascii="Arial" w:hAnsi="Arial" w:cs="Arial"/>
                <w:sz w:val="20"/>
                <w:szCs w:val="20"/>
              </w:rPr>
              <w:t>own</w:t>
            </w:r>
            <w:proofErr w:type="spellEnd"/>
            <w:r w:rsidRPr="0055383A">
              <w:rPr>
                <w:rFonts w:ascii="Arial" w:hAnsi="Arial" w:cs="Arial"/>
                <w:sz w:val="20"/>
                <w:szCs w:val="20"/>
              </w:rPr>
              <w:t xml:space="preserve"> </w:t>
            </w:r>
            <w:proofErr w:type="spellStart"/>
            <w:r w:rsidRPr="0055383A">
              <w:rPr>
                <w:rFonts w:ascii="Arial" w:hAnsi="Arial" w:cs="Arial"/>
                <w:sz w:val="20"/>
                <w:szCs w:val="20"/>
              </w:rPr>
              <w:t>account</w:t>
            </w:r>
            <w:proofErr w:type="spellEnd"/>
            <w:r w:rsidRPr="0055383A">
              <w:rPr>
                <w:rFonts w:ascii="Arial" w:hAnsi="Arial" w:cs="Arial"/>
                <w:sz w:val="20"/>
                <w:szCs w:val="20"/>
              </w:rPr>
              <w:t xml:space="preserve"> and </w:t>
            </w:r>
            <w:proofErr w:type="spellStart"/>
            <w:r w:rsidRPr="0055383A">
              <w:rPr>
                <w:rFonts w:ascii="Arial" w:hAnsi="Arial" w:cs="Arial"/>
                <w:sz w:val="20"/>
                <w:szCs w:val="20"/>
              </w:rPr>
              <w:t>under</w:t>
            </w:r>
            <w:proofErr w:type="spellEnd"/>
            <w:r w:rsidRPr="0055383A">
              <w:rPr>
                <w:rFonts w:ascii="Arial" w:hAnsi="Arial" w:cs="Arial"/>
                <w:sz w:val="20"/>
                <w:szCs w:val="20"/>
              </w:rPr>
              <w:t xml:space="preserve"> </w:t>
            </w:r>
            <w:proofErr w:type="spellStart"/>
            <w:r w:rsidRPr="0055383A">
              <w:rPr>
                <w:rFonts w:ascii="Arial" w:hAnsi="Arial" w:cs="Arial"/>
                <w:sz w:val="20"/>
                <w:szCs w:val="20"/>
              </w:rPr>
              <w:t>its</w:t>
            </w:r>
            <w:proofErr w:type="spellEnd"/>
            <w:r w:rsidRPr="0055383A">
              <w:rPr>
                <w:rFonts w:ascii="Arial" w:hAnsi="Arial" w:cs="Arial"/>
                <w:sz w:val="20"/>
                <w:szCs w:val="20"/>
              </w:rPr>
              <w:t xml:space="preserve"> </w:t>
            </w:r>
            <w:proofErr w:type="spellStart"/>
            <w:r w:rsidRPr="0055383A">
              <w:rPr>
                <w:rFonts w:ascii="Arial" w:hAnsi="Arial" w:cs="Arial"/>
                <w:sz w:val="20"/>
                <w:szCs w:val="20"/>
              </w:rPr>
              <w:t>own</w:t>
            </w:r>
            <w:proofErr w:type="spellEnd"/>
            <w:r w:rsidRPr="0055383A">
              <w:rPr>
                <w:rFonts w:ascii="Arial" w:hAnsi="Arial" w:cs="Arial"/>
                <w:sz w:val="20"/>
                <w:szCs w:val="20"/>
              </w:rPr>
              <w:t xml:space="preserve"> </w:t>
            </w:r>
            <w:proofErr w:type="spellStart"/>
            <w:r w:rsidRPr="0055383A">
              <w:rPr>
                <w:rFonts w:ascii="Arial" w:hAnsi="Arial" w:cs="Arial"/>
                <w:sz w:val="20"/>
                <w:szCs w:val="20"/>
              </w:rPr>
              <w:t>responsibility</w:t>
            </w:r>
            <w:proofErr w:type="spellEnd"/>
            <w:r w:rsidRPr="0055383A">
              <w:rPr>
                <w:rFonts w:ascii="Arial" w:hAnsi="Arial" w:cs="Arial"/>
                <w:sz w:val="20"/>
                <w:szCs w:val="20"/>
              </w:rPr>
              <w:t xml:space="preserve"> </w:t>
            </w:r>
            <w:proofErr w:type="spellStart"/>
            <w:r w:rsidRPr="0055383A">
              <w:rPr>
                <w:rFonts w:ascii="Arial" w:hAnsi="Arial" w:cs="Arial"/>
                <w:sz w:val="20"/>
                <w:szCs w:val="20"/>
              </w:rPr>
              <w:t>for</w:t>
            </w:r>
            <w:proofErr w:type="spellEnd"/>
            <w:r w:rsidRPr="0055383A">
              <w:rPr>
                <w:rFonts w:ascii="Arial" w:hAnsi="Arial" w:cs="Arial"/>
                <w:sz w:val="20"/>
                <w:szCs w:val="20"/>
              </w:rPr>
              <w:t xml:space="preserve"> </w:t>
            </w:r>
            <w:proofErr w:type="spellStart"/>
            <w:r w:rsidRPr="0055383A">
              <w:rPr>
                <w:rFonts w:ascii="Arial" w:hAnsi="Arial" w:cs="Arial"/>
                <w:sz w:val="20"/>
                <w:szCs w:val="20"/>
              </w:rPr>
              <w:t>designated</w:t>
            </w:r>
            <w:proofErr w:type="spellEnd"/>
            <w:r w:rsidRPr="0055383A">
              <w:rPr>
                <w:rFonts w:ascii="Arial" w:hAnsi="Arial" w:cs="Arial"/>
                <w:sz w:val="20"/>
                <w:szCs w:val="20"/>
              </w:rPr>
              <w:t xml:space="preserve"> </w:t>
            </w:r>
            <w:proofErr w:type="spellStart"/>
            <w:r w:rsidRPr="0055383A">
              <w:rPr>
                <w:rFonts w:ascii="Arial" w:hAnsi="Arial" w:cs="Arial"/>
                <w:sz w:val="20"/>
                <w:szCs w:val="20"/>
              </w:rPr>
              <w:t>employees</w:t>
            </w:r>
            <w:proofErr w:type="spellEnd"/>
            <w:r w:rsidRPr="0055383A">
              <w:rPr>
                <w:rFonts w:ascii="Arial" w:hAnsi="Arial" w:cs="Arial"/>
                <w:sz w:val="20"/>
                <w:szCs w:val="20"/>
              </w:rPr>
              <w:t xml:space="preserve"> </w:t>
            </w:r>
            <w:proofErr w:type="spellStart"/>
            <w:r w:rsidRPr="0055383A">
              <w:rPr>
                <w:rFonts w:ascii="Arial" w:hAnsi="Arial" w:cs="Arial"/>
                <w:sz w:val="20"/>
                <w:szCs w:val="20"/>
              </w:rPr>
              <w:t>of</w:t>
            </w:r>
            <w:proofErr w:type="spellEnd"/>
            <w:r w:rsidRPr="0055383A">
              <w:rPr>
                <w:rFonts w:ascii="Arial" w:hAnsi="Arial" w:cs="Arial"/>
                <w:sz w:val="20"/>
                <w:szCs w:val="20"/>
              </w:rPr>
              <w:t xml:space="preserve"> Škoda Auto and </w:t>
            </w:r>
            <w:proofErr w:type="spellStart"/>
            <w:r w:rsidRPr="0055383A">
              <w:rPr>
                <w:rFonts w:ascii="Arial" w:hAnsi="Arial" w:cs="Arial"/>
                <w:sz w:val="20"/>
                <w:szCs w:val="20"/>
              </w:rPr>
              <w:t>job</w:t>
            </w:r>
            <w:proofErr w:type="spellEnd"/>
            <w:r w:rsidRPr="0055383A">
              <w:rPr>
                <w:rFonts w:ascii="Arial" w:hAnsi="Arial" w:cs="Arial"/>
                <w:sz w:val="20"/>
                <w:szCs w:val="20"/>
              </w:rPr>
              <w:t xml:space="preserve"> </w:t>
            </w:r>
            <w:proofErr w:type="spellStart"/>
            <w:r w:rsidRPr="0055383A">
              <w:rPr>
                <w:rFonts w:ascii="Arial" w:hAnsi="Arial" w:cs="Arial"/>
                <w:sz w:val="20"/>
                <w:szCs w:val="20"/>
              </w:rPr>
              <w:t>applicants</w:t>
            </w:r>
            <w:proofErr w:type="spellEnd"/>
            <w:r w:rsidRPr="0055383A">
              <w:rPr>
                <w:rFonts w:ascii="Arial" w:hAnsi="Arial" w:cs="Arial"/>
                <w:sz w:val="20"/>
                <w:szCs w:val="20"/>
              </w:rPr>
              <w:t xml:space="preserve"> prior to </w:t>
            </w: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conclusion</w:t>
            </w:r>
            <w:proofErr w:type="spellEnd"/>
            <w:r w:rsidRPr="0055383A">
              <w:rPr>
                <w:rFonts w:ascii="Arial" w:hAnsi="Arial" w:cs="Arial"/>
                <w:sz w:val="20"/>
                <w:szCs w:val="20"/>
              </w:rPr>
              <w:t xml:space="preserve"> </w:t>
            </w:r>
            <w:proofErr w:type="spellStart"/>
            <w:r w:rsidRPr="0055383A">
              <w:rPr>
                <w:rFonts w:ascii="Arial" w:hAnsi="Arial" w:cs="Arial"/>
                <w:sz w:val="20"/>
                <w:szCs w:val="20"/>
              </w:rPr>
              <w:t>of</w:t>
            </w:r>
            <w:proofErr w:type="spellEnd"/>
            <w:r w:rsidRPr="0055383A">
              <w:rPr>
                <w:rFonts w:ascii="Arial" w:hAnsi="Arial" w:cs="Arial"/>
                <w:sz w:val="20"/>
                <w:szCs w:val="20"/>
              </w:rPr>
              <w:t xml:space="preserve"> </w:t>
            </w:r>
            <w:proofErr w:type="spellStart"/>
            <w:r w:rsidRPr="0055383A">
              <w:rPr>
                <w:rFonts w:ascii="Arial" w:hAnsi="Arial" w:cs="Arial"/>
                <w:sz w:val="20"/>
                <w:szCs w:val="20"/>
              </w:rPr>
              <w:t>an</w:t>
            </w:r>
            <w:proofErr w:type="spellEnd"/>
            <w:r w:rsidRPr="0055383A">
              <w:rPr>
                <w:rFonts w:ascii="Arial" w:hAnsi="Arial" w:cs="Arial"/>
                <w:sz w:val="20"/>
                <w:szCs w:val="20"/>
              </w:rPr>
              <w:t xml:space="preserve"> </w:t>
            </w:r>
            <w:proofErr w:type="spellStart"/>
            <w:r w:rsidRPr="0055383A">
              <w:rPr>
                <w:rFonts w:ascii="Arial" w:hAnsi="Arial" w:cs="Arial"/>
                <w:sz w:val="20"/>
                <w:szCs w:val="20"/>
              </w:rPr>
              <w:t>employment</w:t>
            </w:r>
            <w:proofErr w:type="spellEnd"/>
            <w:r w:rsidRPr="0055383A">
              <w:rPr>
                <w:rFonts w:ascii="Arial" w:hAnsi="Arial" w:cs="Arial"/>
                <w:sz w:val="20"/>
                <w:szCs w:val="20"/>
              </w:rPr>
              <w:t xml:space="preserve"> </w:t>
            </w:r>
            <w:proofErr w:type="spellStart"/>
            <w:r w:rsidRPr="0055383A">
              <w:rPr>
                <w:rFonts w:ascii="Arial" w:hAnsi="Arial" w:cs="Arial"/>
                <w:sz w:val="20"/>
                <w:szCs w:val="20"/>
              </w:rPr>
              <w:t>contract</w:t>
            </w:r>
            <w:proofErr w:type="spellEnd"/>
            <w:r w:rsidRPr="0055383A">
              <w:rPr>
                <w:rFonts w:ascii="Arial" w:hAnsi="Arial" w:cs="Arial"/>
                <w:sz w:val="20"/>
                <w:szCs w:val="20"/>
              </w:rPr>
              <w:t xml:space="preserve">, </w:t>
            </w:r>
            <w:proofErr w:type="spellStart"/>
            <w:r w:rsidRPr="0055383A">
              <w:rPr>
                <w:rFonts w:ascii="Arial" w:hAnsi="Arial" w:cs="Arial"/>
                <w:sz w:val="20"/>
                <w:szCs w:val="20"/>
              </w:rPr>
              <w:t>within</w:t>
            </w:r>
            <w:proofErr w:type="spellEnd"/>
            <w:r w:rsidRPr="0055383A">
              <w:rPr>
                <w:rFonts w:ascii="Arial" w:hAnsi="Arial" w:cs="Arial"/>
                <w:sz w:val="20"/>
                <w:szCs w:val="20"/>
              </w:rPr>
              <w:t xml:space="preserve"> </w:t>
            </w: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scope</w:t>
            </w:r>
            <w:proofErr w:type="spellEnd"/>
            <w:r w:rsidRPr="0055383A">
              <w:rPr>
                <w:rFonts w:ascii="Arial" w:hAnsi="Arial" w:cs="Arial"/>
                <w:sz w:val="20"/>
                <w:szCs w:val="20"/>
              </w:rPr>
              <w:t xml:space="preserve"> </w:t>
            </w:r>
            <w:r w:rsidRPr="0055383A">
              <w:rPr>
                <w:rFonts w:ascii="Arial" w:hAnsi="Arial" w:cs="Arial"/>
                <w:sz w:val="20"/>
                <w:szCs w:val="20"/>
              </w:rPr>
              <w:lastRenderedPageBreak/>
              <w:t xml:space="preserve">and </w:t>
            </w:r>
            <w:proofErr w:type="spellStart"/>
            <w:r w:rsidRPr="0055383A">
              <w:rPr>
                <w:rFonts w:ascii="Arial" w:hAnsi="Arial" w:cs="Arial"/>
                <w:sz w:val="20"/>
                <w:szCs w:val="20"/>
              </w:rPr>
              <w:t>under</w:t>
            </w:r>
            <w:proofErr w:type="spellEnd"/>
            <w:r w:rsidRPr="0055383A">
              <w:rPr>
                <w:rFonts w:ascii="Arial" w:hAnsi="Arial" w:cs="Arial"/>
                <w:sz w:val="20"/>
                <w:szCs w:val="20"/>
              </w:rPr>
              <w:t xml:space="preserve"> </w:t>
            </w: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conditions</w:t>
            </w:r>
            <w:proofErr w:type="spellEnd"/>
            <w:r w:rsidRPr="0055383A">
              <w:rPr>
                <w:rFonts w:ascii="Arial" w:hAnsi="Arial" w:cs="Arial"/>
                <w:sz w:val="20"/>
                <w:szCs w:val="20"/>
              </w:rPr>
              <w:t xml:space="preserve"> set </w:t>
            </w:r>
            <w:proofErr w:type="spellStart"/>
            <w:r w:rsidRPr="0055383A">
              <w:rPr>
                <w:rFonts w:ascii="Arial" w:hAnsi="Arial" w:cs="Arial"/>
                <w:sz w:val="20"/>
                <w:szCs w:val="20"/>
              </w:rPr>
              <w:t>out</w:t>
            </w:r>
            <w:proofErr w:type="spellEnd"/>
            <w:r w:rsidRPr="0055383A">
              <w:rPr>
                <w:rFonts w:ascii="Arial" w:hAnsi="Arial" w:cs="Arial"/>
                <w:sz w:val="20"/>
                <w:szCs w:val="20"/>
              </w:rPr>
              <w:t xml:space="preserve"> in </w:t>
            </w:r>
            <w:proofErr w:type="spellStart"/>
            <w:r w:rsidRPr="0055383A">
              <w:rPr>
                <w:rFonts w:ascii="Arial" w:hAnsi="Arial" w:cs="Arial"/>
                <w:sz w:val="20"/>
                <w:szCs w:val="20"/>
              </w:rPr>
              <w:t>this</w:t>
            </w:r>
            <w:proofErr w:type="spellEnd"/>
            <w:r w:rsidRPr="0055383A">
              <w:rPr>
                <w:rFonts w:ascii="Arial" w:hAnsi="Arial" w:cs="Arial"/>
                <w:sz w:val="20"/>
                <w:szCs w:val="20"/>
              </w:rPr>
              <w:t xml:space="preserve"> </w:t>
            </w:r>
            <w:proofErr w:type="spellStart"/>
            <w:r w:rsidRPr="0055383A">
              <w:rPr>
                <w:rFonts w:ascii="Arial" w:hAnsi="Arial" w:cs="Arial"/>
                <w:sz w:val="20"/>
                <w:szCs w:val="20"/>
              </w:rPr>
              <w:t>Contract</w:t>
            </w:r>
            <w:proofErr w:type="spellEnd"/>
            <w:r w:rsidRPr="0055383A">
              <w:rPr>
                <w:rFonts w:ascii="Arial" w:hAnsi="Arial" w:cs="Arial"/>
                <w:sz w:val="20"/>
                <w:szCs w:val="20"/>
              </w:rPr>
              <w:t xml:space="preserve">. </w:t>
            </w:r>
          </w:p>
          <w:p w14:paraId="35EFBD4D" w14:textId="77777777" w:rsidR="0055383A" w:rsidRPr="0055383A" w:rsidRDefault="0055383A" w:rsidP="0055383A">
            <w:pPr>
              <w:pStyle w:val="Odstavecseseznamem"/>
              <w:numPr>
                <w:ilvl w:val="1"/>
                <w:numId w:val="13"/>
              </w:numPr>
              <w:rPr>
                <w:rFonts w:ascii="Arial" w:hAnsi="Arial" w:cs="Arial"/>
                <w:sz w:val="20"/>
                <w:szCs w:val="20"/>
              </w:rPr>
            </w:pP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neurological</w:t>
            </w:r>
            <w:proofErr w:type="spellEnd"/>
            <w:r w:rsidRPr="0055383A">
              <w:rPr>
                <w:rFonts w:ascii="Arial" w:hAnsi="Arial" w:cs="Arial"/>
                <w:sz w:val="20"/>
                <w:szCs w:val="20"/>
              </w:rPr>
              <w:t xml:space="preserve"> </w:t>
            </w:r>
            <w:proofErr w:type="spellStart"/>
            <w:r w:rsidRPr="0055383A">
              <w:rPr>
                <w:rFonts w:ascii="Arial" w:hAnsi="Arial" w:cs="Arial"/>
                <w:sz w:val="20"/>
                <w:szCs w:val="20"/>
              </w:rPr>
              <w:t>examinations</w:t>
            </w:r>
            <w:proofErr w:type="spellEnd"/>
            <w:r w:rsidRPr="0055383A">
              <w:rPr>
                <w:rFonts w:ascii="Arial" w:hAnsi="Arial" w:cs="Arial"/>
                <w:sz w:val="20"/>
                <w:szCs w:val="20"/>
              </w:rPr>
              <w:t xml:space="preserve"> </w:t>
            </w:r>
            <w:proofErr w:type="spellStart"/>
            <w:r w:rsidRPr="0055383A">
              <w:rPr>
                <w:rFonts w:ascii="Arial" w:hAnsi="Arial" w:cs="Arial"/>
                <w:sz w:val="20"/>
                <w:szCs w:val="20"/>
              </w:rPr>
              <w:t>include</w:t>
            </w:r>
            <w:proofErr w:type="spellEnd"/>
            <w:r w:rsidRPr="0055383A">
              <w:rPr>
                <w:rFonts w:ascii="Arial" w:hAnsi="Arial" w:cs="Arial"/>
                <w:sz w:val="20"/>
                <w:szCs w:val="20"/>
              </w:rPr>
              <w:t>:</w:t>
            </w:r>
          </w:p>
          <w:p w14:paraId="5D433169" w14:textId="77777777" w:rsidR="0055383A" w:rsidRPr="0055383A" w:rsidRDefault="0055383A" w:rsidP="0055383A">
            <w:pPr>
              <w:pStyle w:val="Odstavecseseznamem"/>
              <w:numPr>
                <w:ilvl w:val="2"/>
                <w:numId w:val="13"/>
              </w:numPr>
              <w:rPr>
                <w:rFonts w:ascii="Arial" w:hAnsi="Arial" w:cs="Arial"/>
                <w:sz w:val="20"/>
                <w:szCs w:val="20"/>
              </w:rPr>
            </w:pPr>
            <w:proofErr w:type="spellStart"/>
            <w:r w:rsidRPr="0055383A">
              <w:rPr>
                <w:rFonts w:ascii="Arial" w:hAnsi="Arial" w:cs="Arial"/>
                <w:sz w:val="20"/>
                <w:szCs w:val="20"/>
              </w:rPr>
              <w:t>conducting</w:t>
            </w:r>
            <w:proofErr w:type="spellEnd"/>
            <w:r w:rsidRPr="0055383A">
              <w:rPr>
                <w:rFonts w:ascii="Arial" w:hAnsi="Arial" w:cs="Arial"/>
                <w:sz w:val="20"/>
                <w:szCs w:val="20"/>
              </w:rPr>
              <w:t xml:space="preserve"> EMG </w:t>
            </w:r>
            <w:proofErr w:type="spellStart"/>
            <w:r w:rsidRPr="0055383A">
              <w:rPr>
                <w:rFonts w:ascii="Arial" w:hAnsi="Arial" w:cs="Arial"/>
                <w:sz w:val="20"/>
                <w:szCs w:val="20"/>
              </w:rPr>
              <w:t>follow</w:t>
            </w:r>
            <w:proofErr w:type="spellEnd"/>
            <w:r w:rsidRPr="0055383A">
              <w:rPr>
                <w:rFonts w:ascii="Arial" w:hAnsi="Arial" w:cs="Arial"/>
                <w:sz w:val="20"/>
                <w:szCs w:val="20"/>
              </w:rPr>
              <w:t xml:space="preserve">-up </w:t>
            </w:r>
            <w:proofErr w:type="spellStart"/>
            <w:r w:rsidRPr="0055383A">
              <w:rPr>
                <w:rFonts w:ascii="Arial" w:hAnsi="Arial" w:cs="Arial"/>
                <w:sz w:val="20"/>
                <w:szCs w:val="20"/>
              </w:rPr>
              <w:t>examinations</w:t>
            </w:r>
            <w:proofErr w:type="spellEnd"/>
            <w:r w:rsidRPr="0055383A">
              <w:rPr>
                <w:rFonts w:ascii="Arial" w:hAnsi="Arial" w:cs="Arial"/>
                <w:sz w:val="20"/>
                <w:szCs w:val="20"/>
              </w:rPr>
              <w:t xml:space="preserve"> </w:t>
            </w:r>
            <w:proofErr w:type="spellStart"/>
            <w:r w:rsidRPr="0055383A">
              <w:rPr>
                <w:rFonts w:ascii="Arial" w:hAnsi="Arial" w:cs="Arial"/>
                <w:sz w:val="20"/>
                <w:szCs w:val="20"/>
              </w:rPr>
              <w:t>for</w:t>
            </w:r>
            <w:proofErr w:type="spellEnd"/>
            <w:r w:rsidRPr="0055383A">
              <w:rPr>
                <w:rFonts w:ascii="Arial" w:hAnsi="Arial" w:cs="Arial"/>
                <w:sz w:val="20"/>
                <w:szCs w:val="20"/>
              </w:rPr>
              <w:t xml:space="preserve"> </w:t>
            </w:r>
            <w:proofErr w:type="spellStart"/>
            <w:r w:rsidRPr="0055383A">
              <w:rPr>
                <w:rFonts w:ascii="Arial" w:hAnsi="Arial" w:cs="Arial"/>
                <w:sz w:val="20"/>
                <w:szCs w:val="20"/>
              </w:rPr>
              <w:t>Skoda</w:t>
            </w:r>
            <w:proofErr w:type="spellEnd"/>
            <w:r w:rsidRPr="0055383A">
              <w:rPr>
                <w:rFonts w:ascii="Arial" w:hAnsi="Arial" w:cs="Arial"/>
                <w:sz w:val="20"/>
                <w:szCs w:val="20"/>
              </w:rPr>
              <w:t xml:space="preserve"> Auto </w:t>
            </w:r>
            <w:proofErr w:type="spellStart"/>
            <w:r w:rsidRPr="0055383A">
              <w:rPr>
                <w:rFonts w:ascii="Arial" w:hAnsi="Arial" w:cs="Arial"/>
                <w:sz w:val="20"/>
                <w:szCs w:val="20"/>
              </w:rPr>
              <w:t>employees</w:t>
            </w:r>
            <w:proofErr w:type="spellEnd"/>
            <w:r w:rsidRPr="0055383A">
              <w:rPr>
                <w:rFonts w:ascii="Arial" w:hAnsi="Arial" w:cs="Arial"/>
                <w:sz w:val="20"/>
                <w:szCs w:val="20"/>
              </w:rPr>
              <w:t xml:space="preserve"> </w:t>
            </w:r>
            <w:proofErr w:type="spellStart"/>
            <w:r w:rsidRPr="0055383A">
              <w:rPr>
                <w:rFonts w:ascii="Arial" w:hAnsi="Arial" w:cs="Arial"/>
                <w:sz w:val="20"/>
                <w:szCs w:val="20"/>
              </w:rPr>
              <w:t>detected</w:t>
            </w:r>
            <w:proofErr w:type="spellEnd"/>
            <w:r w:rsidRPr="0055383A">
              <w:rPr>
                <w:rFonts w:ascii="Arial" w:hAnsi="Arial" w:cs="Arial"/>
                <w:sz w:val="20"/>
                <w:szCs w:val="20"/>
              </w:rPr>
              <w:t xml:space="preserve"> by </w:t>
            </w:r>
            <w:proofErr w:type="spellStart"/>
            <w:r w:rsidRPr="0055383A">
              <w:rPr>
                <w:rFonts w:ascii="Arial" w:hAnsi="Arial" w:cs="Arial"/>
                <w:sz w:val="20"/>
                <w:szCs w:val="20"/>
              </w:rPr>
              <w:t>basal</w:t>
            </w:r>
            <w:proofErr w:type="spellEnd"/>
            <w:r w:rsidRPr="0055383A">
              <w:rPr>
                <w:rFonts w:ascii="Arial" w:hAnsi="Arial" w:cs="Arial"/>
                <w:sz w:val="20"/>
                <w:szCs w:val="20"/>
              </w:rPr>
              <w:t xml:space="preserve"> </w:t>
            </w:r>
            <w:proofErr w:type="spellStart"/>
            <w:r w:rsidRPr="0055383A">
              <w:rPr>
                <w:rFonts w:ascii="Arial" w:hAnsi="Arial" w:cs="Arial"/>
                <w:sz w:val="20"/>
                <w:szCs w:val="20"/>
              </w:rPr>
              <w:t>screening</w:t>
            </w:r>
            <w:proofErr w:type="spellEnd"/>
            <w:r w:rsidRPr="0055383A">
              <w:rPr>
                <w:rFonts w:ascii="Arial" w:hAnsi="Arial" w:cs="Arial"/>
                <w:sz w:val="20"/>
                <w:szCs w:val="20"/>
              </w:rPr>
              <w:t xml:space="preserve"> </w:t>
            </w:r>
            <w:proofErr w:type="spellStart"/>
            <w:r w:rsidRPr="0055383A">
              <w:rPr>
                <w:rFonts w:ascii="Arial" w:hAnsi="Arial" w:cs="Arial"/>
                <w:sz w:val="20"/>
                <w:szCs w:val="20"/>
              </w:rPr>
              <w:t>for</w:t>
            </w:r>
            <w:proofErr w:type="spellEnd"/>
            <w:r w:rsidRPr="0055383A">
              <w:rPr>
                <w:rFonts w:ascii="Arial" w:hAnsi="Arial" w:cs="Arial"/>
                <w:sz w:val="20"/>
                <w:szCs w:val="20"/>
              </w:rPr>
              <w:t xml:space="preserve"> </w:t>
            </w:r>
            <w:proofErr w:type="spellStart"/>
            <w:r w:rsidRPr="0055383A">
              <w:rPr>
                <w:rFonts w:ascii="Arial" w:hAnsi="Arial" w:cs="Arial"/>
                <w:sz w:val="20"/>
                <w:szCs w:val="20"/>
              </w:rPr>
              <w:t>the</w:t>
            </w:r>
            <w:proofErr w:type="spellEnd"/>
            <w:r w:rsidRPr="0055383A">
              <w:rPr>
                <w:rFonts w:ascii="Arial" w:hAnsi="Arial" w:cs="Arial"/>
                <w:sz w:val="20"/>
                <w:szCs w:val="20"/>
              </w:rPr>
              <w:t xml:space="preserve"> risk </w:t>
            </w:r>
            <w:proofErr w:type="spellStart"/>
            <w:r w:rsidRPr="0055383A">
              <w:rPr>
                <w:rFonts w:ascii="Arial" w:hAnsi="Arial" w:cs="Arial"/>
                <w:sz w:val="20"/>
                <w:szCs w:val="20"/>
              </w:rPr>
              <w:t>of</w:t>
            </w:r>
            <w:proofErr w:type="spellEnd"/>
            <w:r w:rsidRPr="0055383A">
              <w:rPr>
                <w:rFonts w:ascii="Arial" w:hAnsi="Arial" w:cs="Arial"/>
                <w:sz w:val="20"/>
                <w:szCs w:val="20"/>
              </w:rPr>
              <w:t xml:space="preserve"> </w:t>
            </w:r>
            <w:proofErr w:type="spellStart"/>
            <w:r w:rsidRPr="0055383A">
              <w:rPr>
                <w:rFonts w:ascii="Arial" w:hAnsi="Arial" w:cs="Arial"/>
                <w:sz w:val="20"/>
                <w:szCs w:val="20"/>
              </w:rPr>
              <w:t>strait</w:t>
            </w:r>
            <w:proofErr w:type="spellEnd"/>
            <w:r w:rsidRPr="0055383A">
              <w:rPr>
                <w:rFonts w:ascii="Arial" w:hAnsi="Arial" w:cs="Arial"/>
                <w:sz w:val="20"/>
                <w:szCs w:val="20"/>
              </w:rPr>
              <w:t xml:space="preserve"> </w:t>
            </w:r>
            <w:proofErr w:type="spellStart"/>
            <w:r w:rsidRPr="0055383A">
              <w:rPr>
                <w:rFonts w:ascii="Arial" w:hAnsi="Arial" w:cs="Arial"/>
                <w:sz w:val="20"/>
                <w:szCs w:val="20"/>
              </w:rPr>
              <w:t>syndromes</w:t>
            </w:r>
            <w:proofErr w:type="spellEnd"/>
            <w:r w:rsidRPr="0055383A">
              <w:rPr>
                <w:rFonts w:ascii="Arial" w:hAnsi="Arial" w:cs="Arial"/>
                <w:sz w:val="20"/>
                <w:szCs w:val="20"/>
              </w:rPr>
              <w:t>,</w:t>
            </w:r>
          </w:p>
          <w:p w14:paraId="2C6B6106" w14:textId="77777777" w:rsidR="0055383A" w:rsidRPr="0055383A" w:rsidRDefault="0055383A" w:rsidP="0055383A">
            <w:pPr>
              <w:pStyle w:val="Odstavecseseznamem"/>
              <w:numPr>
                <w:ilvl w:val="2"/>
                <w:numId w:val="13"/>
              </w:numPr>
              <w:rPr>
                <w:rFonts w:ascii="Arial" w:hAnsi="Arial" w:cs="Arial"/>
                <w:sz w:val="20"/>
                <w:szCs w:val="20"/>
              </w:rPr>
            </w:pPr>
            <w:proofErr w:type="spellStart"/>
            <w:r w:rsidRPr="0055383A">
              <w:rPr>
                <w:rFonts w:ascii="Arial" w:hAnsi="Arial" w:cs="Arial"/>
                <w:sz w:val="20"/>
                <w:szCs w:val="20"/>
              </w:rPr>
              <w:t>conducting</w:t>
            </w:r>
            <w:proofErr w:type="spellEnd"/>
            <w:r w:rsidRPr="0055383A">
              <w:rPr>
                <w:rFonts w:ascii="Arial" w:hAnsi="Arial" w:cs="Arial"/>
                <w:sz w:val="20"/>
                <w:szCs w:val="20"/>
              </w:rPr>
              <w:t xml:space="preserve"> </w:t>
            </w:r>
            <w:proofErr w:type="spellStart"/>
            <w:r w:rsidRPr="0055383A">
              <w:rPr>
                <w:rFonts w:ascii="Arial" w:hAnsi="Arial" w:cs="Arial"/>
                <w:sz w:val="20"/>
                <w:szCs w:val="20"/>
              </w:rPr>
              <w:t>neurological</w:t>
            </w:r>
            <w:proofErr w:type="spellEnd"/>
            <w:r w:rsidRPr="0055383A">
              <w:rPr>
                <w:rFonts w:ascii="Arial" w:hAnsi="Arial" w:cs="Arial"/>
                <w:sz w:val="20"/>
                <w:szCs w:val="20"/>
              </w:rPr>
              <w:t xml:space="preserve"> </w:t>
            </w:r>
            <w:proofErr w:type="spellStart"/>
            <w:r w:rsidRPr="0055383A">
              <w:rPr>
                <w:rFonts w:ascii="Arial" w:hAnsi="Arial" w:cs="Arial"/>
                <w:sz w:val="20"/>
                <w:szCs w:val="20"/>
              </w:rPr>
              <w:t>examinations</w:t>
            </w:r>
            <w:proofErr w:type="spellEnd"/>
            <w:r w:rsidRPr="0055383A">
              <w:rPr>
                <w:rFonts w:ascii="Arial" w:hAnsi="Arial" w:cs="Arial"/>
                <w:sz w:val="20"/>
                <w:szCs w:val="20"/>
              </w:rPr>
              <w:t xml:space="preserve"> </w:t>
            </w:r>
            <w:proofErr w:type="spellStart"/>
            <w:r w:rsidRPr="0055383A">
              <w:rPr>
                <w:rFonts w:ascii="Arial" w:hAnsi="Arial" w:cs="Arial"/>
                <w:sz w:val="20"/>
                <w:szCs w:val="20"/>
              </w:rPr>
              <w:t>for</w:t>
            </w:r>
            <w:proofErr w:type="spellEnd"/>
            <w:r w:rsidRPr="0055383A">
              <w:rPr>
                <w:rFonts w:ascii="Arial" w:hAnsi="Arial" w:cs="Arial"/>
                <w:sz w:val="20"/>
                <w:szCs w:val="20"/>
              </w:rPr>
              <w:t xml:space="preserve"> </w:t>
            </w:r>
            <w:proofErr w:type="spellStart"/>
            <w:r w:rsidRPr="0055383A">
              <w:rPr>
                <w:rFonts w:ascii="Arial" w:hAnsi="Arial" w:cs="Arial"/>
                <w:sz w:val="20"/>
                <w:szCs w:val="20"/>
              </w:rPr>
              <w:t>members</w:t>
            </w:r>
            <w:proofErr w:type="spellEnd"/>
            <w:r w:rsidRPr="0055383A">
              <w:rPr>
                <w:rFonts w:ascii="Arial" w:hAnsi="Arial" w:cs="Arial"/>
                <w:sz w:val="20"/>
                <w:szCs w:val="20"/>
              </w:rPr>
              <w:t xml:space="preserve"> </w:t>
            </w:r>
            <w:proofErr w:type="spellStart"/>
            <w:r w:rsidRPr="0055383A">
              <w:rPr>
                <w:rFonts w:ascii="Arial" w:hAnsi="Arial" w:cs="Arial"/>
                <w:sz w:val="20"/>
                <w:szCs w:val="20"/>
              </w:rPr>
              <w:t>of</w:t>
            </w:r>
            <w:proofErr w:type="spellEnd"/>
            <w:r w:rsidRPr="0055383A">
              <w:rPr>
                <w:rFonts w:ascii="Arial" w:hAnsi="Arial" w:cs="Arial"/>
                <w:sz w:val="20"/>
                <w:szCs w:val="20"/>
              </w:rPr>
              <w:t xml:space="preserve"> </w:t>
            </w: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Skoda</w:t>
            </w:r>
            <w:proofErr w:type="spellEnd"/>
            <w:r w:rsidRPr="0055383A">
              <w:rPr>
                <w:rFonts w:ascii="Arial" w:hAnsi="Arial" w:cs="Arial"/>
                <w:sz w:val="20"/>
                <w:szCs w:val="20"/>
              </w:rPr>
              <w:t xml:space="preserve"> Auto </w:t>
            </w:r>
            <w:proofErr w:type="spellStart"/>
            <w:r w:rsidRPr="0055383A">
              <w:rPr>
                <w:rFonts w:ascii="Arial" w:hAnsi="Arial" w:cs="Arial"/>
                <w:sz w:val="20"/>
                <w:szCs w:val="20"/>
              </w:rPr>
              <w:t>Fire</w:t>
            </w:r>
            <w:proofErr w:type="spellEnd"/>
            <w:r w:rsidRPr="0055383A">
              <w:rPr>
                <w:rFonts w:ascii="Arial" w:hAnsi="Arial" w:cs="Arial"/>
                <w:sz w:val="20"/>
                <w:szCs w:val="20"/>
              </w:rPr>
              <w:t xml:space="preserve"> </w:t>
            </w:r>
            <w:proofErr w:type="spellStart"/>
            <w:r w:rsidRPr="0055383A">
              <w:rPr>
                <w:rFonts w:ascii="Arial" w:hAnsi="Arial" w:cs="Arial"/>
                <w:sz w:val="20"/>
                <w:szCs w:val="20"/>
              </w:rPr>
              <w:t>Brigade</w:t>
            </w:r>
            <w:proofErr w:type="spellEnd"/>
            <w:r w:rsidRPr="0055383A">
              <w:rPr>
                <w:rFonts w:ascii="Arial" w:hAnsi="Arial" w:cs="Arial"/>
                <w:sz w:val="20"/>
                <w:szCs w:val="20"/>
              </w:rPr>
              <w:t>.</w:t>
            </w:r>
          </w:p>
          <w:p w14:paraId="3ED914CF" w14:textId="77777777" w:rsidR="00A45990" w:rsidRPr="00A45990" w:rsidRDefault="00A45990" w:rsidP="00A45990">
            <w:pPr>
              <w:rPr>
                <w:rFonts w:cs="Arial"/>
                <w:sz w:val="20"/>
                <w:szCs w:val="20"/>
              </w:rPr>
            </w:pPr>
          </w:p>
          <w:p w14:paraId="3A1AEC0F" w14:textId="28D25A04" w:rsidR="0048435C" w:rsidRPr="00A45990" w:rsidRDefault="0055383A" w:rsidP="00A45990">
            <w:pPr>
              <w:pStyle w:val="Odstavecseseznamem"/>
              <w:numPr>
                <w:ilvl w:val="0"/>
                <w:numId w:val="13"/>
              </w:numPr>
              <w:spacing w:after="0"/>
              <w:rPr>
                <w:rFonts w:ascii="Arial" w:hAnsi="Arial" w:cs="Arial"/>
                <w:b/>
                <w:bCs/>
                <w:sz w:val="20"/>
                <w:szCs w:val="20"/>
              </w:rPr>
            </w:pPr>
            <w:proofErr w:type="spellStart"/>
            <w:r w:rsidRPr="0055383A">
              <w:rPr>
                <w:rFonts w:ascii="Arial" w:hAnsi="Arial" w:cs="Arial"/>
                <w:b/>
                <w:bCs/>
                <w:sz w:val="20"/>
                <w:szCs w:val="20"/>
              </w:rPr>
              <w:t>Contract</w:t>
            </w:r>
            <w:proofErr w:type="spellEnd"/>
            <w:r w:rsidRPr="0055383A">
              <w:rPr>
                <w:rFonts w:ascii="Arial" w:hAnsi="Arial" w:cs="Arial"/>
                <w:b/>
                <w:bCs/>
                <w:sz w:val="20"/>
                <w:szCs w:val="20"/>
              </w:rPr>
              <w:t xml:space="preserve"> </w:t>
            </w:r>
            <w:proofErr w:type="spellStart"/>
            <w:r w:rsidRPr="0055383A">
              <w:rPr>
                <w:rFonts w:ascii="Arial" w:hAnsi="Arial" w:cs="Arial"/>
                <w:b/>
                <w:bCs/>
                <w:sz w:val="20"/>
                <w:szCs w:val="20"/>
              </w:rPr>
              <w:t>duration</w:t>
            </w:r>
            <w:proofErr w:type="spellEnd"/>
          </w:p>
          <w:p w14:paraId="499F9092" w14:textId="14054FBA" w:rsidR="0055383A" w:rsidRPr="006D47F8" w:rsidRDefault="0055383A" w:rsidP="0055383A">
            <w:pPr>
              <w:pStyle w:val="Odstavecseseznamem"/>
              <w:numPr>
                <w:ilvl w:val="1"/>
                <w:numId w:val="13"/>
              </w:numPr>
              <w:rPr>
                <w:rFonts w:ascii="Arial" w:hAnsi="Arial" w:cs="Arial"/>
                <w:sz w:val="20"/>
                <w:szCs w:val="20"/>
              </w:rPr>
            </w:pP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Contract</w:t>
            </w:r>
            <w:proofErr w:type="spellEnd"/>
            <w:r w:rsidRPr="0055383A">
              <w:rPr>
                <w:rFonts w:ascii="Arial" w:hAnsi="Arial" w:cs="Arial"/>
                <w:sz w:val="20"/>
                <w:szCs w:val="20"/>
              </w:rPr>
              <w:t xml:space="preserve"> </w:t>
            </w:r>
            <w:proofErr w:type="spellStart"/>
            <w:r w:rsidRPr="0055383A">
              <w:rPr>
                <w:rFonts w:ascii="Arial" w:hAnsi="Arial" w:cs="Arial"/>
                <w:sz w:val="20"/>
                <w:szCs w:val="20"/>
              </w:rPr>
              <w:t>is</w:t>
            </w:r>
            <w:proofErr w:type="spellEnd"/>
            <w:r w:rsidRPr="0055383A">
              <w:rPr>
                <w:rFonts w:ascii="Arial" w:hAnsi="Arial" w:cs="Arial"/>
                <w:sz w:val="20"/>
                <w:szCs w:val="20"/>
              </w:rPr>
              <w:t xml:space="preserve"> </w:t>
            </w:r>
            <w:proofErr w:type="spellStart"/>
            <w:r w:rsidRPr="0055383A">
              <w:rPr>
                <w:rFonts w:ascii="Arial" w:hAnsi="Arial" w:cs="Arial"/>
                <w:sz w:val="20"/>
                <w:szCs w:val="20"/>
              </w:rPr>
              <w:t>concluded</w:t>
            </w:r>
            <w:proofErr w:type="spellEnd"/>
            <w:r w:rsidRPr="0055383A">
              <w:rPr>
                <w:rFonts w:ascii="Arial" w:hAnsi="Arial" w:cs="Arial"/>
                <w:sz w:val="20"/>
                <w:szCs w:val="20"/>
              </w:rPr>
              <w:t xml:space="preserve"> </w:t>
            </w:r>
            <w:proofErr w:type="spellStart"/>
            <w:r w:rsidRPr="0055383A">
              <w:rPr>
                <w:rFonts w:ascii="Arial" w:hAnsi="Arial" w:cs="Arial"/>
                <w:sz w:val="20"/>
                <w:szCs w:val="20"/>
              </w:rPr>
              <w:t>for</w:t>
            </w:r>
            <w:proofErr w:type="spellEnd"/>
            <w:r w:rsidRPr="0055383A">
              <w:rPr>
                <w:rFonts w:ascii="Arial" w:hAnsi="Arial" w:cs="Arial"/>
                <w:sz w:val="20"/>
                <w:szCs w:val="20"/>
              </w:rPr>
              <w:t xml:space="preserve"> a </w:t>
            </w:r>
            <w:proofErr w:type="spellStart"/>
            <w:r w:rsidRPr="0055383A">
              <w:rPr>
                <w:rFonts w:ascii="Arial" w:hAnsi="Arial" w:cs="Arial"/>
                <w:sz w:val="20"/>
                <w:szCs w:val="20"/>
              </w:rPr>
              <w:t>definite</w:t>
            </w:r>
            <w:proofErr w:type="spellEnd"/>
            <w:r w:rsidRPr="0055383A">
              <w:rPr>
                <w:rFonts w:ascii="Arial" w:hAnsi="Arial" w:cs="Arial"/>
                <w:sz w:val="20"/>
                <w:szCs w:val="20"/>
              </w:rPr>
              <w:t xml:space="preserve"> </w:t>
            </w:r>
            <w:r w:rsidRPr="006D47F8">
              <w:rPr>
                <w:rFonts w:ascii="Arial" w:hAnsi="Arial" w:cs="Arial"/>
                <w:sz w:val="20"/>
                <w:szCs w:val="20"/>
              </w:rPr>
              <w:t xml:space="preserve">period </w:t>
            </w:r>
            <w:proofErr w:type="spellStart"/>
            <w:r w:rsidRPr="006D47F8">
              <w:rPr>
                <w:rFonts w:ascii="Arial" w:hAnsi="Arial" w:cs="Arial"/>
                <w:b/>
                <w:bCs/>
                <w:sz w:val="20"/>
                <w:szCs w:val="20"/>
              </w:rPr>
              <w:t>from</w:t>
            </w:r>
            <w:proofErr w:type="spellEnd"/>
            <w:r w:rsidRPr="006D47F8">
              <w:rPr>
                <w:rFonts w:ascii="Arial" w:hAnsi="Arial" w:cs="Arial"/>
                <w:b/>
                <w:bCs/>
                <w:sz w:val="20"/>
                <w:szCs w:val="20"/>
              </w:rPr>
              <w:t xml:space="preserve"> 01.01.2025 to 31.12.2025.</w:t>
            </w:r>
            <w:r w:rsidRPr="006D47F8">
              <w:rPr>
                <w:rFonts w:ascii="Arial" w:hAnsi="Arial" w:cs="Arial"/>
                <w:sz w:val="20"/>
                <w:szCs w:val="20"/>
              </w:rPr>
              <w:t xml:space="preserve"> </w:t>
            </w:r>
          </w:p>
          <w:p w14:paraId="4C33893D" w14:textId="77777777" w:rsidR="0055383A" w:rsidRDefault="0055383A" w:rsidP="0055383A">
            <w:pPr>
              <w:pStyle w:val="Odstavecseseznamem"/>
              <w:numPr>
                <w:ilvl w:val="1"/>
                <w:numId w:val="13"/>
              </w:numPr>
              <w:rPr>
                <w:rFonts w:ascii="Arial" w:hAnsi="Arial" w:cs="Arial"/>
                <w:sz w:val="20"/>
                <w:szCs w:val="20"/>
              </w:rPr>
            </w:pPr>
            <w:proofErr w:type="spellStart"/>
            <w:r w:rsidRPr="0055383A">
              <w:rPr>
                <w:rFonts w:ascii="Arial" w:hAnsi="Arial" w:cs="Arial"/>
                <w:sz w:val="20"/>
                <w:szCs w:val="20"/>
              </w:rPr>
              <w:t>This</w:t>
            </w:r>
            <w:proofErr w:type="spellEnd"/>
            <w:r w:rsidRPr="0055383A">
              <w:rPr>
                <w:rFonts w:ascii="Arial" w:hAnsi="Arial" w:cs="Arial"/>
                <w:sz w:val="20"/>
                <w:szCs w:val="20"/>
              </w:rPr>
              <w:t xml:space="preserve"> </w:t>
            </w:r>
            <w:proofErr w:type="spellStart"/>
            <w:r w:rsidRPr="0055383A">
              <w:rPr>
                <w:rFonts w:ascii="Arial" w:hAnsi="Arial" w:cs="Arial"/>
                <w:sz w:val="20"/>
                <w:szCs w:val="20"/>
              </w:rPr>
              <w:t>Contract</w:t>
            </w:r>
            <w:proofErr w:type="spellEnd"/>
            <w:r w:rsidRPr="0055383A">
              <w:rPr>
                <w:rFonts w:ascii="Arial" w:hAnsi="Arial" w:cs="Arial"/>
                <w:sz w:val="20"/>
                <w:szCs w:val="20"/>
              </w:rPr>
              <w:t xml:space="preserve"> </w:t>
            </w:r>
            <w:proofErr w:type="spellStart"/>
            <w:r w:rsidRPr="0055383A">
              <w:rPr>
                <w:rFonts w:ascii="Arial" w:hAnsi="Arial" w:cs="Arial"/>
                <w:sz w:val="20"/>
                <w:szCs w:val="20"/>
              </w:rPr>
              <w:t>may</w:t>
            </w:r>
            <w:proofErr w:type="spellEnd"/>
            <w:r w:rsidRPr="0055383A">
              <w:rPr>
                <w:rFonts w:ascii="Arial" w:hAnsi="Arial" w:cs="Arial"/>
                <w:sz w:val="20"/>
                <w:szCs w:val="20"/>
              </w:rPr>
              <w:t xml:space="preserve"> </w:t>
            </w:r>
            <w:proofErr w:type="spellStart"/>
            <w:r w:rsidRPr="0055383A">
              <w:rPr>
                <w:rFonts w:ascii="Arial" w:hAnsi="Arial" w:cs="Arial"/>
                <w:sz w:val="20"/>
                <w:szCs w:val="20"/>
              </w:rPr>
              <w:t>be</w:t>
            </w:r>
            <w:proofErr w:type="spellEnd"/>
            <w:r w:rsidRPr="0055383A">
              <w:rPr>
                <w:rFonts w:ascii="Arial" w:hAnsi="Arial" w:cs="Arial"/>
                <w:sz w:val="20"/>
                <w:szCs w:val="20"/>
              </w:rPr>
              <w:t xml:space="preserve"> </w:t>
            </w:r>
            <w:proofErr w:type="spellStart"/>
            <w:r w:rsidRPr="0055383A">
              <w:rPr>
                <w:rFonts w:ascii="Arial" w:hAnsi="Arial" w:cs="Arial"/>
                <w:sz w:val="20"/>
                <w:szCs w:val="20"/>
              </w:rPr>
              <w:t>terminated</w:t>
            </w:r>
            <w:proofErr w:type="spellEnd"/>
            <w:r w:rsidRPr="0055383A">
              <w:rPr>
                <w:rFonts w:ascii="Arial" w:hAnsi="Arial" w:cs="Arial"/>
                <w:sz w:val="20"/>
                <w:szCs w:val="20"/>
              </w:rPr>
              <w:t xml:space="preserve"> </w:t>
            </w:r>
            <w:proofErr w:type="spellStart"/>
            <w:r w:rsidRPr="0055383A">
              <w:rPr>
                <w:rFonts w:ascii="Arial" w:hAnsi="Arial" w:cs="Arial"/>
                <w:sz w:val="20"/>
                <w:szCs w:val="20"/>
              </w:rPr>
              <w:t>either</w:t>
            </w:r>
            <w:proofErr w:type="spellEnd"/>
            <w:r w:rsidRPr="0055383A">
              <w:rPr>
                <w:rFonts w:ascii="Arial" w:hAnsi="Arial" w:cs="Arial"/>
                <w:sz w:val="20"/>
                <w:szCs w:val="20"/>
              </w:rPr>
              <w:t xml:space="preserve"> by </w:t>
            </w:r>
            <w:proofErr w:type="spellStart"/>
            <w:r w:rsidRPr="0055383A">
              <w:rPr>
                <w:rFonts w:ascii="Arial" w:hAnsi="Arial" w:cs="Arial"/>
                <w:sz w:val="20"/>
                <w:szCs w:val="20"/>
              </w:rPr>
              <w:t>mutual</w:t>
            </w:r>
            <w:proofErr w:type="spellEnd"/>
            <w:r w:rsidRPr="0055383A">
              <w:rPr>
                <w:rFonts w:ascii="Arial" w:hAnsi="Arial" w:cs="Arial"/>
                <w:sz w:val="20"/>
                <w:szCs w:val="20"/>
              </w:rPr>
              <w:t xml:space="preserve"> </w:t>
            </w:r>
            <w:proofErr w:type="spellStart"/>
            <w:r w:rsidRPr="0055383A">
              <w:rPr>
                <w:rFonts w:ascii="Arial" w:hAnsi="Arial" w:cs="Arial"/>
                <w:sz w:val="20"/>
                <w:szCs w:val="20"/>
              </w:rPr>
              <w:t>agreement</w:t>
            </w:r>
            <w:proofErr w:type="spellEnd"/>
            <w:r w:rsidRPr="0055383A">
              <w:rPr>
                <w:rFonts w:ascii="Arial" w:hAnsi="Arial" w:cs="Arial"/>
                <w:sz w:val="20"/>
                <w:szCs w:val="20"/>
              </w:rPr>
              <w:t xml:space="preserve"> in </w:t>
            </w:r>
            <w:proofErr w:type="spellStart"/>
            <w:r w:rsidRPr="0055383A">
              <w:rPr>
                <w:rFonts w:ascii="Arial" w:hAnsi="Arial" w:cs="Arial"/>
                <w:sz w:val="20"/>
                <w:szCs w:val="20"/>
              </w:rPr>
              <w:t>writing</w:t>
            </w:r>
            <w:proofErr w:type="spellEnd"/>
            <w:r w:rsidRPr="0055383A">
              <w:rPr>
                <w:rFonts w:ascii="Arial" w:hAnsi="Arial" w:cs="Arial"/>
                <w:sz w:val="20"/>
                <w:szCs w:val="20"/>
              </w:rPr>
              <w:t xml:space="preserve"> </w:t>
            </w:r>
            <w:proofErr w:type="spellStart"/>
            <w:r w:rsidRPr="0055383A">
              <w:rPr>
                <w:rFonts w:ascii="Arial" w:hAnsi="Arial" w:cs="Arial"/>
                <w:sz w:val="20"/>
                <w:szCs w:val="20"/>
              </w:rPr>
              <w:t>or</w:t>
            </w:r>
            <w:proofErr w:type="spellEnd"/>
            <w:r w:rsidRPr="0055383A">
              <w:rPr>
                <w:rFonts w:ascii="Arial" w:hAnsi="Arial" w:cs="Arial"/>
                <w:sz w:val="20"/>
                <w:szCs w:val="20"/>
              </w:rPr>
              <w:t xml:space="preserve"> by </w:t>
            </w:r>
            <w:proofErr w:type="spellStart"/>
            <w:r w:rsidRPr="0055383A">
              <w:rPr>
                <w:rFonts w:ascii="Arial" w:hAnsi="Arial" w:cs="Arial"/>
                <w:sz w:val="20"/>
                <w:szCs w:val="20"/>
              </w:rPr>
              <w:t>notice</w:t>
            </w:r>
            <w:proofErr w:type="spellEnd"/>
            <w:r w:rsidRPr="0055383A">
              <w:rPr>
                <w:rFonts w:ascii="Arial" w:hAnsi="Arial" w:cs="Arial"/>
                <w:sz w:val="20"/>
                <w:szCs w:val="20"/>
              </w:rPr>
              <w:t xml:space="preserve"> </w:t>
            </w:r>
            <w:proofErr w:type="spellStart"/>
            <w:r w:rsidRPr="0055383A">
              <w:rPr>
                <w:rFonts w:ascii="Arial" w:hAnsi="Arial" w:cs="Arial"/>
                <w:sz w:val="20"/>
                <w:szCs w:val="20"/>
              </w:rPr>
              <w:t>of</w:t>
            </w:r>
            <w:proofErr w:type="spellEnd"/>
            <w:r w:rsidRPr="0055383A">
              <w:rPr>
                <w:rFonts w:ascii="Arial" w:hAnsi="Arial" w:cs="Arial"/>
                <w:sz w:val="20"/>
                <w:szCs w:val="20"/>
              </w:rPr>
              <w:t xml:space="preserve"> </w:t>
            </w:r>
            <w:proofErr w:type="spellStart"/>
            <w:r w:rsidRPr="0055383A">
              <w:rPr>
                <w:rFonts w:ascii="Arial" w:hAnsi="Arial" w:cs="Arial"/>
                <w:sz w:val="20"/>
                <w:szCs w:val="20"/>
              </w:rPr>
              <w:t>three</w:t>
            </w:r>
            <w:proofErr w:type="spellEnd"/>
            <w:r w:rsidRPr="0055383A">
              <w:rPr>
                <w:rFonts w:ascii="Arial" w:hAnsi="Arial" w:cs="Arial"/>
                <w:sz w:val="20"/>
                <w:szCs w:val="20"/>
              </w:rPr>
              <w:t xml:space="preserve"> </w:t>
            </w:r>
            <w:proofErr w:type="spellStart"/>
            <w:r w:rsidRPr="0055383A">
              <w:rPr>
                <w:rFonts w:ascii="Arial" w:hAnsi="Arial" w:cs="Arial"/>
                <w:sz w:val="20"/>
                <w:szCs w:val="20"/>
              </w:rPr>
              <w:t>months</w:t>
            </w:r>
            <w:proofErr w:type="spellEnd"/>
            <w:r w:rsidRPr="0055383A">
              <w:rPr>
                <w:rFonts w:ascii="Arial" w:hAnsi="Arial" w:cs="Arial"/>
                <w:sz w:val="20"/>
                <w:szCs w:val="20"/>
              </w:rPr>
              <w:t xml:space="preserve">' </w:t>
            </w:r>
            <w:proofErr w:type="spellStart"/>
            <w:r w:rsidRPr="0055383A">
              <w:rPr>
                <w:rFonts w:ascii="Arial" w:hAnsi="Arial" w:cs="Arial"/>
                <w:sz w:val="20"/>
                <w:szCs w:val="20"/>
              </w:rPr>
              <w:t>notice</w:t>
            </w:r>
            <w:proofErr w:type="spellEnd"/>
            <w:r w:rsidRPr="0055383A">
              <w:rPr>
                <w:rFonts w:ascii="Arial" w:hAnsi="Arial" w:cs="Arial"/>
                <w:sz w:val="20"/>
                <w:szCs w:val="20"/>
              </w:rPr>
              <w:t xml:space="preserve"> </w:t>
            </w:r>
            <w:proofErr w:type="spellStart"/>
            <w:r w:rsidRPr="0055383A">
              <w:rPr>
                <w:rFonts w:ascii="Arial" w:hAnsi="Arial" w:cs="Arial"/>
                <w:sz w:val="20"/>
                <w:szCs w:val="20"/>
              </w:rPr>
              <w:t>without</w:t>
            </w:r>
            <w:proofErr w:type="spellEnd"/>
            <w:r w:rsidRPr="0055383A">
              <w:rPr>
                <w:rFonts w:ascii="Arial" w:hAnsi="Arial" w:cs="Arial"/>
                <w:sz w:val="20"/>
                <w:szCs w:val="20"/>
              </w:rPr>
              <w:t xml:space="preserve"> </w:t>
            </w:r>
            <w:proofErr w:type="spellStart"/>
            <w:r w:rsidRPr="0055383A">
              <w:rPr>
                <w:rFonts w:ascii="Arial" w:hAnsi="Arial" w:cs="Arial"/>
                <w:sz w:val="20"/>
                <w:szCs w:val="20"/>
              </w:rPr>
              <w:t>giving</w:t>
            </w:r>
            <w:proofErr w:type="spellEnd"/>
            <w:r w:rsidRPr="0055383A">
              <w:rPr>
                <w:rFonts w:ascii="Arial" w:hAnsi="Arial" w:cs="Arial"/>
                <w:sz w:val="20"/>
                <w:szCs w:val="20"/>
              </w:rPr>
              <w:t xml:space="preserve"> </w:t>
            </w:r>
            <w:proofErr w:type="spellStart"/>
            <w:r w:rsidRPr="0055383A">
              <w:rPr>
                <w:rFonts w:ascii="Arial" w:hAnsi="Arial" w:cs="Arial"/>
                <w:sz w:val="20"/>
                <w:szCs w:val="20"/>
              </w:rPr>
              <w:t>any</w:t>
            </w:r>
            <w:proofErr w:type="spellEnd"/>
            <w:r w:rsidRPr="0055383A">
              <w:rPr>
                <w:rFonts w:ascii="Arial" w:hAnsi="Arial" w:cs="Arial"/>
                <w:sz w:val="20"/>
                <w:szCs w:val="20"/>
              </w:rPr>
              <w:t xml:space="preserve"> </w:t>
            </w:r>
            <w:proofErr w:type="spellStart"/>
            <w:r w:rsidRPr="0055383A">
              <w:rPr>
                <w:rFonts w:ascii="Arial" w:hAnsi="Arial" w:cs="Arial"/>
                <w:sz w:val="20"/>
                <w:szCs w:val="20"/>
              </w:rPr>
              <w:t>reason</w:t>
            </w:r>
            <w:proofErr w:type="spellEnd"/>
            <w:r w:rsidRPr="0055383A">
              <w:rPr>
                <w:rFonts w:ascii="Arial" w:hAnsi="Arial" w:cs="Arial"/>
                <w:sz w:val="20"/>
                <w:szCs w:val="20"/>
              </w:rPr>
              <w:t xml:space="preserve">, </w:t>
            </w:r>
            <w:proofErr w:type="spellStart"/>
            <w:r w:rsidRPr="0055383A">
              <w:rPr>
                <w:rFonts w:ascii="Arial" w:hAnsi="Arial" w:cs="Arial"/>
                <w:sz w:val="20"/>
                <w:szCs w:val="20"/>
              </w:rPr>
              <w:t>commencing</w:t>
            </w:r>
            <w:proofErr w:type="spellEnd"/>
            <w:r w:rsidRPr="0055383A">
              <w:rPr>
                <w:rFonts w:ascii="Arial" w:hAnsi="Arial" w:cs="Arial"/>
                <w:sz w:val="20"/>
                <w:szCs w:val="20"/>
              </w:rPr>
              <w:t xml:space="preserve"> on </w:t>
            </w:r>
            <w:proofErr w:type="spellStart"/>
            <w:r w:rsidRPr="0055383A">
              <w:rPr>
                <w:rFonts w:ascii="Arial" w:hAnsi="Arial" w:cs="Arial"/>
                <w:sz w:val="20"/>
                <w:szCs w:val="20"/>
              </w:rPr>
              <w:t>the</w:t>
            </w:r>
            <w:proofErr w:type="spellEnd"/>
            <w:r w:rsidRPr="0055383A">
              <w:rPr>
                <w:rFonts w:ascii="Arial" w:hAnsi="Arial" w:cs="Arial"/>
                <w:sz w:val="20"/>
                <w:szCs w:val="20"/>
              </w:rPr>
              <w:t xml:space="preserve"> 1st </w:t>
            </w:r>
            <w:proofErr w:type="spellStart"/>
            <w:r w:rsidRPr="0055383A">
              <w:rPr>
                <w:rFonts w:ascii="Arial" w:hAnsi="Arial" w:cs="Arial"/>
                <w:sz w:val="20"/>
                <w:szCs w:val="20"/>
              </w:rPr>
              <w:t>day</w:t>
            </w:r>
            <w:proofErr w:type="spellEnd"/>
            <w:r w:rsidRPr="0055383A">
              <w:rPr>
                <w:rFonts w:ascii="Arial" w:hAnsi="Arial" w:cs="Arial"/>
                <w:sz w:val="20"/>
                <w:szCs w:val="20"/>
              </w:rPr>
              <w:t xml:space="preserve"> </w:t>
            </w:r>
            <w:proofErr w:type="spellStart"/>
            <w:r w:rsidRPr="0055383A">
              <w:rPr>
                <w:rFonts w:ascii="Arial" w:hAnsi="Arial" w:cs="Arial"/>
                <w:sz w:val="20"/>
                <w:szCs w:val="20"/>
              </w:rPr>
              <w:t>of</w:t>
            </w:r>
            <w:proofErr w:type="spellEnd"/>
            <w:r w:rsidRPr="0055383A">
              <w:rPr>
                <w:rFonts w:ascii="Arial" w:hAnsi="Arial" w:cs="Arial"/>
                <w:sz w:val="20"/>
                <w:szCs w:val="20"/>
              </w:rPr>
              <w:t xml:space="preserve"> </w:t>
            </w: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month</w:t>
            </w:r>
            <w:proofErr w:type="spellEnd"/>
            <w:r w:rsidRPr="0055383A">
              <w:rPr>
                <w:rFonts w:ascii="Arial" w:hAnsi="Arial" w:cs="Arial"/>
                <w:sz w:val="20"/>
                <w:szCs w:val="20"/>
              </w:rPr>
              <w:t xml:space="preserve"> </w:t>
            </w:r>
            <w:proofErr w:type="spellStart"/>
            <w:r w:rsidRPr="0055383A">
              <w:rPr>
                <w:rFonts w:ascii="Arial" w:hAnsi="Arial" w:cs="Arial"/>
                <w:sz w:val="20"/>
                <w:szCs w:val="20"/>
              </w:rPr>
              <w:t>following</w:t>
            </w:r>
            <w:proofErr w:type="spellEnd"/>
            <w:r w:rsidRPr="0055383A">
              <w:rPr>
                <w:rFonts w:ascii="Arial" w:hAnsi="Arial" w:cs="Arial"/>
                <w:sz w:val="20"/>
                <w:szCs w:val="20"/>
              </w:rPr>
              <w:t xml:space="preserve"> </w:t>
            </w:r>
            <w:proofErr w:type="spellStart"/>
            <w:r w:rsidRPr="0055383A">
              <w:rPr>
                <w:rFonts w:ascii="Arial" w:hAnsi="Arial" w:cs="Arial"/>
                <w:sz w:val="20"/>
                <w:szCs w:val="20"/>
              </w:rPr>
              <w:t>receipt</w:t>
            </w:r>
            <w:proofErr w:type="spellEnd"/>
            <w:r w:rsidRPr="0055383A">
              <w:rPr>
                <w:rFonts w:ascii="Arial" w:hAnsi="Arial" w:cs="Arial"/>
                <w:sz w:val="20"/>
                <w:szCs w:val="20"/>
              </w:rPr>
              <w:t xml:space="preserve"> </w:t>
            </w:r>
            <w:proofErr w:type="spellStart"/>
            <w:r w:rsidRPr="0055383A">
              <w:rPr>
                <w:rFonts w:ascii="Arial" w:hAnsi="Arial" w:cs="Arial"/>
                <w:sz w:val="20"/>
                <w:szCs w:val="20"/>
              </w:rPr>
              <w:t>of</w:t>
            </w:r>
            <w:proofErr w:type="spellEnd"/>
            <w:r w:rsidRPr="0055383A">
              <w:rPr>
                <w:rFonts w:ascii="Arial" w:hAnsi="Arial" w:cs="Arial"/>
                <w:sz w:val="20"/>
                <w:szCs w:val="20"/>
              </w:rPr>
              <w:t xml:space="preserve"> </w:t>
            </w:r>
            <w:proofErr w:type="spellStart"/>
            <w:r w:rsidRPr="0055383A">
              <w:rPr>
                <w:rFonts w:ascii="Arial" w:hAnsi="Arial" w:cs="Arial"/>
                <w:sz w:val="20"/>
                <w:szCs w:val="20"/>
              </w:rPr>
              <w:t>the</w:t>
            </w:r>
            <w:proofErr w:type="spellEnd"/>
            <w:r w:rsidRPr="0055383A">
              <w:rPr>
                <w:rFonts w:ascii="Arial" w:hAnsi="Arial" w:cs="Arial"/>
                <w:sz w:val="20"/>
                <w:szCs w:val="20"/>
              </w:rPr>
              <w:t xml:space="preserve"> </w:t>
            </w:r>
            <w:proofErr w:type="spellStart"/>
            <w:r w:rsidRPr="0055383A">
              <w:rPr>
                <w:rFonts w:ascii="Arial" w:hAnsi="Arial" w:cs="Arial"/>
                <w:sz w:val="20"/>
                <w:szCs w:val="20"/>
              </w:rPr>
              <w:t>notice</w:t>
            </w:r>
            <w:proofErr w:type="spellEnd"/>
            <w:r w:rsidRPr="0055383A">
              <w:rPr>
                <w:rFonts w:ascii="Arial" w:hAnsi="Arial" w:cs="Arial"/>
                <w:sz w:val="20"/>
                <w:szCs w:val="20"/>
              </w:rPr>
              <w:t>.</w:t>
            </w:r>
          </w:p>
          <w:p w14:paraId="1D4C6F41" w14:textId="77777777" w:rsidR="0055383A" w:rsidRPr="0055383A" w:rsidRDefault="0055383A" w:rsidP="0055383A">
            <w:pPr>
              <w:rPr>
                <w:rFonts w:cs="Arial"/>
                <w:sz w:val="20"/>
                <w:szCs w:val="20"/>
              </w:rPr>
            </w:pPr>
          </w:p>
          <w:p w14:paraId="4E2E9084" w14:textId="34EF32C0" w:rsidR="0055383A" w:rsidRPr="008F1586" w:rsidRDefault="0055383A" w:rsidP="0055383A">
            <w:pPr>
              <w:pStyle w:val="Odstavecseseznamem"/>
              <w:numPr>
                <w:ilvl w:val="0"/>
                <w:numId w:val="13"/>
              </w:numPr>
              <w:rPr>
                <w:rFonts w:ascii="Arial" w:hAnsi="Arial" w:cs="Arial"/>
                <w:b/>
                <w:bCs/>
                <w:sz w:val="20"/>
                <w:szCs w:val="20"/>
              </w:rPr>
            </w:pPr>
            <w:proofErr w:type="spellStart"/>
            <w:r w:rsidRPr="008F1586">
              <w:rPr>
                <w:rFonts w:ascii="Arial" w:hAnsi="Arial" w:cs="Arial"/>
                <w:b/>
                <w:bCs/>
                <w:sz w:val="20"/>
                <w:szCs w:val="20"/>
              </w:rPr>
              <w:t>Obligations</w:t>
            </w:r>
            <w:proofErr w:type="spellEnd"/>
            <w:r w:rsidRPr="008F1586">
              <w:rPr>
                <w:rFonts w:ascii="Arial" w:hAnsi="Arial" w:cs="Arial"/>
                <w:b/>
                <w:bCs/>
                <w:sz w:val="20"/>
                <w:szCs w:val="20"/>
              </w:rPr>
              <w:t xml:space="preserve"> </w:t>
            </w:r>
            <w:proofErr w:type="spellStart"/>
            <w:r w:rsidRPr="008F1586">
              <w:rPr>
                <w:rFonts w:ascii="Arial" w:hAnsi="Arial" w:cs="Arial"/>
                <w:b/>
                <w:bCs/>
                <w:sz w:val="20"/>
                <w:szCs w:val="20"/>
              </w:rPr>
              <w:t>of</w:t>
            </w:r>
            <w:proofErr w:type="spellEnd"/>
            <w:r w:rsidRPr="008F1586">
              <w:rPr>
                <w:rFonts w:ascii="Arial" w:hAnsi="Arial" w:cs="Arial"/>
                <w:b/>
                <w:bCs/>
                <w:sz w:val="20"/>
                <w:szCs w:val="20"/>
              </w:rPr>
              <w:t xml:space="preserve"> </w:t>
            </w:r>
            <w:proofErr w:type="spellStart"/>
            <w:r w:rsidRPr="008F1586">
              <w:rPr>
                <w:rFonts w:ascii="Arial" w:hAnsi="Arial" w:cs="Arial"/>
                <w:b/>
                <w:bCs/>
                <w:sz w:val="20"/>
                <w:szCs w:val="20"/>
              </w:rPr>
              <w:t>the</w:t>
            </w:r>
            <w:proofErr w:type="spellEnd"/>
            <w:r w:rsidRPr="008F1586">
              <w:rPr>
                <w:rFonts w:ascii="Arial" w:hAnsi="Arial" w:cs="Arial"/>
                <w:b/>
                <w:bCs/>
                <w:sz w:val="20"/>
                <w:szCs w:val="20"/>
              </w:rPr>
              <w:t xml:space="preserve"> </w:t>
            </w:r>
            <w:proofErr w:type="spellStart"/>
            <w:r w:rsidRPr="008F1586">
              <w:rPr>
                <w:rFonts w:ascii="Arial" w:hAnsi="Arial" w:cs="Arial"/>
                <w:b/>
                <w:bCs/>
                <w:sz w:val="20"/>
                <w:szCs w:val="20"/>
              </w:rPr>
              <w:t>Parties</w:t>
            </w:r>
            <w:proofErr w:type="spellEnd"/>
          </w:p>
          <w:p w14:paraId="3BE84951" w14:textId="77777777" w:rsidR="00DC4AFF" w:rsidRPr="00DC4AFF" w:rsidRDefault="00DC4AFF" w:rsidP="00DC4AFF">
            <w:pPr>
              <w:pStyle w:val="Odstavecseseznamem"/>
              <w:numPr>
                <w:ilvl w:val="1"/>
                <w:numId w:val="13"/>
              </w:numPr>
              <w:rPr>
                <w:rFonts w:ascii="Arial" w:hAnsi="Arial" w:cs="Arial"/>
                <w:sz w:val="20"/>
                <w:szCs w:val="20"/>
              </w:rPr>
            </w:pPr>
            <w:proofErr w:type="spellStart"/>
            <w:r w:rsidRPr="00DC4AFF">
              <w:rPr>
                <w:rFonts w:ascii="Arial" w:hAnsi="Arial" w:cs="Arial"/>
                <w:sz w:val="20"/>
                <w:szCs w:val="20"/>
              </w:rPr>
              <w:t>The</w:t>
            </w:r>
            <w:proofErr w:type="spellEnd"/>
            <w:r w:rsidRPr="00DC4AFF">
              <w:rPr>
                <w:rFonts w:ascii="Arial" w:hAnsi="Arial" w:cs="Arial"/>
                <w:sz w:val="20"/>
                <w:szCs w:val="20"/>
              </w:rPr>
              <w:t xml:space="preserve"> Provider </w:t>
            </w:r>
            <w:proofErr w:type="spellStart"/>
            <w:r w:rsidRPr="00DC4AFF">
              <w:rPr>
                <w:rFonts w:ascii="Arial" w:hAnsi="Arial" w:cs="Arial"/>
                <w:sz w:val="20"/>
                <w:szCs w:val="20"/>
              </w:rPr>
              <w:t>undertakes</w:t>
            </w:r>
            <w:proofErr w:type="spellEnd"/>
            <w:r w:rsidRPr="00DC4AFF">
              <w:rPr>
                <w:rFonts w:ascii="Arial" w:hAnsi="Arial" w:cs="Arial"/>
                <w:sz w:val="20"/>
                <w:szCs w:val="20"/>
              </w:rPr>
              <w:t xml:space="preserve"> to </w:t>
            </w:r>
            <w:proofErr w:type="spellStart"/>
            <w:r w:rsidRPr="00DC4AFF">
              <w:rPr>
                <w:rFonts w:ascii="Arial" w:hAnsi="Arial" w:cs="Arial"/>
                <w:sz w:val="20"/>
                <w:szCs w:val="20"/>
              </w:rPr>
              <w:t>carry</w:t>
            </w:r>
            <w:proofErr w:type="spellEnd"/>
            <w:r w:rsidRPr="00DC4AFF">
              <w:rPr>
                <w:rFonts w:ascii="Arial" w:hAnsi="Arial" w:cs="Arial"/>
                <w:sz w:val="20"/>
                <w:szCs w:val="20"/>
              </w:rPr>
              <w:t xml:space="preserve"> </w:t>
            </w:r>
            <w:proofErr w:type="spellStart"/>
            <w:r w:rsidRPr="00DC4AFF">
              <w:rPr>
                <w:rFonts w:ascii="Arial" w:hAnsi="Arial" w:cs="Arial"/>
                <w:sz w:val="20"/>
                <w:szCs w:val="20"/>
              </w:rPr>
              <w:t>out</w:t>
            </w:r>
            <w:proofErr w:type="spellEnd"/>
            <w:r w:rsidRPr="00DC4AFF">
              <w:rPr>
                <w:rFonts w:ascii="Arial" w:hAnsi="Arial" w:cs="Arial"/>
                <w:sz w:val="20"/>
                <w:szCs w:val="20"/>
              </w:rPr>
              <w:t xml:space="preserve"> </w:t>
            </w:r>
            <w:proofErr w:type="spellStart"/>
            <w:r w:rsidRPr="00DC4AFF">
              <w:rPr>
                <w:rFonts w:ascii="Arial" w:hAnsi="Arial" w:cs="Arial"/>
                <w:sz w:val="20"/>
                <w:szCs w:val="20"/>
              </w:rPr>
              <w:t>neurological</w:t>
            </w:r>
            <w:proofErr w:type="spellEnd"/>
            <w:r w:rsidRPr="00DC4AFF">
              <w:rPr>
                <w:rFonts w:ascii="Arial" w:hAnsi="Arial" w:cs="Arial"/>
                <w:sz w:val="20"/>
                <w:szCs w:val="20"/>
              </w:rPr>
              <w:t xml:space="preserve"> </w:t>
            </w:r>
            <w:proofErr w:type="spellStart"/>
            <w:r w:rsidRPr="00DC4AFF">
              <w:rPr>
                <w:rFonts w:ascii="Arial" w:hAnsi="Arial" w:cs="Arial"/>
                <w:sz w:val="20"/>
                <w:szCs w:val="20"/>
              </w:rPr>
              <w:t>examinations</w:t>
            </w:r>
            <w:proofErr w:type="spellEnd"/>
            <w:r w:rsidRPr="00DC4AFF">
              <w:rPr>
                <w:rFonts w:ascii="Arial" w:hAnsi="Arial" w:cs="Arial"/>
                <w:sz w:val="20"/>
                <w:szCs w:val="20"/>
              </w:rPr>
              <w:t xml:space="preserve"> and </w:t>
            </w:r>
            <w:proofErr w:type="spellStart"/>
            <w:r w:rsidRPr="00DC4AFF">
              <w:rPr>
                <w:rFonts w:ascii="Arial" w:hAnsi="Arial" w:cs="Arial"/>
                <w:sz w:val="20"/>
                <w:szCs w:val="20"/>
              </w:rPr>
              <w:t>other</w:t>
            </w:r>
            <w:proofErr w:type="spellEnd"/>
            <w:r w:rsidRPr="00DC4AFF">
              <w:rPr>
                <w:rFonts w:ascii="Arial" w:hAnsi="Arial" w:cs="Arial"/>
                <w:sz w:val="20"/>
                <w:szCs w:val="20"/>
              </w:rPr>
              <w:t xml:space="preserve"> </w:t>
            </w:r>
            <w:proofErr w:type="spellStart"/>
            <w:r w:rsidRPr="00DC4AFF">
              <w:rPr>
                <w:rFonts w:ascii="Arial" w:hAnsi="Arial" w:cs="Arial"/>
                <w:sz w:val="20"/>
                <w:szCs w:val="20"/>
              </w:rPr>
              <w:t>medical</w:t>
            </w:r>
            <w:proofErr w:type="spellEnd"/>
            <w:r w:rsidRPr="00DC4AFF">
              <w:rPr>
                <w:rFonts w:ascii="Arial" w:hAnsi="Arial" w:cs="Arial"/>
                <w:sz w:val="20"/>
                <w:szCs w:val="20"/>
              </w:rPr>
              <w:t xml:space="preserve"> </w:t>
            </w:r>
            <w:proofErr w:type="spellStart"/>
            <w:r w:rsidRPr="00DC4AFF">
              <w:rPr>
                <w:rFonts w:ascii="Arial" w:hAnsi="Arial" w:cs="Arial"/>
                <w:sz w:val="20"/>
                <w:szCs w:val="20"/>
              </w:rPr>
              <w:t>services</w:t>
            </w:r>
            <w:proofErr w:type="spellEnd"/>
            <w:r w:rsidRPr="00DC4AFF">
              <w:rPr>
                <w:rFonts w:ascii="Arial" w:hAnsi="Arial" w:cs="Arial"/>
                <w:sz w:val="20"/>
                <w:szCs w:val="20"/>
              </w:rPr>
              <w:t xml:space="preserve"> </w:t>
            </w:r>
            <w:proofErr w:type="spellStart"/>
            <w:r w:rsidRPr="00DC4AFF">
              <w:rPr>
                <w:rFonts w:ascii="Arial" w:hAnsi="Arial" w:cs="Arial"/>
                <w:sz w:val="20"/>
                <w:szCs w:val="20"/>
              </w:rPr>
              <w:t>for</w:t>
            </w:r>
            <w:proofErr w:type="spellEnd"/>
            <w:r w:rsidRPr="00DC4AFF">
              <w:rPr>
                <w:rFonts w:ascii="Arial" w:hAnsi="Arial" w:cs="Arial"/>
                <w:sz w:val="20"/>
                <w:szCs w:val="20"/>
              </w:rPr>
              <w:t xml:space="preserve"> Škoda Auto </w:t>
            </w:r>
            <w:proofErr w:type="spellStart"/>
            <w:r w:rsidRPr="00DC4AFF">
              <w:rPr>
                <w:rFonts w:ascii="Arial" w:hAnsi="Arial" w:cs="Arial"/>
                <w:sz w:val="20"/>
                <w:szCs w:val="20"/>
              </w:rPr>
              <w:t>employees</w:t>
            </w:r>
            <w:proofErr w:type="spellEnd"/>
            <w:r w:rsidRPr="00DC4AFF">
              <w:rPr>
                <w:rFonts w:ascii="Arial" w:hAnsi="Arial" w:cs="Arial"/>
                <w:sz w:val="20"/>
                <w:szCs w:val="20"/>
              </w:rPr>
              <w:t xml:space="preserve"> in </w:t>
            </w:r>
            <w:proofErr w:type="spellStart"/>
            <w:r w:rsidRPr="00DC4AFF">
              <w:rPr>
                <w:rFonts w:ascii="Arial" w:hAnsi="Arial" w:cs="Arial"/>
                <w:sz w:val="20"/>
                <w:szCs w:val="20"/>
              </w:rPr>
              <w:t>accordance</w:t>
            </w:r>
            <w:proofErr w:type="spellEnd"/>
            <w:r w:rsidRPr="00DC4AFF">
              <w:rPr>
                <w:rFonts w:ascii="Arial" w:hAnsi="Arial" w:cs="Arial"/>
                <w:sz w:val="20"/>
                <w:szCs w:val="20"/>
              </w:rPr>
              <w:t xml:space="preserve"> </w:t>
            </w:r>
            <w:proofErr w:type="spellStart"/>
            <w:r w:rsidRPr="00DC4AFF">
              <w:rPr>
                <w:rFonts w:ascii="Arial" w:hAnsi="Arial" w:cs="Arial"/>
                <w:sz w:val="20"/>
                <w:szCs w:val="20"/>
              </w:rPr>
              <w:t>with</w:t>
            </w:r>
            <w:proofErr w:type="spellEnd"/>
            <w:r w:rsidRPr="00DC4AFF">
              <w:rPr>
                <w:rFonts w:ascii="Arial" w:hAnsi="Arial" w:cs="Arial"/>
                <w:sz w:val="20"/>
                <w:szCs w:val="20"/>
              </w:rPr>
              <w:t xml:space="preserve"> </w:t>
            </w:r>
            <w:proofErr w:type="spellStart"/>
            <w:r w:rsidRPr="00DC4AFF">
              <w:rPr>
                <w:rFonts w:ascii="Arial" w:hAnsi="Arial" w:cs="Arial"/>
                <w:sz w:val="20"/>
                <w:szCs w:val="20"/>
              </w:rPr>
              <w:t>the</w:t>
            </w:r>
            <w:proofErr w:type="spellEnd"/>
            <w:r w:rsidRPr="00DC4AFF">
              <w:rPr>
                <w:rFonts w:ascii="Arial" w:hAnsi="Arial" w:cs="Arial"/>
                <w:sz w:val="20"/>
                <w:szCs w:val="20"/>
              </w:rPr>
              <w:t xml:space="preserve"> </w:t>
            </w:r>
            <w:proofErr w:type="spellStart"/>
            <w:r w:rsidRPr="00DC4AFF">
              <w:rPr>
                <w:rFonts w:ascii="Arial" w:hAnsi="Arial" w:cs="Arial"/>
                <w:sz w:val="20"/>
                <w:szCs w:val="20"/>
              </w:rPr>
              <w:t>applicable</w:t>
            </w:r>
            <w:proofErr w:type="spellEnd"/>
            <w:r w:rsidRPr="00DC4AFF">
              <w:rPr>
                <w:rFonts w:ascii="Arial" w:hAnsi="Arial" w:cs="Arial"/>
                <w:sz w:val="20"/>
                <w:szCs w:val="20"/>
              </w:rPr>
              <w:t xml:space="preserve"> </w:t>
            </w:r>
            <w:proofErr w:type="spellStart"/>
            <w:r w:rsidRPr="00DC4AFF">
              <w:rPr>
                <w:rFonts w:ascii="Arial" w:hAnsi="Arial" w:cs="Arial"/>
                <w:sz w:val="20"/>
                <w:szCs w:val="20"/>
              </w:rPr>
              <w:t>legislation</w:t>
            </w:r>
            <w:proofErr w:type="spellEnd"/>
            <w:r w:rsidRPr="00DC4AFF">
              <w:rPr>
                <w:rFonts w:ascii="Arial" w:hAnsi="Arial" w:cs="Arial"/>
                <w:sz w:val="20"/>
                <w:szCs w:val="20"/>
              </w:rPr>
              <w:t xml:space="preserve"> and </w:t>
            </w:r>
            <w:proofErr w:type="spellStart"/>
            <w:r w:rsidRPr="00DC4AFF">
              <w:rPr>
                <w:rFonts w:ascii="Arial" w:hAnsi="Arial" w:cs="Arial"/>
                <w:sz w:val="20"/>
                <w:szCs w:val="20"/>
              </w:rPr>
              <w:t>other</w:t>
            </w:r>
            <w:proofErr w:type="spellEnd"/>
            <w:r w:rsidRPr="00DC4AFF">
              <w:rPr>
                <w:rFonts w:ascii="Arial" w:hAnsi="Arial" w:cs="Arial"/>
                <w:sz w:val="20"/>
                <w:szCs w:val="20"/>
              </w:rPr>
              <w:t xml:space="preserve"> </w:t>
            </w:r>
            <w:proofErr w:type="spellStart"/>
            <w:r w:rsidRPr="00DC4AFF">
              <w:rPr>
                <w:rFonts w:ascii="Arial" w:hAnsi="Arial" w:cs="Arial"/>
                <w:sz w:val="20"/>
                <w:szCs w:val="20"/>
              </w:rPr>
              <w:t>provisions</w:t>
            </w:r>
            <w:proofErr w:type="spellEnd"/>
            <w:r w:rsidRPr="00DC4AFF">
              <w:rPr>
                <w:rFonts w:ascii="Arial" w:hAnsi="Arial" w:cs="Arial"/>
                <w:sz w:val="20"/>
                <w:szCs w:val="20"/>
              </w:rPr>
              <w:t xml:space="preserve"> </w:t>
            </w:r>
            <w:proofErr w:type="spellStart"/>
            <w:r w:rsidRPr="00DC4AFF">
              <w:rPr>
                <w:rFonts w:ascii="Arial" w:hAnsi="Arial" w:cs="Arial"/>
                <w:sz w:val="20"/>
                <w:szCs w:val="20"/>
              </w:rPr>
              <w:t>of</w:t>
            </w:r>
            <w:proofErr w:type="spellEnd"/>
            <w:r w:rsidRPr="00DC4AFF">
              <w:rPr>
                <w:rFonts w:ascii="Arial" w:hAnsi="Arial" w:cs="Arial"/>
                <w:sz w:val="20"/>
                <w:szCs w:val="20"/>
              </w:rPr>
              <w:t xml:space="preserve"> </w:t>
            </w:r>
            <w:proofErr w:type="spellStart"/>
            <w:r w:rsidRPr="00DC4AFF">
              <w:rPr>
                <w:rFonts w:ascii="Arial" w:hAnsi="Arial" w:cs="Arial"/>
                <w:sz w:val="20"/>
                <w:szCs w:val="20"/>
              </w:rPr>
              <w:t>this</w:t>
            </w:r>
            <w:proofErr w:type="spellEnd"/>
            <w:r w:rsidRPr="00DC4AFF">
              <w:rPr>
                <w:rFonts w:ascii="Arial" w:hAnsi="Arial" w:cs="Arial"/>
                <w:sz w:val="20"/>
                <w:szCs w:val="20"/>
              </w:rPr>
              <w:t xml:space="preserve"> </w:t>
            </w:r>
            <w:proofErr w:type="spellStart"/>
            <w:r w:rsidRPr="00DC4AFF">
              <w:rPr>
                <w:rFonts w:ascii="Arial" w:hAnsi="Arial" w:cs="Arial"/>
                <w:sz w:val="20"/>
                <w:szCs w:val="20"/>
              </w:rPr>
              <w:t>Contract</w:t>
            </w:r>
            <w:proofErr w:type="spellEnd"/>
            <w:r w:rsidRPr="00DC4AFF">
              <w:rPr>
                <w:rFonts w:ascii="Arial" w:hAnsi="Arial" w:cs="Arial"/>
                <w:sz w:val="20"/>
                <w:szCs w:val="20"/>
              </w:rPr>
              <w:t xml:space="preserve">. </w:t>
            </w:r>
          </w:p>
          <w:p w14:paraId="49980EA3" w14:textId="77777777" w:rsidR="00DC4AFF" w:rsidRPr="00DC4AFF" w:rsidRDefault="00DC4AFF" w:rsidP="00DC4AFF">
            <w:pPr>
              <w:pStyle w:val="Odstavecseseznamem"/>
              <w:numPr>
                <w:ilvl w:val="1"/>
                <w:numId w:val="13"/>
              </w:numPr>
              <w:rPr>
                <w:rFonts w:ascii="Arial" w:hAnsi="Arial" w:cs="Arial"/>
                <w:sz w:val="20"/>
                <w:szCs w:val="20"/>
              </w:rPr>
            </w:pPr>
            <w:proofErr w:type="spellStart"/>
            <w:r w:rsidRPr="00DC4AFF">
              <w:rPr>
                <w:rFonts w:ascii="Arial" w:hAnsi="Arial" w:cs="Arial"/>
                <w:sz w:val="20"/>
                <w:szCs w:val="20"/>
              </w:rPr>
              <w:t>The</w:t>
            </w:r>
            <w:proofErr w:type="spellEnd"/>
            <w:r w:rsidRPr="00DC4AFF">
              <w:rPr>
                <w:rFonts w:ascii="Arial" w:hAnsi="Arial" w:cs="Arial"/>
                <w:sz w:val="20"/>
                <w:szCs w:val="20"/>
              </w:rPr>
              <w:t xml:space="preserve"> </w:t>
            </w:r>
            <w:proofErr w:type="spellStart"/>
            <w:r w:rsidRPr="00DC4AFF">
              <w:rPr>
                <w:rFonts w:ascii="Arial" w:hAnsi="Arial" w:cs="Arial"/>
                <w:sz w:val="20"/>
                <w:szCs w:val="20"/>
              </w:rPr>
              <w:t>medical</w:t>
            </w:r>
            <w:proofErr w:type="spellEnd"/>
            <w:r w:rsidRPr="00DC4AFF">
              <w:rPr>
                <w:rFonts w:ascii="Arial" w:hAnsi="Arial" w:cs="Arial"/>
                <w:sz w:val="20"/>
                <w:szCs w:val="20"/>
              </w:rPr>
              <w:t xml:space="preserve"> </w:t>
            </w:r>
            <w:proofErr w:type="spellStart"/>
            <w:r w:rsidRPr="00DC4AFF">
              <w:rPr>
                <w:rFonts w:ascii="Arial" w:hAnsi="Arial" w:cs="Arial"/>
                <w:sz w:val="20"/>
                <w:szCs w:val="20"/>
              </w:rPr>
              <w:t>services</w:t>
            </w:r>
            <w:proofErr w:type="spellEnd"/>
            <w:r w:rsidRPr="00DC4AFF">
              <w:rPr>
                <w:rFonts w:ascii="Arial" w:hAnsi="Arial" w:cs="Arial"/>
                <w:sz w:val="20"/>
                <w:szCs w:val="20"/>
              </w:rPr>
              <w:t xml:space="preserve"> </w:t>
            </w:r>
            <w:proofErr w:type="spellStart"/>
            <w:r w:rsidRPr="00DC4AFF">
              <w:rPr>
                <w:rFonts w:ascii="Arial" w:hAnsi="Arial" w:cs="Arial"/>
                <w:sz w:val="20"/>
                <w:szCs w:val="20"/>
              </w:rPr>
              <w:t>shall</w:t>
            </w:r>
            <w:proofErr w:type="spellEnd"/>
            <w:r w:rsidRPr="00DC4AFF">
              <w:rPr>
                <w:rFonts w:ascii="Arial" w:hAnsi="Arial" w:cs="Arial"/>
                <w:sz w:val="20"/>
                <w:szCs w:val="20"/>
              </w:rPr>
              <w:t xml:space="preserve"> </w:t>
            </w:r>
            <w:proofErr w:type="spellStart"/>
            <w:r w:rsidRPr="00DC4AFF">
              <w:rPr>
                <w:rFonts w:ascii="Arial" w:hAnsi="Arial" w:cs="Arial"/>
                <w:sz w:val="20"/>
                <w:szCs w:val="20"/>
              </w:rPr>
              <w:t>be</w:t>
            </w:r>
            <w:proofErr w:type="spellEnd"/>
            <w:r w:rsidRPr="00DC4AFF">
              <w:rPr>
                <w:rFonts w:ascii="Arial" w:hAnsi="Arial" w:cs="Arial"/>
                <w:sz w:val="20"/>
                <w:szCs w:val="20"/>
              </w:rPr>
              <w:t xml:space="preserve"> </w:t>
            </w:r>
            <w:proofErr w:type="spellStart"/>
            <w:r w:rsidRPr="00DC4AFF">
              <w:rPr>
                <w:rFonts w:ascii="Arial" w:hAnsi="Arial" w:cs="Arial"/>
                <w:sz w:val="20"/>
                <w:szCs w:val="20"/>
              </w:rPr>
              <w:t>performed</w:t>
            </w:r>
            <w:proofErr w:type="spellEnd"/>
            <w:r w:rsidRPr="00DC4AFF">
              <w:rPr>
                <w:rFonts w:ascii="Arial" w:hAnsi="Arial" w:cs="Arial"/>
                <w:sz w:val="20"/>
                <w:szCs w:val="20"/>
              </w:rPr>
              <w:t xml:space="preserve"> by a </w:t>
            </w:r>
            <w:proofErr w:type="spellStart"/>
            <w:r w:rsidRPr="00DC4AFF">
              <w:rPr>
                <w:rFonts w:ascii="Arial" w:hAnsi="Arial" w:cs="Arial"/>
                <w:sz w:val="20"/>
                <w:szCs w:val="20"/>
              </w:rPr>
              <w:t>physician</w:t>
            </w:r>
            <w:proofErr w:type="spellEnd"/>
            <w:r w:rsidRPr="00DC4AFF">
              <w:rPr>
                <w:rFonts w:ascii="Arial" w:hAnsi="Arial" w:cs="Arial"/>
                <w:sz w:val="20"/>
                <w:szCs w:val="20"/>
              </w:rPr>
              <w:t xml:space="preserve"> on </w:t>
            </w:r>
            <w:proofErr w:type="spellStart"/>
            <w:r w:rsidRPr="00DC4AFF">
              <w:rPr>
                <w:rFonts w:ascii="Arial" w:hAnsi="Arial" w:cs="Arial"/>
                <w:sz w:val="20"/>
                <w:szCs w:val="20"/>
              </w:rPr>
              <w:t>the</w:t>
            </w:r>
            <w:proofErr w:type="spellEnd"/>
            <w:r w:rsidRPr="00DC4AFF">
              <w:rPr>
                <w:rFonts w:ascii="Arial" w:hAnsi="Arial" w:cs="Arial"/>
                <w:sz w:val="20"/>
                <w:szCs w:val="20"/>
              </w:rPr>
              <w:t xml:space="preserve"> </w:t>
            </w:r>
            <w:proofErr w:type="spellStart"/>
            <w:r w:rsidRPr="00DC4AFF">
              <w:rPr>
                <w:rFonts w:ascii="Arial" w:hAnsi="Arial" w:cs="Arial"/>
                <w:sz w:val="20"/>
                <w:szCs w:val="20"/>
              </w:rPr>
              <w:t>basis</w:t>
            </w:r>
            <w:proofErr w:type="spellEnd"/>
            <w:r w:rsidRPr="00DC4AFF">
              <w:rPr>
                <w:rFonts w:ascii="Arial" w:hAnsi="Arial" w:cs="Arial"/>
                <w:sz w:val="20"/>
                <w:szCs w:val="20"/>
              </w:rPr>
              <w:t xml:space="preserve"> </w:t>
            </w:r>
            <w:proofErr w:type="spellStart"/>
            <w:r w:rsidRPr="00DC4AFF">
              <w:rPr>
                <w:rFonts w:ascii="Arial" w:hAnsi="Arial" w:cs="Arial"/>
                <w:sz w:val="20"/>
                <w:szCs w:val="20"/>
              </w:rPr>
              <w:t>of</w:t>
            </w:r>
            <w:proofErr w:type="spellEnd"/>
            <w:r w:rsidRPr="00DC4AFF">
              <w:rPr>
                <w:rFonts w:ascii="Arial" w:hAnsi="Arial" w:cs="Arial"/>
                <w:sz w:val="20"/>
                <w:szCs w:val="20"/>
              </w:rPr>
              <w:t xml:space="preserve"> </w:t>
            </w:r>
            <w:proofErr w:type="spellStart"/>
            <w:r w:rsidRPr="00DC4AFF">
              <w:rPr>
                <w:rFonts w:ascii="Arial" w:hAnsi="Arial" w:cs="Arial"/>
                <w:sz w:val="20"/>
                <w:szCs w:val="20"/>
              </w:rPr>
              <w:t>professional</w:t>
            </w:r>
            <w:proofErr w:type="spellEnd"/>
            <w:r w:rsidRPr="00DC4AFF">
              <w:rPr>
                <w:rFonts w:ascii="Arial" w:hAnsi="Arial" w:cs="Arial"/>
                <w:sz w:val="20"/>
                <w:szCs w:val="20"/>
              </w:rPr>
              <w:t xml:space="preserve"> </w:t>
            </w:r>
            <w:proofErr w:type="spellStart"/>
            <w:r w:rsidRPr="00DC4AFF">
              <w:rPr>
                <w:rFonts w:ascii="Arial" w:hAnsi="Arial" w:cs="Arial"/>
                <w:sz w:val="20"/>
                <w:szCs w:val="20"/>
              </w:rPr>
              <w:t>competence</w:t>
            </w:r>
            <w:proofErr w:type="spellEnd"/>
            <w:r w:rsidRPr="00DC4AFF">
              <w:rPr>
                <w:rFonts w:ascii="Arial" w:hAnsi="Arial" w:cs="Arial"/>
                <w:sz w:val="20"/>
                <w:szCs w:val="20"/>
              </w:rPr>
              <w:t xml:space="preserve"> </w:t>
            </w:r>
            <w:proofErr w:type="spellStart"/>
            <w:r w:rsidRPr="00DC4AFF">
              <w:rPr>
                <w:rFonts w:ascii="Arial" w:hAnsi="Arial" w:cs="Arial"/>
                <w:sz w:val="20"/>
                <w:szCs w:val="20"/>
              </w:rPr>
              <w:t>certified</w:t>
            </w:r>
            <w:proofErr w:type="spellEnd"/>
            <w:r w:rsidRPr="00DC4AFF">
              <w:rPr>
                <w:rFonts w:ascii="Arial" w:hAnsi="Arial" w:cs="Arial"/>
                <w:sz w:val="20"/>
                <w:szCs w:val="20"/>
              </w:rPr>
              <w:t xml:space="preserve"> by a </w:t>
            </w:r>
            <w:proofErr w:type="spellStart"/>
            <w:r w:rsidRPr="00DC4AFF">
              <w:rPr>
                <w:rFonts w:ascii="Arial" w:hAnsi="Arial" w:cs="Arial"/>
                <w:sz w:val="20"/>
                <w:szCs w:val="20"/>
              </w:rPr>
              <w:t>Decision</w:t>
            </w:r>
            <w:proofErr w:type="spellEnd"/>
            <w:r w:rsidRPr="00DC4AFF">
              <w:rPr>
                <w:rFonts w:ascii="Arial" w:hAnsi="Arial" w:cs="Arial"/>
                <w:sz w:val="20"/>
                <w:szCs w:val="20"/>
              </w:rPr>
              <w:t xml:space="preserve"> on </w:t>
            </w:r>
            <w:proofErr w:type="spellStart"/>
            <w:r w:rsidRPr="00DC4AFF">
              <w:rPr>
                <w:rFonts w:ascii="Arial" w:hAnsi="Arial" w:cs="Arial"/>
                <w:sz w:val="20"/>
                <w:szCs w:val="20"/>
              </w:rPr>
              <w:t>granting</w:t>
            </w:r>
            <w:proofErr w:type="spellEnd"/>
            <w:r w:rsidRPr="00DC4AFF">
              <w:rPr>
                <w:rFonts w:ascii="Arial" w:hAnsi="Arial" w:cs="Arial"/>
                <w:sz w:val="20"/>
                <w:szCs w:val="20"/>
              </w:rPr>
              <w:t xml:space="preserve"> </w:t>
            </w:r>
            <w:proofErr w:type="spellStart"/>
            <w:r w:rsidRPr="00DC4AFF">
              <w:rPr>
                <w:rFonts w:ascii="Arial" w:hAnsi="Arial" w:cs="Arial"/>
                <w:sz w:val="20"/>
                <w:szCs w:val="20"/>
              </w:rPr>
              <w:t>authorisation</w:t>
            </w:r>
            <w:proofErr w:type="spellEnd"/>
            <w:r w:rsidRPr="00DC4AFF">
              <w:rPr>
                <w:rFonts w:ascii="Arial" w:hAnsi="Arial" w:cs="Arial"/>
                <w:sz w:val="20"/>
                <w:szCs w:val="20"/>
              </w:rPr>
              <w:t xml:space="preserve"> to </w:t>
            </w:r>
            <w:proofErr w:type="spellStart"/>
            <w:r w:rsidRPr="00DC4AFF">
              <w:rPr>
                <w:rFonts w:ascii="Arial" w:hAnsi="Arial" w:cs="Arial"/>
                <w:sz w:val="20"/>
                <w:szCs w:val="20"/>
              </w:rPr>
              <w:t>provide</w:t>
            </w:r>
            <w:proofErr w:type="spellEnd"/>
            <w:r w:rsidRPr="00DC4AFF">
              <w:rPr>
                <w:rFonts w:ascii="Arial" w:hAnsi="Arial" w:cs="Arial"/>
                <w:sz w:val="20"/>
                <w:szCs w:val="20"/>
              </w:rPr>
              <w:t xml:space="preserve"> </w:t>
            </w:r>
            <w:proofErr w:type="spellStart"/>
            <w:r w:rsidRPr="00DC4AFF">
              <w:rPr>
                <w:rFonts w:ascii="Arial" w:hAnsi="Arial" w:cs="Arial"/>
                <w:sz w:val="20"/>
                <w:szCs w:val="20"/>
              </w:rPr>
              <w:t>neurological</w:t>
            </w:r>
            <w:proofErr w:type="spellEnd"/>
            <w:r w:rsidRPr="00DC4AFF">
              <w:rPr>
                <w:rFonts w:ascii="Arial" w:hAnsi="Arial" w:cs="Arial"/>
                <w:sz w:val="20"/>
                <w:szCs w:val="20"/>
              </w:rPr>
              <w:t xml:space="preserve"> </w:t>
            </w:r>
            <w:proofErr w:type="spellStart"/>
            <w:r w:rsidRPr="00DC4AFF">
              <w:rPr>
                <w:rFonts w:ascii="Arial" w:hAnsi="Arial" w:cs="Arial"/>
                <w:sz w:val="20"/>
                <w:szCs w:val="20"/>
              </w:rPr>
              <w:t>examinations</w:t>
            </w:r>
            <w:proofErr w:type="spellEnd"/>
            <w:r w:rsidRPr="00DC4AFF">
              <w:rPr>
                <w:rFonts w:ascii="Arial" w:hAnsi="Arial" w:cs="Arial"/>
                <w:sz w:val="20"/>
                <w:szCs w:val="20"/>
              </w:rPr>
              <w:t xml:space="preserve"> </w:t>
            </w:r>
            <w:proofErr w:type="spellStart"/>
            <w:r w:rsidRPr="00DC4AFF">
              <w:rPr>
                <w:rFonts w:ascii="Arial" w:hAnsi="Arial" w:cs="Arial"/>
                <w:sz w:val="20"/>
                <w:szCs w:val="20"/>
              </w:rPr>
              <w:t>issued</w:t>
            </w:r>
            <w:proofErr w:type="spellEnd"/>
            <w:r w:rsidRPr="00DC4AFF">
              <w:rPr>
                <w:rFonts w:ascii="Arial" w:hAnsi="Arial" w:cs="Arial"/>
                <w:sz w:val="20"/>
                <w:szCs w:val="20"/>
              </w:rPr>
              <w:t xml:space="preserve"> by a </w:t>
            </w:r>
            <w:proofErr w:type="spellStart"/>
            <w:r w:rsidRPr="00DC4AFF">
              <w:rPr>
                <w:rFonts w:ascii="Arial" w:hAnsi="Arial" w:cs="Arial"/>
                <w:sz w:val="20"/>
                <w:szCs w:val="20"/>
              </w:rPr>
              <w:t>regional</w:t>
            </w:r>
            <w:proofErr w:type="spellEnd"/>
            <w:r w:rsidRPr="00DC4AFF">
              <w:rPr>
                <w:rFonts w:ascii="Arial" w:hAnsi="Arial" w:cs="Arial"/>
                <w:sz w:val="20"/>
                <w:szCs w:val="20"/>
              </w:rPr>
              <w:t xml:space="preserve"> </w:t>
            </w:r>
            <w:proofErr w:type="spellStart"/>
            <w:r w:rsidRPr="00DC4AFF">
              <w:rPr>
                <w:rFonts w:ascii="Arial" w:hAnsi="Arial" w:cs="Arial"/>
                <w:sz w:val="20"/>
                <w:szCs w:val="20"/>
              </w:rPr>
              <w:t>authority</w:t>
            </w:r>
            <w:proofErr w:type="spellEnd"/>
            <w:r w:rsidRPr="00DC4AFF">
              <w:rPr>
                <w:rFonts w:ascii="Arial" w:hAnsi="Arial" w:cs="Arial"/>
                <w:sz w:val="20"/>
                <w:szCs w:val="20"/>
              </w:rPr>
              <w:t>.</w:t>
            </w:r>
          </w:p>
          <w:p w14:paraId="0B0FEA6F" w14:textId="509DF328" w:rsidR="00DC4AFF" w:rsidRPr="006D47F8" w:rsidRDefault="00DC4AFF" w:rsidP="00DC4AFF">
            <w:pPr>
              <w:pStyle w:val="Odstavecseseznamem"/>
              <w:ind w:left="792"/>
              <w:rPr>
                <w:rFonts w:ascii="Arial" w:hAnsi="Arial" w:cs="Arial"/>
                <w:sz w:val="20"/>
                <w:szCs w:val="20"/>
              </w:rPr>
            </w:pPr>
            <w:proofErr w:type="spellStart"/>
            <w:r w:rsidRPr="006D47F8">
              <w:rPr>
                <w:rFonts w:ascii="Arial" w:hAnsi="Arial" w:cs="Arial"/>
                <w:sz w:val="20"/>
                <w:szCs w:val="20"/>
              </w:rPr>
              <w:t>Name</w:t>
            </w:r>
            <w:proofErr w:type="spellEnd"/>
            <w:r w:rsidRPr="006D47F8">
              <w:rPr>
                <w:rFonts w:ascii="Arial" w:hAnsi="Arial" w:cs="Arial"/>
                <w:sz w:val="20"/>
                <w:szCs w:val="20"/>
              </w:rPr>
              <w:t xml:space="preserve"> </w:t>
            </w:r>
            <w:proofErr w:type="spellStart"/>
            <w:r w:rsidRPr="006D47F8">
              <w:rPr>
                <w:rFonts w:ascii="Arial" w:hAnsi="Arial" w:cs="Arial"/>
                <w:sz w:val="20"/>
                <w:szCs w:val="20"/>
              </w:rPr>
              <w:t>of</w:t>
            </w:r>
            <w:proofErr w:type="spellEnd"/>
            <w:r w:rsidRPr="006D47F8">
              <w:rPr>
                <w:rFonts w:ascii="Arial" w:hAnsi="Arial" w:cs="Arial"/>
                <w:sz w:val="20"/>
                <w:szCs w:val="20"/>
              </w:rPr>
              <w:t xml:space="preserve"> </w:t>
            </w:r>
            <w:proofErr w:type="spellStart"/>
            <w:r w:rsidRPr="006D47F8">
              <w:rPr>
                <w:rFonts w:ascii="Arial" w:hAnsi="Arial" w:cs="Arial"/>
                <w:sz w:val="20"/>
                <w:szCs w:val="20"/>
              </w:rPr>
              <w:t>the</w:t>
            </w:r>
            <w:proofErr w:type="spellEnd"/>
            <w:r w:rsidRPr="006D47F8">
              <w:rPr>
                <w:rFonts w:ascii="Arial" w:hAnsi="Arial" w:cs="Arial"/>
                <w:sz w:val="20"/>
                <w:szCs w:val="20"/>
              </w:rPr>
              <w:t xml:space="preserve"> </w:t>
            </w:r>
            <w:proofErr w:type="spellStart"/>
            <w:r w:rsidRPr="006D47F8">
              <w:rPr>
                <w:rFonts w:ascii="Arial" w:hAnsi="Arial" w:cs="Arial"/>
                <w:sz w:val="20"/>
                <w:szCs w:val="20"/>
              </w:rPr>
              <w:t>regional</w:t>
            </w:r>
            <w:proofErr w:type="spellEnd"/>
            <w:r w:rsidRPr="006D47F8">
              <w:rPr>
                <w:rFonts w:ascii="Arial" w:hAnsi="Arial" w:cs="Arial"/>
                <w:sz w:val="20"/>
                <w:szCs w:val="20"/>
              </w:rPr>
              <w:t xml:space="preserve"> </w:t>
            </w:r>
            <w:proofErr w:type="spellStart"/>
            <w:r w:rsidRPr="006D47F8">
              <w:rPr>
                <w:rFonts w:ascii="Arial" w:hAnsi="Arial" w:cs="Arial"/>
                <w:sz w:val="20"/>
                <w:szCs w:val="20"/>
              </w:rPr>
              <w:t>authority</w:t>
            </w:r>
            <w:proofErr w:type="spellEnd"/>
            <w:r w:rsidRPr="006D47F8">
              <w:rPr>
                <w:rFonts w:ascii="Arial" w:hAnsi="Arial" w:cs="Arial"/>
                <w:sz w:val="20"/>
                <w:szCs w:val="20"/>
              </w:rPr>
              <w:t xml:space="preserve">: </w:t>
            </w:r>
            <w:proofErr w:type="spellStart"/>
            <w:r w:rsidRPr="006D47F8">
              <w:rPr>
                <w:rFonts w:ascii="Arial" w:hAnsi="Arial" w:cs="Arial"/>
                <w:sz w:val="20"/>
                <w:szCs w:val="20"/>
              </w:rPr>
              <w:t>Regional</w:t>
            </w:r>
            <w:proofErr w:type="spellEnd"/>
            <w:r w:rsidRPr="006D47F8">
              <w:rPr>
                <w:rFonts w:ascii="Arial" w:hAnsi="Arial" w:cs="Arial"/>
                <w:sz w:val="20"/>
                <w:szCs w:val="20"/>
              </w:rPr>
              <w:t xml:space="preserve"> </w:t>
            </w:r>
            <w:proofErr w:type="spellStart"/>
            <w:r w:rsidRPr="006D47F8">
              <w:rPr>
                <w:rFonts w:ascii="Arial" w:hAnsi="Arial" w:cs="Arial"/>
                <w:sz w:val="20"/>
                <w:szCs w:val="20"/>
              </w:rPr>
              <w:t>Authority</w:t>
            </w:r>
            <w:proofErr w:type="spellEnd"/>
            <w:r w:rsidRPr="006D47F8">
              <w:rPr>
                <w:rFonts w:ascii="Arial" w:hAnsi="Arial" w:cs="Arial"/>
                <w:sz w:val="20"/>
                <w:szCs w:val="20"/>
              </w:rPr>
              <w:t xml:space="preserve"> </w:t>
            </w:r>
            <w:proofErr w:type="spellStart"/>
            <w:r w:rsidRPr="006D47F8">
              <w:rPr>
                <w:rFonts w:ascii="Arial" w:hAnsi="Arial" w:cs="Arial"/>
                <w:sz w:val="20"/>
                <w:szCs w:val="20"/>
              </w:rPr>
              <w:t>of</w:t>
            </w:r>
            <w:proofErr w:type="spellEnd"/>
            <w:r w:rsidRPr="006D47F8">
              <w:rPr>
                <w:rFonts w:ascii="Arial" w:hAnsi="Arial" w:cs="Arial"/>
                <w:sz w:val="20"/>
                <w:szCs w:val="20"/>
              </w:rPr>
              <w:t xml:space="preserve"> </w:t>
            </w:r>
            <w:proofErr w:type="spellStart"/>
            <w:r w:rsidRPr="006D47F8">
              <w:rPr>
                <w:rFonts w:ascii="Arial" w:hAnsi="Arial" w:cs="Arial"/>
                <w:sz w:val="20"/>
                <w:szCs w:val="20"/>
              </w:rPr>
              <w:t>the</w:t>
            </w:r>
            <w:proofErr w:type="spellEnd"/>
            <w:r w:rsidRPr="006D47F8">
              <w:rPr>
                <w:rFonts w:ascii="Arial" w:hAnsi="Arial" w:cs="Arial"/>
                <w:sz w:val="20"/>
                <w:szCs w:val="20"/>
              </w:rPr>
              <w:t xml:space="preserve"> </w:t>
            </w:r>
            <w:proofErr w:type="spellStart"/>
            <w:r w:rsidRPr="006D47F8">
              <w:rPr>
                <w:rFonts w:ascii="Arial" w:hAnsi="Arial" w:cs="Arial"/>
                <w:sz w:val="20"/>
                <w:szCs w:val="20"/>
              </w:rPr>
              <w:t>Central</w:t>
            </w:r>
            <w:proofErr w:type="spellEnd"/>
            <w:r w:rsidRPr="006D47F8">
              <w:rPr>
                <w:rFonts w:ascii="Arial" w:hAnsi="Arial" w:cs="Arial"/>
                <w:sz w:val="20"/>
                <w:szCs w:val="20"/>
              </w:rPr>
              <w:t xml:space="preserve"> Bohemian Region</w:t>
            </w:r>
          </w:p>
          <w:p w14:paraId="7CA14F2E" w14:textId="66FFDE3A" w:rsidR="00DC4AFF" w:rsidRPr="006D47F8" w:rsidRDefault="00DC4AFF" w:rsidP="00DC4AFF">
            <w:pPr>
              <w:pStyle w:val="Odstavecseseznamem"/>
              <w:ind w:left="792"/>
              <w:rPr>
                <w:rFonts w:ascii="Arial" w:hAnsi="Arial" w:cs="Arial"/>
                <w:sz w:val="20"/>
                <w:szCs w:val="20"/>
              </w:rPr>
            </w:pPr>
            <w:proofErr w:type="spellStart"/>
            <w:r w:rsidRPr="006D47F8">
              <w:rPr>
                <w:rFonts w:ascii="Arial" w:hAnsi="Arial" w:cs="Arial"/>
                <w:sz w:val="20"/>
                <w:szCs w:val="20"/>
              </w:rPr>
              <w:t>File</w:t>
            </w:r>
            <w:proofErr w:type="spellEnd"/>
            <w:r w:rsidRPr="006D47F8">
              <w:rPr>
                <w:rFonts w:ascii="Arial" w:hAnsi="Arial" w:cs="Arial"/>
                <w:sz w:val="20"/>
                <w:szCs w:val="20"/>
              </w:rPr>
              <w:t xml:space="preserve"> </w:t>
            </w:r>
            <w:proofErr w:type="spellStart"/>
            <w:r w:rsidRPr="006D47F8">
              <w:rPr>
                <w:rFonts w:ascii="Arial" w:hAnsi="Arial" w:cs="Arial"/>
                <w:sz w:val="20"/>
                <w:szCs w:val="20"/>
              </w:rPr>
              <w:t>number</w:t>
            </w:r>
            <w:proofErr w:type="spellEnd"/>
            <w:r w:rsidRPr="006D47F8">
              <w:rPr>
                <w:rFonts w:ascii="Arial" w:hAnsi="Arial" w:cs="Arial"/>
                <w:sz w:val="20"/>
                <w:szCs w:val="20"/>
              </w:rPr>
              <w:t xml:space="preserve"> </w:t>
            </w:r>
            <w:proofErr w:type="spellStart"/>
            <w:r w:rsidRPr="006D47F8">
              <w:rPr>
                <w:rFonts w:ascii="Arial" w:hAnsi="Arial" w:cs="Arial"/>
                <w:sz w:val="20"/>
                <w:szCs w:val="20"/>
              </w:rPr>
              <w:t>of</w:t>
            </w:r>
            <w:proofErr w:type="spellEnd"/>
            <w:r w:rsidRPr="006D47F8">
              <w:rPr>
                <w:rFonts w:ascii="Arial" w:hAnsi="Arial" w:cs="Arial"/>
                <w:sz w:val="20"/>
                <w:szCs w:val="20"/>
              </w:rPr>
              <w:t xml:space="preserve"> </w:t>
            </w:r>
            <w:proofErr w:type="spellStart"/>
            <w:r w:rsidRPr="006D47F8">
              <w:rPr>
                <w:rFonts w:ascii="Arial" w:hAnsi="Arial" w:cs="Arial"/>
                <w:sz w:val="20"/>
                <w:szCs w:val="20"/>
              </w:rPr>
              <w:t>the</w:t>
            </w:r>
            <w:proofErr w:type="spellEnd"/>
            <w:r w:rsidRPr="006D47F8">
              <w:rPr>
                <w:rFonts w:ascii="Arial" w:hAnsi="Arial" w:cs="Arial"/>
                <w:sz w:val="20"/>
                <w:szCs w:val="20"/>
              </w:rPr>
              <w:t xml:space="preserve"> </w:t>
            </w:r>
            <w:proofErr w:type="spellStart"/>
            <w:r w:rsidRPr="006D47F8">
              <w:rPr>
                <w:rFonts w:ascii="Arial" w:hAnsi="Arial" w:cs="Arial"/>
                <w:sz w:val="20"/>
                <w:szCs w:val="20"/>
              </w:rPr>
              <w:t>decision</w:t>
            </w:r>
            <w:proofErr w:type="spellEnd"/>
            <w:r w:rsidRPr="006D47F8">
              <w:rPr>
                <w:rFonts w:ascii="Arial" w:hAnsi="Arial" w:cs="Arial"/>
                <w:sz w:val="20"/>
                <w:szCs w:val="20"/>
              </w:rPr>
              <w:t>: SZ_1</w:t>
            </w:r>
            <w:r w:rsidR="006D47F8" w:rsidRPr="006D47F8">
              <w:rPr>
                <w:rFonts w:ascii="Arial" w:hAnsi="Arial" w:cs="Arial"/>
                <w:sz w:val="20"/>
                <w:szCs w:val="20"/>
              </w:rPr>
              <w:t>16781</w:t>
            </w:r>
            <w:r w:rsidRPr="006D47F8">
              <w:rPr>
                <w:rFonts w:ascii="Arial" w:hAnsi="Arial" w:cs="Arial"/>
                <w:sz w:val="20"/>
                <w:szCs w:val="20"/>
              </w:rPr>
              <w:t>/202</w:t>
            </w:r>
            <w:r w:rsidR="006D47F8" w:rsidRPr="006D47F8">
              <w:rPr>
                <w:rFonts w:ascii="Arial" w:hAnsi="Arial" w:cs="Arial"/>
                <w:sz w:val="20"/>
                <w:szCs w:val="20"/>
              </w:rPr>
              <w:t>4</w:t>
            </w:r>
            <w:r w:rsidRPr="006D47F8">
              <w:rPr>
                <w:rFonts w:ascii="Arial" w:hAnsi="Arial" w:cs="Arial"/>
                <w:sz w:val="20"/>
                <w:szCs w:val="20"/>
              </w:rPr>
              <w:t>/KUSK</w:t>
            </w:r>
          </w:p>
          <w:p w14:paraId="40B48049" w14:textId="7743C25B" w:rsidR="008F1586" w:rsidRDefault="00DC4AFF" w:rsidP="008F1586">
            <w:pPr>
              <w:pStyle w:val="Odstavecseseznamem"/>
              <w:ind w:left="792"/>
              <w:rPr>
                <w:rFonts w:ascii="Arial" w:hAnsi="Arial" w:cs="Arial"/>
                <w:sz w:val="20"/>
                <w:szCs w:val="20"/>
              </w:rPr>
            </w:pPr>
            <w:proofErr w:type="spellStart"/>
            <w:r w:rsidRPr="006D47F8">
              <w:rPr>
                <w:rFonts w:ascii="Arial" w:hAnsi="Arial" w:cs="Arial"/>
                <w:sz w:val="20"/>
                <w:szCs w:val="20"/>
              </w:rPr>
              <w:t>Date</w:t>
            </w:r>
            <w:proofErr w:type="spellEnd"/>
            <w:r w:rsidRPr="006D47F8">
              <w:rPr>
                <w:rFonts w:ascii="Arial" w:hAnsi="Arial" w:cs="Arial"/>
                <w:sz w:val="20"/>
                <w:szCs w:val="20"/>
              </w:rPr>
              <w:t xml:space="preserve"> </w:t>
            </w:r>
            <w:proofErr w:type="spellStart"/>
            <w:r w:rsidRPr="006D47F8">
              <w:rPr>
                <w:rFonts w:ascii="Arial" w:hAnsi="Arial" w:cs="Arial"/>
                <w:sz w:val="20"/>
                <w:szCs w:val="20"/>
              </w:rPr>
              <w:t>of</w:t>
            </w:r>
            <w:proofErr w:type="spellEnd"/>
            <w:r w:rsidRPr="006D47F8">
              <w:rPr>
                <w:rFonts w:ascii="Arial" w:hAnsi="Arial" w:cs="Arial"/>
                <w:sz w:val="20"/>
                <w:szCs w:val="20"/>
              </w:rPr>
              <w:t xml:space="preserve"> </w:t>
            </w:r>
            <w:proofErr w:type="spellStart"/>
            <w:r w:rsidRPr="006D47F8">
              <w:rPr>
                <w:rFonts w:ascii="Arial" w:hAnsi="Arial" w:cs="Arial"/>
                <w:sz w:val="20"/>
                <w:szCs w:val="20"/>
              </w:rPr>
              <w:t>the</w:t>
            </w:r>
            <w:proofErr w:type="spellEnd"/>
            <w:r w:rsidRPr="006D47F8">
              <w:rPr>
                <w:rFonts w:ascii="Arial" w:hAnsi="Arial" w:cs="Arial"/>
                <w:sz w:val="20"/>
                <w:szCs w:val="20"/>
              </w:rPr>
              <w:t xml:space="preserve"> </w:t>
            </w:r>
            <w:proofErr w:type="spellStart"/>
            <w:r w:rsidRPr="006D47F8">
              <w:rPr>
                <w:rFonts w:ascii="Arial" w:hAnsi="Arial" w:cs="Arial"/>
                <w:sz w:val="20"/>
                <w:szCs w:val="20"/>
              </w:rPr>
              <w:t>decision</w:t>
            </w:r>
            <w:proofErr w:type="spellEnd"/>
            <w:r w:rsidRPr="006D47F8">
              <w:rPr>
                <w:rFonts w:ascii="Arial" w:hAnsi="Arial" w:cs="Arial"/>
                <w:sz w:val="20"/>
                <w:szCs w:val="20"/>
              </w:rPr>
              <w:t xml:space="preserve">: </w:t>
            </w:r>
            <w:r w:rsidR="006D47F8" w:rsidRPr="006D47F8">
              <w:rPr>
                <w:rFonts w:ascii="Arial" w:hAnsi="Arial" w:cs="Arial"/>
                <w:sz w:val="20"/>
                <w:szCs w:val="20"/>
              </w:rPr>
              <w:t>18</w:t>
            </w:r>
            <w:r w:rsidRPr="006D47F8">
              <w:rPr>
                <w:rFonts w:ascii="Arial" w:hAnsi="Arial" w:cs="Arial"/>
                <w:sz w:val="20"/>
                <w:szCs w:val="20"/>
              </w:rPr>
              <w:t>.</w:t>
            </w:r>
            <w:r w:rsidR="006D47F8" w:rsidRPr="006D47F8">
              <w:rPr>
                <w:rFonts w:ascii="Arial" w:hAnsi="Arial" w:cs="Arial"/>
                <w:sz w:val="20"/>
                <w:szCs w:val="20"/>
              </w:rPr>
              <w:t>9</w:t>
            </w:r>
            <w:r w:rsidRPr="006D47F8">
              <w:rPr>
                <w:rFonts w:ascii="Arial" w:hAnsi="Arial" w:cs="Arial"/>
                <w:sz w:val="20"/>
                <w:szCs w:val="20"/>
              </w:rPr>
              <w:t>.202</w:t>
            </w:r>
            <w:r w:rsidR="006D47F8" w:rsidRPr="006D47F8">
              <w:rPr>
                <w:rFonts w:ascii="Arial" w:hAnsi="Arial" w:cs="Arial"/>
                <w:sz w:val="20"/>
                <w:szCs w:val="20"/>
              </w:rPr>
              <w:t>4</w:t>
            </w:r>
          </w:p>
          <w:p w14:paraId="0344656B" w14:textId="35B01F7B" w:rsidR="00DC4AFF" w:rsidRDefault="00DC4AFF"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Neurological</w:t>
            </w:r>
            <w:proofErr w:type="spellEnd"/>
            <w:r w:rsidRPr="008F1586">
              <w:rPr>
                <w:rFonts w:ascii="Arial" w:hAnsi="Arial" w:cs="Arial"/>
                <w:sz w:val="20"/>
                <w:szCs w:val="20"/>
              </w:rPr>
              <w:t xml:space="preserve"> </w:t>
            </w:r>
            <w:proofErr w:type="spellStart"/>
            <w:r w:rsidRPr="008F1586">
              <w:rPr>
                <w:rFonts w:ascii="Arial" w:hAnsi="Arial" w:cs="Arial"/>
                <w:sz w:val="20"/>
                <w:szCs w:val="20"/>
              </w:rPr>
              <w:t>examinations</w:t>
            </w:r>
            <w:proofErr w:type="spellEnd"/>
            <w:r w:rsidRPr="008F1586">
              <w:rPr>
                <w:rFonts w:ascii="Arial" w:hAnsi="Arial" w:cs="Arial"/>
                <w:sz w:val="20"/>
                <w:szCs w:val="20"/>
              </w:rPr>
              <w:t xml:space="preserve"> </w:t>
            </w:r>
            <w:proofErr w:type="spellStart"/>
            <w:r w:rsidRPr="008F1586">
              <w:rPr>
                <w:rFonts w:ascii="Arial" w:hAnsi="Arial" w:cs="Arial"/>
                <w:sz w:val="20"/>
                <w:szCs w:val="20"/>
              </w:rPr>
              <w:t>will</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provided</w:t>
            </w:r>
            <w:proofErr w:type="spellEnd"/>
            <w:r w:rsidRPr="008F1586">
              <w:rPr>
                <w:rFonts w:ascii="Arial" w:hAnsi="Arial" w:cs="Arial"/>
                <w:sz w:val="20"/>
                <w:szCs w:val="20"/>
              </w:rPr>
              <w:t xml:space="preserve"> in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designated</w:t>
            </w:r>
            <w:proofErr w:type="spellEnd"/>
            <w:r w:rsidRPr="008F1586">
              <w:rPr>
                <w:rFonts w:ascii="Arial" w:hAnsi="Arial" w:cs="Arial"/>
                <w:sz w:val="20"/>
                <w:szCs w:val="20"/>
              </w:rPr>
              <w:t xml:space="preserve"> </w:t>
            </w:r>
            <w:proofErr w:type="spellStart"/>
            <w:r w:rsidRPr="008F1586">
              <w:rPr>
                <w:rFonts w:ascii="Arial" w:hAnsi="Arial" w:cs="Arial"/>
                <w:sz w:val="20"/>
                <w:szCs w:val="20"/>
              </w:rPr>
              <w:t>premises</w:t>
            </w:r>
            <w:proofErr w:type="spellEnd"/>
            <w:r w:rsidRPr="008F1586">
              <w:rPr>
                <w:rFonts w:ascii="Arial" w:hAnsi="Arial" w:cs="Arial"/>
                <w:sz w:val="20"/>
                <w:szCs w:val="20"/>
              </w:rPr>
              <w:t xml:space="preserve"> - </w:t>
            </w:r>
            <w:proofErr w:type="spellStart"/>
            <w:r w:rsidRPr="008F1586">
              <w:rPr>
                <w:rFonts w:ascii="Arial" w:hAnsi="Arial" w:cs="Arial"/>
                <w:sz w:val="20"/>
                <w:szCs w:val="20"/>
              </w:rPr>
              <w:t>the</w:t>
            </w:r>
            <w:proofErr w:type="spellEnd"/>
            <w:r w:rsidRPr="008F1586">
              <w:rPr>
                <w:rFonts w:ascii="Arial" w:hAnsi="Arial" w:cs="Arial"/>
                <w:sz w:val="20"/>
                <w:szCs w:val="20"/>
              </w:rPr>
              <w:t xml:space="preserve"> Škoda Auto </w:t>
            </w:r>
            <w:proofErr w:type="spellStart"/>
            <w:r w:rsidRPr="008F1586">
              <w:rPr>
                <w:rFonts w:ascii="Arial" w:hAnsi="Arial" w:cs="Arial"/>
                <w:sz w:val="20"/>
                <w:szCs w:val="20"/>
              </w:rPr>
              <w:t>medical</w:t>
            </w:r>
            <w:proofErr w:type="spellEnd"/>
            <w:r w:rsidRPr="008F1586">
              <w:rPr>
                <w:rFonts w:ascii="Arial" w:hAnsi="Arial" w:cs="Arial"/>
                <w:sz w:val="20"/>
                <w:szCs w:val="20"/>
              </w:rPr>
              <w:t xml:space="preserve"> </w:t>
            </w:r>
            <w:proofErr w:type="spellStart"/>
            <w:r w:rsidRPr="008F1586">
              <w:rPr>
                <w:rFonts w:ascii="Arial" w:hAnsi="Arial" w:cs="Arial"/>
                <w:sz w:val="20"/>
                <w:szCs w:val="20"/>
              </w:rPr>
              <w:t>office</w:t>
            </w:r>
            <w:proofErr w:type="spellEnd"/>
            <w:r w:rsidRPr="008F1586">
              <w:rPr>
                <w:rFonts w:ascii="Arial" w:hAnsi="Arial" w:cs="Arial"/>
                <w:sz w:val="20"/>
                <w:szCs w:val="20"/>
              </w:rPr>
              <w:t xml:space="preserve"> </w:t>
            </w:r>
            <w:proofErr w:type="spellStart"/>
            <w:r w:rsidRPr="008F1586">
              <w:rPr>
                <w:rFonts w:ascii="Arial" w:hAnsi="Arial" w:cs="Arial"/>
                <w:sz w:val="20"/>
                <w:szCs w:val="20"/>
              </w:rPr>
              <w:t>using</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equipment</w:t>
            </w:r>
            <w:proofErr w:type="spellEnd"/>
            <w:r w:rsidRPr="008F1586">
              <w:rPr>
                <w:rFonts w:ascii="Arial" w:hAnsi="Arial" w:cs="Arial"/>
                <w:sz w:val="20"/>
                <w:szCs w:val="20"/>
              </w:rPr>
              <w:t xml:space="preserve"> </w:t>
            </w:r>
            <w:proofErr w:type="spellStart"/>
            <w:r w:rsidRPr="008F1586">
              <w:rPr>
                <w:rFonts w:ascii="Arial" w:hAnsi="Arial" w:cs="Arial"/>
                <w:sz w:val="20"/>
                <w:szCs w:val="20"/>
              </w:rPr>
              <w:t>available</w:t>
            </w:r>
            <w:proofErr w:type="spellEnd"/>
            <w:r w:rsidRPr="008F1586">
              <w:rPr>
                <w:rFonts w:ascii="Arial" w:hAnsi="Arial" w:cs="Arial"/>
                <w:sz w:val="20"/>
                <w:szCs w:val="20"/>
              </w:rPr>
              <w:t xml:space="preserve"> </w:t>
            </w:r>
            <w:proofErr w:type="spellStart"/>
            <w:r w:rsidRPr="008F1586">
              <w:rPr>
                <w:rFonts w:ascii="Arial" w:hAnsi="Arial" w:cs="Arial"/>
                <w:sz w:val="20"/>
                <w:szCs w:val="20"/>
              </w:rPr>
              <w:t>there</w:t>
            </w:r>
            <w:proofErr w:type="spellEnd"/>
            <w:r w:rsidRPr="008F1586">
              <w:rPr>
                <w:rFonts w:ascii="Arial" w:hAnsi="Arial" w:cs="Arial"/>
                <w:sz w:val="20"/>
                <w:szCs w:val="20"/>
              </w:rPr>
              <w:t>.</w:t>
            </w:r>
          </w:p>
          <w:p w14:paraId="24CD52C9"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duration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provision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neurological</w:t>
            </w:r>
            <w:proofErr w:type="spellEnd"/>
            <w:r w:rsidRPr="008F1586">
              <w:rPr>
                <w:rFonts w:ascii="Arial" w:hAnsi="Arial" w:cs="Arial"/>
                <w:sz w:val="20"/>
                <w:szCs w:val="20"/>
              </w:rPr>
              <w:t xml:space="preserve"> </w:t>
            </w:r>
            <w:proofErr w:type="spellStart"/>
            <w:r w:rsidRPr="008F1586">
              <w:rPr>
                <w:rFonts w:ascii="Arial" w:hAnsi="Arial" w:cs="Arial"/>
                <w:sz w:val="20"/>
                <w:szCs w:val="20"/>
              </w:rPr>
              <w:t>examinations</w:t>
            </w:r>
            <w:proofErr w:type="spellEnd"/>
            <w:r w:rsidRPr="008F1586">
              <w:rPr>
                <w:rFonts w:ascii="Arial" w:hAnsi="Arial" w:cs="Arial"/>
                <w:sz w:val="20"/>
                <w:szCs w:val="20"/>
              </w:rPr>
              <w:t xml:space="preserve"> and </w:t>
            </w:r>
            <w:proofErr w:type="spellStart"/>
            <w:r w:rsidRPr="008F1586">
              <w:rPr>
                <w:rFonts w:ascii="Arial" w:hAnsi="Arial" w:cs="Arial"/>
                <w:sz w:val="20"/>
                <w:szCs w:val="20"/>
              </w:rPr>
              <w:t>other</w:t>
            </w:r>
            <w:proofErr w:type="spellEnd"/>
            <w:r w:rsidRPr="008F1586">
              <w:rPr>
                <w:rFonts w:ascii="Arial" w:hAnsi="Arial" w:cs="Arial"/>
                <w:sz w:val="20"/>
                <w:szCs w:val="20"/>
              </w:rPr>
              <w:t xml:space="preserve"> </w:t>
            </w:r>
            <w:proofErr w:type="spellStart"/>
            <w:r w:rsidRPr="008F1586">
              <w:rPr>
                <w:rFonts w:ascii="Arial" w:hAnsi="Arial" w:cs="Arial"/>
                <w:sz w:val="20"/>
                <w:szCs w:val="20"/>
              </w:rPr>
              <w:t>medical</w:t>
            </w:r>
            <w:proofErr w:type="spellEnd"/>
            <w:r w:rsidRPr="008F1586">
              <w:rPr>
                <w:rFonts w:ascii="Arial" w:hAnsi="Arial" w:cs="Arial"/>
                <w:sz w:val="20"/>
                <w:szCs w:val="20"/>
              </w:rPr>
              <w:t xml:space="preserve"> </w:t>
            </w:r>
            <w:proofErr w:type="spellStart"/>
            <w:r w:rsidRPr="008F1586">
              <w:rPr>
                <w:rFonts w:ascii="Arial" w:hAnsi="Arial" w:cs="Arial"/>
                <w:sz w:val="20"/>
                <w:szCs w:val="20"/>
              </w:rPr>
              <w:t>services</w:t>
            </w:r>
            <w:proofErr w:type="spellEnd"/>
            <w:r w:rsidRPr="008F1586">
              <w:rPr>
                <w:rFonts w:ascii="Arial" w:hAnsi="Arial" w:cs="Arial"/>
                <w:sz w:val="20"/>
                <w:szCs w:val="20"/>
              </w:rPr>
              <w:t xml:space="preserve"> </w:t>
            </w:r>
            <w:proofErr w:type="spellStart"/>
            <w:r w:rsidRPr="008F1586">
              <w:rPr>
                <w:rFonts w:ascii="Arial" w:hAnsi="Arial" w:cs="Arial"/>
                <w:sz w:val="20"/>
                <w:szCs w:val="20"/>
              </w:rPr>
              <w:t>will</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determined</w:t>
            </w:r>
            <w:proofErr w:type="spellEnd"/>
            <w:r w:rsidRPr="008F1586">
              <w:rPr>
                <w:rFonts w:ascii="Arial" w:hAnsi="Arial" w:cs="Arial"/>
                <w:sz w:val="20"/>
                <w:szCs w:val="20"/>
              </w:rPr>
              <w:t xml:space="preserve"> by </w:t>
            </w:r>
            <w:proofErr w:type="spellStart"/>
            <w:r w:rsidRPr="008F1586">
              <w:rPr>
                <w:rFonts w:ascii="Arial" w:hAnsi="Arial" w:cs="Arial"/>
                <w:sz w:val="20"/>
                <w:szCs w:val="20"/>
              </w:rPr>
              <w:t>mutual</w:t>
            </w:r>
            <w:proofErr w:type="spellEnd"/>
            <w:r w:rsidRPr="008F1586">
              <w:rPr>
                <w:rFonts w:ascii="Arial" w:hAnsi="Arial" w:cs="Arial"/>
                <w:sz w:val="20"/>
                <w:szCs w:val="20"/>
              </w:rPr>
              <w:t xml:space="preserve"> </w:t>
            </w:r>
            <w:proofErr w:type="spellStart"/>
            <w:r w:rsidRPr="008F1586">
              <w:rPr>
                <w:rFonts w:ascii="Arial" w:hAnsi="Arial" w:cs="Arial"/>
                <w:sz w:val="20"/>
                <w:szCs w:val="20"/>
              </w:rPr>
              <w:t>agreement</w:t>
            </w:r>
            <w:proofErr w:type="spellEnd"/>
            <w:r w:rsidRPr="008F1586">
              <w:rPr>
                <w:rFonts w:ascii="Arial" w:hAnsi="Arial" w:cs="Arial"/>
                <w:sz w:val="20"/>
                <w:szCs w:val="20"/>
              </w:rPr>
              <w:t xml:space="preserve"> </w:t>
            </w:r>
            <w:proofErr w:type="spellStart"/>
            <w:r w:rsidRPr="008F1586">
              <w:rPr>
                <w:rFonts w:ascii="Arial" w:hAnsi="Arial" w:cs="Arial"/>
                <w:sz w:val="20"/>
                <w:szCs w:val="20"/>
              </w:rPr>
              <w:t>between</w:t>
            </w:r>
            <w:proofErr w:type="spellEnd"/>
            <w:r w:rsidRPr="008F1586">
              <w:rPr>
                <w:rFonts w:ascii="Arial" w:hAnsi="Arial" w:cs="Arial"/>
                <w:sz w:val="20"/>
                <w:szCs w:val="20"/>
              </w:rPr>
              <w:t xml:space="preserve"> Škoda Auto and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w:t>
            </w:r>
          </w:p>
          <w:p w14:paraId="59F59B9A" w14:textId="77777777" w:rsidR="008F1586" w:rsidRPr="008F1586" w:rsidRDefault="008F1586" w:rsidP="008F1586">
            <w:pPr>
              <w:pStyle w:val="Odstavecseseznamem"/>
              <w:numPr>
                <w:ilvl w:val="1"/>
                <w:numId w:val="13"/>
              </w:numPr>
              <w:rPr>
                <w:rFonts w:ascii="Arial" w:hAnsi="Arial" w:cs="Arial"/>
                <w:sz w:val="20"/>
                <w:szCs w:val="20"/>
              </w:rPr>
            </w:pPr>
            <w:r w:rsidRPr="008F1586">
              <w:rPr>
                <w:rFonts w:ascii="Arial" w:hAnsi="Arial" w:cs="Arial"/>
                <w:sz w:val="20"/>
                <w:szCs w:val="20"/>
              </w:rPr>
              <w:t xml:space="preserve">Škoda Auto </w:t>
            </w:r>
            <w:proofErr w:type="spellStart"/>
            <w:r w:rsidRPr="008F1586">
              <w:rPr>
                <w:rFonts w:ascii="Arial" w:hAnsi="Arial" w:cs="Arial"/>
                <w:sz w:val="20"/>
                <w:szCs w:val="20"/>
              </w:rPr>
              <w:t>will</w:t>
            </w:r>
            <w:proofErr w:type="spellEnd"/>
            <w:r w:rsidRPr="008F1586">
              <w:rPr>
                <w:rFonts w:ascii="Arial" w:hAnsi="Arial" w:cs="Arial"/>
                <w:sz w:val="20"/>
                <w:szCs w:val="20"/>
              </w:rPr>
              <w:t xml:space="preserve"> </w:t>
            </w:r>
            <w:proofErr w:type="spellStart"/>
            <w:r w:rsidRPr="008F1586">
              <w:rPr>
                <w:rFonts w:ascii="Arial" w:hAnsi="Arial" w:cs="Arial"/>
                <w:sz w:val="20"/>
                <w:szCs w:val="20"/>
              </w:rPr>
              <w:t>provide</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data </w:t>
            </w:r>
            <w:proofErr w:type="spellStart"/>
            <w:r w:rsidRPr="008F1586">
              <w:rPr>
                <w:rFonts w:ascii="Arial" w:hAnsi="Arial" w:cs="Arial"/>
                <w:sz w:val="20"/>
                <w:szCs w:val="20"/>
              </w:rPr>
              <w:t>necessary</w:t>
            </w:r>
            <w:proofErr w:type="spellEnd"/>
            <w:r w:rsidRPr="008F1586">
              <w:rPr>
                <w:rFonts w:ascii="Arial" w:hAnsi="Arial" w:cs="Arial"/>
                <w:sz w:val="20"/>
                <w:szCs w:val="20"/>
              </w:rPr>
              <w:t xml:space="preserve">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assessment</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employees</w:t>
            </w:r>
            <w:proofErr w:type="spellEnd"/>
            <w:r w:rsidRPr="008F1586">
              <w:rPr>
                <w:rFonts w:ascii="Arial" w:hAnsi="Arial" w:cs="Arial"/>
                <w:sz w:val="20"/>
                <w:szCs w:val="20"/>
              </w:rPr>
              <w:t xml:space="preserve">' </w:t>
            </w:r>
            <w:proofErr w:type="spellStart"/>
            <w:r w:rsidRPr="008F1586">
              <w:rPr>
                <w:rFonts w:ascii="Arial" w:hAnsi="Arial" w:cs="Arial"/>
                <w:sz w:val="20"/>
                <w:szCs w:val="20"/>
              </w:rPr>
              <w:t>job</w:t>
            </w:r>
            <w:proofErr w:type="spellEnd"/>
            <w:r w:rsidRPr="008F1586">
              <w:rPr>
                <w:rFonts w:ascii="Arial" w:hAnsi="Arial" w:cs="Arial"/>
                <w:sz w:val="20"/>
                <w:szCs w:val="20"/>
              </w:rPr>
              <w:t xml:space="preserve"> </w:t>
            </w:r>
            <w:proofErr w:type="spellStart"/>
            <w:r w:rsidRPr="008F1586">
              <w:rPr>
                <w:rFonts w:ascii="Arial" w:hAnsi="Arial" w:cs="Arial"/>
                <w:sz w:val="20"/>
                <w:szCs w:val="20"/>
              </w:rPr>
              <w:t>classification</w:t>
            </w:r>
            <w:proofErr w:type="spellEnd"/>
            <w:r w:rsidRPr="008F1586">
              <w:rPr>
                <w:rFonts w:ascii="Arial" w:hAnsi="Arial" w:cs="Arial"/>
                <w:sz w:val="20"/>
                <w:szCs w:val="20"/>
              </w:rPr>
              <w:t xml:space="preserve"> </w:t>
            </w:r>
            <w:proofErr w:type="spellStart"/>
            <w:r w:rsidRPr="008F1586">
              <w:rPr>
                <w:rFonts w:ascii="Arial" w:hAnsi="Arial" w:cs="Arial"/>
                <w:sz w:val="20"/>
                <w:szCs w:val="20"/>
              </w:rPr>
              <w:t>from</w:t>
            </w:r>
            <w:proofErr w:type="spellEnd"/>
            <w:r w:rsidRPr="008F1586">
              <w:rPr>
                <w:rFonts w:ascii="Arial" w:hAnsi="Arial" w:cs="Arial"/>
                <w:sz w:val="20"/>
                <w:szCs w:val="20"/>
              </w:rPr>
              <w:t xml:space="preserve"> a </w:t>
            </w:r>
            <w:proofErr w:type="spellStart"/>
            <w:r w:rsidRPr="008F1586">
              <w:rPr>
                <w:rFonts w:ascii="Arial" w:hAnsi="Arial" w:cs="Arial"/>
                <w:sz w:val="20"/>
                <w:szCs w:val="20"/>
              </w:rPr>
              <w:t>medical</w:t>
            </w:r>
            <w:proofErr w:type="spellEnd"/>
            <w:r w:rsidRPr="008F1586">
              <w:rPr>
                <w:rFonts w:ascii="Arial" w:hAnsi="Arial" w:cs="Arial"/>
                <w:sz w:val="20"/>
                <w:szCs w:val="20"/>
              </w:rPr>
              <w:t xml:space="preserve"> point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view</w:t>
            </w:r>
            <w:proofErr w:type="spellEnd"/>
            <w:r w:rsidRPr="008F1586">
              <w:rPr>
                <w:rFonts w:ascii="Arial" w:hAnsi="Arial" w:cs="Arial"/>
                <w:sz w:val="20"/>
                <w:szCs w:val="20"/>
              </w:rPr>
              <w:t xml:space="preserve"> and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assessment</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lastRenderedPageBreak/>
              <w:t>working</w:t>
            </w:r>
            <w:proofErr w:type="spellEnd"/>
            <w:r w:rsidRPr="008F1586">
              <w:rPr>
                <w:rFonts w:ascii="Arial" w:hAnsi="Arial" w:cs="Arial"/>
                <w:sz w:val="20"/>
                <w:szCs w:val="20"/>
              </w:rPr>
              <w:t xml:space="preserve"> </w:t>
            </w:r>
            <w:proofErr w:type="spellStart"/>
            <w:r w:rsidRPr="008F1586">
              <w:rPr>
                <w:rFonts w:ascii="Arial" w:hAnsi="Arial" w:cs="Arial"/>
                <w:sz w:val="20"/>
                <w:szCs w:val="20"/>
              </w:rPr>
              <w:t>conditions</w:t>
            </w:r>
            <w:proofErr w:type="spellEnd"/>
            <w:r w:rsidRPr="008F1586">
              <w:rPr>
                <w:rFonts w:ascii="Arial" w:hAnsi="Arial" w:cs="Arial"/>
                <w:sz w:val="20"/>
                <w:szCs w:val="20"/>
              </w:rPr>
              <w:t xml:space="preserve"> and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working</w:t>
            </w:r>
            <w:proofErr w:type="spellEnd"/>
            <w:r w:rsidRPr="008F1586">
              <w:rPr>
                <w:rFonts w:ascii="Arial" w:hAnsi="Arial" w:cs="Arial"/>
                <w:sz w:val="20"/>
                <w:szCs w:val="20"/>
              </w:rPr>
              <w:t xml:space="preserve"> environment.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request</w:t>
            </w:r>
            <w:proofErr w:type="spellEnd"/>
            <w:r w:rsidRPr="008F1586">
              <w:rPr>
                <w:rFonts w:ascii="Arial" w:hAnsi="Arial" w:cs="Arial"/>
                <w:sz w:val="20"/>
                <w:szCs w:val="20"/>
              </w:rPr>
              <w:t xml:space="preserve"> </w:t>
            </w:r>
            <w:proofErr w:type="spellStart"/>
            <w:r w:rsidRPr="008F1586">
              <w:rPr>
                <w:rFonts w:ascii="Arial" w:hAnsi="Arial" w:cs="Arial"/>
                <w:sz w:val="20"/>
                <w:szCs w:val="20"/>
              </w:rPr>
              <w:t>for</w:t>
            </w:r>
            <w:proofErr w:type="spellEnd"/>
            <w:r w:rsidRPr="008F1586">
              <w:rPr>
                <w:rFonts w:ascii="Arial" w:hAnsi="Arial" w:cs="Arial"/>
                <w:sz w:val="20"/>
                <w:szCs w:val="20"/>
              </w:rPr>
              <w:t xml:space="preserve"> a </w:t>
            </w:r>
            <w:proofErr w:type="spellStart"/>
            <w:r w:rsidRPr="008F1586">
              <w:rPr>
                <w:rFonts w:ascii="Arial" w:hAnsi="Arial" w:cs="Arial"/>
                <w:sz w:val="20"/>
                <w:szCs w:val="20"/>
              </w:rPr>
              <w:t>medical</w:t>
            </w:r>
            <w:proofErr w:type="spellEnd"/>
            <w:r w:rsidRPr="008F1586">
              <w:rPr>
                <w:rFonts w:ascii="Arial" w:hAnsi="Arial" w:cs="Arial"/>
                <w:sz w:val="20"/>
                <w:szCs w:val="20"/>
              </w:rPr>
              <w:t xml:space="preserve"> report on </w:t>
            </w:r>
            <w:proofErr w:type="spellStart"/>
            <w:r w:rsidRPr="008F1586">
              <w:rPr>
                <w:rFonts w:ascii="Arial" w:hAnsi="Arial" w:cs="Arial"/>
                <w:sz w:val="20"/>
                <w:szCs w:val="20"/>
              </w:rPr>
              <w:t>assessment</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medical</w:t>
            </w:r>
            <w:proofErr w:type="spellEnd"/>
            <w:r w:rsidRPr="008F1586">
              <w:rPr>
                <w:rFonts w:ascii="Arial" w:hAnsi="Arial" w:cs="Arial"/>
                <w:sz w:val="20"/>
                <w:szCs w:val="20"/>
              </w:rPr>
              <w:t xml:space="preserve"> fitness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work</w:t>
            </w:r>
            <w:proofErr w:type="spellEnd"/>
            <w:r w:rsidRPr="008F1586">
              <w:rPr>
                <w:rFonts w:ascii="Arial" w:hAnsi="Arial" w:cs="Arial"/>
                <w:sz w:val="20"/>
                <w:szCs w:val="20"/>
              </w:rPr>
              <w:t xml:space="preserve"> </w:t>
            </w:r>
            <w:proofErr w:type="spellStart"/>
            <w:r w:rsidRPr="008F1586">
              <w:rPr>
                <w:rFonts w:ascii="Arial" w:hAnsi="Arial" w:cs="Arial"/>
                <w:sz w:val="20"/>
                <w:szCs w:val="20"/>
              </w:rPr>
              <w:t>will</w:t>
            </w:r>
            <w:proofErr w:type="spellEnd"/>
            <w:r w:rsidRPr="008F1586">
              <w:rPr>
                <w:rFonts w:ascii="Arial" w:hAnsi="Arial" w:cs="Arial"/>
                <w:sz w:val="20"/>
                <w:szCs w:val="20"/>
              </w:rPr>
              <w:t xml:space="preserve"> </w:t>
            </w:r>
            <w:proofErr w:type="spellStart"/>
            <w:r w:rsidRPr="008F1586">
              <w:rPr>
                <w:rFonts w:ascii="Arial" w:hAnsi="Arial" w:cs="Arial"/>
                <w:sz w:val="20"/>
                <w:szCs w:val="20"/>
              </w:rPr>
              <w:t>contain</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elements</w:t>
            </w:r>
            <w:proofErr w:type="spellEnd"/>
            <w:r w:rsidRPr="008F1586">
              <w:rPr>
                <w:rFonts w:ascii="Arial" w:hAnsi="Arial" w:cs="Arial"/>
                <w:sz w:val="20"/>
                <w:szCs w:val="20"/>
              </w:rPr>
              <w:t xml:space="preserve"> </w:t>
            </w:r>
            <w:proofErr w:type="spellStart"/>
            <w:r w:rsidRPr="008F1586">
              <w:rPr>
                <w:rFonts w:ascii="Arial" w:hAnsi="Arial" w:cs="Arial"/>
                <w:sz w:val="20"/>
                <w:szCs w:val="20"/>
              </w:rPr>
              <w:t>according</w:t>
            </w:r>
            <w:proofErr w:type="spellEnd"/>
            <w:r w:rsidRPr="008F1586">
              <w:rPr>
                <w:rFonts w:ascii="Arial" w:hAnsi="Arial" w:cs="Arial"/>
                <w:sz w:val="20"/>
                <w:szCs w:val="20"/>
              </w:rPr>
              <w:t xml:space="preserve"> to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applicable</w:t>
            </w:r>
            <w:proofErr w:type="spellEnd"/>
            <w:r w:rsidRPr="008F1586">
              <w:rPr>
                <w:rFonts w:ascii="Arial" w:hAnsi="Arial" w:cs="Arial"/>
                <w:sz w:val="20"/>
                <w:szCs w:val="20"/>
              </w:rPr>
              <w:t xml:space="preserve"> </w:t>
            </w:r>
            <w:proofErr w:type="spellStart"/>
            <w:r w:rsidRPr="008F1586">
              <w:rPr>
                <w:rFonts w:ascii="Arial" w:hAnsi="Arial" w:cs="Arial"/>
                <w:sz w:val="20"/>
                <w:szCs w:val="20"/>
              </w:rPr>
              <w:t>legislation</w:t>
            </w:r>
            <w:proofErr w:type="spellEnd"/>
            <w:r w:rsidRPr="008F1586">
              <w:rPr>
                <w:rFonts w:ascii="Arial" w:hAnsi="Arial" w:cs="Arial"/>
                <w:sz w:val="20"/>
                <w:szCs w:val="20"/>
              </w:rPr>
              <w:t>.</w:t>
            </w:r>
          </w:p>
          <w:p w14:paraId="5CF18548"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medical</w:t>
            </w:r>
            <w:proofErr w:type="spellEnd"/>
            <w:r w:rsidRPr="008F1586">
              <w:rPr>
                <w:rFonts w:ascii="Arial" w:hAnsi="Arial" w:cs="Arial"/>
                <w:sz w:val="20"/>
                <w:szCs w:val="20"/>
              </w:rPr>
              <w:t xml:space="preserve"> </w:t>
            </w:r>
            <w:proofErr w:type="spellStart"/>
            <w:r w:rsidRPr="008F1586">
              <w:rPr>
                <w:rFonts w:ascii="Arial" w:hAnsi="Arial" w:cs="Arial"/>
                <w:sz w:val="20"/>
                <w:szCs w:val="20"/>
              </w:rPr>
              <w:t>records</w:t>
            </w:r>
            <w:proofErr w:type="spellEnd"/>
            <w:r w:rsidRPr="008F1586">
              <w:rPr>
                <w:rFonts w:ascii="Arial" w:hAnsi="Arial" w:cs="Arial"/>
                <w:sz w:val="20"/>
                <w:szCs w:val="20"/>
              </w:rPr>
              <w:t xml:space="preserve"> </w:t>
            </w:r>
            <w:proofErr w:type="spellStart"/>
            <w:r w:rsidRPr="008F1586">
              <w:rPr>
                <w:rFonts w:ascii="Arial" w:hAnsi="Arial" w:cs="Arial"/>
                <w:sz w:val="20"/>
                <w:szCs w:val="20"/>
              </w:rPr>
              <w:t>from</w:t>
            </w:r>
            <w:proofErr w:type="spellEnd"/>
            <w:r w:rsidRPr="008F1586">
              <w:rPr>
                <w:rFonts w:ascii="Arial" w:hAnsi="Arial" w:cs="Arial"/>
                <w:sz w:val="20"/>
                <w:szCs w:val="20"/>
              </w:rPr>
              <w:t xml:space="preserve"> </w:t>
            </w:r>
            <w:proofErr w:type="spellStart"/>
            <w:r w:rsidRPr="008F1586">
              <w:rPr>
                <w:rFonts w:ascii="Arial" w:hAnsi="Arial" w:cs="Arial"/>
                <w:sz w:val="20"/>
                <w:szCs w:val="20"/>
              </w:rPr>
              <w:t>neurological</w:t>
            </w:r>
            <w:proofErr w:type="spellEnd"/>
            <w:r w:rsidRPr="008F1586">
              <w:rPr>
                <w:rFonts w:ascii="Arial" w:hAnsi="Arial" w:cs="Arial"/>
                <w:sz w:val="20"/>
                <w:szCs w:val="20"/>
              </w:rPr>
              <w:t xml:space="preserve"> </w:t>
            </w:r>
            <w:proofErr w:type="spellStart"/>
            <w:r w:rsidRPr="008F1586">
              <w:rPr>
                <w:rFonts w:ascii="Arial" w:hAnsi="Arial" w:cs="Arial"/>
                <w:sz w:val="20"/>
                <w:szCs w:val="20"/>
              </w:rPr>
              <w:t>examinations</w:t>
            </w:r>
            <w:proofErr w:type="spellEnd"/>
            <w:r w:rsidRPr="008F1586">
              <w:rPr>
                <w:rFonts w:ascii="Arial" w:hAnsi="Arial" w:cs="Arial"/>
                <w:sz w:val="20"/>
                <w:szCs w:val="20"/>
              </w:rPr>
              <w:t xml:space="preserve"> </w:t>
            </w:r>
            <w:proofErr w:type="spellStart"/>
            <w:r w:rsidRPr="008F1586">
              <w:rPr>
                <w:rFonts w:ascii="Arial" w:hAnsi="Arial" w:cs="Arial"/>
                <w:sz w:val="20"/>
                <w:szCs w:val="20"/>
              </w:rPr>
              <w:t>will</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stored</w:t>
            </w:r>
            <w:proofErr w:type="spellEnd"/>
            <w:r w:rsidRPr="008F1586">
              <w:rPr>
                <w:rFonts w:ascii="Arial" w:hAnsi="Arial" w:cs="Arial"/>
                <w:sz w:val="20"/>
                <w:szCs w:val="20"/>
              </w:rPr>
              <w:t xml:space="preserve"> in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preventive</w:t>
            </w:r>
            <w:proofErr w:type="spellEnd"/>
            <w:r w:rsidRPr="008F1586">
              <w:rPr>
                <w:rFonts w:ascii="Arial" w:hAnsi="Arial" w:cs="Arial"/>
                <w:sz w:val="20"/>
                <w:szCs w:val="20"/>
              </w:rPr>
              <w:t xml:space="preserve"> </w:t>
            </w:r>
            <w:proofErr w:type="spellStart"/>
            <w:r w:rsidRPr="008F1586">
              <w:rPr>
                <w:rFonts w:ascii="Arial" w:hAnsi="Arial" w:cs="Arial"/>
                <w:sz w:val="20"/>
                <w:szCs w:val="20"/>
              </w:rPr>
              <w:t>examinations</w:t>
            </w:r>
            <w:proofErr w:type="spellEnd"/>
            <w:r w:rsidRPr="008F1586">
              <w:rPr>
                <w:rFonts w:ascii="Arial" w:hAnsi="Arial" w:cs="Arial"/>
                <w:sz w:val="20"/>
                <w:szCs w:val="20"/>
              </w:rPr>
              <w:t xml:space="preserve"> </w:t>
            </w:r>
            <w:proofErr w:type="spellStart"/>
            <w:r w:rsidRPr="008F1586">
              <w:rPr>
                <w:rFonts w:ascii="Arial" w:hAnsi="Arial" w:cs="Arial"/>
                <w:sz w:val="20"/>
                <w:szCs w:val="20"/>
              </w:rPr>
              <w:t>file</w:t>
            </w:r>
            <w:proofErr w:type="spellEnd"/>
            <w:r w:rsidRPr="008F1586">
              <w:rPr>
                <w:rFonts w:ascii="Arial" w:hAnsi="Arial" w:cs="Arial"/>
                <w:sz w:val="20"/>
                <w:szCs w:val="20"/>
              </w:rPr>
              <w:t xml:space="preserve"> and in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electronic</w:t>
            </w:r>
            <w:proofErr w:type="spellEnd"/>
            <w:r w:rsidRPr="008F1586">
              <w:rPr>
                <w:rFonts w:ascii="Arial" w:hAnsi="Arial" w:cs="Arial"/>
                <w:sz w:val="20"/>
                <w:szCs w:val="20"/>
              </w:rPr>
              <w:t xml:space="preserve"> database PC Doktor </w:t>
            </w:r>
            <w:proofErr w:type="spellStart"/>
            <w:r w:rsidRPr="008F1586">
              <w:rPr>
                <w:rFonts w:ascii="Arial" w:hAnsi="Arial" w:cs="Arial"/>
                <w:sz w:val="20"/>
                <w:szCs w:val="20"/>
              </w:rPr>
              <w:t>managed</w:t>
            </w:r>
            <w:proofErr w:type="spellEnd"/>
            <w:r w:rsidRPr="008F1586">
              <w:rPr>
                <w:rFonts w:ascii="Arial" w:hAnsi="Arial" w:cs="Arial"/>
                <w:sz w:val="20"/>
                <w:szCs w:val="20"/>
              </w:rPr>
              <w:t xml:space="preserve"> by Škoda Auto. </w:t>
            </w:r>
            <w:proofErr w:type="spellStart"/>
            <w:r w:rsidRPr="008F1586">
              <w:rPr>
                <w:rFonts w:ascii="Arial" w:hAnsi="Arial" w:cs="Arial"/>
                <w:sz w:val="20"/>
                <w:szCs w:val="20"/>
              </w:rPr>
              <w:t>Documentation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other</w:t>
            </w:r>
            <w:proofErr w:type="spellEnd"/>
            <w:r w:rsidRPr="008F1586">
              <w:rPr>
                <w:rFonts w:ascii="Arial" w:hAnsi="Arial" w:cs="Arial"/>
                <w:sz w:val="20"/>
                <w:szCs w:val="20"/>
              </w:rPr>
              <w:t xml:space="preserve"> </w:t>
            </w:r>
            <w:proofErr w:type="spellStart"/>
            <w:r w:rsidRPr="008F1586">
              <w:rPr>
                <w:rFonts w:ascii="Arial" w:hAnsi="Arial" w:cs="Arial"/>
                <w:sz w:val="20"/>
                <w:szCs w:val="20"/>
              </w:rPr>
              <w:t>occupational</w:t>
            </w:r>
            <w:proofErr w:type="spellEnd"/>
            <w:r w:rsidRPr="008F1586">
              <w:rPr>
                <w:rFonts w:ascii="Arial" w:hAnsi="Arial" w:cs="Arial"/>
                <w:sz w:val="20"/>
                <w:szCs w:val="20"/>
              </w:rPr>
              <w:t xml:space="preserve"> </w:t>
            </w:r>
            <w:proofErr w:type="spellStart"/>
            <w:r w:rsidRPr="008F1586">
              <w:rPr>
                <w:rFonts w:ascii="Arial" w:hAnsi="Arial" w:cs="Arial"/>
                <w:sz w:val="20"/>
                <w:szCs w:val="20"/>
              </w:rPr>
              <w:t>health</w:t>
            </w:r>
            <w:proofErr w:type="spellEnd"/>
            <w:r w:rsidRPr="008F1586">
              <w:rPr>
                <w:rFonts w:ascii="Arial" w:hAnsi="Arial" w:cs="Arial"/>
                <w:sz w:val="20"/>
                <w:szCs w:val="20"/>
              </w:rPr>
              <w:t xml:space="preserve"> </w:t>
            </w:r>
            <w:proofErr w:type="spellStart"/>
            <w:r w:rsidRPr="008F1586">
              <w:rPr>
                <w:rFonts w:ascii="Arial" w:hAnsi="Arial" w:cs="Arial"/>
                <w:sz w:val="20"/>
                <w:szCs w:val="20"/>
              </w:rPr>
              <w:t>service</w:t>
            </w:r>
            <w:proofErr w:type="spellEnd"/>
            <w:r w:rsidRPr="008F1586">
              <w:rPr>
                <w:rFonts w:ascii="Arial" w:hAnsi="Arial" w:cs="Arial"/>
                <w:sz w:val="20"/>
                <w:szCs w:val="20"/>
              </w:rPr>
              <w:t xml:space="preserve"> </w:t>
            </w:r>
            <w:proofErr w:type="spellStart"/>
            <w:r w:rsidRPr="008F1586">
              <w:rPr>
                <w:rFonts w:ascii="Arial" w:hAnsi="Arial" w:cs="Arial"/>
                <w:sz w:val="20"/>
                <w:szCs w:val="20"/>
              </w:rPr>
              <w:t>activities</w:t>
            </w:r>
            <w:proofErr w:type="spellEnd"/>
            <w:r w:rsidRPr="008F1586">
              <w:rPr>
                <w:rFonts w:ascii="Arial" w:hAnsi="Arial" w:cs="Arial"/>
                <w:sz w:val="20"/>
                <w:szCs w:val="20"/>
              </w:rPr>
              <w:t xml:space="preserve"> </w:t>
            </w:r>
            <w:proofErr w:type="spellStart"/>
            <w:r w:rsidRPr="008F1586">
              <w:rPr>
                <w:rFonts w:ascii="Arial" w:hAnsi="Arial" w:cs="Arial"/>
                <w:sz w:val="20"/>
                <w:szCs w:val="20"/>
              </w:rPr>
              <w:t>will</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managed</w:t>
            </w:r>
            <w:proofErr w:type="spellEnd"/>
            <w:r w:rsidRPr="008F1586">
              <w:rPr>
                <w:rFonts w:ascii="Arial" w:hAnsi="Arial" w:cs="Arial"/>
                <w:sz w:val="20"/>
                <w:szCs w:val="20"/>
              </w:rPr>
              <w:t xml:space="preserve"> </w:t>
            </w:r>
            <w:proofErr w:type="spellStart"/>
            <w:r w:rsidRPr="008F1586">
              <w:rPr>
                <w:rFonts w:ascii="Arial" w:hAnsi="Arial" w:cs="Arial"/>
                <w:sz w:val="20"/>
                <w:szCs w:val="20"/>
              </w:rPr>
              <w:t>similarly</w:t>
            </w:r>
            <w:proofErr w:type="spellEnd"/>
            <w:r w:rsidRPr="008F1586">
              <w:rPr>
                <w:rFonts w:ascii="Arial" w:hAnsi="Arial" w:cs="Arial"/>
                <w:sz w:val="20"/>
                <w:szCs w:val="20"/>
              </w:rPr>
              <w:t>.</w:t>
            </w:r>
          </w:p>
          <w:p w14:paraId="7FE0EDEF" w14:textId="77777777" w:rsid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obliged</w:t>
            </w:r>
            <w:proofErr w:type="spellEnd"/>
            <w:r w:rsidRPr="008F1586">
              <w:rPr>
                <w:rFonts w:ascii="Arial" w:hAnsi="Arial" w:cs="Arial"/>
                <w:sz w:val="20"/>
                <w:szCs w:val="20"/>
              </w:rPr>
              <w:t xml:space="preserve"> to </w:t>
            </w:r>
            <w:proofErr w:type="spellStart"/>
            <w:r w:rsidRPr="008F1586">
              <w:rPr>
                <w:rFonts w:ascii="Arial" w:hAnsi="Arial" w:cs="Arial"/>
                <w:sz w:val="20"/>
                <w:szCs w:val="20"/>
              </w:rPr>
              <w:t>have</w:t>
            </w:r>
            <w:proofErr w:type="spellEnd"/>
            <w:r w:rsidRPr="008F1586">
              <w:rPr>
                <w:rFonts w:ascii="Arial" w:hAnsi="Arial" w:cs="Arial"/>
                <w:sz w:val="20"/>
                <w:szCs w:val="20"/>
              </w:rPr>
              <w:t xml:space="preserve"> </w:t>
            </w:r>
            <w:proofErr w:type="spellStart"/>
            <w:r w:rsidRPr="008F1586">
              <w:rPr>
                <w:rFonts w:ascii="Arial" w:hAnsi="Arial" w:cs="Arial"/>
                <w:sz w:val="20"/>
                <w:szCs w:val="20"/>
              </w:rPr>
              <w:t>insurance</w:t>
            </w:r>
            <w:proofErr w:type="spellEnd"/>
            <w:r w:rsidRPr="008F1586">
              <w:rPr>
                <w:rFonts w:ascii="Arial" w:hAnsi="Arial" w:cs="Arial"/>
                <w:sz w:val="20"/>
                <w:szCs w:val="20"/>
              </w:rPr>
              <w:t xml:space="preserve"> </w:t>
            </w:r>
            <w:proofErr w:type="spellStart"/>
            <w:r w:rsidRPr="008F1586">
              <w:rPr>
                <w:rFonts w:ascii="Arial" w:hAnsi="Arial" w:cs="Arial"/>
                <w:sz w:val="20"/>
                <w:szCs w:val="20"/>
              </w:rPr>
              <w:t>against</w:t>
            </w:r>
            <w:proofErr w:type="spellEnd"/>
            <w:r w:rsidRPr="008F1586">
              <w:rPr>
                <w:rFonts w:ascii="Arial" w:hAnsi="Arial" w:cs="Arial"/>
                <w:sz w:val="20"/>
                <w:szCs w:val="20"/>
              </w:rPr>
              <w:t xml:space="preserve"> </w:t>
            </w:r>
            <w:proofErr w:type="spellStart"/>
            <w:r w:rsidRPr="008F1586">
              <w:rPr>
                <w:rFonts w:ascii="Arial" w:hAnsi="Arial" w:cs="Arial"/>
                <w:sz w:val="20"/>
                <w:szCs w:val="20"/>
              </w:rPr>
              <w:t>liability</w:t>
            </w:r>
            <w:proofErr w:type="spellEnd"/>
            <w:r w:rsidRPr="008F1586">
              <w:rPr>
                <w:rFonts w:ascii="Arial" w:hAnsi="Arial" w:cs="Arial"/>
                <w:sz w:val="20"/>
                <w:szCs w:val="20"/>
              </w:rPr>
              <w:t xml:space="preserve"> </w:t>
            </w:r>
            <w:proofErr w:type="spellStart"/>
            <w:r w:rsidRPr="008F1586">
              <w:rPr>
                <w:rFonts w:ascii="Arial" w:hAnsi="Arial" w:cs="Arial"/>
                <w:sz w:val="20"/>
                <w:szCs w:val="20"/>
              </w:rPr>
              <w:t>arising</w:t>
            </w:r>
            <w:proofErr w:type="spellEnd"/>
            <w:r w:rsidRPr="008F1586">
              <w:rPr>
                <w:rFonts w:ascii="Arial" w:hAnsi="Arial" w:cs="Arial"/>
                <w:sz w:val="20"/>
                <w:szCs w:val="20"/>
              </w:rPr>
              <w:t xml:space="preserve"> </w:t>
            </w:r>
            <w:proofErr w:type="spellStart"/>
            <w:r w:rsidRPr="008F1586">
              <w:rPr>
                <w:rFonts w:ascii="Arial" w:hAnsi="Arial" w:cs="Arial"/>
                <w:sz w:val="20"/>
                <w:szCs w:val="20"/>
              </w:rPr>
              <w:t>from</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Provider's</w:t>
            </w:r>
            <w:proofErr w:type="spellEnd"/>
            <w:r w:rsidRPr="008F1586">
              <w:rPr>
                <w:rFonts w:ascii="Arial" w:hAnsi="Arial" w:cs="Arial"/>
                <w:sz w:val="20"/>
                <w:szCs w:val="20"/>
              </w:rPr>
              <w:t xml:space="preserve"> </w:t>
            </w:r>
            <w:proofErr w:type="spellStart"/>
            <w:r w:rsidRPr="008F1586">
              <w:rPr>
                <w:rFonts w:ascii="Arial" w:hAnsi="Arial" w:cs="Arial"/>
                <w:sz w:val="20"/>
                <w:szCs w:val="20"/>
              </w:rPr>
              <w:t>operational</w:t>
            </w:r>
            <w:proofErr w:type="spellEnd"/>
            <w:r w:rsidRPr="008F1586">
              <w:rPr>
                <w:rFonts w:ascii="Arial" w:hAnsi="Arial" w:cs="Arial"/>
                <w:sz w:val="20"/>
                <w:szCs w:val="20"/>
              </w:rPr>
              <w:t xml:space="preserve"> </w:t>
            </w:r>
            <w:proofErr w:type="spellStart"/>
            <w:r w:rsidRPr="008F1586">
              <w:rPr>
                <w:rFonts w:ascii="Arial" w:hAnsi="Arial" w:cs="Arial"/>
                <w:sz w:val="20"/>
                <w:szCs w:val="20"/>
              </w:rPr>
              <w:t>activities</w:t>
            </w:r>
            <w:proofErr w:type="spellEnd"/>
            <w:r w:rsidRPr="008F1586">
              <w:rPr>
                <w:rFonts w:ascii="Arial" w:hAnsi="Arial" w:cs="Arial"/>
                <w:sz w:val="20"/>
                <w:szCs w:val="20"/>
              </w:rPr>
              <w:t xml:space="preserve"> </w:t>
            </w:r>
            <w:proofErr w:type="spellStart"/>
            <w:r w:rsidRPr="008F1586">
              <w:rPr>
                <w:rFonts w:ascii="Arial" w:hAnsi="Arial" w:cs="Arial"/>
                <w:sz w:val="20"/>
                <w:szCs w:val="20"/>
              </w:rPr>
              <w:t>throughout</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period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provision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services</w:t>
            </w:r>
            <w:proofErr w:type="spellEnd"/>
            <w:r w:rsidRPr="008F1586">
              <w:rPr>
                <w:rFonts w:ascii="Arial" w:hAnsi="Arial" w:cs="Arial"/>
                <w:sz w:val="20"/>
                <w:szCs w:val="20"/>
              </w:rPr>
              <w:t xml:space="preserve"> to Škoda Auto </w:t>
            </w:r>
            <w:proofErr w:type="spellStart"/>
            <w:r w:rsidRPr="008F1586">
              <w:rPr>
                <w:rFonts w:ascii="Arial" w:hAnsi="Arial" w:cs="Arial"/>
                <w:sz w:val="20"/>
                <w:szCs w:val="20"/>
              </w:rPr>
              <w:t>under</w:t>
            </w:r>
            <w:proofErr w:type="spellEnd"/>
            <w:r w:rsidRPr="008F1586">
              <w:rPr>
                <w:rFonts w:ascii="Arial" w:hAnsi="Arial" w:cs="Arial"/>
                <w:sz w:val="20"/>
                <w:szCs w:val="20"/>
              </w:rPr>
              <w:t xml:space="preserve">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w:t>
            </w:r>
          </w:p>
          <w:p w14:paraId="1781F22B" w14:textId="77777777" w:rsidR="008F1586" w:rsidRPr="008F1586" w:rsidRDefault="008F1586" w:rsidP="008F1586">
            <w:pPr>
              <w:rPr>
                <w:rFonts w:cs="Arial"/>
                <w:sz w:val="20"/>
                <w:szCs w:val="20"/>
              </w:rPr>
            </w:pPr>
          </w:p>
          <w:p w14:paraId="54339AD0" w14:textId="2FF4B660" w:rsidR="008F1586" w:rsidRPr="008F1586" w:rsidRDefault="008F1586" w:rsidP="008F1586">
            <w:pPr>
              <w:pStyle w:val="Odstavecseseznamem"/>
              <w:numPr>
                <w:ilvl w:val="0"/>
                <w:numId w:val="13"/>
              </w:numPr>
              <w:rPr>
                <w:rFonts w:ascii="Arial" w:hAnsi="Arial" w:cs="Arial"/>
                <w:b/>
                <w:bCs/>
                <w:sz w:val="20"/>
                <w:szCs w:val="20"/>
              </w:rPr>
            </w:pPr>
            <w:proofErr w:type="spellStart"/>
            <w:r w:rsidRPr="008F1586">
              <w:rPr>
                <w:rFonts w:ascii="Arial" w:hAnsi="Arial" w:cs="Arial"/>
                <w:b/>
                <w:bCs/>
                <w:sz w:val="20"/>
                <w:szCs w:val="20"/>
              </w:rPr>
              <w:t>Payment</w:t>
            </w:r>
            <w:proofErr w:type="spellEnd"/>
            <w:r w:rsidRPr="008F1586">
              <w:rPr>
                <w:rFonts w:ascii="Arial" w:hAnsi="Arial" w:cs="Arial"/>
                <w:b/>
                <w:bCs/>
                <w:sz w:val="20"/>
                <w:szCs w:val="20"/>
              </w:rPr>
              <w:t xml:space="preserve"> </w:t>
            </w:r>
            <w:proofErr w:type="spellStart"/>
            <w:r w:rsidRPr="008F1586">
              <w:rPr>
                <w:rFonts w:ascii="Arial" w:hAnsi="Arial" w:cs="Arial"/>
                <w:b/>
                <w:bCs/>
                <w:sz w:val="20"/>
                <w:szCs w:val="20"/>
              </w:rPr>
              <w:t>Arrangements</w:t>
            </w:r>
            <w:proofErr w:type="spellEnd"/>
          </w:p>
          <w:p w14:paraId="54B9F24A" w14:textId="77777777" w:rsidR="008F1586" w:rsidRPr="008F1586" w:rsidRDefault="008F1586" w:rsidP="008F1586">
            <w:pPr>
              <w:pStyle w:val="Odstavecseseznamem"/>
              <w:numPr>
                <w:ilvl w:val="1"/>
                <w:numId w:val="13"/>
              </w:numPr>
              <w:rPr>
                <w:rFonts w:ascii="Arial" w:hAnsi="Arial" w:cs="Arial"/>
                <w:sz w:val="20"/>
                <w:szCs w:val="20"/>
              </w:rPr>
            </w:pPr>
            <w:r w:rsidRPr="008F1586">
              <w:rPr>
                <w:rFonts w:ascii="Arial" w:hAnsi="Arial" w:cs="Arial"/>
                <w:sz w:val="20"/>
                <w:szCs w:val="20"/>
              </w:rPr>
              <w:t xml:space="preserve">Škoda Auto </w:t>
            </w:r>
            <w:proofErr w:type="spellStart"/>
            <w:r w:rsidRPr="008F1586">
              <w:rPr>
                <w:rFonts w:ascii="Arial" w:hAnsi="Arial" w:cs="Arial"/>
                <w:sz w:val="20"/>
                <w:szCs w:val="20"/>
              </w:rPr>
              <w:t>will</w:t>
            </w:r>
            <w:proofErr w:type="spellEnd"/>
            <w:r w:rsidRPr="008F1586">
              <w:rPr>
                <w:rFonts w:ascii="Arial" w:hAnsi="Arial" w:cs="Arial"/>
                <w:sz w:val="20"/>
                <w:szCs w:val="20"/>
              </w:rPr>
              <w:t xml:space="preserve"> </w:t>
            </w:r>
            <w:proofErr w:type="spellStart"/>
            <w:r w:rsidRPr="008F1586">
              <w:rPr>
                <w:rFonts w:ascii="Arial" w:hAnsi="Arial" w:cs="Arial"/>
                <w:sz w:val="20"/>
                <w:szCs w:val="20"/>
              </w:rPr>
              <w:t>pay</w:t>
            </w:r>
            <w:proofErr w:type="spellEnd"/>
            <w:r w:rsidRPr="008F1586">
              <w:rPr>
                <w:rFonts w:ascii="Arial" w:hAnsi="Arial" w:cs="Arial"/>
                <w:sz w:val="20"/>
                <w:szCs w:val="20"/>
              </w:rPr>
              <w:t xml:space="preserve">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services</w:t>
            </w:r>
            <w:proofErr w:type="spellEnd"/>
            <w:r w:rsidRPr="008F1586">
              <w:rPr>
                <w:rFonts w:ascii="Arial" w:hAnsi="Arial" w:cs="Arial"/>
                <w:sz w:val="20"/>
                <w:szCs w:val="20"/>
              </w:rPr>
              <w:t xml:space="preserve"> </w:t>
            </w:r>
            <w:proofErr w:type="spellStart"/>
            <w:r w:rsidRPr="008F1586">
              <w:rPr>
                <w:rFonts w:ascii="Arial" w:hAnsi="Arial" w:cs="Arial"/>
                <w:sz w:val="20"/>
                <w:szCs w:val="20"/>
              </w:rPr>
              <w:t>once</w:t>
            </w:r>
            <w:proofErr w:type="spellEnd"/>
            <w:r w:rsidRPr="008F1586">
              <w:rPr>
                <w:rFonts w:ascii="Arial" w:hAnsi="Arial" w:cs="Arial"/>
                <w:sz w:val="20"/>
                <w:szCs w:val="20"/>
              </w:rPr>
              <w:t xml:space="preserve"> a </w:t>
            </w:r>
            <w:proofErr w:type="spellStart"/>
            <w:r w:rsidRPr="008F1586">
              <w:rPr>
                <w:rFonts w:ascii="Arial" w:hAnsi="Arial" w:cs="Arial"/>
                <w:sz w:val="20"/>
                <w:szCs w:val="20"/>
              </w:rPr>
              <w:t>month</w:t>
            </w:r>
            <w:proofErr w:type="spellEnd"/>
            <w:r w:rsidRPr="008F1586">
              <w:rPr>
                <w:rFonts w:ascii="Arial" w:hAnsi="Arial" w:cs="Arial"/>
                <w:sz w:val="20"/>
                <w:szCs w:val="20"/>
              </w:rPr>
              <w:t xml:space="preserve"> on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basis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an</w:t>
            </w:r>
            <w:proofErr w:type="spellEnd"/>
            <w:r w:rsidRPr="008F1586">
              <w:rPr>
                <w:rFonts w:ascii="Arial" w:hAnsi="Arial" w:cs="Arial"/>
                <w:sz w:val="20"/>
                <w:szCs w:val="20"/>
              </w:rPr>
              <w:t xml:space="preserve"> </w:t>
            </w:r>
            <w:proofErr w:type="spellStart"/>
            <w:r w:rsidRPr="008F1586">
              <w:rPr>
                <w:rFonts w:ascii="Arial" w:hAnsi="Arial" w:cs="Arial"/>
                <w:sz w:val="20"/>
                <w:szCs w:val="20"/>
              </w:rPr>
              <w:t>invoice</w:t>
            </w:r>
            <w:proofErr w:type="spellEnd"/>
            <w:r w:rsidRPr="008F1586">
              <w:rPr>
                <w:rFonts w:ascii="Arial" w:hAnsi="Arial" w:cs="Arial"/>
                <w:sz w:val="20"/>
                <w:szCs w:val="20"/>
              </w:rPr>
              <w:t xml:space="preserve"> </w:t>
            </w:r>
            <w:proofErr w:type="spellStart"/>
            <w:r w:rsidRPr="008F1586">
              <w:rPr>
                <w:rFonts w:ascii="Arial" w:hAnsi="Arial" w:cs="Arial"/>
                <w:sz w:val="20"/>
                <w:szCs w:val="20"/>
              </w:rPr>
              <w:t>issued</w:t>
            </w:r>
            <w:proofErr w:type="spellEnd"/>
            <w:r w:rsidRPr="008F1586">
              <w:rPr>
                <w:rFonts w:ascii="Arial" w:hAnsi="Arial" w:cs="Arial"/>
                <w:sz w:val="20"/>
                <w:szCs w:val="20"/>
              </w:rPr>
              <w:t xml:space="preserve"> by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and </w:t>
            </w:r>
            <w:proofErr w:type="spellStart"/>
            <w:r w:rsidRPr="008F1586">
              <w:rPr>
                <w:rFonts w:ascii="Arial" w:hAnsi="Arial" w:cs="Arial"/>
                <w:sz w:val="20"/>
                <w:szCs w:val="20"/>
              </w:rPr>
              <w:t>due</w:t>
            </w:r>
            <w:proofErr w:type="spellEnd"/>
            <w:r w:rsidRPr="008F1586">
              <w:rPr>
                <w:rFonts w:ascii="Arial" w:hAnsi="Arial" w:cs="Arial"/>
                <w:sz w:val="20"/>
                <w:szCs w:val="20"/>
              </w:rPr>
              <w:t xml:space="preserve"> 30 </w:t>
            </w:r>
            <w:proofErr w:type="spellStart"/>
            <w:r w:rsidRPr="008F1586">
              <w:rPr>
                <w:rFonts w:ascii="Arial" w:hAnsi="Arial" w:cs="Arial"/>
                <w:sz w:val="20"/>
                <w:szCs w:val="20"/>
              </w:rPr>
              <w:t>days</w:t>
            </w:r>
            <w:proofErr w:type="spellEnd"/>
            <w:r w:rsidRPr="008F1586">
              <w:rPr>
                <w:rFonts w:ascii="Arial" w:hAnsi="Arial" w:cs="Arial"/>
                <w:sz w:val="20"/>
                <w:szCs w:val="20"/>
              </w:rPr>
              <w:t xml:space="preserve"> </w:t>
            </w:r>
            <w:proofErr w:type="spellStart"/>
            <w:r w:rsidRPr="008F1586">
              <w:rPr>
                <w:rFonts w:ascii="Arial" w:hAnsi="Arial" w:cs="Arial"/>
                <w:sz w:val="20"/>
                <w:szCs w:val="20"/>
              </w:rPr>
              <w:t>after</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invoice</w:t>
            </w:r>
            <w:proofErr w:type="spellEnd"/>
            <w:r w:rsidRPr="008F1586">
              <w:rPr>
                <w:rFonts w:ascii="Arial" w:hAnsi="Arial" w:cs="Arial"/>
                <w:sz w:val="20"/>
                <w:szCs w:val="20"/>
              </w:rPr>
              <w:t xml:space="preserve">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received</w:t>
            </w:r>
            <w:proofErr w:type="spellEnd"/>
            <w:r w:rsidRPr="008F1586">
              <w:rPr>
                <w:rFonts w:ascii="Arial" w:hAnsi="Arial" w:cs="Arial"/>
                <w:sz w:val="20"/>
                <w:szCs w:val="20"/>
              </w:rPr>
              <w:t xml:space="preserve"> by Škoda Auto.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invoiced</w:t>
            </w:r>
            <w:proofErr w:type="spellEnd"/>
            <w:r w:rsidRPr="008F1586">
              <w:rPr>
                <w:rFonts w:ascii="Arial" w:hAnsi="Arial" w:cs="Arial"/>
                <w:sz w:val="20"/>
                <w:szCs w:val="20"/>
              </w:rPr>
              <w:t xml:space="preserve"> </w:t>
            </w:r>
            <w:proofErr w:type="spellStart"/>
            <w:r w:rsidRPr="008F1586">
              <w:rPr>
                <w:rFonts w:ascii="Arial" w:hAnsi="Arial" w:cs="Arial"/>
                <w:sz w:val="20"/>
                <w:szCs w:val="20"/>
              </w:rPr>
              <w:t>price</w:t>
            </w:r>
            <w:proofErr w:type="spellEnd"/>
            <w:r w:rsidRPr="008F1586">
              <w:rPr>
                <w:rFonts w:ascii="Arial" w:hAnsi="Arial" w:cs="Arial"/>
                <w:sz w:val="20"/>
                <w:szCs w:val="20"/>
              </w:rPr>
              <w:t xml:space="preserve"> </w:t>
            </w:r>
            <w:proofErr w:type="spellStart"/>
            <w:r w:rsidRPr="008F1586">
              <w:rPr>
                <w:rFonts w:ascii="Arial" w:hAnsi="Arial" w:cs="Arial"/>
                <w:sz w:val="20"/>
                <w:szCs w:val="20"/>
              </w:rPr>
              <w:t>shall</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governed</w:t>
            </w:r>
            <w:proofErr w:type="spellEnd"/>
            <w:r w:rsidRPr="008F1586">
              <w:rPr>
                <w:rFonts w:ascii="Arial" w:hAnsi="Arial" w:cs="Arial"/>
                <w:sz w:val="20"/>
                <w:szCs w:val="20"/>
              </w:rPr>
              <w:t xml:space="preserve"> by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price</w:t>
            </w:r>
            <w:proofErr w:type="spellEnd"/>
            <w:r w:rsidRPr="008F1586">
              <w:rPr>
                <w:rFonts w:ascii="Arial" w:hAnsi="Arial" w:cs="Arial"/>
                <w:sz w:val="20"/>
                <w:szCs w:val="20"/>
              </w:rPr>
              <w:t xml:space="preserve"> list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neurological</w:t>
            </w:r>
            <w:proofErr w:type="spellEnd"/>
            <w:r w:rsidRPr="008F1586">
              <w:rPr>
                <w:rFonts w:ascii="Arial" w:hAnsi="Arial" w:cs="Arial"/>
                <w:sz w:val="20"/>
                <w:szCs w:val="20"/>
              </w:rPr>
              <w:t xml:space="preserve"> </w:t>
            </w:r>
            <w:proofErr w:type="spellStart"/>
            <w:r w:rsidRPr="008F1586">
              <w:rPr>
                <w:rFonts w:ascii="Arial" w:hAnsi="Arial" w:cs="Arial"/>
                <w:sz w:val="20"/>
                <w:szCs w:val="20"/>
              </w:rPr>
              <w:t>examinations</w:t>
            </w:r>
            <w:proofErr w:type="spellEnd"/>
            <w:r w:rsidRPr="008F1586">
              <w:rPr>
                <w:rFonts w:ascii="Arial" w:hAnsi="Arial" w:cs="Arial"/>
                <w:sz w:val="20"/>
                <w:szCs w:val="20"/>
              </w:rPr>
              <w:t xml:space="preserve"> and </w:t>
            </w:r>
            <w:proofErr w:type="spellStart"/>
            <w:r w:rsidRPr="008F1586">
              <w:rPr>
                <w:rFonts w:ascii="Arial" w:hAnsi="Arial" w:cs="Arial"/>
                <w:sz w:val="20"/>
                <w:szCs w:val="20"/>
              </w:rPr>
              <w:t>other</w:t>
            </w:r>
            <w:proofErr w:type="spellEnd"/>
            <w:r w:rsidRPr="008F1586">
              <w:rPr>
                <w:rFonts w:ascii="Arial" w:hAnsi="Arial" w:cs="Arial"/>
                <w:sz w:val="20"/>
                <w:szCs w:val="20"/>
              </w:rPr>
              <w:t xml:space="preserve"> </w:t>
            </w:r>
            <w:proofErr w:type="spellStart"/>
            <w:r w:rsidRPr="008F1586">
              <w:rPr>
                <w:rFonts w:ascii="Arial" w:hAnsi="Arial" w:cs="Arial"/>
                <w:sz w:val="20"/>
                <w:szCs w:val="20"/>
              </w:rPr>
              <w:t>medical</w:t>
            </w:r>
            <w:proofErr w:type="spellEnd"/>
            <w:r w:rsidRPr="008F1586">
              <w:rPr>
                <w:rFonts w:ascii="Arial" w:hAnsi="Arial" w:cs="Arial"/>
                <w:sz w:val="20"/>
                <w:szCs w:val="20"/>
              </w:rPr>
              <w:t xml:space="preserve"> </w:t>
            </w:r>
            <w:proofErr w:type="spellStart"/>
            <w:r w:rsidRPr="008F1586">
              <w:rPr>
                <w:rFonts w:ascii="Arial" w:hAnsi="Arial" w:cs="Arial"/>
                <w:sz w:val="20"/>
                <w:szCs w:val="20"/>
              </w:rPr>
              <w:t>services</w:t>
            </w:r>
            <w:proofErr w:type="spellEnd"/>
            <w:r w:rsidRPr="008F1586">
              <w:rPr>
                <w:rFonts w:ascii="Arial" w:hAnsi="Arial" w:cs="Arial"/>
                <w:sz w:val="20"/>
                <w:szCs w:val="20"/>
              </w:rPr>
              <w:t xml:space="preserve"> set </w:t>
            </w:r>
            <w:proofErr w:type="spellStart"/>
            <w:r w:rsidRPr="008F1586">
              <w:rPr>
                <w:rFonts w:ascii="Arial" w:hAnsi="Arial" w:cs="Arial"/>
                <w:sz w:val="20"/>
                <w:szCs w:val="20"/>
              </w:rPr>
              <w:t>out</w:t>
            </w:r>
            <w:proofErr w:type="spellEnd"/>
            <w:r w:rsidRPr="008F1586">
              <w:rPr>
                <w:rFonts w:ascii="Arial" w:hAnsi="Arial" w:cs="Arial"/>
                <w:sz w:val="20"/>
                <w:szCs w:val="20"/>
              </w:rPr>
              <w:t xml:space="preserve"> in </w:t>
            </w:r>
            <w:proofErr w:type="spellStart"/>
            <w:r w:rsidRPr="008F1586">
              <w:rPr>
                <w:rFonts w:ascii="Arial" w:hAnsi="Arial" w:cs="Arial"/>
                <w:sz w:val="20"/>
                <w:szCs w:val="20"/>
              </w:rPr>
              <w:t>Annex</w:t>
            </w:r>
            <w:proofErr w:type="spellEnd"/>
            <w:r w:rsidRPr="008F1586">
              <w:rPr>
                <w:rFonts w:ascii="Arial" w:hAnsi="Arial" w:cs="Arial"/>
                <w:sz w:val="20"/>
                <w:szCs w:val="20"/>
              </w:rPr>
              <w:t xml:space="preserve"> 1 to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w:t>
            </w:r>
          </w:p>
          <w:p w14:paraId="36BBA4CD"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Each</w:t>
            </w:r>
            <w:proofErr w:type="spellEnd"/>
            <w:r w:rsidRPr="008F1586">
              <w:rPr>
                <w:rFonts w:ascii="Arial" w:hAnsi="Arial" w:cs="Arial"/>
                <w:sz w:val="20"/>
                <w:szCs w:val="20"/>
              </w:rPr>
              <w:t xml:space="preserve"> </w:t>
            </w:r>
            <w:proofErr w:type="spellStart"/>
            <w:r w:rsidRPr="008F1586">
              <w:rPr>
                <w:rFonts w:ascii="Arial" w:hAnsi="Arial" w:cs="Arial"/>
                <w:sz w:val="20"/>
                <w:szCs w:val="20"/>
              </w:rPr>
              <w:t>invoice</w:t>
            </w:r>
            <w:proofErr w:type="spellEnd"/>
            <w:r w:rsidRPr="008F1586">
              <w:rPr>
                <w:rFonts w:ascii="Arial" w:hAnsi="Arial" w:cs="Arial"/>
                <w:sz w:val="20"/>
                <w:szCs w:val="20"/>
              </w:rPr>
              <w:t xml:space="preserve"> </w:t>
            </w:r>
            <w:proofErr w:type="spellStart"/>
            <w:r w:rsidRPr="008F1586">
              <w:rPr>
                <w:rFonts w:ascii="Arial" w:hAnsi="Arial" w:cs="Arial"/>
                <w:sz w:val="20"/>
                <w:szCs w:val="20"/>
              </w:rPr>
              <w:t>shall</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accompanied</w:t>
            </w:r>
            <w:proofErr w:type="spellEnd"/>
            <w:r w:rsidRPr="008F1586">
              <w:rPr>
                <w:rFonts w:ascii="Arial" w:hAnsi="Arial" w:cs="Arial"/>
                <w:sz w:val="20"/>
                <w:szCs w:val="20"/>
              </w:rPr>
              <w:t xml:space="preserve"> by a list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names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employees</w:t>
            </w:r>
            <w:proofErr w:type="spellEnd"/>
            <w:r w:rsidRPr="008F1586">
              <w:rPr>
                <w:rFonts w:ascii="Arial" w:hAnsi="Arial" w:cs="Arial"/>
                <w:sz w:val="20"/>
                <w:szCs w:val="20"/>
              </w:rPr>
              <w:t xml:space="preserve">, </w:t>
            </w:r>
            <w:proofErr w:type="spellStart"/>
            <w:r w:rsidRPr="008F1586">
              <w:rPr>
                <w:rFonts w:ascii="Arial" w:hAnsi="Arial" w:cs="Arial"/>
                <w:sz w:val="20"/>
                <w:szCs w:val="20"/>
              </w:rPr>
              <w:t>including</w:t>
            </w:r>
            <w:proofErr w:type="spellEnd"/>
            <w:r w:rsidRPr="008F1586">
              <w:rPr>
                <w:rFonts w:ascii="Arial" w:hAnsi="Arial" w:cs="Arial"/>
                <w:sz w:val="20"/>
                <w:szCs w:val="20"/>
              </w:rPr>
              <w:t xml:space="preserve"> </w:t>
            </w:r>
            <w:proofErr w:type="spellStart"/>
            <w:r w:rsidRPr="008F1586">
              <w:rPr>
                <w:rFonts w:ascii="Arial" w:hAnsi="Arial" w:cs="Arial"/>
                <w:sz w:val="20"/>
                <w:szCs w:val="20"/>
              </w:rPr>
              <w:t>Employee</w:t>
            </w:r>
            <w:proofErr w:type="spellEnd"/>
            <w:r w:rsidRPr="008F1586">
              <w:rPr>
                <w:rFonts w:ascii="Arial" w:hAnsi="Arial" w:cs="Arial"/>
                <w:sz w:val="20"/>
                <w:szCs w:val="20"/>
              </w:rPr>
              <w:t xml:space="preserve"> ID, centre </w:t>
            </w:r>
            <w:proofErr w:type="spellStart"/>
            <w:r w:rsidRPr="008F1586">
              <w:rPr>
                <w:rFonts w:ascii="Arial" w:hAnsi="Arial" w:cs="Arial"/>
                <w:sz w:val="20"/>
                <w:szCs w:val="20"/>
              </w:rPr>
              <w:t>number</w:t>
            </w:r>
            <w:proofErr w:type="spellEnd"/>
            <w:r w:rsidRPr="008F1586">
              <w:rPr>
                <w:rFonts w:ascii="Arial" w:hAnsi="Arial" w:cs="Arial"/>
                <w:sz w:val="20"/>
                <w:szCs w:val="20"/>
              </w:rPr>
              <w:t xml:space="preserve"> and type and </w:t>
            </w:r>
            <w:proofErr w:type="spellStart"/>
            <w:r w:rsidRPr="008F1586">
              <w:rPr>
                <w:rFonts w:ascii="Arial" w:hAnsi="Arial" w:cs="Arial"/>
                <w:sz w:val="20"/>
                <w:szCs w:val="20"/>
              </w:rPr>
              <w:t>scope</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service</w:t>
            </w:r>
            <w:proofErr w:type="spellEnd"/>
            <w:r w:rsidRPr="008F1586">
              <w:rPr>
                <w:rFonts w:ascii="Arial" w:hAnsi="Arial" w:cs="Arial"/>
                <w:sz w:val="20"/>
                <w:szCs w:val="20"/>
              </w:rPr>
              <w:t>.</w:t>
            </w:r>
          </w:p>
          <w:p w14:paraId="770DD40B"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Services</w:t>
            </w:r>
            <w:proofErr w:type="spellEnd"/>
            <w:r w:rsidRPr="008F1586">
              <w:rPr>
                <w:rFonts w:ascii="Arial" w:hAnsi="Arial" w:cs="Arial"/>
                <w:sz w:val="20"/>
                <w:szCs w:val="20"/>
              </w:rPr>
              <w:t xml:space="preserve"> </w:t>
            </w:r>
            <w:proofErr w:type="spellStart"/>
            <w:r w:rsidRPr="008F1586">
              <w:rPr>
                <w:rFonts w:ascii="Arial" w:hAnsi="Arial" w:cs="Arial"/>
                <w:sz w:val="20"/>
                <w:szCs w:val="20"/>
              </w:rPr>
              <w:t>performed</w:t>
            </w:r>
            <w:proofErr w:type="spellEnd"/>
            <w:r w:rsidRPr="008F1586">
              <w:rPr>
                <w:rFonts w:ascii="Arial" w:hAnsi="Arial" w:cs="Arial"/>
                <w:sz w:val="20"/>
                <w:szCs w:val="20"/>
              </w:rPr>
              <w:t xml:space="preserve"> by </w:t>
            </w:r>
            <w:proofErr w:type="spellStart"/>
            <w:r w:rsidRPr="008F1586">
              <w:rPr>
                <w:rFonts w:ascii="Arial" w:hAnsi="Arial" w:cs="Arial"/>
                <w:sz w:val="20"/>
                <w:szCs w:val="20"/>
              </w:rPr>
              <w:t>other</w:t>
            </w:r>
            <w:proofErr w:type="spellEnd"/>
            <w:r w:rsidRPr="008F1586">
              <w:rPr>
                <w:rFonts w:ascii="Arial" w:hAnsi="Arial" w:cs="Arial"/>
                <w:sz w:val="20"/>
                <w:szCs w:val="20"/>
              </w:rPr>
              <w:t xml:space="preserve"> </w:t>
            </w:r>
            <w:proofErr w:type="spellStart"/>
            <w:r w:rsidRPr="008F1586">
              <w:rPr>
                <w:rFonts w:ascii="Arial" w:hAnsi="Arial" w:cs="Arial"/>
                <w:sz w:val="20"/>
                <w:szCs w:val="20"/>
              </w:rPr>
              <w:t>medical</w:t>
            </w:r>
            <w:proofErr w:type="spellEnd"/>
            <w:r w:rsidRPr="008F1586">
              <w:rPr>
                <w:rFonts w:ascii="Arial" w:hAnsi="Arial" w:cs="Arial"/>
                <w:sz w:val="20"/>
                <w:szCs w:val="20"/>
              </w:rPr>
              <w:t xml:space="preserve"> </w:t>
            </w:r>
            <w:proofErr w:type="spellStart"/>
            <w:r w:rsidRPr="008F1586">
              <w:rPr>
                <w:rFonts w:ascii="Arial" w:hAnsi="Arial" w:cs="Arial"/>
                <w:sz w:val="20"/>
                <w:szCs w:val="20"/>
              </w:rPr>
              <w:t>facilities</w:t>
            </w:r>
            <w:proofErr w:type="spellEnd"/>
            <w:r w:rsidRPr="008F1586">
              <w:rPr>
                <w:rFonts w:ascii="Arial" w:hAnsi="Arial" w:cs="Arial"/>
                <w:sz w:val="20"/>
                <w:szCs w:val="20"/>
              </w:rPr>
              <w:t xml:space="preserve"> (</w:t>
            </w:r>
            <w:proofErr w:type="spellStart"/>
            <w:r w:rsidRPr="008F1586">
              <w:rPr>
                <w:rFonts w:ascii="Arial" w:hAnsi="Arial" w:cs="Arial"/>
                <w:sz w:val="20"/>
                <w:szCs w:val="20"/>
              </w:rPr>
              <w:t>e.g</w:t>
            </w:r>
            <w:proofErr w:type="spellEnd"/>
            <w:r w:rsidRPr="008F1586">
              <w:rPr>
                <w:rFonts w:ascii="Arial" w:hAnsi="Arial" w:cs="Arial"/>
                <w:sz w:val="20"/>
                <w:szCs w:val="20"/>
              </w:rPr>
              <w:t xml:space="preserve">. </w:t>
            </w:r>
            <w:proofErr w:type="spellStart"/>
            <w:r w:rsidRPr="008F1586">
              <w:rPr>
                <w:rFonts w:ascii="Arial" w:hAnsi="Arial" w:cs="Arial"/>
                <w:sz w:val="20"/>
                <w:szCs w:val="20"/>
              </w:rPr>
              <w:t>laboratory</w:t>
            </w:r>
            <w:proofErr w:type="spellEnd"/>
            <w:r w:rsidRPr="008F1586">
              <w:rPr>
                <w:rFonts w:ascii="Arial" w:hAnsi="Arial" w:cs="Arial"/>
                <w:sz w:val="20"/>
                <w:szCs w:val="20"/>
              </w:rPr>
              <w:t xml:space="preserve"> </w:t>
            </w:r>
            <w:proofErr w:type="spellStart"/>
            <w:r w:rsidRPr="008F1586">
              <w:rPr>
                <w:rFonts w:ascii="Arial" w:hAnsi="Arial" w:cs="Arial"/>
                <w:sz w:val="20"/>
                <w:szCs w:val="20"/>
              </w:rPr>
              <w:t>tests</w:t>
            </w:r>
            <w:proofErr w:type="spellEnd"/>
            <w:r w:rsidRPr="008F1586">
              <w:rPr>
                <w:rFonts w:ascii="Arial" w:hAnsi="Arial" w:cs="Arial"/>
                <w:sz w:val="20"/>
                <w:szCs w:val="20"/>
              </w:rPr>
              <w:t xml:space="preserve"> and </w:t>
            </w:r>
            <w:proofErr w:type="spellStart"/>
            <w:r w:rsidRPr="008F1586">
              <w:rPr>
                <w:rFonts w:ascii="Arial" w:hAnsi="Arial" w:cs="Arial"/>
                <w:sz w:val="20"/>
                <w:szCs w:val="20"/>
              </w:rPr>
              <w:t>other</w:t>
            </w:r>
            <w:proofErr w:type="spellEnd"/>
            <w:r w:rsidRPr="008F1586">
              <w:rPr>
                <w:rFonts w:ascii="Arial" w:hAnsi="Arial" w:cs="Arial"/>
                <w:sz w:val="20"/>
                <w:szCs w:val="20"/>
              </w:rPr>
              <w:t xml:space="preserve"> </w:t>
            </w:r>
            <w:proofErr w:type="spellStart"/>
            <w:r w:rsidRPr="008F1586">
              <w:rPr>
                <w:rFonts w:ascii="Arial" w:hAnsi="Arial" w:cs="Arial"/>
                <w:sz w:val="20"/>
                <w:szCs w:val="20"/>
              </w:rPr>
              <w:t>specialised</w:t>
            </w:r>
            <w:proofErr w:type="spellEnd"/>
            <w:r w:rsidRPr="008F1586">
              <w:rPr>
                <w:rFonts w:ascii="Arial" w:hAnsi="Arial" w:cs="Arial"/>
                <w:sz w:val="20"/>
                <w:szCs w:val="20"/>
              </w:rPr>
              <w:t xml:space="preserve"> </w:t>
            </w:r>
            <w:proofErr w:type="spellStart"/>
            <w:r w:rsidRPr="008F1586">
              <w:rPr>
                <w:rFonts w:ascii="Arial" w:hAnsi="Arial" w:cs="Arial"/>
                <w:sz w:val="20"/>
                <w:szCs w:val="20"/>
              </w:rPr>
              <w:t>examinations</w:t>
            </w:r>
            <w:proofErr w:type="spellEnd"/>
            <w:r w:rsidRPr="008F1586">
              <w:rPr>
                <w:rFonts w:ascii="Arial" w:hAnsi="Arial" w:cs="Arial"/>
                <w:sz w:val="20"/>
                <w:szCs w:val="20"/>
              </w:rPr>
              <w:t xml:space="preserve">) </w:t>
            </w:r>
            <w:proofErr w:type="spellStart"/>
            <w:r w:rsidRPr="008F1586">
              <w:rPr>
                <w:rFonts w:ascii="Arial" w:hAnsi="Arial" w:cs="Arial"/>
                <w:sz w:val="20"/>
                <w:szCs w:val="20"/>
              </w:rPr>
              <w:t>will</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reimbursed</w:t>
            </w:r>
            <w:proofErr w:type="spellEnd"/>
            <w:r w:rsidRPr="008F1586">
              <w:rPr>
                <w:rFonts w:ascii="Arial" w:hAnsi="Arial" w:cs="Arial"/>
                <w:sz w:val="20"/>
                <w:szCs w:val="20"/>
              </w:rPr>
              <w:t xml:space="preserve"> by Škoda Auto on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basis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a </w:t>
            </w:r>
            <w:proofErr w:type="spellStart"/>
            <w:r w:rsidRPr="008F1586">
              <w:rPr>
                <w:rFonts w:ascii="Arial" w:hAnsi="Arial" w:cs="Arial"/>
                <w:sz w:val="20"/>
                <w:szCs w:val="20"/>
              </w:rPr>
              <w:t>separate</w:t>
            </w:r>
            <w:proofErr w:type="spellEnd"/>
            <w:r w:rsidRPr="008F1586">
              <w:rPr>
                <w:rFonts w:ascii="Arial" w:hAnsi="Arial" w:cs="Arial"/>
                <w:sz w:val="20"/>
                <w:szCs w:val="20"/>
              </w:rPr>
              <w:t xml:space="preserve"> </w:t>
            </w:r>
            <w:proofErr w:type="spellStart"/>
            <w:r w:rsidRPr="008F1586">
              <w:rPr>
                <w:rFonts w:ascii="Arial" w:hAnsi="Arial" w:cs="Arial"/>
                <w:sz w:val="20"/>
                <w:szCs w:val="20"/>
              </w:rPr>
              <w:t>order</w:t>
            </w:r>
            <w:proofErr w:type="spellEnd"/>
            <w:r w:rsidRPr="008F1586">
              <w:rPr>
                <w:rFonts w:ascii="Arial" w:hAnsi="Arial" w:cs="Arial"/>
                <w:sz w:val="20"/>
                <w:szCs w:val="20"/>
              </w:rPr>
              <w:t xml:space="preserve"> </w:t>
            </w:r>
            <w:proofErr w:type="spellStart"/>
            <w:r w:rsidRPr="008F1586">
              <w:rPr>
                <w:rFonts w:ascii="Arial" w:hAnsi="Arial" w:cs="Arial"/>
                <w:sz w:val="20"/>
                <w:szCs w:val="20"/>
              </w:rPr>
              <w:t>issued</w:t>
            </w:r>
            <w:proofErr w:type="spellEnd"/>
            <w:r w:rsidRPr="008F1586">
              <w:rPr>
                <w:rFonts w:ascii="Arial" w:hAnsi="Arial" w:cs="Arial"/>
                <w:sz w:val="20"/>
                <w:szCs w:val="20"/>
              </w:rPr>
              <w:t xml:space="preserve"> by Škoda Auto.</w:t>
            </w:r>
          </w:p>
          <w:p w14:paraId="222FD0AF"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Upon</w:t>
            </w:r>
            <w:proofErr w:type="spellEnd"/>
            <w:r w:rsidRPr="008F1586">
              <w:rPr>
                <w:rFonts w:ascii="Arial" w:hAnsi="Arial" w:cs="Arial"/>
                <w:sz w:val="20"/>
                <w:szCs w:val="20"/>
              </w:rPr>
              <w:t xml:space="preserve"> </w:t>
            </w:r>
            <w:proofErr w:type="spellStart"/>
            <w:r w:rsidRPr="008F1586">
              <w:rPr>
                <w:rFonts w:ascii="Arial" w:hAnsi="Arial" w:cs="Arial"/>
                <w:sz w:val="20"/>
                <w:szCs w:val="20"/>
              </w:rPr>
              <w:t>request</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Škoda Auto,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obliged</w:t>
            </w:r>
            <w:proofErr w:type="spellEnd"/>
            <w:r w:rsidRPr="008F1586">
              <w:rPr>
                <w:rFonts w:ascii="Arial" w:hAnsi="Arial" w:cs="Arial"/>
                <w:sz w:val="20"/>
                <w:szCs w:val="20"/>
              </w:rPr>
              <w:t xml:space="preserve"> to </w:t>
            </w:r>
            <w:proofErr w:type="spellStart"/>
            <w:r w:rsidRPr="008F1586">
              <w:rPr>
                <w:rFonts w:ascii="Arial" w:hAnsi="Arial" w:cs="Arial"/>
                <w:sz w:val="20"/>
                <w:szCs w:val="20"/>
              </w:rPr>
              <w:t>prove</w:t>
            </w:r>
            <w:proofErr w:type="spellEnd"/>
            <w:r w:rsidRPr="008F1586">
              <w:rPr>
                <w:rFonts w:ascii="Arial" w:hAnsi="Arial" w:cs="Arial"/>
                <w:sz w:val="20"/>
                <w:szCs w:val="20"/>
              </w:rPr>
              <w:t xml:space="preserve"> to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owner</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account</w:t>
            </w:r>
            <w:proofErr w:type="spellEnd"/>
            <w:r w:rsidRPr="008F1586">
              <w:rPr>
                <w:rFonts w:ascii="Arial" w:hAnsi="Arial" w:cs="Arial"/>
                <w:sz w:val="20"/>
                <w:szCs w:val="20"/>
              </w:rPr>
              <w:t xml:space="preserve"> to </w:t>
            </w:r>
            <w:proofErr w:type="spellStart"/>
            <w:r w:rsidRPr="008F1586">
              <w:rPr>
                <w:rFonts w:ascii="Arial" w:hAnsi="Arial" w:cs="Arial"/>
                <w:sz w:val="20"/>
                <w:szCs w:val="20"/>
              </w:rPr>
              <w:t>which</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payments</w:t>
            </w:r>
            <w:proofErr w:type="spellEnd"/>
            <w:r w:rsidRPr="008F1586">
              <w:rPr>
                <w:rFonts w:ascii="Arial" w:hAnsi="Arial" w:cs="Arial"/>
                <w:sz w:val="20"/>
                <w:szCs w:val="20"/>
              </w:rPr>
              <w:t xml:space="preserve"> </w:t>
            </w:r>
            <w:proofErr w:type="spellStart"/>
            <w:r w:rsidRPr="008F1586">
              <w:rPr>
                <w:rFonts w:ascii="Arial" w:hAnsi="Arial" w:cs="Arial"/>
                <w:sz w:val="20"/>
                <w:szCs w:val="20"/>
              </w:rPr>
              <w:t>under</w:t>
            </w:r>
            <w:proofErr w:type="spellEnd"/>
            <w:r w:rsidRPr="008F1586">
              <w:rPr>
                <w:rFonts w:ascii="Arial" w:hAnsi="Arial" w:cs="Arial"/>
                <w:sz w:val="20"/>
                <w:szCs w:val="20"/>
              </w:rPr>
              <w:t xml:space="preserve">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are to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paid</w:t>
            </w:r>
            <w:proofErr w:type="spellEnd"/>
            <w:r w:rsidRPr="008F1586">
              <w:rPr>
                <w:rFonts w:ascii="Arial" w:hAnsi="Arial" w:cs="Arial"/>
                <w:sz w:val="20"/>
                <w:szCs w:val="20"/>
              </w:rPr>
              <w:t xml:space="preserve">, </w:t>
            </w:r>
            <w:proofErr w:type="spellStart"/>
            <w:r w:rsidRPr="008F1586">
              <w:rPr>
                <w:rFonts w:ascii="Arial" w:hAnsi="Arial" w:cs="Arial"/>
                <w:sz w:val="20"/>
                <w:szCs w:val="20"/>
              </w:rPr>
              <w:t>or</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any</w:t>
            </w:r>
            <w:proofErr w:type="spellEnd"/>
            <w:r w:rsidRPr="008F1586">
              <w:rPr>
                <w:rFonts w:ascii="Arial" w:hAnsi="Arial" w:cs="Arial"/>
                <w:sz w:val="20"/>
                <w:szCs w:val="20"/>
              </w:rPr>
              <w:t xml:space="preserve"> </w:t>
            </w:r>
            <w:proofErr w:type="spellStart"/>
            <w:r w:rsidRPr="008F1586">
              <w:rPr>
                <w:rFonts w:ascii="Arial" w:hAnsi="Arial" w:cs="Arial"/>
                <w:sz w:val="20"/>
                <w:szCs w:val="20"/>
              </w:rPr>
              <w:t>other</w:t>
            </w:r>
            <w:proofErr w:type="spellEnd"/>
            <w:r w:rsidRPr="008F1586">
              <w:rPr>
                <w:rFonts w:ascii="Arial" w:hAnsi="Arial" w:cs="Arial"/>
                <w:sz w:val="20"/>
                <w:szCs w:val="20"/>
              </w:rPr>
              <w:t xml:space="preserve"> </w:t>
            </w:r>
            <w:proofErr w:type="spellStart"/>
            <w:r w:rsidRPr="008F1586">
              <w:rPr>
                <w:rFonts w:ascii="Arial" w:hAnsi="Arial" w:cs="Arial"/>
                <w:sz w:val="20"/>
                <w:szCs w:val="20"/>
              </w:rPr>
              <w:t>account</w:t>
            </w:r>
            <w:proofErr w:type="spellEnd"/>
            <w:r w:rsidRPr="008F1586">
              <w:rPr>
                <w:rFonts w:ascii="Arial" w:hAnsi="Arial" w:cs="Arial"/>
                <w:sz w:val="20"/>
                <w:szCs w:val="20"/>
              </w:rPr>
              <w:t xml:space="preserve"> </w:t>
            </w:r>
            <w:proofErr w:type="spellStart"/>
            <w:r w:rsidRPr="008F1586">
              <w:rPr>
                <w:rFonts w:ascii="Arial" w:hAnsi="Arial" w:cs="Arial"/>
                <w:sz w:val="20"/>
                <w:szCs w:val="20"/>
              </w:rPr>
              <w:t>which</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w:t>
            </w:r>
            <w:proofErr w:type="spellStart"/>
            <w:r w:rsidRPr="008F1586">
              <w:rPr>
                <w:rFonts w:ascii="Arial" w:hAnsi="Arial" w:cs="Arial"/>
                <w:sz w:val="20"/>
                <w:szCs w:val="20"/>
              </w:rPr>
              <w:t>uses</w:t>
            </w:r>
            <w:proofErr w:type="spellEnd"/>
            <w:r w:rsidRPr="008F1586">
              <w:rPr>
                <w:rFonts w:ascii="Arial" w:hAnsi="Arial" w:cs="Arial"/>
                <w:sz w:val="20"/>
                <w:szCs w:val="20"/>
              </w:rPr>
              <w:t xml:space="preserve"> in </w:t>
            </w:r>
            <w:proofErr w:type="spellStart"/>
            <w:r w:rsidRPr="008F1586">
              <w:rPr>
                <w:rFonts w:ascii="Arial" w:hAnsi="Arial" w:cs="Arial"/>
                <w:sz w:val="20"/>
                <w:szCs w:val="20"/>
              </w:rPr>
              <w:t>the</w:t>
            </w:r>
            <w:proofErr w:type="spellEnd"/>
            <w:r w:rsidRPr="008F1586">
              <w:rPr>
                <w:rFonts w:ascii="Arial" w:hAnsi="Arial" w:cs="Arial"/>
                <w:sz w:val="20"/>
                <w:szCs w:val="20"/>
              </w:rPr>
              <w:t xml:space="preserve"> business </w:t>
            </w:r>
            <w:proofErr w:type="spellStart"/>
            <w:r w:rsidRPr="008F1586">
              <w:rPr>
                <w:rFonts w:ascii="Arial" w:hAnsi="Arial" w:cs="Arial"/>
                <w:sz w:val="20"/>
                <w:szCs w:val="20"/>
              </w:rPr>
              <w:t>relationship</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Škoda Auto. </w:t>
            </w:r>
            <w:proofErr w:type="spellStart"/>
            <w:r w:rsidRPr="008F1586">
              <w:rPr>
                <w:rFonts w:ascii="Arial" w:hAnsi="Arial" w:cs="Arial"/>
                <w:sz w:val="20"/>
                <w:szCs w:val="20"/>
              </w:rPr>
              <w:t>Until</w:t>
            </w:r>
            <w:proofErr w:type="spellEnd"/>
            <w:r w:rsidRPr="008F1586">
              <w:rPr>
                <w:rFonts w:ascii="Arial" w:hAnsi="Arial" w:cs="Arial"/>
                <w:sz w:val="20"/>
                <w:szCs w:val="20"/>
              </w:rPr>
              <w:t xml:space="preserve"> </w:t>
            </w:r>
            <w:proofErr w:type="spellStart"/>
            <w:r w:rsidRPr="008F1586">
              <w:rPr>
                <w:rFonts w:ascii="Arial" w:hAnsi="Arial" w:cs="Arial"/>
                <w:sz w:val="20"/>
                <w:szCs w:val="20"/>
              </w:rPr>
              <w:t>adequate</w:t>
            </w:r>
            <w:proofErr w:type="spellEnd"/>
            <w:r w:rsidRPr="008F1586">
              <w:rPr>
                <w:rFonts w:ascii="Arial" w:hAnsi="Arial" w:cs="Arial"/>
                <w:sz w:val="20"/>
                <w:szCs w:val="20"/>
              </w:rPr>
              <w:t xml:space="preserve"> </w:t>
            </w:r>
            <w:proofErr w:type="spellStart"/>
            <w:r w:rsidRPr="008F1586">
              <w:rPr>
                <w:rFonts w:ascii="Arial" w:hAnsi="Arial" w:cs="Arial"/>
                <w:sz w:val="20"/>
                <w:szCs w:val="20"/>
              </w:rPr>
              <w:t>proof</w:t>
            </w:r>
            <w:proofErr w:type="spellEnd"/>
            <w:r w:rsidRPr="008F1586">
              <w:rPr>
                <w:rFonts w:ascii="Arial" w:hAnsi="Arial" w:cs="Arial"/>
                <w:sz w:val="20"/>
                <w:szCs w:val="20"/>
              </w:rPr>
              <w:t xml:space="preserve">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provided</w:t>
            </w:r>
            <w:proofErr w:type="spellEnd"/>
            <w:r w:rsidRPr="008F1586">
              <w:rPr>
                <w:rFonts w:ascii="Arial" w:hAnsi="Arial" w:cs="Arial"/>
                <w:sz w:val="20"/>
                <w:szCs w:val="20"/>
              </w:rPr>
              <w:t xml:space="preserve">, Škoda Auto </w:t>
            </w:r>
            <w:proofErr w:type="spellStart"/>
            <w:r w:rsidRPr="008F1586">
              <w:rPr>
                <w:rFonts w:ascii="Arial" w:hAnsi="Arial" w:cs="Arial"/>
                <w:sz w:val="20"/>
                <w:szCs w:val="20"/>
              </w:rPr>
              <w:t>may</w:t>
            </w:r>
            <w:proofErr w:type="spellEnd"/>
            <w:r w:rsidRPr="008F1586">
              <w:rPr>
                <w:rFonts w:ascii="Arial" w:hAnsi="Arial" w:cs="Arial"/>
                <w:sz w:val="20"/>
                <w:szCs w:val="20"/>
              </w:rPr>
              <w:t xml:space="preserve"> </w:t>
            </w:r>
            <w:proofErr w:type="spellStart"/>
            <w:r w:rsidRPr="008F1586">
              <w:rPr>
                <w:rFonts w:ascii="Arial" w:hAnsi="Arial" w:cs="Arial"/>
                <w:sz w:val="20"/>
                <w:szCs w:val="20"/>
              </w:rPr>
              <w:t>withhold</w:t>
            </w:r>
            <w:proofErr w:type="spellEnd"/>
            <w:r w:rsidRPr="008F1586">
              <w:rPr>
                <w:rFonts w:ascii="Arial" w:hAnsi="Arial" w:cs="Arial"/>
                <w:sz w:val="20"/>
                <w:szCs w:val="20"/>
              </w:rPr>
              <w:t xml:space="preserve"> </w:t>
            </w:r>
            <w:proofErr w:type="spellStart"/>
            <w:r w:rsidRPr="008F1586">
              <w:rPr>
                <w:rFonts w:ascii="Arial" w:hAnsi="Arial" w:cs="Arial"/>
                <w:sz w:val="20"/>
                <w:szCs w:val="20"/>
              </w:rPr>
              <w:t>payment</w:t>
            </w:r>
            <w:proofErr w:type="spellEnd"/>
            <w:r w:rsidRPr="008F1586">
              <w:rPr>
                <w:rFonts w:ascii="Arial" w:hAnsi="Arial" w:cs="Arial"/>
                <w:sz w:val="20"/>
                <w:szCs w:val="20"/>
              </w:rPr>
              <w:t>.</w:t>
            </w:r>
          </w:p>
          <w:p w14:paraId="36101DFA"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Upon</w:t>
            </w:r>
            <w:proofErr w:type="spellEnd"/>
            <w:r w:rsidRPr="008F1586">
              <w:rPr>
                <w:rFonts w:ascii="Arial" w:hAnsi="Arial" w:cs="Arial"/>
                <w:sz w:val="20"/>
                <w:szCs w:val="20"/>
              </w:rPr>
              <w:t xml:space="preserve"> </w:t>
            </w:r>
            <w:proofErr w:type="spellStart"/>
            <w:r w:rsidRPr="008F1586">
              <w:rPr>
                <w:rFonts w:ascii="Arial" w:hAnsi="Arial" w:cs="Arial"/>
                <w:sz w:val="20"/>
                <w:szCs w:val="20"/>
              </w:rPr>
              <w:t>request</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Škoda Auto,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obliged</w:t>
            </w:r>
            <w:proofErr w:type="spellEnd"/>
            <w:r w:rsidRPr="008F1586">
              <w:rPr>
                <w:rFonts w:ascii="Arial" w:hAnsi="Arial" w:cs="Arial"/>
                <w:sz w:val="20"/>
                <w:szCs w:val="20"/>
              </w:rPr>
              <w:t xml:space="preserve"> to </w:t>
            </w:r>
            <w:proofErr w:type="spellStart"/>
            <w:r w:rsidRPr="008F1586">
              <w:rPr>
                <w:rFonts w:ascii="Arial" w:hAnsi="Arial" w:cs="Arial"/>
                <w:sz w:val="20"/>
                <w:szCs w:val="20"/>
              </w:rPr>
              <w:t>communicate</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current</w:t>
            </w:r>
            <w:proofErr w:type="spellEnd"/>
            <w:r w:rsidRPr="008F1586">
              <w:rPr>
                <w:rFonts w:ascii="Arial" w:hAnsi="Arial" w:cs="Arial"/>
                <w:sz w:val="20"/>
                <w:szCs w:val="20"/>
              </w:rPr>
              <w:t xml:space="preserve"> status </w:t>
            </w:r>
            <w:proofErr w:type="spellStart"/>
            <w:r w:rsidRPr="008F1586">
              <w:rPr>
                <w:rFonts w:ascii="Arial" w:hAnsi="Arial" w:cs="Arial"/>
                <w:sz w:val="20"/>
                <w:szCs w:val="20"/>
              </w:rPr>
              <w:t>of</w:t>
            </w:r>
            <w:proofErr w:type="spellEnd"/>
            <w:r w:rsidRPr="008F1586">
              <w:rPr>
                <w:rFonts w:ascii="Arial" w:hAnsi="Arial" w:cs="Arial"/>
                <w:sz w:val="20"/>
                <w:szCs w:val="20"/>
              </w:rPr>
              <w:t xml:space="preserve"> open </w:t>
            </w:r>
            <w:proofErr w:type="spellStart"/>
            <w:r w:rsidRPr="008F1586">
              <w:rPr>
                <w:rFonts w:ascii="Arial" w:hAnsi="Arial" w:cs="Arial"/>
                <w:sz w:val="20"/>
                <w:szCs w:val="20"/>
              </w:rPr>
              <w:t>account</w:t>
            </w:r>
            <w:proofErr w:type="spellEnd"/>
            <w:r w:rsidRPr="008F1586">
              <w:rPr>
                <w:rFonts w:ascii="Arial" w:hAnsi="Arial" w:cs="Arial"/>
                <w:sz w:val="20"/>
                <w:szCs w:val="20"/>
              </w:rPr>
              <w:t xml:space="preserve"> </w:t>
            </w:r>
            <w:proofErr w:type="spellStart"/>
            <w:r w:rsidRPr="008F1586">
              <w:rPr>
                <w:rFonts w:ascii="Arial" w:hAnsi="Arial" w:cs="Arial"/>
                <w:sz w:val="20"/>
                <w:szCs w:val="20"/>
              </w:rPr>
              <w:t>items</w:t>
            </w:r>
            <w:proofErr w:type="spellEnd"/>
            <w:r w:rsidRPr="008F1586">
              <w:rPr>
                <w:rFonts w:ascii="Arial" w:hAnsi="Arial" w:cs="Arial"/>
                <w:sz w:val="20"/>
                <w:szCs w:val="20"/>
              </w:rPr>
              <w:t xml:space="preserve"> </w:t>
            </w:r>
            <w:proofErr w:type="spellStart"/>
            <w:r w:rsidRPr="008F1586">
              <w:rPr>
                <w:rFonts w:ascii="Arial" w:hAnsi="Arial" w:cs="Arial"/>
                <w:sz w:val="20"/>
                <w:szCs w:val="20"/>
              </w:rPr>
              <w:t>created</w:t>
            </w:r>
            <w:proofErr w:type="spellEnd"/>
            <w:r w:rsidRPr="008F1586">
              <w:rPr>
                <w:rFonts w:ascii="Arial" w:hAnsi="Arial" w:cs="Arial"/>
                <w:sz w:val="20"/>
                <w:szCs w:val="20"/>
              </w:rPr>
              <w:t xml:space="preserve"> </w:t>
            </w:r>
            <w:proofErr w:type="spellStart"/>
            <w:r w:rsidRPr="008F1586">
              <w:rPr>
                <w:rFonts w:ascii="Arial" w:hAnsi="Arial" w:cs="Arial"/>
                <w:sz w:val="20"/>
                <w:szCs w:val="20"/>
              </w:rPr>
              <w:t>from</w:t>
            </w:r>
            <w:proofErr w:type="spellEnd"/>
            <w:r w:rsidRPr="008F1586">
              <w:rPr>
                <w:rFonts w:ascii="Arial" w:hAnsi="Arial" w:cs="Arial"/>
                <w:sz w:val="20"/>
                <w:szCs w:val="20"/>
              </w:rPr>
              <w:t xml:space="preserve"> </w:t>
            </w:r>
            <w:proofErr w:type="spellStart"/>
            <w:r w:rsidRPr="008F1586">
              <w:rPr>
                <w:rFonts w:ascii="Arial" w:hAnsi="Arial" w:cs="Arial"/>
                <w:sz w:val="20"/>
                <w:szCs w:val="20"/>
              </w:rPr>
              <w:t>mutual</w:t>
            </w:r>
            <w:proofErr w:type="spellEnd"/>
            <w:r w:rsidRPr="008F1586">
              <w:rPr>
                <w:rFonts w:ascii="Arial" w:hAnsi="Arial" w:cs="Arial"/>
                <w:sz w:val="20"/>
                <w:szCs w:val="20"/>
              </w:rPr>
              <w:t xml:space="preserve"> </w:t>
            </w:r>
            <w:proofErr w:type="spellStart"/>
            <w:r w:rsidRPr="008F1586">
              <w:rPr>
                <w:rFonts w:ascii="Arial" w:hAnsi="Arial" w:cs="Arial"/>
                <w:sz w:val="20"/>
                <w:szCs w:val="20"/>
              </w:rPr>
              <w:t>trade</w:t>
            </w:r>
            <w:proofErr w:type="spellEnd"/>
            <w:r w:rsidRPr="008F1586">
              <w:rPr>
                <w:rFonts w:ascii="Arial" w:hAnsi="Arial" w:cs="Arial"/>
                <w:sz w:val="20"/>
                <w:szCs w:val="20"/>
              </w:rPr>
              <w:t xml:space="preserve"> relations </w:t>
            </w:r>
            <w:proofErr w:type="spellStart"/>
            <w:r w:rsidRPr="008F1586">
              <w:rPr>
                <w:rFonts w:ascii="Arial" w:hAnsi="Arial" w:cs="Arial"/>
                <w:sz w:val="20"/>
                <w:szCs w:val="20"/>
              </w:rPr>
              <w:t>that</w:t>
            </w:r>
            <w:proofErr w:type="spellEnd"/>
            <w:r w:rsidRPr="008F1586">
              <w:rPr>
                <w:rFonts w:ascii="Arial" w:hAnsi="Arial" w:cs="Arial"/>
                <w:sz w:val="20"/>
                <w:szCs w:val="20"/>
              </w:rPr>
              <w:t xml:space="preserve"> are </w:t>
            </w:r>
            <w:proofErr w:type="spellStart"/>
            <w:r w:rsidRPr="008F1586">
              <w:rPr>
                <w:rFonts w:ascii="Arial" w:hAnsi="Arial" w:cs="Arial"/>
                <w:sz w:val="20"/>
                <w:szCs w:val="20"/>
              </w:rPr>
              <w:t>included</w:t>
            </w:r>
            <w:proofErr w:type="spellEnd"/>
            <w:r w:rsidRPr="008F1586">
              <w:rPr>
                <w:rFonts w:ascii="Arial" w:hAnsi="Arial" w:cs="Arial"/>
                <w:sz w:val="20"/>
                <w:szCs w:val="20"/>
              </w:rPr>
              <w:t xml:space="preserve"> in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Provider’s</w:t>
            </w:r>
            <w:proofErr w:type="spellEnd"/>
            <w:r w:rsidRPr="008F1586">
              <w:rPr>
                <w:rFonts w:ascii="Arial" w:hAnsi="Arial" w:cs="Arial"/>
                <w:sz w:val="20"/>
                <w:szCs w:val="20"/>
              </w:rPr>
              <w:t xml:space="preserve"> </w:t>
            </w:r>
            <w:proofErr w:type="spellStart"/>
            <w:r w:rsidRPr="008F1586">
              <w:rPr>
                <w:rFonts w:ascii="Arial" w:hAnsi="Arial" w:cs="Arial"/>
                <w:sz w:val="20"/>
                <w:szCs w:val="20"/>
              </w:rPr>
              <w:t>accounts</w:t>
            </w:r>
            <w:proofErr w:type="spellEnd"/>
            <w:r w:rsidRPr="008F1586">
              <w:rPr>
                <w:rFonts w:ascii="Arial" w:hAnsi="Arial" w:cs="Arial"/>
                <w:sz w:val="20"/>
                <w:szCs w:val="20"/>
              </w:rPr>
              <w:t xml:space="preserve"> on a </w:t>
            </w:r>
            <w:proofErr w:type="spellStart"/>
            <w:r w:rsidRPr="008F1586">
              <w:rPr>
                <w:rFonts w:ascii="Arial" w:hAnsi="Arial" w:cs="Arial"/>
                <w:sz w:val="20"/>
                <w:szCs w:val="20"/>
              </w:rPr>
              <w:t>relevant</w:t>
            </w:r>
            <w:proofErr w:type="spellEnd"/>
            <w:r w:rsidRPr="008F1586">
              <w:rPr>
                <w:rFonts w:ascii="Arial" w:hAnsi="Arial" w:cs="Arial"/>
                <w:sz w:val="20"/>
                <w:szCs w:val="20"/>
              </w:rPr>
              <w:t xml:space="preserve"> </w:t>
            </w:r>
            <w:proofErr w:type="spellStart"/>
            <w:r w:rsidRPr="008F1586">
              <w:rPr>
                <w:rFonts w:ascii="Arial" w:hAnsi="Arial" w:cs="Arial"/>
                <w:sz w:val="20"/>
                <w:szCs w:val="20"/>
              </w:rPr>
              <w:t>day</w:t>
            </w:r>
            <w:proofErr w:type="spellEnd"/>
            <w:r w:rsidRPr="008F1586">
              <w:rPr>
                <w:rFonts w:ascii="Arial" w:hAnsi="Arial" w:cs="Arial"/>
                <w:sz w:val="20"/>
                <w:szCs w:val="20"/>
              </w:rPr>
              <w:t xml:space="preserve">, and </w:t>
            </w:r>
            <w:proofErr w:type="spellStart"/>
            <w:r w:rsidRPr="008F1586">
              <w:rPr>
                <w:rFonts w:ascii="Arial" w:hAnsi="Arial" w:cs="Arial"/>
                <w:sz w:val="20"/>
                <w:szCs w:val="20"/>
              </w:rPr>
              <w:t>if</w:t>
            </w:r>
            <w:proofErr w:type="spellEnd"/>
            <w:r w:rsidRPr="008F1586">
              <w:rPr>
                <w:rFonts w:ascii="Arial" w:hAnsi="Arial" w:cs="Arial"/>
                <w:sz w:val="20"/>
                <w:szCs w:val="20"/>
              </w:rPr>
              <w:t xml:space="preserve"> </w:t>
            </w:r>
            <w:proofErr w:type="spellStart"/>
            <w:r w:rsidRPr="008F1586">
              <w:rPr>
                <w:rFonts w:ascii="Arial" w:hAnsi="Arial" w:cs="Arial"/>
                <w:sz w:val="20"/>
                <w:szCs w:val="20"/>
              </w:rPr>
              <w:t>necessary</w:t>
            </w:r>
            <w:proofErr w:type="spellEnd"/>
            <w:r w:rsidRPr="008F1586">
              <w:rPr>
                <w:rFonts w:ascii="Arial" w:hAnsi="Arial" w:cs="Arial"/>
                <w:sz w:val="20"/>
                <w:szCs w:val="20"/>
              </w:rPr>
              <w:t xml:space="preserve">, to </w:t>
            </w:r>
            <w:proofErr w:type="spellStart"/>
            <w:r w:rsidRPr="008F1586">
              <w:rPr>
                <w:rFonts w:ascii="Arial" w:hAnsi="Arial" w:cs="Arial"/>
                <w:sz w:val="20"/>
                <w:szCs w:val="20"/>
              </w:rPr>
              <w:t>clarify</w:t>
            </w:r>
            <w:proofErr w:type="spellEnd"/>
            <w:r w:rsidRPr="008F1586">
              <w:rPr>
                <w:rFonts w:ascii="Arial" w:hAnsi="Arial" w:cs="Arial"/>
                <w:sz w:val="20"/>
                <w:szCs w:val="20"/>
              </w:rPr>
              <w:t xml:space="preserve"> and </w:t>
            </w:r>
            <w:proofErr w:type="spellStart"/>
            <w:r w:rsidRPr="008F1586">
              <w:rPr>
                <w:rFonts w:ascii="Arial" w:hAnsi="Arial" w:cs="Arial"/>
                <w:sz w:val="20"/>
                <w:szCs w:val="20"/>
              </w:rPr>
              <w:t>reconcile</w:t>
            </w:r>
            <w:proofErr w:type="spellEnd"/>
            <w:r w:rsidRPr="008F1586">
              <w:rPr>
                <w:rFonts w:ascii="Arial" w:hAnsi="Arial" w:cs="Arial"/>
                <w:sz w:val="20"/>
                <w:szCs w:val="20"/>
              </w:rPr>
              <w:t xml:space="preserve"> </w:t>
            </w:r>
            <w:proofErr w:type="spellStart"/>
            <w:r w:rsidRPr="008F1586">
              <w:rPr>
                <w:rFonts w:ascii="Arial" w:hAnsi="Arial" w:cs="Arial"/>
                <w:sz w:val="20"/>
                <w:szCs w:val="20"/>
              </w:rPr>
              <w:t>any</w:t>
            </w:r>
            <w:proofErr w:type="spellEnd"/>
            <w:r w:rsidRPr="008F1586">
              <w:rPr>
                <w:rFonts w:ascii="Arial" w:hAnsi="Arial" w:cs="Arial"/>
                <w:sz w:val="20"/>
                <w:szCs w:val="20"/>
              </w:rPr>
              <w:t xml:space="preserve"> </w:t>
            </w:r>
            <w:proofErr w:type="spellStart"/>
            <w:r w:rsidRPr="008F1586">
              <w:rPr>
                <w:rFonts w:ascii="Arial" w:hAnsi="Arial" w:cs="Arial"/>
                <w:sz w:val="20"/>
                <w:szCs w:val="20"/>
              </w:rPr>
              <w:lastRenderedPageBreak/>
              <w:t>contradictions</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status </w:t>
            </w:r>
            <w:proofErr w:type="spellStart"/>
            <w:r w:rsidRPr="008F1586">
              <w:rPr>
                <w:rFonts w:ascii="Arial" w:hAnsi="Arial" w:cs="Arial"/>
                <w:sz w:val="20"/>
                <w:szCs w:val="20"/>
              </w:rPr>
              <w:t>identified</w:t>
            </w:r>
            <w:proofErr w:type="spellEnd"/>
            <w:r w:rsidRPr="008F1586">
              <w:rPr>
                <w:rFonts w:ascii="Arial" w:hAnsi="Arial" w:cs="Arial"/>
                <w:sz w:val="20"/>
                <w:szCs w:val="20"/>
              </w:rPr>
              <w:t xml:space="preserve"> in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accounting</w:t>
            </w:r>
            <w:proofErr w:type="spellEnd"/>
            <w:r w:rsidRPr="008F1586">
              <w:rPr>
                <w:rFonts w:ascii="Arial" w:hAnsi="Arial" w:cs="Arial"/>
                <w:sz w:val="20"/>
                <w:szCs w:val="20"/>
              </w:rPr>
              <w:t xml:space="preserve"> </w:t>
            </w:r>
            <w:proofErr w:type="spellStart"/>
            <w:r w:rsidRPr="008F1586">
              <w:rPr>
                <w:rFonts w:ascii="Arial" w:hAnsi="Arial" w:cs="Arial"/>
                <w:sz w:val="20"/>
                <w:szCs w:val="20"/>
              </w:rPr>
              <w:t>books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Škoda Auto.</w:t>
            </w:r>
          </w:p>
          <w:p w14:paraId="760FD144" w14:textId="77777777" w:rsid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Neither</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nor Škoda Auto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entitled</w:t>
            </w:r>
            <w:proofErr w:type="spellEnd"/>
            <w:r w:rsidRPr="008F1586">
              <w:rPr>
                <w:rFonts w:ascii="Arial" w:hAnsi="Arial" w:cs="Arial"/>
                <w:sz w:val="20"/>
                <w:szCs w:val="20"/>
              </w:rPr>
              <w:t xml:space="preserve"> to </w:t>
            </w:r>
            <w:proofErr w:type="spellStart"/>
            <w:r w:rsidRPr="008F1586">
              <w:rPr>
                <w:rFonts w:ascii="Arial" w:hAnsi="Arial" w:cs="Arial"/>
                <w:sz w:val="20"/>
                <w:szCs w:val="20"/>
              </w:rPr>
              <w:t>assign</w:t>
            </w:r>
            <w:proofErr w:type="spellEnd"/>
            <w:r w:rsidRPr="008F1586">
              <w:rPr>
                <w:rFonts w:ascii="Arial" w:hAnsi="Arial" w:cs="Arial"/>
                <w:sz w:val="20"/>
                <w:szCs w:val="20"/>
              </w:rPr>
              <w:t xml:space="preserve"> </w:t>
            </w:r>
            <w:proofErr w:type="spellStart"/>
            <w:r w:rsidRPr="008F1586">
              <w:rPr>
                <w:rFonts w:ascii="Arial" w:hAnsi="Arial" w:cs="Arial"/>
                <w:sz w:val="20"/>
                <w:szCs w:val="20"/>
              </w:rPr>
              <w:t>or</w:t>
            </w:r>
            <w:proofErr w:type="spellEnd"/>
            <w:r w:rsidRPr="008F1586">
              <w:rPr>
                <w:rFonts w:ascii="Arial" w:hAnsi="Arial" w:cs="Arial"/>
                <w:sz w:val="20"/>
                <w:szCs w:val="20"/>
              </w:rPr>
              <w:t xml:space="preserve"> </w:t>
            </w:r>
            <w:proofErr w:type="spellStart"/>
            <w:r w:rsidRPr="008F1586">
              <w:rPr>
                <w:rFonts w:ascii="Arial" w:hAnsi="Arial" w:cs="Arial"/>
                <w:sz w:val="20"/>
                <w:szCs w:val="20"/>
              </w:rPr>
              <w:t>pledge</w:t>
            </w:r>
            <w:proofErr w:type="spellEnd"/>
            <w:r w:rsidRPr="008F1586">
              <w:rPr>
                <w:rFonts w:ascii="Arial" w:hAnsi="Arial" w:cs="Arial"/>
                <w:sz w:val="20"/>
                <w:szCs w:val="20"/>
              </w:rPr>
              <w:t xml:space="preserve"> </w:t>
            </w:r>
            <w:proofErr w:type="spellStart"/>
            <w:r w:rsidRPr="008F1586">
              <w:rPr>
                <w:rFonts w:ascii="Arial" w:hAnsi="Arial" w:cs="Arial"/>
                <w:sz w:val="20"/>
                <w:szCs w:val="20"/>
              </w:rPr>
              <w:t>claims</w:t>
            </w:r>
            <w:proofErr w:type="spellEnd"/>
            <w:r w:rsidRPr="008F1586">
              <w:rPr>
                <w:rFonts w:ascii="Arial" w:hAnsi="Arial" w:cs="Arial"/>
                <w:sz w:val="20"/>
                <w:szCs w:val="20"/>
              </w:rPr>
              <w:t xml:space="preserve"> </w:t>
            </w:r>
            <w:proofErr w:type="spellStart"/>
            <w:r w:rsidRPr="008F1586">
              <w:rPr>
                <w:rFonts w:ascii="Arial" w:hAnsi="Arial" w:cs="Arial"/>
                <w:sz w:val="20"/>
                <w:szCs w:val="20"/>
              </w:rPr>
              <w:t>under</w:t>
            </w:r>
            <w:proofErr w:type="spellEnd"/>
            <w:r w:rsidRPr="008F1586">
              <w:rPr>
                <w:rFonts w:ascii="Arial" w:hAnsi="Arial" w:cs="Arial"/>
                <w:sz w:val="20"/>
                <w:szCs w:val="20"/>
              </w:rPr>
              <w:t xml:space="preserve">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
          <w:p w14:paraId="02DDF4BF" w14:textId="77777777" w:rsidR="008F1586" w:rsidRPr="008F1586" w:rsidRDefault="008F1586" w:rsidP="008F1586">
            <w:pPr>
              <w:rPr>
                <w:rFonts w:cs="Arial"/>
                <w:sz w:val="20"/>
                <w:szCs w:val="20"/>
              </w:rPr>
            </w:pPr>
          </w:p>
          <w:p w14:paraId="7E4BEFCA" w14:textId="1BF6D7B6" w:rsidR="008F1586" w:rsidRPr="008F1586" w:rsidRDefault="008F1586" w:rsidP="008F1586">
            <w:pPr>
              <w:pStyle w:val="Odstavecseseznamem"/>
              <w:numPr>
                <w:ilvl w:val="0"/>
                <w:numId w:val="13"/>
              </w:numPr>
              <w:rPr>
                <w:rFonts w:ascii="Arial" w:hAnsi="Arial" w:cs="Arial"/>
                <w:b/>
                <w:bCs/>
                <w:sz w:val="20"/>
                <w:szCs w:val="20"/>
              </w:rPr>
            </w:pPr>
            <w:proofErr w:type="spellStart"/>
            <w:r w:rsidRPr="008F1586">
              <w:rPr>
                <w:rFonts w:ascii="Arial" w:hAnsi="Arial" w:cs="Arial"/>
                <w:b/>
                <w:bCs/>
                <w:sz w:val="20"/>
                <w:szCs w:val="20"/>
              </w:rPr>
              <w:t>Other</w:t>
            </w:r>
            <w:proofErr w:type="spellEnd"/>
            <w:r w:rsidRPr="008F1586">
              <w:rPr>
                <w:rFonts w:ascii="Arial" w:hAnsi="Arial" w:cs="Arial"/>
                <w:b/>
                <w:bCs/>
                <w:sz w:val="20"/>
                <w:szCs w:val="20"/>
              </w:rPr>
              <w:t xml:space="preserve"> </w:t>
            </w:r>
            <w:proofErr w:type="spellStart"/>
            <w:r w:rsidRPr="008F1586">
              <w:rPr>
                <w:rFonts w:ascii="Arial" w:hAnsi="Arial" w:cs="Arial"/>
                <w:b/>
                <w:bCs/>
                <w:sz w:val="20"/>
                <w:szCs w:val="20"/>
              </w:rPr>
              <w:t>provisions</w:t>
            </w:r>
            <w:proofErr w:type="spellEnd"/>
          </w:p>
          <w:p w14:paraId="6F7BA6B0"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Both</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and Škoda Auto </w:t>
            </w:r>
            <w:proofErr w:type="spellStart"/>
            <w:r w:rsidRPr="008F1586">
              <w:rPr>
                <w:rFonts w:ascii="Arial" w:hAnsi="Arial" w:cs="Arial"/>
                <w:sz w:val="20"/>
                <w:szCs w:val="20"/>
              </w:rPr>
              <w:t>undertake</w:t>
            </w:r>
            <w:proofErr w:type="spellEnd"/>
            <w:r w:rsidRPr="008F1586">
              <w:rPr>
                <w:rFonts w:ascii="Arial" w:hAnsi="Arial" w:cs="Arial"/>
                <w:sz w:val="20"/>
                <w:szCs w:val="20"/>
              </w:rPr>
              <w:t xml:space="preserve"> to </w:t>
            </w:r>
            <w:proofErr w:type="spellStart"/>
            <w:r w:rsidRPr="008F1586">
              <w:rPr>
                <w:rFonts w:ascii="Arial" w:hAnsi="Arial" w:cs="Arial"/>
                <w:sz w:val="20"/>
                <w:szCs w:val="20"/>
              </w:rPr>
              <w:t>observe</w:t>
            </w:r>
            <w:proofErr w:type="spellEnd"/>
            <w:r w:rsidRPr="008F1586">
              <w:rPr>
                <w:rFonts w:ascii="Arial" w:hAnsi="Arial" w:cs="Arial"/>
                <w:sz w:val="20"/>
                <w:szCs w:val="20"/>
              </w:rPr>
              <w:t xml:space="preserve"> a duty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confidentiality</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regard</w:t>
            </w:r>
            <w:proofErr w:type="spellEnd"/>
            <w:r w:rsidRPr="008F1586">
              <w:rPr>
                <w:rFonts w:ascii="Arial" w:hAnsi="Arial" w:cs="Arial"/>
                <w:sz w:val="20"/>
                <w:szCs w:val="20"/>
              </w:rPr>
              <w:t xml:space="preserve"> to </w:t>
            </w:r>
            <w:proofErr w:type="spellStart"/>
            <w:r w:rsidRPr="008F1586">
              <w:rPr>
                <w:rFonts w:ascii="Arial" w:hAnsi="Arial" w:cs="Arial"/>
                <w:sz w:val="20"/>
                <w:szCs w:val="20"/>
              </w:rPr>
              <w:t>facts</w:t>
            </w:r>
            <w:proofErr w:type="spellEnd"/>
            <w:r w:rsidRPr="008F1586">
              <w:rPr>
                <w:rFonts w:ascii="Arial" w:hAnsi="Arial" w:cs="Arial"/>
                <w:sz w:val="20"/>
                <w:szCs w:val="20"/>
              </w:rPr>
              <w:t xml:space="preserve"> and </w:t>
            </w:r>
            <w:proofErr w:type="spellStart"/>
            <w:r w:rsidRPr="008F1586">
              <w:rPr>
                <w:rFonts w:ascii="Arial" w:hAnsi="Arial" w:cs="Arial"/>
                <w:sz w:val="20"/>
                <w:szCs w:val="20"/>
              </w:rPr>
              <w:t>information</w:t>
            </w:r>
            <w:proofErr w:type="spellEnd"/>
            <w:r w:rsidRPr="008F1586">
              <w:rPr>
                <w:rFonts w:ascii="Arial" w:hAnsi="Arial" w:cs="Arial"/>
                <w:sz w:val="20"/>
                <w:szCs w:val="20"/>
              </w:rPr>
              <w:t xml:space="preserve"> </w:t>
            </w:r>
            <w:proofErr w:type="spellStart"/>
            <w:r w:rsidRPr="008F1586">
              <w:rPr>
                <w:rFonts w:ascii="Arial" w:hAnsi="Arial" w:cs="Arial"/>
                <w:sz w:val="20"/>
                <w:szCs w:val="20"/>
              </w:rPr>
              <w:t>concerning</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personal</w:t>
            </w:r>
            <w:proofErr w:type="spellEnd"/>
            <w:r w:rsidRPr="008F1586">
              <w:rPr>
                <w:rFonts w:ascii="Arial" w:hAnsi="Arial" w:cs="Arial"/>
                <w:sz w:val="20"/>
                <w:szCs w:val="20"/>
              </w:rPr>
              <w:t xml:space="preserve"> </w:t>
            </w:r>
            <w:proofErr w:type="spellStart"/>
            <w:r w:rsidRPr="008F1586">
              <w:rPr>
                <w:rFonts w:ascii="Arial" w:hAnsi="Arial" w:cs="Arial"/>
                <w:sz w:val="20"/>
                <w:szCs w:val="20"/>
              </w:rPr>
              <w:t>health</w:t>
            </w:r>
            <w:proofErr w:type="spellEnd"/>
            <w:r w:rsidRPr="008F1586">
              <w:rPr>
                <w:rFonts w:ascii="Arial" w:hAnsi="Arial" w:cs="Arial"/>
                <w:sz w:val="20"/>
                <w:szCs w:val="20"/>
              </w:rPr>
              <w:t xml:space="preserve"> data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individual</w:t>
            </w:r>
            <w:proofErr w:type="spellEnd"/>
            <w:r w:rsidRPr="008F1586">
              <w:rPr>
                <w:rFonts w:ascii="Arial" w:hAnsi="Arial" w:cs="Arial"/>
                <w:sz w:val="20"/>
                <w:szCs w:val="20"/>
              </w:rPr>
              <w:t xml:space="preserve"> Škoda Auto </w:t>
            </w:r>
            <w:proofErr w:type="spellStart"/>
            <w:r w:rsidRPr="008F1586">
              <w:rPr>
                <w:rFonts w:ascii="Arial" w:hAnsi="Arial" w:cs="Arial"/>
                <w:sz w:val="20"/>
                <w:szCs w:val="20"/>
              </w:rPr>
              <w:t>employees</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also</w:t>
            </w:r>
            <w:proofErr w:type="spellEnd"/>
            <w:r w:rsidRPr="008F1586">
              <w:rPr>
                <w:rFonts w:ascii="Arial" w:hAnsi="Arial" w:cs="Arial"/>
                <w:sz w:val="20"/>
                <w:szCs w:val="20"/>
              </w:rPr>
              <w:t xml:space="preserve"> </w:t>
            </w:r>
            <w:proofErr w:type="spellStart"/>
            <w:r w:rsidRPr="008F1586">
              <w:rPr>
                <w:rFonts w:ascii="Arial" w:hAnsi="Arial" w:cs="Arial"/>
                <w:sz w:val="20"/>
                <w:szCs w:val="20"/>
              </w:rPr>
              <w:t>obliged</w:t>
            </w:r>
            <w:proofErr w:type="spellEnd"/>
            <w:r w:rsidRPr="008F1586">
              <w:rPr>
                <w:rFonts w:ascii="Arial" w:hAnsi="Arial" w:cs="Arial"/>
                <w:sz w:val="20"/>
                <w:szCs w:val="20"/>
              </w:rPr>
              <w:t xml:space="preserve"> to </w:t>
            </w:r>
            <w:proofErr w:type="spellStart"/>
            <w:r w:rsidRPr="008F1586">
              <w:rPr>
                <w:rFonts w:ascii="Arial" w:hAnsi="Arial" w:cs="Arial"/>
                <w:sz w:val="20"/>
                <w:szCs w:val="20"/>
              </w:rPr>
              <w:t>maintain</w:t>
            </w:r>
            <w:proofErr w:type="spellEnd"/>
            <w:r w:rsidRPr="008F1586">
              <w:rPr>
                <w:rFonts w:ascii="Arial" w:hAnsi="Arial" w:cs="Arial"/>
                <w:sz w:val="20"/>
                <w:szCs w:val="20"/>
              </w:rPr>
              <w:t xml:space="preserve"> </w:t>
            </w:r>
            <w:proofErr w:type="spellStart"/>
            <w:r w:rsidRPr="008F1586">
              <w:rPr>
                <w:rFonts w:ascii="Arial" w:hAnsi="Arial" w:cs="Arial"/>
                <w:sz w:val="20"/>
                <w:szCs w:val="20"/>
              </w:rPr>
              <w:t>confidentiality</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respect</w:t>
            </w:r>
            <w:proofErr w:type="spellEnd"/>
            <w:r w:rsidRPr="008F1586">
              <w:rPr>
                <w:rFonts w:ascii="Arial" w:hAnsi="Arial" w:cs="Arial"/>
                <w:sz w:val="20"/>
                <w:szCs w:val="20"/>
              </w:rPr>
              <w:t xml:space="preserve"> to </w:t>
            </w:r>
            <w:proofErr w:type="spellStart"/>
            <w:r w:rsidRPr="008F1586">
              <w:rPr>
                <w:rFonts w:ascii="Arial" w:hAnsi="Arial" w:cs="Arial"/>
                <w:sz w:val="20"/>
                <w:szCs w:val="20"/>
              </w:rPr>
              <w:t>all</w:t>
            </w:r>
            <w:proofErr w:type="spellEnd"/>
            <w:r w:rsidRPr="008F1586">
              <w:rPr>
                <w:rFonts w:ascii="Arial" w:hAnsi="Arial" w:cs="Arial"/>
                <w:sz w:val="20"/>
                <w:szCs w:val="20"/>
              </w:rPr>
              <w:t xml:space="preserve"> </w:t>
            </w:r>
            <w:proofErr w:type="spellStart"/>
            <w:r w:rsidRPr="008F1586">
              <w:rPr>
                <w:rFonts w:ascii="Arial" w:hAnsi="Arial" w:cs="Arial"/>
                <w:sz w:val="20"/>
                <w:szCs w:val="20"/>
              </w:rPr>
              <w:t>information</w:t>
            </w:r>
            <w:proofErr w:type="spellEnd"/>
            <w:r w:rsidRPr="008F1586">
              <w:rPr>
                <w:rFonts w:ascii="Arial" w:hAnsi="Arial" w:cs="Arial"/>
                <w:sz w:val="20"/>
                <w:szCs w:val="20"/>
              </w:rPr>
              <w:t xml:space="preserve"> and </w:t>
            </w:r>
            <w:proofErr w:type="spellStart"/>
            <w:r w:rsidRPr="008F1586">
              <w:rPr>
                <w:rFonts w:ascii="Arial" w:hAnsi="Arial" w:cs="Arial"/>
                <w:sz w:val="20"/>
                <w:szCs w:val="20"/>
              </w:rPr>
              <w:t>facts</w:t>
            </w:r>
            <w:proofErr w:type="spellEnd"/>
            <w:r w:rsidRPr="008F1586">
              <w:rPr>
                <w:rFonts w:ascii="Arial" w:hAnsi="Arial" w:cs="Arial"/>
                <w:sz w:val="20"/>
                <w:szCs w:val="20"/>
              </w:rPr>
              <w:t xml:space="preserve"> </w:t>
            </w:r>
            <w:proofErr w:type="spellStart"/>
            <w:r w:rsidRPr="008F1586">
              <w:rPr>
                <w:rFonts w:ascii="Arial" w:hAnsi="Arial" w:cs="Arial"/>
                <w:sz w:val="20"/>
                <w:szCs w:val="20"/>
              </w:rPr>
              <w:t>which</w:t>
            </w:r>
            <w:proofErr w:type="spellEnd"/>
            <w:r w:rsidRPr="008F1586">
              <w:rPr>
                <w:rFonts w:ascii="Arial" w:hAnsi="Arial" w:cs="Arial"/>
                <w:sz w:val="20"/>
                <w:szCs w:val="20"/>
              </w:rPr>
              <w:t xml:space="preserve"> </w:t>
            </w:r>
            <w:proofErr w:type="spellStart"/>
            <w:r w:rsidRPr="008F1586">
              <w:rPr>
                <w:rFonts w:ascii="Arial" w:hAnsi="Arial" w:cs="Arial"/>
                <w:sz w:val="20"/>
                <w:szCs w:val="20"/>
              </w:rPr>
              <w:t>it</w:t>
            </w:r>
            <w:proofErr w:type="spellEnd"/>
            <w:r w:rsidRPr="008F1586">
              <w:rPr>
                <w:rFonts w:ascii="Arial" w:hAnsi="Arial" w:cs="Arial"/>
                <w:sz w:val="20"/>
                <w:szCs w:val="20"/>
              </w:rPr>
              <w:t xml:space="preserve"> has </w:t>
            </w:r>
            <w:proofErr w:type="spellStart"/>
            <w:r w:rsidRPr="008F1586">
              <w:rPr>
                <w:rFonts w:ascii="Arial" w:hAnsi="Arial" w:cs="Arial"/>
                <w:sz w:val="20"/>
                <w:szCs w:val="20"/>
              </w:rPr>
              <w:t>learned</w:t>
            </w:r>
            <w:proofErr w:type="spellEnd"/>
            <w:r w:rsidRPr="008F1586">
              <w:rPr>
                <w:rFonts w:ascii="Arial" w:hAnsi="Arial" w:cs="Arial"/>
                <w:sz w:val="20"/>
                <w:szCs w:val="20"/>
              </w:rPr>
              <w:t xml:space="preserve"> in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course</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performing</w:t>
            </w:r>
            <w:proofErr w:type="spellEnd"/>
            <w:r w:rsidRPr="008F1586">
              <w:rPr>
                <w:rFonts w:ascii="Arial" w:hAnsi="Arial" w:cs="Arial"/>
                <w:sz w:val="20"/>
                <w:szCs w:val="20"/>
              </w:rPr>
              <w:t xml:space="preserve"> </w:t>
            </w:r>
            <w:proofErr w:type="spellStart"/>
            <w:r w:rsidRPr="008F1586">
              <w:rPr>
                <w:rFonts w:ascii="Arial" w:hAnsi="Arial" w:cs="Arial"/>
                <w:sz w:val="20"/>
                <w:szCs w:val="20"/>
              </w:rPr>
              <w:t>medical</w:t>
            </w:r>
            <w:proofErr w:type="spellEnd"/>
            <w:r w:rsidRPr="008F1586">
              <w:rPr>
                <w:rFonts w:ascii="Arial" w:hAnsi="Arial" w:cs="Arial"/>
                <w:sz w:val="20"/>
                <w:szCs w:val="20"/>
              </w:rPr>
              <w:t xml:space="preserve"> </w:t>
            </w:r>
            <w:proofErr w:type="spellStart"/>
            <w:r w:rsidRPr="008F1586">
              <w:rPr>
                <w:rFonts w:ascii="Arial" w:hAnsi="Arial" w:cs="Arial"/>
                <w:sz w:val="20"/>
                <w:szCs w:val="20"/>
              </w:rPr>
              <w:t>services</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obligation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confidentiality</w:t>
            </w:r>
            <w:proofErr w:type="spellEnd"/>
            <w:r w:rsidRPr="008F1586">
              <w:rPr>
                <w:rFonts w:ascii="Arial" w:hAnsi="Arial" w:cs="Arial"/>
                <w:sz w:val="20"/>
                <w:szCs w:val="20"/>
              </w:rPr>
              <w:t xml:space="preserve"> </w:t>
            </w:r>
            <w:proofErr w:type="spellStart"/>
            <w:r w:rsidRPr="008F1586">
              <w:rPr>
                <w:rFonts w:ascii="Arial" w:hAnsi="Arial" w:cs="Arial"/>
                <w:sz w:val="20"/>
                <w:szCs w:val="20"/>
              </w:rPr>
              <w:t>continues</w:t>
            </w:r>
            <w:proofErr w:type="spellEnd"/>
            <w:r w:rsidRPr="008F1586">
              <w:rPr>
                <w:rFonts w:ascii="Arial" w:hAnsi="Arial" w:cs="Arial"/>
                <w:sz w:val="20"/>
                <w:szCs w:val="20"/>
              </w:rPr>
              <w:t xml:space="preserve"> </w:t>
            </w:r>
            <w:proofErr w:type="spellStart"/>
            <w:r w:rsidRPr="008F1586">
              <w:rPr>
                <w:rFonts w:ascii="Arial" w:hAnsi="Arial" w:cs="Arial"/>
                <w:sz w:val="20"/>
                <w:szCs w:val="20"/>
              </w:rPr>
              <w:t>after</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termination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provision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neurological</w:t>
            </w:r>
            <w:proofErr w:type="spellEnd"/>
            <w:r w:rsidRPr="008F1586">
              <w:rPr>
                <w:rFonts w:ascii="Arial" w:hAnsi="Arial" w:cs="Arial"/>
                <w:sz w:val="20"/>
                <w:szCs w:val="20"/>
              </w:rPr>
              <w:t xml:space="preserve"> </w:t>
            </w:r>
            <w:proofErr w:type="spellStart"/>
            <w:r w:rsidRPr="008F1586">
              <w:rPr>
                <w:rFonts w:ascii="Arial" w:hAnsi="Arial" w:cs="Arial"/>
                <w:sz w:val="20"/>
                <w:szCs w:val="20"/>
              </w:rPr>
              <w:t>examinations</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w:t>
            </w:r>
            <w:proofErr w:type="spellStart"/>
            <w:r w:rsidRPr="008F1586">
              <w:rPr>
                <w:rFonts w:ascii="Arial" w:hAnsi="Arial" w:cs="Arial"/>
                <w:sz w:val="20"/>
                <w:szCs w:val="20"/>
              </w:rPr>
              <w:t>also</w:t>
            </w:r>
            <w:proofErr w:type="spellEnd"/>
            <w:r w:rsidRPr="008F1586">
              <w:rPr>
                <w:rFonts w:ascii="Arial" w:hAnsi="Arial" w:cs="Arial"/>
                <w:sz w:val="20"/>
                <w:szCs w:val="20"/>
              </w:rPr>
              <w:t xml:space="preserve"> </w:t>
            </w:r>
            <w:proofErr w:type="spellStart"/>
            <w:r w:rsidRPr="008F1586">
              <w:rPr>
                <w:rFonts w:ascii="Arial" w:hAnsi="Arial" w:cs="Arial"/>
                <w:sz w:val="20"/>
                <w:szCs w:val="20"/>
              </w:rPr>
              <w:t>undertakes</w:t>
            </w:r>
            <w:proofErr w:type="spellEnd"/>
            <w:r w:rsidRPr="008F1586">
              <w:rPr>
                <w:rFonts w:ascii="Arial" w:hAnsi="Arial" w:cs="Arial"/>
                <w:sz w:val="20"/>
                <w:szCs w:val="20"/>
              </w:rPr>
              <w:t xml:space="preserve"> to </w:t>
            </w:r>
            <w:proofErr w:type="spellStart"/>
            <w:r w:rsidRPr="008F1586">
              <w:rPr>
                <w:rFonts w:ascii="Arial" w:hAnsi="Arial" w:cs="Arial"/>
                <w:sz w:val="20"/>
                <w:szCs w:val="20"/>
              </w:rPr>
              <w:t>comply</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all</w:t>
            </w:r>
            <w:proofErr w:type="spellEnd"/>
            <w:r w:rsidRPr="008F1586">
              <w:rPr>
                <w:rFonts w:ascii="Arial" w:hAnsi="Arial" w:cs="Arial"/>
                <w:sz w:val="20"/>
                <w:szCs w:val="20"/>
              </w:rPr>
              <w:t xml:space="preserve"> </w:t>
            </w:r>
            <w:proofErr w:type="spellStart"/>
            <w:r w:rsidRPr="008F1586">
              <w:rPr>
                <w:rFonts w:ascii="Arial" w:hAnsi="Arial" w:cs="Arial"/>
                <w:sz w:val="20"/>
                <w:szCs w:val="20"/>
              </w:rPr>
              <w:t>occupational</w:t>
            </w:r>
            <w:proofErr w:type="spellEnd"/>
            <w:r w:rsidRPr="008F1586">
              <w:rPr>
                <w:rFonts w:ascii="Arial" w:hAnsi="Arial" w:cs="Arial"/>
                <w:sz w:val="20"/>
                <w:szCs w:val="20"/>
              </w:rPr>
              <w:t xml:space="preserve"> </w:t>
            </w:r>
            <w:proofErr w:type="spellStart"/>
            <w:r w:rsidRPr="008F1586">
              <w:rPr>
                <w:rFonts w:ascii="Arial" w:hAnsi="Arial" w:cs="Arial"/>
                <w:sz w:val="20"/>
                <w:szCs w:val="20"/>
              </w:rPr>
              <w:t>safety</w:t>
            </w:r>
            <w:proofErr w:type="spellEnd"/>
            <w:r w:rsidRPr="008F1586">
              <w:rPr>
                <w:rFonts w:ascii="Arial" w:hAnsi="Arial" w:cs="Arial"/>
                <w:sz w:val="20"/>
                <w:szCs w:val="20"/>
              </w:rPr>
              <w:t xml:space="preserve"> and </w:t>
            </w:r>
            <w:proofErr w:type="spellStart"/>
            <w:r w:rsidRPr="008F1586">
              <w:rPr>
                <w:rFonts w:ascii="Arial" w:hAnsi="Arial" w:cs="Arial"/>
                <w:sz w:val="20"/>
                <w:szCs w:val="20"/>
              </w:rPr>
              <w:t>health</w:t>
            </w:r>
            <w:proofErr w:type="spellEnd"/>
            <w:r w:rsidRPr="008F1586">
              <w:rPr>
                <w:rFonts w:ascii="Arial" w:hAnsi="Arial" w:cs="Arial"/>
                <w:sz w:val="20"/>
                <w:szCs w:val="20"/>
              </w:rPr>
              <w:t xml:space="preserve"> and </w:t>
            </w:r>
            <w:proofErr w:type="spellStart"/>
            <w:r w:rsidRPr="008F1586">
              <w:rPr>
                <w:rFonts w:ascii="Arial" w:hAnsi="Arial" w:cs="Arial"/>
                <w:sz w:val="20"/>
                <w:szCs w:val="20"/>
              </w:rPr>
              <w:t>property</w:t>
            </w:r>
            <w:proofErr w:type="spellEnd"/>
            <w:r w:rsidRPr="008F1586">
              <w:rPr>
                <w:rFonts w:ascii="Arial" w:hAnsi="Arial" w:cs="Arial"/>
                <w:sz w:val="20"/>
                <w:szCs w:val="20"/>
              </w:rPr>
              <w:t xml:space="preserve"> </w:t>
            </w:r>
            <w:proofErr w:type="spellStart"/>
            <w:r w:rsidRPr="008F1586">
              <w:rPr>
                <w:rFonts w:ascii="Arial" w:hAnsi="Arial" w:cs="Arial"/>
                <w:sz w:val="20"/>
                <w:szCs w:val="20"/>
              </w:rPr>
              <w:t>protection</w:t>
            </w:r>
            <w:proofErr w:type="spellEnd"/>
            <w:r w:rsidRPr="008F1586">
              <w:rPr>
                <w:rFonts w:ascii="Arial" w:hAnsi="Arial" w:cs="Arial"/>
                <w:sz w:val="20"/>
                <w:szCs w:val="20"/>
              </w:rPr>
              <w:t xml:space="preserve"> </w:t>
            </w:r>
            <w:proofErr w:type="spellStart"/>
            <w:r w:rsidRPr="008F1586">
              <w:rPr>
                <w:rFonts w:ascii="Arial" w:hAnsi="Arial" w:cs="Arial"/>
                <w:sz w:val="20"/>
                <w:szCs w:val="20"/>
              </w:rPr>
              <w:t>measures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Škoda Auto.</w:t>
            </w:r>
          </w:p>
          <w:p w14:paraId="18806B9A" w14:textId="77777777" w:rsidR="008F1586" w:rsidRPr="008F1586" w:rsidRDefault="008F1586" w:rsidP="008F1586">
            <w:pPr>
              <w:pStyle w:val="Odstavecseseznamem"/>
              <w:numPr>
                <w:ilvl w:val="1"/>
                <w:numId w:val="13"/>
              </w:numPr>
              <w:rPr>
                <w:rFonts w:ascii="Arial" w:hAnsi="Arial" w:cs="Arial"/>
                <w:sz w:val="20"/>
                <w:szCs w:val="20"/>
              </w:rPr>
            </w:pPr>
            <w:r w:rsidRPr="008F1586">
              <w:rPr>
                <w:rFonts w:ascii="Arial" w:hAnsi="Arial" w:cs="Arial"/>
                <w:sz w:val="20"/>
                <w:szCs w:val="20"/>
              </w:rPr>
              <w:t xml:space="preserve">Škoda Auto has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right</w:t>
            </w:r>
            <w:proofErr w:type="spellEnd"/>
            <w:r w:rsidRPr="008F1586">
              <w:rPr>
                <w:rFonts w:ascii="Arial" w:hAnsi="Arial" w:cs="Arial"/>
                <w:sz w:val="20"/>
                <w:szCs w:val="20"/>
              </w:rPr>
              <w:t xml:space="preserve"> to </w:t>
            </w:r>
            <w:proofErr w:type="spellStart"/>
            <w:r w:rsidRPr="008F1586">
              <w:rPr>
                <w:rFonts w:ascii="Arial" w:hAnsi="Arial" w:cs="Arial"/>
                <w:sz w:val="20"/>
                <w:szCs w:val="20"/>
              </w:rPr>
              <w:t>inspect</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performance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neurological</w:t>
            </w:r>
            <w:proofErr w:type="spellEnd"/>
            <w:r w:rsidRPr="008F1586">
              <w:rPr>
                <w:rFonts w:ascii="Arial" w:hAnsi="Arial" w:cs="Arial"/>
                <w:sz w:val="20"/>
                <w:szCs w:val="20"/>
              </w:rPr>
              <w:t xml:space="preserve"> </w:t>
            </w:r>
            <w:proofErr w:type="spellStart"/>
            <w:r w:rsidRPr="008F1586">
              <w:rPr>
                <w:rFonts w:ascii="Arial" w:hAnsi="Arial" w:cs="Arial"/>
                <w:sz w:val="20"/>
                <w:szCs w:val="20"/>
              </w:rPr>
              <w:t>examination</w:t>
            </w:r>
            <w:proofErr w:type="spellEnd"/>
            <w:r w:rsidRPr="008F1586">
              <w:rPr>
                <w:rFonts w:ascii="Arial" w:hAnsi="Arial" w:cs="Arial"/>
                <w:sz w:val="20"/>
                <w:szCs w:val="20"/>
              </w:rPr>
              <w:t xml:space="preserve"> </w:t>
            </w:r>
            <w:proofErr w:type="spellStart"/>
            <w:r w:rsidRPr="008F1586">
              <w:rPr>
                <w:rFonts w:ascii="Arial" w:hAnsi="Arial" w:cs="Arial"/>
                <w:sz w:val="20"/>
                <w:szCs w:val="20"/>
              </w:rPr>
              <w:t>both</w:t>
            </w:r>
            <w:proofErr w:type="spellEnd"/>
            <w:r w:rsidRPr="008F1586">
              <w:rPr>
                <w:rFonts w:ascii="Arial" w:hAnsi="Arial" w:cs="Arial"/>
                <w:sz w:val="20"/>
                <w:szCs w:val="20"/>
              </w:rPr>
              <w:t xml:space="preserve"> in </w:t>
            </w:r>
            <w:proofErr w:type="spellStart"/>
            <w:r w:rsidRPr="008F1586">
              <w:rPr>
                <w:rFonts w:ascii="Arial" w:hAnsi="Arial" w:cs="Arial"/>
                <w:sz w:val="20"/>
                <w:szCs w:val="20"/>
              </w:rPr>
              <w:t>terms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compliance</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generally</w:t>
            </w:r>
            <w:proofErr w:type="spellEnd"/>
            <w:r w:rsidRPr="008F1586">
              <w:rPr>
                <w:rFonts w:ascii="Arial" w:hAnsi="Arial" w:cs="Arial"/>
                <w:sz w:val="20"/>
                <w:szCs w:val="20"/>
              </w:rPr>
              <w:t xml:space="preserve"> </w:t>
            </w:r>
            <w:proofErr w:type="spellStart"/>
            <w:r w:rsidRPr="008F1586">
              <w:rPr>
                <w:rFonts w:ascii="Arial" w:hAnsi="Arial" w:cs="Arial"/>
                <w:sz w:val="20"/>
                <w:szCs w:val="20"/>
              </w:rPr>
              <w:t>applicable</w:t>
            </w:r>
            <w:proofErr w:type="spellEnd"/>
            <w:r w:rsidRPr="008F1586">
              <w:rPr>
                <w:rFonts w:ascii="Arial" w:hAnsi="Arial" w:cs="Arial"/>
                <w:sz w:val="20"/>
                <w:szCs w:val="20"/>
              </w:rPr>
              <w:t xml:space="preserve"> </w:t>
            </w:r>
            <w:proofErr w:type="spellStart"/>
            <w:r w:rsidRPr="008F1586">
              <w:rPr>
                <w:rFonts w:ascii="Arial" w:hAnsi="Arial" w:cs="Arial"/>
                <w:sz w:val="20"/>
                <w:szCs w:val="20"/>
              </w:rPr>
              <w:t>regulations</w:t>
            </w:r>
            <w:proofErr w:type="spellEnd"/>
            <w:r w:rsidRPr="008F1586">
              <w:rPr>
                <w:rFonts w:ascii="Arial" w:hAnsi="Arial" w:cs="Arial"/>
                <w:sz w:val="20"/>
                <w:szCs w:val="20"/>
              </w:rPr>
              <w:t xml:space="preserve"> and in </w:t>
            </w:r>
            <w:proofErr w:type="spellStart"/>
            <w:r w:rsidRPr="008F1586">
              <w:rPr>
                <w:rFonts w:ascii="Arial" w:hAnsi="Arial" w:cs="Arial"/>
                <w:sz w:val="20"/>
                <w:szCs w:val="20"/>
              </w:rPr>
              <w:t>terms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compliance</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provisions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occupational</w:t>
            </w:r>
            <w:proofErr w:type="spellEnd"/>
            <w:r w:rsidRPr="008F1586">
              <w:rPr>
                <w:rFonts w:ascii="Arial" w:hAnsi="Arial" w:cs="Arial"/>
                <w:sz w:val="20"/>
                <w:szCs w:val="20"/>
              </w:rPr>
              <w:t xml:space="preserve"> </w:t>
            </w:r>
            <w:proofErr w:type="spellStart"/>
            <w:r w:rsidRPr="008F1586">
              <w:rPr>
                <w:rFonts w:ascii="Arial" w:hAnsi="Arial" w:cs="Arial"/>
                <w:sz w:val="20"/>
                <w:szCs w:val="20"/>
              </w:rPr>
              <w:t>health</w:t>
            </w:r>
            <w:proofErr w:type="spellEnd"/>
            <w:r w:rsidRPr="008F1586">
              <w:rPr>
                <w:rFonts w:ascii="Arial" w:hAnsi="Arial" w:cs="Arial"/>
                <w:sz w:val="20"/>
                <w:szCs w:val="20"/>
              </w:rPr>
              <w:t xml:space="preserve"> </w:t>
            </w:r>
            <w:proofErr w:type="spellStart"/>
            <w:r w:rsidRPr="008F1586">
              <w:rPr>
                <w:rFonts w:ascii="Arial" w:hAnsi="Arial" w:cs="Arial"/>
                <w:sz w:val="20"/>
                <w:szCs w:val="20"/>
              </w:rPr>
              <w:t>services</w:t>
            </w:r>
            <w:proofErr w:type="spellEnd"/>
            <w:r w:rsidRPr="008F1586">
              <w:rPr>
                <w:rFonts w:ascii="Arial" w:hAnsi="Arial" w:cs="Arial"/>
                <w:sz w:val="20"/>
                <w:szCs w:val="20"/>
              </w:rPr>
              <w:t xml:space="preserve"> </w:t>
            </w:r>
            <w:proofErr w:type="spellStart"/>
            <w:r w:rsidRPr="008F1586">
              <w:rPr>
                <w:rFonts w:ascii="Arial" w:hAnsi="Arial" w:cs="Arial"/>
                <w:sz w:val="20"/>
                <w:szCs w:val="20"/>
              </w:rPr>
              <w:t>coordinator</w:t>
            </w:r>
            <w:proofErr w:type="spellEnd"/>
            <w:r w:rsidRPr="008F1586">
              <w:rPr>
                <w:rFonts w:ascii="Arial" w:hAnsi="Arial" w:cs="Arial"/>
                <w:sz w:val="20"/>
                <w:szCs w:val="20"/>
              </w:rPr>
              <w:t xml:space="preserve"> and, </w:t>
            </w:r>
            <w:proofErr w:type="spellStart"/>
            <w:r w:rsidRPr="008F1586">
              <w:rPr>
                <w:rFonts w:ascii="Arial" w:hAnsi="Arial" w:cs="Arial"/>
                <w:sz w:val="20"/>
                <w:szCs w:val="20"/>
              </w:rPr>
              <w:t>where</w:t>
            </w:r>
            <w:proofErr w:type="spellEnd"/>
            <w:r w:rsidRPr="008F1586">
              <w:rPr>
                <w:rFonts w:ascii="Arial" w:hAnsi="Arial" w:cs="Arial"/>
                <w:sz w:val="20"/>
                <w:szCs w:val="20"/>
              </w:rPr>
              <w:t xml:space="preserve"> </w:t>
            </w:r>
            <w:proofErr w:type="spellStart"/>
            <w:r w:rsidRPr="008F1586">
              <w:rPr>
                <w:rFonts w:ascii="Arial" w:hAnsi="Arial" w:cs="Arial"/>
                <w:sz w:val="20"/>
                <w:szCs w:val="20"/>
              </w:rPr>
              <w:t>appropriate</w:t>
            </w:r>
            <w:proofErr w:type="spellEnd"/>
            <w:r w:rsidRPr="008F1586">
              <w:rPr>
                <w:rFonts w:ascii="Arial" w:hAnsi="Arial" w:cs="Arial"/>
                <w:sz w:val="20"/>
                <w:szCs w:val="20"/>
              </w:rPr>
              <w:t xml:space="preserve">, </w:t>
            </w:r>
            <w:proofErr w:type="spellStart"/>
            <w:r w:rsidRPr="008F1586">
              <w:rPr>
                <w:rFonts w:ascii="Arial" w:hAnsi="Arial" w:cs="Arial"/>
                <w:sz w:val="20"/>
                <w:szCs w:val="20"/>
              </w:rPr>
              <w:t>another</w:t>
            </w:r>
            <w:proofErr w:type="spellEnd"/>
            <w:r w:rsidRPr="008F1586">
              <w:rPr>
                <w:rFonts w:ascii="Arial" w:hAnsi="Arial" w:cs="Arial"/>
                <w:sz w:val="20"/>
                <w:szCs w:val="20"/>
              </w:rPr>
              <w:t xml:space="preserve"> </w:t>
            </w:r>
            <w:proofErr w:type="spellStart"/>
            <w:r w:rsidRPr="008F1586">
              <w:rPr>
                <w:rFonts w:ascii="Arial" w:hAnsi="Arial" w:cs="Arial"/>
                <w:sz w:val="20"/>
                <w:szCs w:val="20"/>
              </w:rPr>
              <w:t>employee</w:t>
            </w:r>
            <w:proofErr w:type="spellEnd"/>
            <w:r w:rsidRPr="008F1586">
              <w:rPr>
                <w:rFonts w:ascii="Arial" w:hAnsi="Arial" w:cs="Arial"/>
                <w:sz w:val="20"/>
                <w:szCs w:val="20"/>
              </w:rPr>
              <w:t xml:space="preserve"> - a </w:t>
            </w:r>
            <w:proofErr w:type="spellStart"/>
            <w:r w:rsidRPr="008F1586">
              <w:rPr>
                <w:rFonts w:ascii="Arial" w:hAnsi="Arial" w:cs="Arial"/>
                <w:sz w:val="20"/>
                <w:szCs w:val="20"/>
              </w:rPr>
              <w:t>physician</w:t>
            </w:r>
            <w:proofErr w:type="spellEnd"/>
            <w:r w:rsidRPr="008F1586">
              <w:rPr>
                <w:rFonts w:ascii="Arial" w:hAnsi="Arial" w:cs="Arial"/>
                <w:sz w:val="20"/>
                <w:szCs w:val="20"/>
              </w:rPr>
              <w:t xml:space="preserve"> </w:t>
            </w:r>
            <w:proofErr w:type="spellStart"/>
            <w:r w:rsidRPr="008F1586">
              <w:rPr>
                <w:rFonts w:ascii="Arial" w:hAnsi="Arial" w:cs="Arial"/>
                <w:sz w:val="20"/>
                <w:szCs w:val="20"/>
              </w:rPr>
              <w:t>authorised</w:t>
            </w:r>
            <w:proofErr w:type="spellEnd"/>
            <w:r w:rsidRPr="008F1586">
              <w:rPr>
                <w:rFonts w:ascii="Arial" w:hAnsi="Arial" w:cs="Arial"/>
                <w:sz w:val="20"/>
                <w:szCs w:val="20"/>
              </w:rPr>
              <w:t xml:space="preserve"> in </w:t>
            </w:r>
            <w:proofErr w:type="spellStart"/>
            <w:r w:rsidRPr="008F1586">
              <w:rPr>
                <w:rFonts w:ascii="Arial" w:hAnsi="Arial" w:cs="Arial"/>
                <w:sz w:val="20"/>
                <w:szCs w:val="20"/>
              </w:rPr>
              <w:t>writing</w:t>
            </w:r>
            <w:proofErr w:type="spellEnd"/>
            <w:r w:rsidRPr="008F1586">
              <w:rPr>
                <w:rFonts w:ascii="Arial" w:hAnsi="Arial" w:cs="Arial"/>
                <w:sz w:val="20"/>
                <w:szCs w:val="20"/>
              </w:rPr>
              <w:t xml:space="preserve"> by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occupational</w:t>
            </w:r>
            <w:proofErr w:type="spellEnd"/>
            <w:r w:rsidRPr="008F1586">
              <w:rPr>
                <w:rFonts w:ascii="Arial" w:hAnsi="Arial" w:cs="Arial"/>
                <w:sz w:val="20"/>
                <w:szCs w:val="20"/>
              </w:rPr>
              <w:t xml:space="preserve"> </w:t>
            </w:r>
            <w:proofErr w:type="spellStart"/>
            <w:r w:rsidRPr="008F1586">
              <w:rPr>
                <w:rFonts w:ascii="Arial" w:hAnsi="Arial" w:cs="Arial"/>
                <w:sz w:val="20"/>
                <w:szCs w:val="20"/>
              </w:rPr>
              <w:t>health</w:t>
            </w:r>
            <w:proofErr w:type="spellEnd"/>
            <w:r w:rsidRPr="008F1586">
              <w:rPr>
                <w:rFonts w:ascii="Arial" w:hAnsi="Arial" w:cs="Arial"/>
                <w:sz w:val="20"/>
                <w:szCs w:val="20"/>
              </w:rPr>
              <w:t xml:space="preserve"> </w:t>
            </w:r>
            <w:proofErr w:type="spellStart"/>
            <w:r w:rsidRPr="008F1586">
              <w:rPr>
                <w:rFonts w:ascii="Arial" w:hAnsi="Arial" w:cs="Arial"/>
                <w:sz w:val="20"/>
                <w:szCs w:val="20"/>
              </w:rPr>
              <w:t>services</w:t>
            </w:r>
            <w:proofErr w:type="spellEnd"/>
            <w:r w:rsidRPr="008F1586">
              <w:rPr>
                <w:rFonts w:ascii="Arial" w:hAnsi="Arial" w:cs="Arial"/>
                <w:sz w:val="20"/>
                <w:szCs w:val="20"/>
              </w:rPr>
              <w:t xml:space="preserve"> </w:t>
            </w:r>
            <w:proofErr w:type="spellStart"/>
            <w:r w:rsidRPr="008F1586">
              <w:rPr>
                <w:rFonts w:ascii="Arial" w:hAnsi="Arial" w:cs="Arial"/>
                <w:sz w:val="20"/>
                <w:szCs w:val="20"/>
              </w:rPr>
              <w:t>coordinator</w:t>
            </w:r>
            <w:proofErr w:type="spellEnd"/>
            <w:r w:rsidRPr="008F1586">
              <w:rPr>
                <w:rFonts w:ascii="Arial" w:hAnsi="Arial" w:cs="Arial"/>
                <w:sz w:val="20"/>
                <w:szCs w:val="20"/>
              </w:rPr>
              <w:t xml:space="preserve"> </w:t>
            </w:r>
            <w:proofErr w:type="spellStart"/>
            <w:r w:rsidRPr="008F1586">
              <w:rPr>
                <w:rFonts w:ascii="Arial" w:hAnsi="Arial" w:cs="Arial"/>
                <w:sz w:val="20"/>
                <w:szCs w:val="20"/>
              </w:rPr>
              <w:t>within</w:t>
            </w:r>
            <w:proofErr w:type="spellEnd"/>
            <w:r w:rsidRPr="008F1586">
              <w:rPr>
                <w:rFonts w:ascii="Arial" w:hAnsi="Arial" w:cs="Arial"/>
                <w:sz w:val="20"/>
                <w:szCs w:val="20"/>
              </w:rPr>
              <w:t xml:space="preserve"> a </w:t>
            </w:r>
            <w:proofErr w:type="spellStart"/>
            <w:r w:rsidRPr="008F1586">
              <w:rPr>
                <w:rFonts w:ascii="Arial" w:hAnsi="Arial" w:cs="Arial"/>
                <w:sz w:val="20"/>
                <w:szCs w:val="20"/>
              </w:rPr>
              <w:t>specified</w:t>
            </w:r>
            <w:proofErr w:type="spellEnd"/>
            <w:r w:rsidRPr="008F1586">
              <w:rPr>
                <w:rFonts w:ascii="Arial" w:hAnsi="Arial" w:cs="Arial"/>
                <w:sz w:val="20"/>
                <w:szCs w:val="20"/>
              </w:rPr>
              <w:t xml:space="preserve"> </w:t>
            </w:r>
            <w:proofErr w:type="spellStart"/>
            <w:r w:rsidRPr="008F1586">
              <w:rPr>
                <w:rFonts w:ascii="Arial" w:hAnsi="Arial" w:cs="Arial"/>
                <w:sz w:val="20"/>
                <w:szCs w:val="20"/>
              </w:rPr>
              <w:t>scope</w:t>
            </w:r>
            <w:proofErr w:type="spellEnd"/>
            <w:r w:rsidRPr="008F1586">
              <w:rPr>
                <w:rFonts w:ascii="Arial" w:hAnsi="Arial" w:cs="Arial"/>
                <w:sz w:val="20"/>
                <w:szCs w:val="20"/>
              </w:rPr>
              <w:t xml:space="preserve"> are </w:t>
            </w:r>
            <w:proofErr w:type="spellStart"/>
            <w:r w:rsidRPr="008F1586">
              <w:rPr>
                <w:rFonts w:ascii="Arial" w:hAnsi="Arial" w:cs="Arial"/>
                <w:sz w:val="20"/>
                <w:szCs w:val="20"/>
              </w:rPr>
              <w:t>entitled</w:t>
            </w:r>
            <w:proofErr w:type="spellEnd"/>
            <w:r w:rsidRPr="008F1586">
              <w:rPr>
                <w:rFonts w:ascii="Arial" w:hAnsi="Arial" w:cs="Arial"/>
                <w:sz w:val="20"/>
                <w:szCs w:val="20"/>
              </w:rPr>
              <w:t xml:space="preserve"> to </w:t>
            </w:r>
            <w:proofErr w:type="spellStart"/>
            <w:r w:rsidRPr="008F1586">
              <w:rPr>
                <w:rFonts w:ascii="Arial" w:hAnsi="Arial" w:cs="Arial"/>
                <w:sz w:val="20"/>
                <w:szCs w:val="20"/>
              </w:rPr>
              <w:t>carry</w:t>
            </w:r>
            <w:proofErr w:type="spellEnd"/>
            <w:r w:rsidRPr="008F1586">
              <w:rPr>
                <w:rFonts w:ascii="Arial" w:hAnsi="Arial" w:cs="Arial"/>
                <w:sz w:val="20"/>
                <w:szCs w:val="20"/>
              </w:rPr>
              <w:t xml:space="preserve"> </w:t>
            </w:r>
            <w:proofErr w:type="spellStart"/>
            <w:r w:rsidRPr="008F1586">
              <w:rPr>
                <w:rFonts w:ascii="Arial" w:hAnsi="Arial" w:cs="Arial"/>
                <w:sz w:val="20"/>
                <w:szCs w:val="20"/>
              </w:rPr>
              <w:t>out</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inspection</w:t>
            </w:r>
            <w:proofErr w:type="spellEnd"/>
            <w:r w:rsidRPr="008F1586">
              <w:rPr>
                <w:rFonts w:ascii="Arial" w:hAnsi="Arial" w:cs="Arial"/>
                <w:sz w:val="20"/>
                <w:szCs w:val="20"/>
              </w:rPr>
              <w:t>.</w:t>
            </w:r>
          </w:p>
          <w:p w14:paraId="012663F2"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obliged</w:t>
            </w:r>
            <w:proofErr w:type="spellEnd"/>
            <w:r w:rsidRPr="008F1586">
              <w:rPr>
                <w:rFonts w:ascii="Arial" w:hAnsi="Arial" w:cs="Arial"/>
                <w:sz w:val="20"/>
                <w:szCs w:val="20"/>
              </w:rPr>
              <w:t xml:space="preserve"> to </w:t>
            </w:r>
            <w:proofErr w:type="spellStart"/>
            <w:r w:rsidRPr="008F1586">
              <w:rPr>
                <w:rFonts w:ascii="Arial" w:hAnsi="Arial" w:cs="Arial"/>
                <w:sz w:val="20"/>
                <w:szCs w:val="20"/>
              </w:rPr>
              <w:t>provide</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inspector</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all</w:t>
            </w:r>
            <w:proofErr w:type="spellEnd"/>
            <w:r w:rsidRPr="008F1586">
              <w:rPr>
                <w:rFonts w:ascii="Arial" w:hAnsi="Arial" w:cs="Arial"/>
                <w:sz w:val="20"/>
                <w:szCs w:val="20"/>
              </w:rPr>
              <w:t xml:space="preserve"> </w:t>
            </w:r>
            <w:proofErr w:type="spellStart"/>
            <w:r w:rsidRPr="008F1586">
              <w:rPr>
                <w:rFonts w:ascii="Arial" w:hAnsi="Arial" w:cs="Arial"/>
                <w:sz w:val="20"/>
                <w:szCs w:val="20"/>
              </w:rPr>
              <w:t>information</w:t>
            </w:r>
            <w:proofErr w:type="spellEnd"/>
            <w:r w:rsidRPr="008F1586">
              <w:rPr>
                <w:rFonts w:ascii="Arial" w:hAnsi="Arial" w:cs="Arial"/>
                <w:sz w:val="20"/>
                <w:szCs w:val="20"/>
              </w:rPr>
              <w:t xml:space="preserve"> and </w:t>
            </w:r>
            <w:proofErr w:type="spellStart"/>
            <w:r w:rsidRPr="008F1586">
              <w:rPr>
                <w:rFonts w:ascii="Arial" w:hAnsi="Arial" w:cs="Arial"/>
                <w:sz w:val="20"/>
                <w:szCs w:val="20"/>
              </w:rPr>
              <w:t>documents</w:t>
            </w:r>
            <w:proofErr w:type="spellEnd"/>
            <w:r w:rsidRPr="008F1586">
              <w:rPr>
                <w:rFonts w:ascii="Arial" w:hAnsi="Arial" w:cs="Arial"/>
                <w:sz w:val="20"/>
                <w:szCs w:val="20"/>
              </w:rPr>
              <w:t xml:space="preserve"> </w:t>
            </w:r>
            <w:proofErr w:type="spellStart"/>
            <w:r w:rsidRPr="008F1586">
              <w:rPr>
                <w:rFonts w:ascii="Arial" w:hAnsi="Arial" w:cs="Arial"/>
                <w:sz w:val="20"/>
                <w:szCs w:val="20"/>
              </w:rPr>
              <w:t>relating</w:t>
            </w:r>
            <w:proofErr w:type="spellEnd"/>
            <w:r w:rsidRPr="008F1586">
              <w:rPr>
                <w:rFonts w:ascii="Arial" w:hAnsi="Arial" w:cs="Arial"/>
                <w:sz w:val="20"/>
                <w:szCs w:val="20"/>
              </w:rPr>
              <w:t xml:space="preserve"> to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subject</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inspection</w:t>
            </w:r>
            <w:proofErr w:type="spellEnd"/>
            <w:r w:rsidRPr="008F1586">
              <w:rPr>
                <w:rFonts w:ascii="Arial" w:hAnsi="Arial" w:cs="Arial"/>
                <w:sz w:val="20"/>
                <w:szCs w:val="20"/>
              </w:rPr>
              <w:t>.</w:t>
            </w:r>
          </w:p>
          <w:p w14:paraId="4C9D4AA7" w14:textId="77777777" w:rsid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Contracting</w:t>
            </w:r>
            <w:proofErr w:type="spellEnd"/>
            <w:r w:rsidRPr="008F1586">
              <w:rPr>
                <w:rFonts w:ascii="Arial" w:hAnsi="Arial" w:cs="Arial"/>
                <w:sz w:val="20"/>
                <w:szCs w:val="20"/>
              </w:rPr>
              <w:t xml:space="preserve"> </w:t>
            </w:r>
            <w:proofErr w:type="spellStart"/>
            <w:r w:rsidRPr="008F1586">
              <w:rPr>
                <w:rFonts w:ascii="Arial" w:hAnsi="Arial" w:cs="Arial"/>
                <w:sz w:val="20"/>
                <w:szCs w:val="20"/>
              </w:rPr>
              <w:t>Parties</w:t>
            </w:r>
            <w:proofErr w:type="spellEnd"/>
            <w:r w:rsidRPr="008F1586">
              <w:rPr>
                <w:rFonts w:ascii="Arial" w:hAnsi="Arial" w:cs="Arial"/>
                <w:sz w:val="20"/>
                <w:szCs w:val="20"/>
              </w:rPr>
              <w:t xml:space="preserve"> </w:t>
            </w:r>
            <w:proofErr w:type="spellStart"/>
            <w:r w:rsidRPr="008F1586">
              <w:rPr>
                <w:rFonts w:ascii="Arial" w:hAnsi="Arial" w:cs="Arial"/>
                <w:sz w:val="20"/>
                <w:szCs w:val="20"/>
              </w:rPr>
              <w:t>have</w:t>
            </w:r>
            <w:proofErr w:type="spellEnd"/>
            <w:r w:rsidRPr="008F1586">
              <w:rPr>
                <w:rFonts w:ascii="Arial" w:hAnsi="Arial" w:cs="Arial"/>
                <w:sz w:val="20"/>
                <w:szCs w:val="20"/>
              </w:rPr>
              <w:t xml:space="preserve"> </w:t>
            </w:r>
            <w:proofErr w:type="spellStart"/>
            <w:r w:rsidRPr="008F1586">
              <w:rPr>
                <w:rFonts w:ascii="Arial" w:hAnsi="Arial" w:cs="Arial"/>
                <w:sz w:val="20"/>
                <w:szCs w:val="20"/>
              </w:rPr>
              <w:t>designated</w:t>
            </w:r>
            <w:proofErr w:type="spellEnd"/>
            <w:r w:rsidRPr="008F1586">
              <w:rPr>
                <w:rFonts w:ascii="Arial" w:hAnsi="Arial" w:cs="Arial"/>
                <w:sz w:val="20"/>
                <w:szCs w:val="20"/>
              </w:rPr>
              <w:t xml:space="preserve"> </w:t>
            </w:r>
            <w:proofErr w:type="spellStart"/>
            <w:r w:rsidRPr="008F1586">
              <w:rPr>
                <w:rFonts w:ascii="Arial" w:hAnsi="Arial" w:cs="Arial"/>
                <w:sz w:val="20"/>
                <w:szCs w:val="20"/>
              </w:rPr>
              <w:t>have</w:t>
            </w:r>
            <w:proofErr w:type="spellEnd"/>
            <w:r w:rsidRPr="008F1586">
              <w:rPr>
                <w:rFonts w:ascii="Arial" w:hAnsi="Arial" w:cs="Arial"/>
                <w:sz w:val="20"/>
                <w:szCs w:val="20"/>
              </w:rPr>
              <w:t xml:space="preserve"> </w:t>
            </w:r>
            <w:proofErr w:type="spellStart"/>
            <w:r w:rsidRPr="008F1586">
              <w:rPr>
                <w:rFonts w:ascii="Arial" w:hAnsi="Arial" w:cs="Arial"/>
                <w:sz w:val="20"/>
                <w:szCs w:val="20"/>
              </w:rPr>
              <w:t>appointed</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following</w:t>
            </w:r>
            <w:proofErr w:type="spellEnd"/>
            <w:r w:rsidRPr="008F1586">
              <w:rPr>
                <w:rFonts w:ascii="Arial" w:hAnsi="Arial" w:cs="Arial"/>
                <w:sz w:val="20"/>
                <w:szCs w:val="20"/>
              </w:rPr>
              <w:t xml:space="preserve"> </w:t>
            </w:r>
            <w:proofErr w:type="spellStart"/>
            <w:r w:rsidRPr="008F1586">
              <w:rPr>
                <w:rFonts w:ascii="Arial" w:hAnsi="Arial" w:cs="Arial"/>
                <w:sz w:val="20"/>
                <w:szCs w:val="20"/>
              </w:rPr>
              <w:t>contact</w:t>
            </w:r>
            <w:proofErr w:type="spellEnd"/>
            <w:r w:rsidRPr="008F1586">
              <w:rPr>
                <w:rFonts w:ascii="Arial" w:hAnsi="Arial" w:cs="Arial"/>
                <w:sz w:val="20"/>
                <w:szCs w:val="20"/>
              </w:rPr>
              <w:t xml:space="preserve"> </w:t>
            </w:r>
            <w:proofErr w:type="spellStart"/>
            <w:r w:rsidRPr="008F1586">
              <w:rPr>
                <w:rFonts w:ascii="Arial" w:hAnsi="Arial" w:cs="Arial"/>
                <w:sz w:val="20"/>
                <w:szCs w:val="20"/>
              </w:rPr>
              <w:t>persons</w:t>
            </w:r>
            <w:proofErr w:type="spellEnd"/>
            <w:r w:rsidRPr="008F1586">
              <w:rPr>
                <w:rFonts w:ascii="Arial" w:hAnsi="Arial" w:cs="Arial"/>
                <w:sz w:val="20"/>
                <w:szCs w:val="20"/>
              </w:rPr>
              <w:t xml:space="preserve"> to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responsible</w:t>
            </w:r>
            <w:proofErr w:type="spellEnd"/>
            <w:r w:rsidRPr="008F1586">
              <w:rPr>
                <w:rFonts w:ascii="Arial" w:hAnsi="Arial" w:cs="Arial"/>
                <w:sz w:val="20"/>
                <w:szCs w:val="20"/>
              </w:rPr>
              <w:t xml:space="preserve">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mutual</w:t>
            </w:r>
            <w:proofErr w:type="spellEnd"/>
            <w:r w:rsidRPr="008F1586">
              <w:rPr>
                <w:rFonts w:ascii="Arial" w:hAnsi="Arial" w:cs="Arial"/>
                <w:sz w:val="20"/>
                <w:szCs w:val="20"/>
              </w:rPr>
              <w:t xml:space="preserve"> </w:t>
            </w:r>
            <w:proofErr w:type="spellStart"/>
            <w:r w:rsidRPr="008F1586">
              <w:rPr>
                <w:rFonts w:ascii="Arial" w:hAnsi="Arial" w:cs="Arial"/>
                <w:sz w:val="20"/>
                <w:szCs w:val="20"/>
              </w:rPr>
              <w:t>cooperation</w:t>
            </w:r>
            <w:proofErr w:type="spellEnd"/>
            <w:r w:rsidRPr="008F1586">
              <w:rPr>
                <w:rFonts w:ascii="Arial" w:hAnsi="Arial" w:cs="Arial"/>
                <w:sz w:val="20"/>
                <w:szCs w:val="20"/>
              </w:rPr>
              <w:t xml:space="preserve"> and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ensuring</w:t>
            </w:r>
            <w:proofErr w:type="spellEnd"/>
            <w:r w:rsidRPr="008F1586">
              <w:rPr>
                <w:rFonts w:ascii="Arial" w:hAnsi="Arial" w:cs="Arial"/>
                <w:sz w:val="20"/>
                <w:szCs w:val="20"/>
              </w:rPr>
              <w:t xml:space="preserve"> </w:t>
            </w:r>
            <w:proofErr w:type="spellStart"/>
            <w:r w:rsidRPr="008F1586">
              <w:rPr>
                <w:rFonts w:ascii="Arial" w:hAnsi="Arial" w:cs="Arial"/>
                <w:sz w:val="20"/>
                <w:szCs w:val="20"/>
              </w:rPr>
              <w:t>that</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Contracting</w:t>
            </w:r>
            <w:proofErr w:type="spellEnd"/>
            <w:r w:rsidRPr="008F1586">
              <w:rPr>
                <w:rFonts w:ascii="Arial" w:hAnsi="Arial" w:cs="Arial"/>
                <w:sz w:val="20"/>
                <w:szCs w:val="20"/>
              </w:rPr>
              <w:t xml:space="preserve"> </w:t>
            </w:r>
            <w:proofErr w:type="spellStart"/>
            <w:r w:rsidRPr="008F1586">
              <w:rPr>
                <w:rFonts w:ascii="Arial" w:hAnsi="Arial" w:cs="Arial"/>
                <w:sz w:val="20"/>
                <w:szCs w:val="20"/>
              </w:rPr>
              <w:t>Parties</w:t>
            </w:r>
            <w:proofErr w:type="spellEnd"/>
            <w:r w:rsidRPr="008F1586">
              <w:rPr>
                <w:rFonts w:ascii="Arial" w:hAnsi="Arial" w:cs="Arial"/>
                <w:sz w:val="20"/>
                <w:szCs w:val="20"/>
              </w:rPr>
              <w:t xml:space="preserve"> </w:t>
            </w:r>
            <w:proofErr w:type="spellStart"/>
            <w:r w:rsidRPr="008F1586">
              <w:rPr>
                <w:rFonts w:ascii="Arial" w:hAnsi="Arial" w:cs="Arial"/>
                <w:sz w:val="20"/>
                <w:szCs w:val="20"/>
              </w:rPr>
              <w:t>share</w:t>
            </w:r>
            <w:proofErr w:type="spellEnd"/>
            <w:r w:rsidRPr="008F1586">
              <w:rPr>
                <w:rFonts w:ascii="Arial" w:hAnsi="Arial" w:cs="Arial"/>
                <w:sz w:val="20"/>
                <w:szCs w:val="20"/>
              </w:rPr>
              <w:t xml:space="preserve"> and </w:t>
            </w:r>
            <w:proofErr w:type="spellStart"/>
            <w:r w:rsidRPr="008F1586">
              <w:rPr>
                <w:rFonts w:ascii="Arial" w:hAnsi="Arial" w:cs="Arial"/>
                <w:sz w:val="20"/>
                <w:szCs w:val="20"/>
              </w:rPr>
              <w:t>exchange</w:t>
            </w:r>
            <w:proofErr w:type="spellEnd"/>
            <w:r w:rsidRPr="008F1586">
              <w:rPr>
                <w:rFonts w:ascii="Arial" w:hAnsi="Arial" w:cs="Arial"/>
                <w:sz w:val="20"/>
                <w:szCs w:val="20"/>
              </w:rPr>
              <w:t xml:space="preserve"> </w:t>
            </w:r>
            <w:proofErr w:type="spellStart"/>
            <w:r w:rsidRPr="008F1586">
              <w:rPr>
                <w:rFonts w:ascii="Arial" w:hAnsi="Arial" w:cs="Arial"/>
                <w:sz w:val="20"/>
                <w:szCs w:val="20"/>
              </w:rPr>
              <w:t>information</w:t>
            </w:r>
            <w:proofErr w:type="spellEnd"/>
            <w:r w:rsidRPr="008F1586">
              <w:rPr>
                <w:rFonts w:ascii="Arial" w:hAnsi="Arial" w:cs="Arial"/>
                <w:sz w:val="20"/>
                <w:szCs w:val="20"/>
              </w:rPr>
              <w:t xml:space="preserve">, as </w:t>
            </w:r>
            <w:proofErr w:type="spellStart"/>
            <w:r w:rsidRPr="008F1586">
              <w:rPr>
                <w:rFonts w:ascii="Arial" w:hAnsi="Arial" w:cs="Arial"/>
                <w:sz w:val="20"/>
                <w:szCs w:val="20"/>
              </w:rPr>
              <w:t>well</w:t>
            </w:r>
            <w:proofErr w:type="spellEnd"/>
            <w:r w:rsidRPr="008F1586">
              <w:rPr>
                <w:rFonts w:ascii="Arial" w:hAnsi="Arial" w:cs="Arial"/>
                <w:sz w:val="20"/>
                <w:szCs w:val="20"/>
              </w:rPr>
              <w:t xml:space="preserve"> as </w:t>
            </w:r>
            <w:proofErr w:type="spellStart"/>
            <w:r w:rsidRPr="008F1586">
              <w:rPr>
                <w:rFonts w:ascii="Arial" w:hAnsi="Arial" w:cs="Arial"/>
                <w:sz w:val="20"/>
                <w:szCs w:val="20"/>
              </w:rPr>
              <w:t>inputs</w:t>
            </w:r>
            <w:proofErr w:type="spellEnd"/>
            <w:r w:rsidRPr="008F1586">
              <w:rPr>
                <w:rFonts w:ascii="Arial" w:hAnsi="Arial" w:cs="Arial"/>
                <w:sz w:val="20"/>
                <w:szCs w:val="20"/>
              </w:rPr>
              <w:t xml:space="preserve"> and </w:t>
            </w:r>
            <w:proofErr w:type="spellStart"/>
            <w:r w:rsidRPr="008F1586">
              <w:rPr>
                <w:rFonts w:ascii="Arial" w:hAnsi="Arial" w:cs="Arial"/>
                <w:sz w:val="20"/>
                <w:szCs w:val="20"/>
              </w:rPr>
              <w:t>documents</w:t>
            </w:r>
            <w:proofErr w:type="spellEnd"/>
            <w:r w:rsidRPr="008F1586">
              <w:rPr>
                <w:rFonts w:ascii="Arial" w:hAnsi="Arial" w:cs="Arial"/>
                <w:sz w:val="20"/>
                <w:szCs w:val="20"/>
              </w:rPr>
              <w:t>.</w:t>
            </w:r>
          </w:p>
          <w:p w14:paraId="1134E641" w14:textId="77777777" w:rsidR="008F1586" w:rsidRPr="008F1586" w:rsidRDefault="008F1586" w:rsidP="008F1586">
            <w:pPr>
              <w:pStyle w:val="Odstavecseseznamem"/>
              <w:ind w:left="360"/>
              <w:rPr>
                <w:rFonts w:ascii="Arial" w:hAnsi="Arial" w:cs="Arial"/>
                <w:sz w:val="20"/>
                <w:szCs w:val="20"/>
              </w:rPr>
            </w:pPr>
          </w:p>
          <w:p w14:paraId="52DA045B" w14:textId="77777777" w:rsidR="008F1586" w:rsidRPr="008F1586" w:rsidRDefault="008F1586" w:rsidP="008F1586">
            <w:pPr>
              <w:pStyle w:val="Odstavecseseznamem"/>
              <w:ind w:left="792"/>
              <w:rPr>
                <w:rFonts w:ascii="Arial" w:hAnsi="Arial" w:cs="Arial"/>
                <w:sz w:val="20"/>
                <w:szCs w:val="20"/>
              </w:rPr>
            </w:pPr>
            <w:proofErr w:type="spellStart"/>
            <w:r w:rsidRPr="008F1586">
              <w:rPr>
                <w:rFonts w:ascii="Arial" w:hAnsi="Arial" w:cs="Arial"/>
                <w:sz w:val="20"/>
                <w:szCs w:val="20"/>
              </w:rPr>
              <w:t>For</w:t>
            </w:r>
            <w:proofErr w:type="spellEnd"/>
            <w:r w:rsidRPr="008F1586">
              <w:rPr>
                <w:rFonts w:ascii="Arial" w:hAnsi="Arial" w:cs="Arial"/>
                <w:sz w:val="20"/>
                <w:szCs w:val="20"/>
              </w:rPr>
              <w:t xml:space="preserve"> Škoda Auto:</w:t>
            </w:r>
          </w:p>
          <w:p w14:paraId="4F257A10" w14:textId="48EEF67F" w:rsidR="008F1586" w:rsidRDefault="008F1586" w:rsidP="008F1586">
            <w:pPr>
              <w:pStyle w:val="Odstavecseseznamem"/>
              <w:ind w:left="792"/>
              <w:rPr>
                <w:rFonts w:ascii="Arial" w:hAnsi="Arial" w:cs="Arial"/>
                <w:sz w:val="20"/>
                <w:szCs w:val="20"/>
              </w:rPr>
            </w:pPr>
          </w:p>
          <w:p w14:paraId="12733E1B" w14:textId="6A224EB9" w:rsidR="00D53EEB" w:rsidRDefault="00D53EEB" w:rsidP="008F1586">
            <w:pPr>
              <w:pStyle w:val="Odstavecseseznamem"/>
              <w:ind w:left="792"/>
              <w:rPr>
                <w:rFonts w:ascii="Arial" w:hAnsi="Arial" w:cs="Arial"/>
                <w:sz w:val="20"/>
                <w:szCs w:val="20"/>
              </w:rPr>
            </w:pPr>
          </w:p>
          <w:p w14:paraId="413302E6" w14:textId="5D02F66A" w:rsidR="00D53EEB" w:rsidRDefault="00D53EEB" w:rsidP="008F1586">
            <w:pPr>
              <w:pStyle w:val="Odstavecseseznamem"/>
              <w:ind w:left="792"/>
              <w:rPr>
                <w:rFonts w:ascii="Arial" w:hAnsi="Arial" w:cs="Arial"/>
                <w:sz w:val="20"/>
                <w:szCs w:val="20"/>
              </w:rPr>
            </w:pPr>
          </w:p>
          <w:p w14:paraId="55B41793" w14:textId="77777777" w:rsidR="00D53EEB" w:rsidRPr="008F1586" w:rsidRDefault="00D53EEB" w:rsidP="008F1586">
            <w:pPr>
              <w:pStyle w:val="Odstavecseseznamem"/>
              <w:ind w:left="792"/>
              <w:rPr>
                <w:rFonts w:ascii="Arial" w:hAnsi="Arial" w:cs="Arial"/>
                <w:sz w:val="20"/>
                <w:szCs w:val="20"/>
              </w:rPr>
            </w:pPr>
          </w:p>
          <w:p w14:paraId="6BC8A9DA" w14:textId="57FE695D" w:rsidR="008F1586" w:rsidRPr="008F1586" w:rsidRDefault="008F1586" w:rsidP="008F1586">
            <w:pPr>
              <w:pStyle w:val="Odstavecseseznamem"/>
              <w:ind w:left="792"/>
              <w:rPr>
                <w:rFonts w:ascii="Arial" w:hAnsi="Arial" w:cs="Arial"/>
                <w:sz w:val="20"/>
                <w:szCs w:val="20"/>
              </w:rPr>
            </w:pPr>
            <w:r>
              <w:rPr>
                <w:rFonts w:ascii="Arial" w:hAnsi="Arial" w:cs="Arial"/>
                <w:sz w:val="20"/>
                <w:szCs w:val="20"/>
              </w:rPr>
              <w:br/>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w:t>
            </w:r>
          </w:p>
          <w:p w14:paraId="19C9B945" w14:textId="5835E5C0" w:rsidR="008F1586" w:rsidRDefault="008F1586" w:rsidP="008F1586">
            <w:pPr>
              <w:pStyle w:val="Odstavecseseznamem"/>
              <w:ind w:left="792"/>
              <w:rPr>
                <w:rFonts w:ascii="Arial" w:hAnsi="Arial" w:cs="Arial"/>
                <w:sz w:val="20"/>
                <w:szCs w:val="20"/>
              </w:rPr>
            </w:pPr>
          </w:p>
          <w:p w14:paraId="26BBEE30" w14:textId="12AD6F72" w:rsidR="00D53EEB" w:rsidRDefault="00D53EEB" w:rsidP="008F1586">
            <w:pPr>
              <w:pStyle w:val="Odstavecseseznamem"/>
              <w:ind w:left="792"/>
              <w:rPr>
                <w:rFonts w:ascii="Arial" w:hAnsi="Arial" w:cs="Arial"/>
                <w:sz w:val="20"/>
                <w:szCs w:val="20"/>
              </w:rPr>
            </w:pPr>
          </w:p>
          <w:p w14:paraId="2299313F" w14:textId="6A0306A4" w:rsidR="00D53EEB" w:rsidRDefault="00D53EEB" w:rsidP="008F1586">
            <w:pPr>
              <w:pStyle w:val="Odstavecseseznamem"/>
              <w:ind w:left="792"/>
              <w:rPr>
                <w:rFonts w:ascii="Arial" w:hAnsi="Arial" w:cs="Arial"/>
                <w:sz w:val="20"/>
                <w:szCs w:val="20"/>
              </w:rPr>
            </w:pPr>
          </w:p>
          <w:p w14:paraId="1122A9BB" w14:textId="77777777" w:rsidR="00D53EEB" w:rsidRDefault="00D53EEB" w:rsidP="008F1586">
            <w:pPr>
              <w:pStyle w:val="Odstavecseseznamem"/>
              <w:ind w:left="792"/>
              <w:rPr>
                <w:rFonts w:ascii="Arial" w:hAnsi="Arial" w:cs="Arial"/>
                <w:sz w:val="20"/>
                <w:szCs w:val="20"/>
              </w:rPr>
            </w:pPr>
          </w:p>
          <w:p w14:paraId="33D62B98" w14:textId="67E12A6F" w:rsidR="008F1586" w:rsidRDefault="008F1586" w:rsidP="008F1586">
            <w:pPr>
              <w:pStyle w:val="Odstavecseseznamem"/>
              <w:numPr>
                <w:ilvl w:val="0"/>
                <w:numId w:val="13"/>
              </w:numPr>
              <w:rPr>
                <w:rFonts w:ascii="Arial" w:hAnsi="Arial" w:cs="Arial"/>
                <w:b/>
                <w:bCs/>
                <w:sz w:val="20"/>
                <w:szCs w:val="20"/>
              </w:rPr>
            </w:pPr>
            <w:proofErr w:type="spellStart"/>
            <w:r w:rsidRPr="008F1586">
              <w:rPr>
                <w:rFonts w:ascii="Arial" w:hAnsi="Arial" w:cs="Arial"/>
                <w:b/>
                <w:bCs/>
                <w:sz w:val="20"/>
                <w:szCs w:val="20"/>
              </w:rPr>
              <w:t>Final</w:t>
            </w:r>
            <w:proofErr w:type="spellEnd"/>
            <w:r w:rsidRPr="008F1586">
              <w:rPr>
                <w:rFonts w:ascii="Arial" w:hAnsi="Arial" w:cs="Arial"/>
                <w:b/>
                <w:bCs/>
                <w:sz w:val="20"/>
                <w:szCs w:val="20"/>
              </w:rPr>
              <w:t xml:space="preserve"> </w:t>
            </w:r>
            <w:proofErr w:type="spellStart"/>
            <w:r w:rsidRPr="008F1586">
              <w:rPr>
                <w:rFonts w:ascii="Arial" w:hAnsi="Arial" w:cs="Arial"/>
                <w:b/>
                <w:bCs/>
                <w:sz w:val="20"/>
                <w:szCs w:val="20"/>
              </w:rPr>
              <w:t>provisions</w:t>
            </w:r>
            <w:proofErr w:type="spellEnd"/>
          </w:p>
          <w:p w14:paraId="036B3B45"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enters</w:t>
            </w:r>
            <w:proofErr w:type="spellEnd"/>
            <w:r w:rsidRPr="008F1586">
              <w:rPr>
                <w:rFonts w:ascii="Arial" w:hAnsi="Arial" w:cs="Arial"/>
                <w:sz w:val="20"/>
                <w:szCs w:val="20"/>
              </w:rPr>
              <w:t xml:space="preserve"> </w:t>
            </w:r>
            <w:proofErr w:type="spellStart"/>
            <w:r w:rsidRPr="008F1586">
              <w:rPr>
                <w:rFonts w:ascii="Arial" w:hAnsi="Arial" w:cs="Arial"/>
                <w:sz w:val="20"/>
                <w:szCs w:val="20"/>
              </w:rPr>
              <w:t>into</w:t>
            </w:r>
            <w:proofErr w:type="spellEnd"/>
            <w:r w:rsidRPr="008F1586">
              <w:rPr>
                <w:rFonts w:ascii="Arial" w:hAnsi="Arial" w:cs="Arial"/>
                <w:sz w:val="20"/>
                <w:szCs w:val="20"/>
              </w:rPr>
              <w:t xml:space="preserve"> </w:t>
            </w:r>
            <w:proofErr w:type="spellStart"/>
            <w:r w:rsidRPr="008F1586">
              <w:rPr>
                <w:rFonts w:ascii="Arial" w:hAnsi="Arial" w:cs="Arial"/>
                <w:sz w:val="20"/>
                <w:szCs w:val="20"/>
              </w:rPr>
              <w:t>force</w:t>
            </w:r>
            <w:proofErr w:type="spellEnd"/>
            <w:r w:rsidRPr="008F1586">
              <w:rPr>
                <w:rFonts w:ascii="Arial" w:hAnsi="Arial" w:cs="Arial"/>
                <w:sz w:val="20"/>
                <w:szCs w:val="20"/>
              </w:rPr>
              <w:t xml:space="preserve"> on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date</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its</w:t>
            </w:r>
            <w:proofErr w:type="spellEnd"/>
            <w:r w:rsidRPr="008F1586">
              <w:rPr>
                <w:rFonts w:ascii="Arial" w:hAnsi="Arial" w:cs="Arial"/>
                <w:sz w:val="20"/>
                <w:szCs w:val="20"/>
              </w:rPr>
              <w:t xml:space="preserve"> </w:t>
            </w:r>
            <w:proofErr w:type="spellStart"/>
            <w:r w:rsidRPr="008F1586">
              <w:rPr>
                <w:rFonts w:ascii="Arial" w:hAnsi="Arial" w:cs="Arial"/>
                <w:sz w:val="20"/>
                <w:szCs w:val="20"/>
              </w:rPr>
              <w:t>conclusion</w:t>
            </w:r>
            <w:proofErr w:type="spellEnd"/>
            <w:r w:rsidRPr="008F1586">
              <w:rPr>
                <w:rFonts w:ascii="Arial" w:hAnsi="Arial" w:cs="Arial"/>
                <w:sz w:val="20"/>
                <w:szCs w:val="20"/>
              </w:rPr>
              <w:t>.</w:t>
            </w:r>
          </w:p>
          <w:p w14:paraId="21F30369" w14:textId="110A8D98"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drawn</w:t>
            </w:r>
            <w:proofErr w:type="spellEnd"/>
            <w:r w:rsidRPr="008F1586">
              <w:rPr>
                <w:rFonts w:ascii="Arial" w:hAnsi="Arial" w:cs="Arial"/>
                <w:sz w:val="20"/>
                <w:szCs w:val="20"/>
              </w:rPr>
              <w:t xml:space="preserve"> up in </w:t>
            </w:r>
            <w:proofErr w:type="spellStart"/>
            <w:r w:rsidRPr="008F1586">
              <w:rPr>
                <w:rFonts w:ascii="Arial" w:hAnsi="Arial" w:cs="Arial"/>
                <w:sz w:val="20"/>
                <w:szCs w:val="20"/>
              </w:rPr>
              <w:t>two</w:t>
            </w:r>
            <w:proofErr w:type="spellEnd"/>
            <w:r w:rsidRPr="008F1586">
              <w:rPr>
                <w:rFonts w:ascii="Arial" w:hAnsi="Arial" w:cs="Arial"/>
                <w:sz w:val="20"/>
                <w:szCs w:val="20"/>
              </w:rPr>
              <w:t xml:space="preserve"> </w:t>
            </w:r>
            <w:proofErr w:type="spellStart"/>
            <w:r w:rsidRPr="008F1586">
              <w:rPr>
                <w:rFonts w:ascii="Arial" w:hAnsi="Arial" w:cs="Arial"/>
                <w:sz w:val="20"/>
                <w:szCs w:val="20"/>
              </w:rPr>
              <w:t>copies</w:t>
            </w:r>
            <w:proofErr w:type="spellEnd"/>
            <w:r w:rsidRPr="008F1586">
              <w:rPr>
                <w:rFonts w:ascii="Arial" w:hAnsi="Arial" w:cs="Arial"/>
                <w:sz w:val="20"/>
                <w:szCs w:val="20"/>
              </w:rPr>
              <w:t xml:space="preserve"> </w:t>
            </w:r>
            <w:proofErr w:type="spellStart"/>
            <w:r w:rsidRPr="008F1586">
              <w:rPr>
                <w:rFonts w:ascii="Arial" w:hAnsi="Arial" w:cs="Arial"/>
                <w:sz w:val="20"/>
                <w:szCs w:val="20"/>
              </w:rPr>
              <w:t>intended</w:t>
            </w:r>
            <w:proofErr w:type="spellEnd"/>
            <w:r w:rsidRPr="008F1586">
              <w:rPr>
                <w:rFonts w:ascii="Arial" w:hAnsi="Arial" w:cs="Arial"/>
                <w:sz w:val="20"/>
                <w:szCs w:val="20"/>
              </w:rPr>
              <w:t xml:space="preserve">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each</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Contracting</w:t>
            </w:r>
            <w:proofErr w:type="spellEnd"/>
            <w:r w:rsidRPr="008F1586">
              <w:rPr>
                <w:rFonts w:ascii="Arial" w:hAnsi="Arial" w:cs="Arial"/>
                <w:sz w:val="20"/>
                <w:szCs w:val="20"/>
              </w:rPr>
              <w:t xml:space="preserve"> </w:t>
            </w:r>
            <w:proofErr w:type="spellStart"/>
            <w:r w:rsidRPr="008F1586">
              <w:rPr>
                <w:rFonts w:ascii="Arial" w:hAnsi="Arial" w:cs="Arial"/>
                <w:sz w:val="20"/>
                <w:szCs w:val="20"/>
              </w:rPr>
              <w:t>Parties</w:t>
            </w:r>
            <w:proofErr w:type="spellEnd"/>
            <w:r w:rsidRPr="008F1586">
              <w:rPr>
                <w:rFonts w:ascii="Arial" w:hAnsi="Arial" w:cs="Arial"/>
                <w:sz w:val="20"/>
                <w:szCs w:val="20"/>
              </w:rPr>
              <w:t>.</w:t>
            </w:r>
            <w:r w:rsidR="00A92450">
              <w:t xml:space="preserve"> </w:t>
            </w:r>
            <w:r w:rsidR="00A92450" w:rsidRPr="00A92450">
              <w:rPr>
                <w:rFonts w:ascii="Arial" w:hAnsi="Arial" w:cs="Arial"/>
                <w:sz w:val="20"/>
                <w:szCs w:val="20"/>
              </w:rPr>
              <w:t xml:space="preserve">In </w:t>
            </w:r>
            <w:proofErr w:type="spellStart"/>
            <w:r w:rsidR="00A92450" w:rsidRPr="00A92450">
              <w:rPr>
                <w:rFonts w:ascii="Arial" w:hAnsi="Arial" w:cs="Arial"/>
                <w:sz w:val="20"/>
                <w:szCs w:val="20"/>
              </w:rPr>
              <w:t>the</w:t>
            </w:r>
            <w:proofErr w:type="spellEnd"/>
            <w:r w:rsidR="00A92450" w:rsidRPr="00A92450">
              <w:rPr>
                <w:rFonts w:ascii="Arial" w:hAnsi="Arial" w:cs="Arial"/>
                <w:sz w:val="20"/>
                <w:szCs w:val="20"/>
              </w:rPr>
              <w:t xml:space="preserve"> case </w:t>
            </w:r>
            <w:proofErr w:type="spellStart"/>
            <w:r w:rsidR="00A92450" w:rsidRPr="00A92450">
              <w:rPr>
                <w:rFonts w:ascii="Arial" w:hAnsi="Arial" w:cs="Arial"/>
                <w:sz w:val="20"/>
                <w:szCs w:val="20"/>
              </w:rPr>
              <w:t>of</w:t>
            </w:r>
            <w:proofErr w:type="spellEnd"/>
            <w:r w:rsidR="00A92450" w:rsidRPr="00A92450">
              <w:rPr>
                <w:rFonts w:ascii="Arial" w:hAnsi="Arial" w:cs="Arial"/>
                <w:sz w:val="20"/>
                <w:szCs w:val="20"/>
              </w:rPr>
              <w:t xml:space="preserve"> </w:t>
            </w:r>
            <w:proofErr w:type="spellStart"/>
            <w:r w:rsidR="00A92450" w:rsidRPr="00A92450">
              <w:rPr>
                <w:rFonts w:ascii="Arial" w:hAnsi="Arial" w:cs="Arial"/>
                <w:sz w:val="20"/>
                <w:szCs w:val="20"/>
              </w:rPr>
              <w:t>electronic</w:t>
            </w:r>
            <w:proofErr w:type="spellEnd"/>
            <w:r w:rsidR="00A92450" w:rsidRPr="00A92450">
              <w:rPr>
                <w:rFonts w:ascii="Arial" w:hAnsi="Arial" w:cs="Arial"/>
                <w:sz w:val="20"/>
                <w:szCs w:val="20"/>
              </w:rPr>
              <w:t xml:space="preserve"> </w:t>
            </w:r>
            <w:proofErr w:type="spellStart"/>
            <w:r w:rsidR="00A92450" w:rsidRPr="00A92450">
              <w:rPr>
                <w:rFonts w:ascii="Arial" w:hAnsi="Arial" w:cs="Arial"/>
                <w:sz w:val="20"/>
                <w:szCs w:val="20"/>
              </w:rPr>
              <w:t>signature</w:t>
            </w:r>
            <w:proofErr w:type="spellEnd"/>
            <w:r w:rsidR="00A92450" w:rsidRPr="00A92450">
              <w:rPr>
                <w:rFonts w:ascii="Arial" w:hAnsi="Arial" w:cs="Arial"/>
                <w:sz w:val="20"/>
                <w:szCs w:val="20"/>
              </w:rPr>
              <w:t xml:space="preserve">, </w:t>
            </w:r>
            <w:proofErr w:type="spellStart"/>
            <w:r w:rsidR="00A92450" w:rsidRPr="00A92450">
              <w:rPr>
                <w:rFonts w:ascii="Arial" w:hAnsi="Arial" w:cs="Arial"/>
                <w:sz w:val="20"/>
                <w:szCs w:val="20"/>
              </w:rPr>
              <w:t>this</w:t>
            </w:r>
            <w:proofErr w:type="spellEnd"/>
            <w:r w:rsidR="00A92450" w:rsidRPr="00A92450">
              <w:rPr>
                <w:rFonts w:ascii="Arial" w:hAnsi="Arial" w:cs="Arial"/>
                <w:sz w:val="20"/>
                <w:szCs w:val="20"/>
              </w:rPr>
              <w:t xml:space="preserve"> </w:t>
            </w:r>
            <w:proofErr w:type="spellStart"/>
            <w:r w:rsidR="00A92450">
              <w:rPr>
                <w:rFonts w:ascii="Arial" w:hAnsi="Arial" w:cs="Arial"/>
                <w:sz w:val="20"/>
                <w:szCs w:val="20"/>
              </w:rPr>
              <w:t>C</w:t>
            </w:r>
            <w:r w:rsidR="00A92450" w:rsidRPr="00A92450">
              <w:rPr>
                <w:rFonts w:ascii="Arial" w:hAnsi="Arial" w:cs="Arial"/>
                <w:sz w:val="20"/>
                <w:szCs w:val="20"/>
              </w:rPr>
              <w:t>ontract</w:t>
            </w:r>
            <w:proofErr w:type="spellEnd"/>
            <w:r w:rsidR="00A92450" w:rsidRPr="00A92450">
              <w:rPr>
                <w:rFonts w:ascii="Arial" w:hAnsi="Arial" w:cs="Arial"/>
                <w:sz w:val="20"/>
                <w:szCs w:val="20"/>
              </w:rPr>
              <w:t xml:space="preserve"> </w:t>
            </w:r>
            <w:proofErr w:type="spellStart"/>
            <w:r w:rsidR="00A92450" w:rsidRPr="00A92450">
              <w:rPr>
                <w:rFonts w:ascii="Arial" w:hAnsi="Arial" w:cs="Arial"/>
                <w:sz w:val="20"/>
                <w:szCs w:val="20"/>
              </w:rPr>
              <w:t>shall</w:t>
            </w:r>
            <w:proofErr w:type="spellEnd"/>
            <w:r w:rsidR="00A92450" w:rsidRPr="00A92450">
              <w:rPr>
                <w:rFonts w:ascii="Arial" w:hAnsi="Arial" w:cs="Arial"/>
                <w:sz w:val="20"/>
                <w:szCs w:val="20"/>
              </w:rPr>
              <w:t xml:space="preserve"> </w:t>
            </w:r>
            <w:proofErr w:type="spellStart"/>
            <w:r w:rsidR="00A92450" w:rsidRPr="00A92450">
              <w:rPr>
                <w:rFonts w:ascii="Arial" w:hAnsi="Arial" w:cs="Arial"/>
                <w:sz w:val="20"/>
                <w:szCs w:val="20"/>
              </w:rPr>
              <w:t>be</w:t>
            </w:r>
            <w:proofErr w:type="spellEnd"/>
            <w:r w:rsidR="00A92450" w:rsidRPr="00A92450">
              <w:rPr>
                <w:rFonts w:ascii="Arial" w:hAnsi="Arial" w:cs="Arial"/>
                <w:sz w:val="20"/>
                <w:szCs w:val="20"/>
              </w:rPr>
              <w:t xml:space="preserve"> </w:t>
            </w:r>
            <w:proofErr w:type="spellStart"/>
            <w:r w:rsidR="00A92450" w:rsidRPr="00A92450">
              <w:rPr>
                <w:rFonts w:ascii="Arial" w:hAnsi="Arial" w:cs="Arial"/>
                <w:sz w:val="20"/>
                <w:szCs w:val="20"/>
              </w:rPr>
              <w:t>drawn</w:t>
            </w:r>
            <w:proofErr w:type="spellEnd"/>
            <w:r w:rsidR="00A92450" w:rsidRPr="00A92450">
              <w:rPr>
                <w:rFonts w:ascii="Arial" w:hAnsi="Arial" w:cs="Arial"/>
                <w:sz w:val="20"/>
                <w:szCs w:val="20"/>
              </w:rPr>
              <w:t xml:space="preserve"> up in a single copy </w:t>
            </w:r>
            <w:proofErr w:type="spellStart"/>
            <w:r w:rsidR="00A92450" w:rsidRPr="00A92450">
              <w:rPr>
                <w:rFonts w:ascii="Arial" w:hAnsi="Arial" w:cs="Arial"/>
                <w:sz w:val="20"/>
                <w:szCs w:val="20"/>
              </w:rPr>
              <w:t>signed</w:t>
            </w:r>
            <w:proofErr w:type="spellEnd"/>
            <w:r w:rsidR="00A92450" w:rsidRPr="00A92450">
              <w:rPr>
                <w:rFonts w:ascii="Arial" w:hAnsi="Arial" w:cs="Arial"/>
                <w:sz w:val="20"/>
                <w:szCs w:val="20"/>
              </w:rPr>
              <w:t xml:space="preserve"> </w:t>
            </w:r>
            <w:proofErr w:type="spellStart"/>
            <w:r w:rsidR="00A92450" w:rsidRPr="00A92450">
              <w:rPr>
                <w:rFonts w:ascii="Arial" w:hAnsi="Arial" w:cs="Arial"/>
                <w:sz w:val="20"/>
                <w:szCs w:val="20"/>
              </w:rPr>
              <w:t>electronically</w:t>
            </w:r>
            <w:proofErr w:type="spellEnd"/>
            <w:r w:rsidR="00A92450" w:rsidRPr="00A92450">
              <w:rPr>
                <w:rFonts w:ascii="Arial" w:hAnsi="Arial" w:cs="Arial"/>
                <w:sz w:val="20"/>
                <w:szCs w:val="20"/>
              </w:rPr>
              <w:t xml:space="preserve"> by </w:t>
            </w:r>
            <w:proofErr w:type="spellStart"/>
            <w:r w:rsidR="00A92450" w:rsidRPr="00A92450">
              <w:rPr>
                <w:rFonts w:ascii="Arial" w:hAnsi="Arial" w:cs="Arial"/>
                <w:sz w:val="20"/>
                <w:szCs w:val="20"/>
              </w:rPr>
              <w:t>both</w:t>
            </w:r>
            <w:proofErr w:type="spellEnd"/>
            <w:r w:rsidR="00A92450" w:rsidRPr="00A92450">
              <w:rPr>
                <w:rFonts w:ascii="Arial" w:hAnsi="Arial" w:cs="Arial"/>
                <w:sz w:val="20"/>
                <w:szCs w:val="20"/>
              </w:rPr>
              <w:t xml:space="preserve"> </w:t>
            </w:r>
            <w:proofErr w:type="spellStart"/>
            <w:r w:rsidR="00A92450" w:rsidRPr="00A92450">
              <w:rPr>
                <w:rFonts w:ascii="Arial" w:hAnsi="Arial" w:cs="Arial"/>
                <w:sz w:val="20"/>
                <w:szCs w:val="20"/>
              </w:rPr>
              <w:t>parties</w:t>
            </w:r>
            <w:proofErr w:type="spellEnd"/>
            <w:r w:rsidR="00A92450">
              <w:rPr>
                <w:rFonts w:ascii="Arial" w:hAnsi="Arial" w:cs="Arial"/>
                <w:sz w:val="20"/>
                <w:szCs w:val="20"/>
              </w:rPr>
              <w:t>.</w:t>
            </w:r>
          </w:p>
          <w:p w14:paraId="1DFCB4AB" w14:textId="77777777" w:rsidR="008F1586" w:rsidRPr="008F1586" w:rsidRDefault="008F1586" w:rsidP="008F1586">
            <w:pPr>
              <w:pStyle w:val="Odstavecseseznamem"/>
              <w:numPr>
                <w:ilvl w:val="1"/>
                <w:numId w:val="13"/>
              </w:numPr>
              <w:rPr>
                <w:rFonts w:ascii="Arial" w:hAnsi="Arial" w:cs="Arial"/>
                <w:sz w:val="20"/>
                <w:szCs w:val="20"/>
              </w:rPr>
            </w:pP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as </w:t>
            </w:r>
            <w:proofErr w:type="spellStart"/>
            <w:r w:rsidRPr="008F1586">
              <w:rPr>
                <w:rFonts w:ascii="Arial" w:hAnsi="Arial" w:cs="Arial"/>
                <w:sz w:val="20"/>
                <w:szCs w:val="20"/>
              </w:rPr>
              <w:t>well</w:t>
            </w:r>
            <w:proofErr w:type="spellEnd"/>
            <w:r w:rsidRPr="008F1586">
              <w:rPr>
                <w:rFonts w:ascii="Arial" w:hAnsi="Arial" w:cs="Arial"/>
                <w:sz w:val="20"/>
                <w:szCs w:val="20"/>
              </w:rPr>
              <w:t xml:space="preserve"> as </w:t>
            </w:r>
            <w:proofErr w:type="spellStart"/>
            <w:r w:rsidRPr="008F1586">
              <w:rPr>
                <w:rFonts w:ascii="Arial" w:hAnsi="Arial" w:cs="Arial"/>
                <w:sz w:val="20"/>
                <w:szCs w:val="20"/>
              </w:rPr>
              <w:t>all</w:t>
            </w:r>
            <w:proofErr w:type="spellEnd"/>
            <w:r w:rsidRPr="008F1586">
              <w:rPr>
                <w:rFonts w:ascii="Arial" w:hAnsi="Arial" w:cs="Arial"/>
                <w:sz w:val="20"/>
                <w:szCs w:val="20"/>
              </w:rPr>
              <w:t xml:space="preserve"> </w:t>
            </w:r>
            <w:proofErr w:type="spellStart"/>
            <w:r w:rsidRPr="008F1586">
              <w:rPr>
                <w:rFonts w:ascii="Arial" w:hAnsi="Arial" w:cs="Arial"/>
                <w:sz w:val="20"/>
                <w:szCs w:val="20"/>
              </w:rPr>
              <w:t>legal</w:t>
            </w:r>
            <w:proofErr w:type="spellEnd"/>
            <w:r w:rsidRPr="008F1586">
              <w:rPr>
                <w:rFonts w:ascii="Arial" w:hAnsi="Arial" w:cs="Arial"/>
                <w:sz w:val="20"/>
                <w:szCs w:val="20"/>
              </w:rPr>
              <w:t xml:space="preserve"> relations </w:t>
            </w:r>
            <w:proofErr w:type="spellStart"/>
            <w:r w:rsidRPr="008F1586">
              <w:rPr>
                <w:rFonts w:ascii="Arial" w:hAnsi="Arial" w:cs="Arial"/>
                <w:sz w:val="20"/>
                <w:szCs w:val="20"/>
              </w:rPr>
              <w:t>arising</w:t>
            </w:r>
            <w:proofErr w:type="spellEnd"/>
            <w:r w:rsidRPr="008F1586">
              <w:rPr>
                <w:rFonts w:ascii="Arial" w:hAnsi="Arial" w:cs="Arial"/>
                <w:sz w:val="20"/>
                <w:szCs w:val="20"/>
              </w:rPr>
              <w:t xml:space="preserve"> </w:t>
            </w:r>
            <w:proofErr w:type="spellStart"/>
            <w:r w:rsidRPr="008F1586">
              <w:rPr>
                <w:rFonts w:ascii="Arial" w:hAnsi="Arial" w:cs="Arial"/>
                <w:sz w:val="20"/>
                <w:szCs w:val="20"/>
              </w:rPr>
              <w:t>from</w:t>
            </w:r>
            <w:proofErr w:type="spellEnd"/>
            <w:r w:rsidRPr="008F1586">
              <w:rPr>
                <w:rFonts w:ascii="Arial" w:hAnsi="Arial" w:cs="Arial"/>
                <w:sz w:val="20"/>
                <w:szCs w:val="20"/>
              </w:rPr>
              <w:t xml:space="preserve"> </w:t>
            </w:r>
            <w:proofErr w:type="spellStart"/>
            <w:r w:rsidRPr="008F1586">
              <w:rPr>
                <w:rFonts w:ascii="Arial" w:hAnsi="Arial" w:cs="Arial"/>
                <w:sz w:val="20"/>
                <w:szCs w:val="20"/>
              </w:rPr>
              <w:t>its</w:t>
            </w:r>
            <w:proofErr w:type="spellEnd"/>
            <w:r w:rsidRPr="008F1586">
              <w:rPr>
                <w:rFonts w:ascii="Arial" w:hAnsi="Arial" w:cs="Arial"/>
                <w:sz w:val="20"/>
                <w:szCs w:val="20"/>
              </w:rPr>
              <w:t xml:space="preserve"> </w:t>
            </w:r>
            <w:proofErr w:type="spellStart"/>
            <w:r w:rsidRPr="008F1586">
              <w:rPr>
                <w:rFonts w:ascii="Arial" w:hAnsi="Arial" w:cs="Arial"/>
                <w:sz w:val="20"/>
                <w:szCs w:val="20"/>
              </w:rPr>
              <w:t>violation</w:t>
            </w:r>
            <w:proofErr w:type="spellEnd"/>
            <w:r w:rsidRPr="008F1586">
              <w:rPr>
                <w:rFonts w:ascii="Arial" w:hAnsi="Arial" w:cs="Arial"/>
                <w:sz w:val="20"/>
                <w:szCs w:val="20"/>
              </w:rPr>
              <w:t xml:space="preserve">, are </w:t>
            </w:r>
            <w:proofErr w:type="spellStart"/>
            <w:r w:rsidRPr="008F1586">
              <w:rPr>
                <w:rFonts w:ascii="Arial" w:hAnsi="Arial" w:cs="Arial"/>
                <w:sz w:val="20"/>
                <w:szCs w:val="20"/>
              </w:rPr>
              <w:t>governed</w:t>
            </w:r>
            <w:proofErr w:type="spellEnd"/>
            <w:r w:rsidRPr="008F1586">
              <w:rPr>
                <w:rFonts w:ascii="Arial" w:hAnsi="Arial" w:cs="Arial"/>
                <w:sz w:val="20"/>
                <w:szCs w:val="20"/>
              </w:rPr>
              <w:t xml:space="preserve"> by Czech </w:t>
            </w:r>
            <w:proofErr w:type="spellStart"/>
            <w:r w:rsidRPr="008F1586">
              <w:rPr>
                <w:rFonts w:ascii="Arial" w:hAnsi="Arial" w:cs="Arial"/>
                <w:sz w:val="20"/>
                <w:szCs w:val="20"/>
              </w:rPr>
              <w:t>law</w:t>
            </w:r>
            <w:proofErr w:type="spellEnd"/>
            <w:r w:rsidRPr="008F1586">
              <w:rPr>
                <w:rFonts w:ascii="Arial" w:hAnsi="Arial" w:cs="Arial"/>
                <w:sz w:val="20"/>
                <w:szCs w:val="20"/>
              </w:rPr>
              <w:t xml:space="preserve">. </w:t>
            </w:r>
            <w:proofErr w:type="spellStart"/>
            <w:r w:rsidRPr="008F1586">
              <w:rPr>
                <w:rFonts w:ascii="Arial" w:hAnsi="Arial" w:cs="Arial"/>
                <w:sz w:val="20"/>
                <w:szCs w:val="20"/>
              </w:rPr>
              <w:t>Any</w:t>
            </w:r>
            <w:proofErr w:type="spellEnd"/>
            <w:r w:rsidRPr="008F1586">
              <w:rPr>
                <w:rFonts w:ascii="Arial" w:hAnsi="Arial" w:cs="Arial"/>
                <w:sz w:val="20"/>
                <w:szCs w:val="20"/>
              </w:rPr>
              <w:t xml:space="preserve"> </w:t>
            </w:r>
            <w:proofErr w:type="spellStart"/>
            <w:r w:rsidRPr="008F1586">
              <w:rPr>
                <w:rFonts w:ascii="Arial" w:hAnsi="Arial" w:cs="Arial"/>
                <w:sz w:val="20"/>
                <w:szCs w:val="20"/>
              </w:rPr>
              <w:t>matters</w:t>
            </w:r>
            <w:proofErr w:type="spellEnd"/>
            <w:r w:rsidRPr="008F1586">
              <w:rPr>
                <w:rFonts w:ascii="Arial" w:hAnsi="Arial" w:cs="Arial"/>
                <w:sz w:val="20"/>
                <w:szCs w:val="20"/>
              </w:rPr>
              <w:t xml:space="preserve"> not </w:t>
            </w:r>
            <w:proofErr w:type="spellStart"/>
            <w:r w:rsidRPr="008F1586">
              <w:rPr>
                <w:rFonts w:ascii="Arial" w:hAnsi="Arial" w:cs="Arial"/>
                <w:sz w:val="20"/>
                <w:szCs w:val="20"/>
              </w:rPr>
              <w:t>provided</w:t>
            </w:r>
            <w:proofErr w:type="spellEnd"/>
            <w:r w:rsidRPr="008F1586">
              <w:rPr>
                <w:rFonts w:ascii="Arial" w:hAnsi="Arial" w:cs="Arial"/>
                <w:sz w:val="20"/>
                <w:szCs w:val="20"/>
              </w:rPr>
              <w:t xml:space="preserve"> </w:t>
            </w:r>
            <w:proofErr w:type="spellStart"/>
            <w:r w:rsidRPr="008F1586">
              <w:rPr>
                <w:rFonts w:ascii="Arial" w:hAnsi="Arial" w:cs="Arial"/>
                <w:sz w:val="20"/>
                <w:szCs w:val="20"/>
              </w:rPr>
              <w:t>for</w:t>
            </w:r>
            <w:proofErr w:type="spellEnd"/>
            <w:r w:rsidRPr="008F1586">
              <w:rPr>
                <w:rFonts w:ascii="Arial" w:hAnsi="Arial" w:cs="Arial"/>
                <w:sz w:val="20"/>
                <w:szCs w:val="20"/>
              </w:rPr>
              <w:t xml:space="preserve"> </w:t>
            </w:r>
            <w:proofErr w:type="spellStart"/>
            <w:r w:rsidRPr="008F1586">
              <w:rPr>
                <w:rFonts w:ascii="Arial" w:hAnsi="Arial" w:cs="Arial"/>
                <w:sz w:val="20"/>
                <w:szCs w:val="20"/>
              </w:rPr>
              <w:t>herein</w:t>
            </w:r>
            <w:proofErr w:type="spellEnd"/>
            <w:r w:rsidRPr="008F1586">
              <w:rPr>
                <w:rFonts w:ascii="Arial" w:hAnsi="Arial" w:cs="Arial"/>
                <w:sz w:val="20"/>
                <w:szCs w:val="20"/>
              </w:rPr>
              <w:t xml:space="preserve"> </w:t>
            </w:r>
            <w:proofErr w:type="spellStart"/>
            <w:r w:rsidRPr="008F1586">
              <w:rPr>
                <w:rFonts w:ascii="Arial" w:hAnsi="Arial" w:cs="Arial"/>
                <w:sz w:val="20"/>
                <w:szCs w:val="20"/>
              </w:rPr>
              <w:t>shall</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governed</w:t>
            </w:r>
            <w:proofErr w:type="spellEnd"/>
            <w:r w:rsidRPr="008F1586">
              <w:rPr>
                <w:rFonts w:ascii="Arial" w:hAnsi="Arial" w:cs="Arial"/>
                <w:sz w:val="20"/>
                <w:szCs w:val="20"/>
              </w:rPr>
              <w:t xml:space="preserve"> by </w:t>
            </w:r>
            <w:proofErr w:type="spellStart"/>
            <w:r w:rsidRPr="008F1586">
              <w:rPr>
                <w:rFonts w:ascii="Arial" w:hAnsi="Arial" w:cs="Arial"/>
                <w:sz w:val="20"/>
                <w:szCs w:val="20"/>
              </w:rPr>
              <w:t>Act</w:t>
            </w:r>
            <w:proofErr w:type="spellEnd"/>
            <w:r w:rsidRPr="008F1586">
              <w:rPr>
                <w:rFonts w:ascii="Arial" w:hAnsi="Arial" w:cs="Arial"/>
                <w:sz w:val="20"/>
                <w:szCs w:val="20"/>
              </w:rPr>
              <w:t xml:space="preserve"> No. 89/2012 </w:t>
            </w:r>
            <w:proofErr w:type="spellStart"/>
            <w:r w:rsidRPr="008F1586">
              <w:rPr>
                <w:rFonts w:ascii="Arial" w:hAnsi="Arial" w:cs="Arial"/>
                <w:sz w:val="20"/>
                <w:szCs w:val="20"/>
              </w:rPr>
              <w:t>Coll</w:t>
            </w:r>
            <w:proofErr w:type="spellEnd"/>
            <w:r w:rsidRPr="008F1586">
              <w:rPr>
                <w:rFonts w:ascii="Arial" w:hAnsi="Arial" w:cs="Arial"/>
                <w:sz w:val="20"/>
                <w:szCs w:val="20"/>
              </w:rPr>
              <w:t xml:space="preserve">., Civil </w:t>
            </w:r>
            <w:proofErr w:type="spellStart"/>
            <w:r w:rsidRPr="008F1586">
              <w:rPr>
                <w:rFonts w:ascii="Arial" w:hAnsi="Arial" w:cs="Arial"/>
                <w:sz w:val="20"/>
                <w:szCs w:val="20"/>
              </w:rPr>
              <w:t>Code</w:t>
            </w:r>
            <w:proofErr w:type="spellEnd"/>
            <w:r w:rsidRPr="008F1586">
              <w:rPr>
                <w:rFonts w:ascii="Arial" w:hAnsi="Arial" w:cs="Arial"/>
                <w:sz w:val="20"/>
                <w:szCs w:val="20"/>
              </w:rPr>
              <w:t xml:space="preserve">, </w:t>
            </w:r>
            <w:proofErr w:type="spellStart"/>
            <w:r w:rsidRPr="008F1586">
              <w:rPr>
                <w:rFonts w:ascii="Arial" w:hAnsi="Arial" w:cs="Arial"/>
                <w:sz w:val="20"/>
                <w:szCs w:val="20"/>
              </w:rPr>
              <w:t>hereinafter</w:t>
            </w:r>
            <w:proofErr w:type="spellEnd"/>
            <w:r w:rsidRPr="008F1586">
              <w:rPr>
                <w:rFonts w:ascii="Arial" w:hAnsi="Arial" w:cs="Arial"/>
                <w:sz w:val="20"/>
                <w:szCs w:val="20"/>
              </w:rPr>
              <w:t xml:space="preserve"> </w:t>
            </w:r>
            <w:proofErr w:type="spellStart"/>
            <w:r w:rsidRPr="008F1586">
              <w:rPr>
                <w:rFonts w:ascii="Arial" w:hAnsi="Arial" w:cs="Arial"/>
                <w:sz w:val="20"/>
                <w:szCs w:val="20"/>
              </w:rPr>
              <w:t>referred</w:t>
            </w:r>
            <w:proofErr w:type="spellEnd"/>
            <w:r w:rsidRPr="008F1586">
              <w:rPr>
                <w:rFonts w:ascii="Arial" w:hAnsi="Arial" w:cs="Arial"/>
                <w:sz w:val="20"/>
                <w:szCs w:val="20"/>
              </w:rPr>
              <w:t xml:space="preserve"> to as </w:t>
            </w:r>
            <w:proofErr w:type="spellStart"/>
            <w:r w:rsidRPr="008F1586">
              <w:rPr>
                <w:rFonts w:ascii="Arial" w:hAnsi="Arial" w:cs="Arial"/>
                <w:sz w:val="20"/>
                <w:szCs w:val="20"/>
              </w:rPr>
              <w:t>the</w:t>
            </w:r>
            <w:proofErr w:type="spellEnd"/>
            <w:r w:rsidRPr="008F1586">
              <w:rPr>
                <w:rFonts w:ascii="Arial" w:hAnsi="Arial" w:cs="Arial"/>
                <w:sz w:val="20"/>
                <w:szCs w:val="20"/>
              </w:rPr>
              <w:t xml:space="preserve"> “CC", and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Contracting</w:t>
            </w:r>
            <w:proofErr w:type="spellEnd"/>
            <w:r w:rsidRPr="008F1586">
              <w:rPr>
                <w:rFonts w:ascii="Arial" w:hAnsi="Arial" w:cs="Arial"/>
                <w:sz w:val="20"/>
                <w:szCs w:val="20"/>
              </w:rPr>
              <w:t xml:space="preserve"> </w:t>
            </w:r>
            <w:proofErr w:type="spellStart"/>
            <w:r w:rsidRPr="008F1586">
              <w:rPr>
                <w:rFonts w:ascii="Arial" w:hAnsi="Arial" w:cs="Arial"/>
                <w:sz w:val="20"/>
                <w:szCs w:val="20"/>
              </w:rPr>
              <w:t>Parties</w:t>
            </w:r>
            <w:proofErr w:type="spellEnd"/>
            <w:r w:rsidRPr="008F1586">
              <w:rPr>
                <w:rFonts w:ascii="Arial" w:hAnsi="Arial" w:cs="Arial"/>
                <w:sz w:val="20"/>
                <w:szCs w:val="20"/>
              </w:rPr>
              <w:t xml:space="preserve"> </w:t>
            </w:r>
            <w:proofErr w:type="spellStart"/>
            <w:r w:rsidRPr="008F1586">
              <w:rPr>
                <w:rFonts w:ascii="Arial" w:hAnsi="Arial" w:cs="Arial"/>
                <w:sz w:val="20"/>
                <w:szCs w:val="20"/>
              </w:rPr>
              <w:t>agree</w:t>
            </w:r>
            <w:proofErr w:type="spellEnd"/>
            <w:r w:rsidRPr="008F1586">
              <w:rPr>
                <w:rFonts w:ascii="Arial" w:hAnsi="Arial" w:cs="Arial"/>
                <w:sz w:val="20"/>
                <w:szCs w:val="20"/>
              </w:rPr>
              <w:t xml:space="preserve"> </w:t>
            </w:r>
            <w:proofErr w:type="spellStart"/>
            <w:r w:rsidRPr="008F1586">
              <w:rPr>
                <w:rFonts w:ascii="Arial" w:hAnsi="Arial" w:cs="Arial"/>
                <w:sz w:val="20"/>
                <w:szCs w:val="20"/>
              </w:rPr>
              <w:t>that</w:t>
            </w:r>
            <w:proofErr w:type="spellEnd"/>
            <w:r w:rsidRPr="008F1586">
              <w:rPr>
                <w:rFonts w:ascii="Arial" w:hAnsi="Arial" w:cs="Arial"/>
                <w:sz w:val="20"/>
                <w:szCs w:val="20"/>
              </w:rPr>
              <w:t xml:space="preserve">: </w:t>
            </w:r>
          </w:p>
          <w:p w14:paraId="14CAB888" w14:textId="77777777" w:rsidR="008F1586" w:rsidRPr="008F1586" w:rsidRDefault="008F1586" w:rsidP="008F1586">
            <w:pPr>
              <w:pStyle w:val="Odstavecseseznamem"/>
              <w:numPr>
                <w:ilvl w:val="2"/>
                <w:numId w:val="13"/>
              </w:numPr>
              <w:rPr>
                <w:rFonts w:ascii="Arial" w:hAnsi="Arial" w:cs="Arial"/>
                <w:sz w:val="20"/>
                <w:szCs w:val="20"/>
              </w:rPr>
            </w:pPr>
            <w:proofErr w:type="spellStart"/>
            <w:r w:rsidRPr="008F1586">
              <w:rPr>
                <w:rFonts w:ascii="Arial" w:hAnsi="Arial" w:cs="Arial"/>
                <w:sz w:val="20"/>
                <w:szCs w:val="20"/>
              </w:rPr>
              <w:t>Habitual</w:t>
            </w:r>
            <w:proofErr w:type="spellEnd"/>
            <w:r w:rsidRPr="008F1586">
              <w:rPr>
                <w:rFonts w:ascii="Arial" w:hAnsi="Arial" w:cs="Arial"/>
                <w:sz w:val="20"/>
                <w:szCs w:val="20"/>
              </w:rPr>
              <w:t xml:space="preserve"> </w:t>
            </w:r>
            <w:proofErr w:type="spellStart"/>
            <w:r w:rsidRPr="008F1586">
              <w:rPr>
                <w:rFonts w:ascii="Arial" w:hAnsi="Arial" w:cs="Arial"/>
                <w:sz w:val="20"/>
                <w:szCs w:val="20"/>
              </w:rPr>
              <w:t>practice</w:t>
            </w:r>
            <w:proofErr w:type="spellEnd"/>
            <w:r w:rsidRPr="008F1586">
              <w:rPr>
                <w:rFonts w:ascii="Arial" w:hAnsi="Arial" w:cs="Arial"/>
                <w:sz w:val="20"/>
                <w:szCs w:val="20"/>
              </w:rPr>
              <w:t xml:space="preserve"> </w:t>
            </w:r>
            <w:proofErr w:type="spellStart"/>
            <w:r w:rsidRPr="008F1586">
              <w:rPr>
                <w:rFonts w:ascii="Arial" w:hAnsi="Arial" w:cs="Arial"/>
                <w:sz w:val="20"/>
                <w:szCs w:val="20"/>
              </w:rPr>
              <w:t>does</w:t>
            </w:r>
            <w:proofErr w:type="spellEnd"/>
            <w:r w:rsidRPr="008F1586">
              <w:rPr>
                <w:rFonts w:ascii="Arial" w:hAnsi="Arial" w:cs="Arial"/>
                <w:sz w:val="20"/>
                <w:szCs w:val="20"/>
              </w:rPr>
              <w:t xml:space="preserve"> not </w:t>
            </w:r>
            <w:proofErr w:type="spellStart"/>
            <w:r w:rsidRPr="008F1586">
              <w:rPr>
                <w:rFonts w:ascii="Arial" w:hAnsi="Arial" w:cs="Arial"/>
                <w:sz w:val="20"/>
                <w:szCs w:val="20"/>
              </w:rPr>
              <w:t>take</w:t>
            </w:r>
            <w:proofErr w:type="spellEnd"/>
            <w:r w:rsidRPr="008F1586">
              <w:rPr>
                <w:rFonts w:ascii="Arial" w:hAnsi="Arial" w:cs="Arial"/>
                <w:sz w:val="20"/>
                <w:szCs w:val="20"/>
              </w:rPr>
              <w:t xml:space="preserve"> preference </w:t>
            </w:r>
            <w:proofErr w:type="spellStart"/>
            <w:r w:rsidRPr="008F1586">
              <w:rPr>
                <w:rFonts w:ascii="Arial" w:hAnsi="Arial" w:cs="Arial"/>
                <w:sz w:val="20"/>
                <w:szCs w:val="20"/>
              </w:rPr>
              <w:t>over</w:t>
            </w:r>
            <w:proofErr w:type="spellEnd"/>
            <w:r w:rsidRPr="008F1586">
              <w:rPr>
                <w:rFonts w:ascii="Arial" w:hAnsi="Arial" w:cs="Arial"/>
                <w:sz w:val="20"/>
                <w:szCs w:val="20"/>
              </w:rPr>
              <w:t xml:space="preserve"> </w:t>
            </w:r>
            <w:proofErr w:type="spellStart"/>
            <w:r w:rsidRPr="008F1586">
              <w:rPr>
                <w:rFonts w:ascii="Arial" w:hAnsi="Arial" w:cs="Arial"/>
                <w:sz w:val="20"/>
                <w:szCs w:val="20"/>
              </w:rPr>
              <w:t>legal</w:t>
            </w:r>
            <w:proofErr w:type="spellEnd"/>
            <w:r w:rsidRPr="008F1586">
              <w:rPr>
                <w:rFonts w:ascii="Arial" w:hAnsi="Arial" w:cs="Arial"/>
                <w:sz w:val="20"/>
                <w:szCs w:val="20"/>
              </w:rPr>
              <w:t xml:space="preserve"> </w:t>
            </w:r>
            <w:proofErr w:type="spellStart"/>
            <w:r w:rsidRPr="008F1586">
              <w:rPr>
                <w:rFonts w:ascii="Arial" w:hAnsi="Arial" w:cs="Arial"/>
                <w:sz w:val="20"/>
                <w:szCs w:val="20"/>
              </w:rPr>
              <w:t>provisions</w:t>
            </w:r>
            <w:proofErr w:type="spellEnd"/>
            <w:r w:rsidRPr="008F1586">
              <w:rPr>
                <w:rFonts w:ascii="Arial" w:hAnsi="Arial" w:cs="Arial"/>
                <w:sz w:val="20"/>
                <w:szCs w:val="20"/>
              </w:rPr>
              <w:t xml:space="preserve"> </w:t>
            </w:r>
            <w:proofErr w:type="spellStart"/>
            <w:r w:rsidRPr="008F1586">
              <w:rPr>
                <w:rFonts w:ascii="Arial" w:hAnsi="Arial" w:cs="Arial"/>
                <w:sz w:val="20"/>
                <w:szCs w:val="20"/>
              </w:rPr>
              <w:t>without</w:t>
            </w:r>
            <w:proofErr w:type="spellEnd"/>
            <w:r w:rsidRPr="008F1586">
              <w:rPr>
                <w:rFonts w:ascii="Arial" w:hAnsi="Arial" w:cs="Arial"/>
                <w:sz w:val="20"/>
                <w:szCs w:val="20"/>
              </w:rPr>
              <w:t xml:space="preserve"> </w:t>
            </w:r>
            <w:proofErr w:type="spellStart"/>
            <w:r w:rsidRPr="008F1586">
              <w:rPr>
                <w:rFonts w:ascii="Arial" w:hAnsi="Arial" w:cs="Arial"/>
                <w:sz w:val="20"/>
                <w:szCs w:val="20"/>
              </w:rPr>
              <w:t>peremptory</w:t>
            </w:r>
            <w:proofErr w:type="spellEnd"/>
            <w:r w:rsidRPr="008F1586">
              <w:rPr>
                <w:rFonts w:ascii="Arial" w:hAnsi="Arial" w:cs="Arial"/>
                <w:sz w:val="20"/>
                <w:szCs w:val="20"/>
              </w:rPr>
              <w:t xml:space="preserve"> </w:t>
            </w:r>
            <w:proofErr w:type="spellStart"/>
            <w:r w:rsidRPr="008F1586">
              <w:rPr>
                <w:rFonts w:ascii="Arial" w:hAnsi="Arial" w:cs="Arial"/>
                <w:sz w:val="20"/>
                <w:szCs w:val="20"/>
              </w:rPr>
              <w:t>effects</w:t>
            </w:r>
            <w:proofErr w:type="spellEnd"/>
            <w:r w:rsidRPr="008F1586">
              <w:rPr>
                <w:rFonts w:ascii="Arial" w:hAnsi="Arial" w:cs="Arial"/>
                <w:sz w:val="20"/>
                <w:szCs w:val="20"/>
              </w:rPr>
              <w:t>;</w:t>
            </w:r>
          </w:p>
          <w:p w14:paraId="55462204" w14:textId="77777777" w:rsidR="008F1586" w:rsidRPr="008F1586" w:rsidRDefault="008F1586" w:rsidP="008F1586">
            <w:pPr>
              <w:pStyle w:val="Odstavecseseznamem"/>
              <w:numPr>
                <w:ilvl w:val="2"/>
                <w:numId w:val="13"/>
              </w:numPr>
              <w:rPr>
                <w:rFonts w:ascii="Arial" w:hAnsi="Arial" w:cs="Arial"/>
                <w:sz w:val="20"/>
                <w:szCs w:val="20"/>
              </w:rPr>
            </w:pPr>
            <w:proofErr w:type="spellStart"/>
            <w:r w:rsidRPr="008F1586">
              <w:rPr>
                <w:rFonts w:ascii="Arial" w:hAnsi="Arial" w:cs="Arial"/>
                <w:sz w:val="20"/>
                <w:szCs w:val="20"/>
              </w:rPr>
              <w:t>The</w:t>
            </w:r>
            <w:proofErr w:type="spellEnd"/>
            <w:r w:rsidRPr="008F1586">
              <w:rPr>
                <w:rFonts w:ascii="Arial" w:hAnsi="Arial" w:cs="Arial"/>
                <w:sz w:val="20"/>
                <w:szCs w:val="20"/>
              </w:rPr>
              <w:t xml:space="preserve"> Provider </w:t>
            </w:r>
            <w:proofErr w:type="spellStart"/>
            <w:r w:rsidRPr="008F1586">
              <w:rPr>
                <w:rFonts w:ascii="Arial" w:hAnsi="Arial" w:cs="Arial"/>
                <w:sz w:val="20"/>
                <w:szCs w:val="20"/>
              </w:rPr>
              <w:t>assumes</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risk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change</w:t>
            </w:r>
            <w:proofErr w:type="spellEnd"/>
            <w:r w:rsidRPr="008F1586">
              <w:rPr>
                <w:rFonts w:ascii="Arial" w:hAnsi="Arial" w:cs="Arial"/>
                <w:sz w:val="20"/>
                <w:szCs w:val="20"/>
              </w:rPr>
              <w:t xml:space="preserve"> in </w:t>
            </w:r>
            <w:proofErr w:type="spellStart"/>
            <w:r w:rsidRPr="008F1586">
              <w:rPr>
                <w:rFonts w:ascii="Arial" w:hAnsi="Arial" w:cs="Arial"/>
                <w:sz w:val="20"/>
                <w:szCs w:val="20"/>
              </w:rPr>
              <w:t>circumstances</w:t>
            </w:r>
            <w:proofErr w:type="spellEnd"/>
            <w:r w:rsidRPr="008F1586">
              <w:rPr>
                <w:rFonts w:ascii="Arial" w:hAnsi="Arial" w:cs="Arial"/>
                <w:sz w:val="20"/>
                <w:szCs w:val="20"/>
              </w:rPr>
              <w:t xml:space="preserve">; </w:t>
            </w:r>
          </w:p>
          <w:p w14:paraId="3D41CE2D" w14:textId="77777777" w:rsidR="008F1586" w:rsidRPr="008F1586" w:rsidRDefault="008F1586" w:rsidP="008F1586">
            <w:pPr>
              <w:pStyle w:val="Odstavecseseznamem"/>
              <w:numPr>
                <w:ilvl w:val="2"/>
                <w:numId w:val="13"/>
              </w:numPr>
              <w:rPr>
                <w:rFonts w:ascii="Arial" w:hAnsi="Arial" w:cs="Arial"/>
                <w:sz w:val="20"/>
                <w:szCs w:val="20"/>
              </w:rPr>
            </w:pPr>
            <w:proofErr w:type="spellStart"/>
            <w:r w:rsidRPr="008F1586">
              <w:rPr>
                <w:rFonts w:ascii="Arial" w:hAnsi="Arial" w:cs="Arial"/>
                <w:sz w:val="20"/>
                <w:szCs w:val="20"/>
              </w:rPr>
              <w:t>Accepting</w:t>
            </w:r>
            <w:proofErr w:type="spellEnd"/>
            <w:r w:rsidRPr="008F1586">
              <w:rPr>
                <w:rFonts w:ascii="Arial" w:hAnsi="Arial" w:cs="Arial"/>
                <w:sz w:val="20"/>
                <w:szCs w:val="20"/>
              </w:rPr>
              <w:t xml:space="preserve">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any</w:t>
            </w:r>
            <w:proofErr w:type="spellEnd"/>
            <w:r w:rsidRPr="008F1586">
              <w:rPr>
                <w:rFonts w:ascii="Arial" w:hAnsi="Arial" w:cs="Arial"/>
                <w:sz w:val="20"/>
                <w:szCs w:val="20"/>
              </w:rPr>
              <w:t xml:space="preserve"> </w:t>
            </w:r>
            <w:proofErr w:type="spellStart"/>
            <w:r w:rsidRPr="008F1586">
              <w:rPr>
                <w:rFonts w:ascii="Arial" w:hAnsi="Arial" w:cs="Arial"/>
                <w:sz w:val="20"/>
                <w:szCs w:val="20"/>
              </w:rPr>
              <w:t>deviation</w:t>
            </w:r>
            <w:proofErr w:type="spellEnd"/>
            <w:r w:rsidRPr="008F1586">
              <w:rPr>
                <w:rFonts w:ascii="Arial" w:hAnsi="Arial" w:cs="Arial"/>
                <w:sz w:val="20"/>
                <w:szCs w:val="20"/>
              </w:rPr>
              <w:t xml:space="preserve">, </w:t>
            </w:r>
            <w:proofErr w:type="spellStart"/>
            <w:r w:rsidRPr="008F1586">
              <w:rPr>
                <w:rFonts w:ascii="Arial" w:hAnsi="Arial" w:cs="Arial"/>
                <w:sz w:val="20"/>
                <w:szCs w:val="20"/>
              </w:rPr>
              <w:t>including</w:t>
            </w:r>
            <w:proofErr w:type="spellEnd"/>
            <w:r w:rsidRPr="008F1586">
              <w:rPr>
                <w:rFonts w:ascii="Arial" w:hAnsi="Arial" w:cs="Arial"/>
                <w:sz w:val="20"/>
                <w:szCs w:val="20"/>
              </w:rPr>
              <w:t xml:space="preserve"> </w:t>
            </w:r>
            <w:proofErr w:type="spellStart"/>
            <w:r w:rsidRPr="008F1586">
              <w:rPr>
                <w:rFonts w:ascii="Arial" w:hAnsi="Arial" w:cs="Arial"/>
                <w:sz w:val="20"/>
                <w:szCs w:val="20"/>
              </w:rPr>
              <w:t>with</w:t>
            </w:r>
            <w:proofErr w:type="spellEnd"/>
            <w:r w:rsidRPr="008F1586">
              <w:rPr>
                <w:rFonts w:ascii="Arial" w:hAnsi="Arial" w:cs="Arial"/>
                <w:sz w:val="20"/>
                <w:szCs w:val="20"/>
              </w:rPr>
              <w:t xml:space="preserve"> </w:t>
            </w:r>
            <w:proofErr w:type="spellStart"/>
            <w:r w:rsidRPr="008F1586">
              <w:rPr>
                <w:rFonts w:ascii="Arial" w:hAnsi="Arial" w:cs="Arial"/>
                <w:sz w:val="20"/>
                <w:szCs w:val="20"/>
              </w:rPr>
              <w:t>deviations</w:t>
            </w:r>
            <w:proofErr w:type="spellEnd"/>
            <w:r w:rsidRPr="008F1586">
              <w:rPr>
                <w:rFonts w:ascii="Arial" w:hAnsi="Arial" w:cs="Arial"/>
                <w:sz w:val="20"/>
                <w:szCs w:val="20"/>
              </w:rPr>
              <w:t xml:space="preserve"> not </w:t>
            </w:r>
            <w:proofErr w:type="spellStart"/>
            <w:r w:rsidRPr="008F1586">
              <w:rPr>
                <w:rFonts w:ascii="Arial" w:hAnsi="Arial" w:cs="Arial"/>
                <w:sz w:val="20"/>
                <w:szCs w:val="20"/>
              </w:rPr>
              <w:t>altering</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original</w:t>
            </w:r>
            <w:proofErr w:type="spellEnd"/>
            <w:r w:rsidRPr="008F1586">
              <w:rPr>
                <w:rFonts w:ascii="Arial" w:hAnsi="Arial" w:cs="Arial"/>
                <w:sz w:val="20"/>
                <w:szCs w:val="20"/>
              </w:rPr>
              <w:t xml:space="preserve"> </w:t>
            </w:r>
            <w:proofErr w:type="spellStart"/>
            <w:r w:rsidRPr="008F1586">
              <w:rPr>
                <w:rFonts w:ascii="Arial" w:hAnsi="Arial" w:cs="Arial"/>
                <w:sz w:val="20"/>
                <w:szCs w:val="20"/>
              </w:rPr>
              <w:t>conditions</w:t>
            </w:r>
            <w:proofErr w:type="spellEnd"/>
            <w:r w:rsidRPr="008F1586">
              <w:rPr>
                <w:rFonts w:ascii="Arial" w:hAnsi="Arial" w:cs="Arial"/>
                <w:sz w:val="20"/>
                <w:szCs w:val="20"/>
              </w:rPr>
              <w:t xml:space="preserve"> </w:t>
            </w:r>
            <w:proofErr w:type="spellStart"/>
            <w:r w:rsidRPr="008F1586">
              <w:rPr>
                <w:rFonts w:ascii="Arial" w:hAnsi="Arial" w:cs="Arial"/>
                <w:sz w:val="20"/>
                <w:szCs w:val="20"/>
              </w:rPr>
              <w:t>substantially</w:t>
            </w:r>
            <w:proofErr w:type="spellEnd"/>
            <w:r w:rsidRPr="008F1586">
              <w:rPr>
                <w:rFonts w:ascii="Arial" w:hAnsi="Arial" w:cs="Arial"/>
                <w:sz w:val="20"/>
                <w:szCs w:val="20"/>
              </w:rPr>
              <w:t xml:space="preserve">,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excluded</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same</w:t>
            </w:r>
            <w:proofErr w:type="spellEnd"/>
            <w:r w:rsidRPr="008F1586">
              <w:rPr>
                <w:rFonts w:ascii="Arial" w:hAnsi="Arial" w:cs="Arial"/>
                <w:sz w:val="20"/>
                <w:szCs w:val="20"/>
              </w:rPr>
              <w:t xml:space="preserve"> </w:t>
            </w:r>
            <w:proofErr w:type="spellStart"/>
            <w:r w:rsidRPr="008F1586">
              <w:rPr>
                <w:rFonts w:ascii="Arial" w:hAnsi="Arial" w:cs="Arial"/>
                <w:sz w:val="20"/>
                <w:szCs w:val="20"/>
              </w:rPr>
              <w:t>applies</w:t>
            </w:r>
            <w:proofErr w:type="spellEnd"/>
            <w:r w:rsidRPr="008F1586">
              <w:rPr>
                <w:rFonts w:ascii="Arial" w:hAnsi="Arial" w:cs="Arial"/>
                <w:sz w:val="20"/>
                <w:szCs w:val="20"/>
              </w:rPr>
              <w:t xml:space="preserve"> to </w:t>
            </w:r>
            <w:proofErr w:type="spellStart"/>
            <w:r w:rsidRPr="008F1586">
              <w:rPr>
                <w:rFonts w:ascii="Arial" w:hAnsi="Arial" w:cs="Arial"/>
                <w:sz w:val="20"/>
                <w:szCs w:val="20"/>
              </w:rPr>
              <w:t>any</w:t>
            </w:r>
            <w:proofErr w:type="spellEnd"/>
            <w:r w:rsidRPr="008F1586">
              <w:rPr>
                <w:rFonts w:ascii="Arial" w:hAnsi="Arial" w:cs="Arial"/>
                <w:sz w:val="20"/>
                <w:szCs w:val="20"/>
              </w:rPr>
              <w:t xml:space="preserve"> </w:t>
            </w:r>
            <w:proofErr w:type="spellStart"/>
            <w:r w:rsidRPr="008F1586">
              <w:rPr>
                <w:rFonts w:ascii="Arial" w:hAnsi="Arial" w:cs="Arial"/>
                <w:sz w:val="20"/>
                <w:szCs w:val="20"/>
              </w:rPr>
              <w:t>changes</w:t>
            </w:r>
            <w:proofErr w:type="spellEnd"/>
            <w:r w:rsidRPr="008F1586">
              <w:rPr>
                <w:rFonts w:ascii="Arial" w:hAnsi="Arial" w:cs="Arial"/>
                <w:sz w:val="20"/>
                <w:szCs w:val="20"/>
              </w:rPr>
              <w:t xml:space="preserve"> to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or</w:t>
            </w:r>
            <w:proofErr w:type="spellEnd"/>
            <w:r w:rsidRPr="008F1586">
              <w:rPr>
                <w:rFonts w:ascii="Arial" w:hAnsi="Arial" w:cs="Arial"/>
                <w:sz w:val="20"/>
                <w:szCs w:val="20"/>
              </w:rPr>
              <w:t xml:space="preserve"> to sub-</w:t>
            </w:r>
            <w:proofErr w:type="spellStart"/>
            <w:r w:rsidRPr="008F1586">
              <w:rPr>
                <w:rFonts w:ascii="Arial" w:hAnsi="Arial" w:cs="Arial"/>
                <w:sz w:val="20"/>
                <w:szCs w:val="20"/>
              </w:rPr>
              <w:t>contracts</w:t>
            </w:r>
            <w:proofErr w:type="spellEnd"/>
            <w:r w:rsidRPr="008F1586">
              <w:rPr>
                <w:rFonts w:ascii="Arial" w:hAnsi="Arial" w:cs="Arial"/>
                <w:sz w:val="20"/>
                <w:szCs w:val="20"/>
              </w:rPr>
              <w:t xml:space="preserve"> </w:t>
            </w:r>
            <w:proofErr w:type="spellStart"/>
            <w:r w:rsidRPr="008F1586">
              <w:rPr>
                <w:rFonts w:ascii="Arial" w:hAnsi="Arial" w:cs="Arial"/>
                <w:sz w:val="20"/>
                <w:szCs w:val="20"/>
              </w:rPr>
              <w:t>executed</w:t>
            </w:r>
            <w:proofErr w:type="spellEnd"/>
            <w:r w:rsidRPr="008F1586">
              <w:rPr>
                <w:rFonts w:ascii="Arial" w:hAnsi="Arial" w:cs="Arial"/>
                <w:sz w:val="20"/>
                <w:szCs w:val="20"/>
              </w:rPr>
              <w:t xml:space="preserve"> to </w:t>
            </w:r>
            <w:proofErr w:type="spellStart"/>
            <w:r w:rsidRPr="008F1586">
              <w:rPr>
                <w:rFonts w:ascii="Arial" w:hAnsi="Arial" w:cs="Arial"/>
                <w:sz w:val="20"/>
                <w:szCs w:val="20"/>
              </w:rPr>
              <w:t>follow</w:t>
            </w:r>
            <w:proofErr w:type="spellEnd"/>
            <w:r w:rsidRPr="008F1586">
              <w:rPr>
                <w:rFonts w:ascii="Arial" w:hAnsi="Arial" w:cs="Arial"/>
                <w:sz w:val="20"/>
                <w:szCs w:val="20"/>
              </w:rPr>
              <w:t xml:space="preserve"> up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w:t>
            </w:r>
          </w:p>
          <w:p w14:paraId="54A4471D" w14:textId="77777777" w:rsidR="008F1586" w:rsidRPr="008F1586" w:rsidRDefault="008F1586" w:rsidP="008F1586">
            <w:pPr>
              <w:pStyle w:val="Odstavecseseznamem"/>
              <w:numPr>
                <w:ilvl w:val="2"/>
                <w:numId w:val="13"/>
              </w:numPr>
              <w:rPr>
                <w:rFonts w:ascii="Arial" w:hAnsi="Arial" w:cs="Arial"/>
                <w:sz w:val="20"/>
                <w:szCs w:val="20"/>
              </w:rPr>
            </w:pPr>
            <w:proofErr w:type="spellStart"/>
            <w:r w:rsidRPr="008F1586">
              <w:rPr>
                <w:rFonts w:ascii="Arial" w:hAnsi="Arial" w:cs="Arial"/>
                <w:sz w:val="20"/>
                <w:szCs w:val="20"/>
              </w:rPr>
              <w:t>Application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Art. 1799 and Art.1800 CC </w:t>
            </w:r>
            <w:proofErr w:type="spellStart"/>
            <w:r w:rsidRPr="008F1586">
              <w:rPr>
                <w:rFonts w:ascii="Arial" w:hAnsi="Arial" w:cs="Arial"/>
                <w:sz w:val="20"/>
                <w:szCs w:val="20"/>
              </w:rPr>
              <w:t>regarding</w:t>
            </w:r>
            <w:proofErr w:type="spellEnd"/>
            <w:r w:rsidRPr="008F1586">
              <w:rPr>
                <w:rFonts w:ascii="Arial" w:hAnsi="Arial" w:cs="Arial"/>
                <w:sz w:val="20"/>
                <w:szCs w:val="20"/>
              </w:rPr>
              <w:t xml:space="preserve"> </w:t>
            </w:r>
            <w:proofErr w:type="spellStart"/>
            <w:r w:rsidRPr="008F1586">
              <w:rPr>
                <w:rFonts w:ascii="Arial" w:hAnsi="Arial" w:cs="Arial"/>
                <w:sz w:val="20"/>
                <w:szCs w:val="20"/>
              </w:rPr>
              <w:t>adhesion</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contracts</w:t>
            </w:r>
            <w:proofErr w:type="spellEnd"/>
            <w:r w:rsidRPr="008F1586">
              <w:rPr>
                <w:rFonts w:ascii="Arial" w:hAnsi="Arial" w:cs="Arial"/>
                <w:sz w:val="20"/>
                <w:szCs w:val="20"/>
              </w:rPr>
              <w:t xml:space="preserve">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excluded</w:t>
            </w:r>
            <w:proofErr w:type="spellEnd"/>
            <w:r w:rsidRPr="008F1586">
              <w:rPr>
                <w:rFonts w:ascii="Arial" w:hAnsi="Arial" w:cs="Arial"/>
                <w:sz w:val="20"/>
                <w:szCs w:val="20"/>
              </w:rPr>
              <w:t xml:space="preserve"> in </w:t>
            </w:r>
            <w:proofErr w:type="spellStart"/>
            <w:r w:rsidRPr="008F1586">
              <w:rPr>
                <w:rFonts w:ascii="Arial" w:hAnsi="Arial" w:cs="Arial"/>
                <w:sz w:val="20"/>
                <w:szCs w:val="20"/>
              </w:rPr>
              <w:t>the</w:t>
            </w:r>
            <w:proofErr w:type="spellEnd"/>
            <w:r w:rsidRPr="008F1586">
              <w:rPr>
                <w:rFonts w:ascii="Arial" w:hAnsi="Arial" w:cs="Arial"/>
                <w:sz w:val="20"/>
                <w:szCs w:val="20"/>
              </w:rPr>
              <w:t xml:space="preserve"> case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same</w:t>
            </w:r>
            <w:proofErr w:type="spellEnd"/>
            <w:r w:rsidRPr="008F1586">
              <w:rPr>
                <w:rFonts w:ascii="Arial" w:hAnsi="Arial" w:cs="Arial"/>
                <w:sz w:val="20"/>
                <w:szCs w:val="20"/>
              </w:rPr>
              <w:t xml:space="preserve"> </w:t>
            </w:r>
            <w:proofErr w:type="spellStart"/>
            <w:r w:rsidRPr="008F1586">
              <w:rPr>
                <w:rFonts w:ascii="Arial" w:hAnsi="Arial" w:cs="Arial"/>
                <w:sz w:val="20"/>
                <w:szCs w:val="20"/>
              </w:rPr>
              <w:t>applies</w:t>
            </w:r>
            <w:proofErr w:type="spellEnd"/>
            <w:r w:rsidRPr="008F1586">
              <w:rPr>
                <w:rFonts w:ascii="Arial" w:hAnsi="Arial" w:cs="Arial"/>
                <w:sz w:val="20"/>
                <w:szCs w:val="20"/>
              </w:rPr>
              <w:t xml:space="preserve"> to </w:t>
            </w:r>
            <w:proofErr w:type="spellStart"/>
            <w:r w:rsidRPr="008F1586">
              <w:rPr>
                <w:rFonts w:ascii="Arial" w:hAnsi="Arial" w:cs="Arial"/>
                <w:sz w:val="20"/>
                <w:szCs w:val="20"/>
              </w:rPr>
              <w:t>any</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contracts</w:t>
            </w:r>
            <w:proofErr w:type="spellEnd"/>
            <w:r w:rsidRPr="008F1586">
              <w:rPr>
                <w:rFonts w:ascii="Arial" w:hAnsi="Arial" w:cs="Arial"/>
                <w:sz w:val="20"/>
                <w:szCs w:val="20"/>
              </w:rPr>
              <w:t xml:space="preserve"> </w:t>
            </w:r>
            <w:proofErr w:type="spellStart"/>
            <w:r w:rsidRPr="008F1586">
              <w:rPr>
                <w:rFonts w:ascii="Arial" w:hAnsi="Arial" w:cs="Arial"/>
                <w:sz w:val="20"/>
                <w:szCs w:val="20"/>
              </w:rPr>
              <w:t>or</w:t>
            </w:r>
            <w:proofErr w:type="spellEnd"/>
            <w:r w:rsidRPr="008F1586">
              <w:rPr>
                <w:rFonts w:ascii="Arial" w:hAnsi="Arial" w:cs="Arial"/>
                <w:sz w:val="20"/>
                <w:szCs w:val="20"/>
              </w:rPr>
              <w:t xml:space="preserve"> </w:t>
            </w:r>
            <w:proofErr w:type="spellStart"/>
            <w:r w:rsidRPr="008F1586">
              <w:rPr>
                <w:rFonts w:ascii="Arial" w:hAnsi="Arial" w:cs="Arial"/>
                <w:sz w:val="20"/>
                <w:szCs w:val="20"/>
              </w:rPr>
              <w:t>documents</w:t>
            </w:r>
            <w:proofErr w:type="spellEnd"/>
            <w:r w:rsidRPr="008F1586">
              <w:rPr>
                <w:rFonts w:ascii="Arial" w:hAnsi="Arial" w:cs="Arial"/>
                <w:sz w:val="20"/>
                <w:szCs w:val="20"/>
              </w:rPr>
              <w:t xml:space="preserve"> </w:t>
            </w:r>
            <w:proofErr w:type="spellStart"/>
            <w:r w:rsidRPr="008F1586">
              <w:rPr>
                <w:rFonts w:ascii="Arial" w:hAnsi="Arial" w:cs="Arial"/>
                <w:sz w:val="20"/>
                <w:szCs w:val="20"/>
              </w:rPr>
              <w:t>based</w:t>
            </w:r>
            <w:proofErr w:type="spellEnd"/>
            <w:r w:rsidRPr="008F1586">
              <w:rPr>
                <w:rFonts w:ascii="Arial" w:hAnsi="Arial" w:cs="Arial"/>
                <w:sz w:val="20"/>
                <w:szCs w:val="20"/>
              </w:rPr>
              <w:t xml:space="preserve"> on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w:t>
            </w:r>
          </w:p>
          <w:p w14:paraId="4132728E" w14:textId="77777777" w:rsidR="008F1586" w:rsidRPr="008F1586" w:rsidRDefault="008F1586" w:rsidP="008F1586">
            <w:pPr>
              <w:pStyle w:val="Odstavecseseznamem"/>
              <w:numPr>
                <w:ilvl w:val="2"/>
                <w:numId w:val="13"/>
              </w:numPr>
              <w:rPr>
                <w:rFonts w:ascii="Arial" w:hAnsi="Arial" w:cs="Arial"/>
                <w:sz w:val="20"/>
                <w:szCs w:val="20"/>
              </w:rPr>
            </w:pPr>
            <w:proofErr w:type="spellStart"/>
            <w:r w:rsidRPr="008F1586">
              <w:rPr>
                <w:rFonts w:ascii="Arial" w:hAnsi="Arial" w:cs="Arial"/>
                <w:sz w:val="20"/>
                <w:szCs w:val="20"/>
              </w:rPr>
              <w:t>all</w:t>
            </w:r>
            <w:proofErr w:type="spellEnd"/>
            <w:r w:rsidRPr="008F1586">
              <w:rPr>
                <w:rFonts w:ascii="Arial" w:hAnsi="Arial" w:cs="Arial"/>
                <w:sz w:val="20"/>
                <w:szCs w:val="20"/>
              </w:rPr>
              <w:t xml:space="preserve"> </w:t>
            </w:r>
            <w:proofErr w:type="spellStart"/>
            <w:r w:rsidRPr="008F1586">
              <w:rPr>
                <w:rFonts w:ascii="Arial" w:hAnsi="Arial" w:cs="Arial"/>
                <w:sz w:val="20"/>
                <w:szCs w:val="20"/>
              </w:rPr>
              <w:t>amendments</w:t>
            </w:r>
            <w:proofErr w:type="spellEnd"/>
            <w:r w:rsidRPr="008F1586">
              <w:rPr>
                <w:rFonts w:ascii="Arial" w:hAnsi="Arial" w:cs="Arial"/>
                <w:sz w:val="20"/>
                <w:szCs w:val="20"/>
              </w:rPr>
              <w:t xml:space="preserve"> and addenda to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must</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made in </w:t>
            </w:r>
            <w:proofErr w:type="spellStart"/>
            <w:r w:rsidRPr="008F1586">
              <w:rPr>
                <w:rFonts w:ascii="Arial" w:hAnsi="Arial" w:cs="Arial"/>
                <w:sz w:val="20"/>
                <w:szCs w:val="20"/>
              </w:rPr>
              <w:t>writing</w:t>
            </w:r>
            <w:proofErr w:type="spellEnd"/>
            <w:r w:rsidRPr="008F1586">
              <w:rPr>
                <w:rFonts w:ascii="Arial" w:hAnsi="Arial" w:cs="Arial"/>
                <w:sz w:val="20"/>
                <w:szCs w:val="20"/>
              </w:rPr>
              <w:t xml:space="preserve"> and duly </w:t>
            </w:r>
            <w:proofErr w:type="spellStart"/>
            <w:r w:rsidRPr="008F1586">
              <w:rPr>
                <w:rFonts w:ascii="Arial" w:hAnsi="Arial" w:cs="Arial"/>
                <w:sz w:val="20"/>
                <w:szCs w:val="20"/>
              </w:rPr>
              <w:t>signed</w:t>
            </w:r>
            <w:proofErr w:type="spellEnd"/>
            <w:r w:rsidRPr="008F1586">
              <w:rPr>
                <w:rFonts w:ascii="Arial" w:hAnsi="Arial" w:cs="Arial"/>
                <w:sz w:val="20"/>
                <w:szCs w:val="20"/>
              </w:rPr>
              <w:t xml:space="preserve"> by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authorised</w:t>
            </w:r>
            <w:proofErr w:type="spellEnd"/>
            <w:r w:rsidRPr="008F1586">
              <w:rPr>
                <w:rFonts w:ascii="Arial" w:hAnsi="Arial" w:cs="Arial"/>
                <w:sz w:val="20"/>
                <w:szCs w:val="20"/>
              </w:rPr>
              <w:t xml:space="preserve"> </w:t>
            </w:r>
            <w:proofErr w:type="spellStart"/>
            <w:r w:rsidRPr="008F1586">
              <w:rPr>
                <w:rFonts w:ascii="Arial" w:hAnsi="Arial" w:cs="Arial"/>
                <w:sz w:val="20"/>
                <w:szCs w:val="20"/>
              </w:rPr>
              <w:t>representatives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both</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Contracting</w:t>
            </w:r>
            <w:proofErr w:type="spellEnd"/>
            <w:r w:rsidRPr="008F1586">
              <w:rPr>
                <w:rFonts w:ascii="Arial" w:hAnsi="Arial" w:cs="Arial"/>
                <w:sz w:val="20"/>
                <w:szCs w:val="20"/>
              </w:rPr>
              <w:t xml:space="preserve"> </w:t>
            </w:r>
            <w:proofErr w:type="spellStart"/>
            <w:r w:rsidRPr="008F1586">
              <w:rPr>
                <w:rFonts w:ascii="Arial" w:hAnsi="Arial" w:cs="Arial"/>
                <w:sz w:val="20"/>
                <w:szCs w:val="20"/>
              </w:rPr>
              <w:t>Parties</w:t>
            </w:r>
            <w:proofErr w:type="spellEnd"/>
            <w:r w:rsidRPr="008F1586">
              <w:rPr>
                <w:rFonts w:ascii="Arial" w:hAnsi="Arial" w:cs="Arial"/>
                <w:sz w:val="20"/>
                <w:szCs w:val="20"/>
              </w:rPr>
              <w:t xml:space="preserve">;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also</w:t>
            </w:r>
            <w:proofErr w:type="spellEnd"/>
            <w:r w:rsidRPr="008F1586">
              <w:rPr>
                <w:rFonts w:ascii="Arial" w:hAnsi="Arial" w:cs="Arial"/>
                <w:sz w:val="20"/>
                <w:szCs w:val="20"/>
              </w:rPr>
              <w:t xml:space="preserve"> </w:t>
            </w:r>
            <w:proofErr w:type="spellStart"/>
            <w:r w:rsidRPr="008F1586">
              <w:rPr>
                <w:rFonts w:ascii="Arial" w:hAnsi="Arial" w:cs="Arial"/>
                <w:sz w:val="20"/>
                <w:szCs w:val="20"/>
              </w:rPr>
              <w:t>applies</w:t>
            </w:r>
            <w:proofErr w:type="spellEnd"/>
            <w:r w:rsidRPr="008F1586">
              <w:rPr>
                <w:rFonts w:ascii="Arial" w:hAnsi="Arial" w:cs="Arial"/>
                <w:sz w:val="20"/>
                <w:szCs w:val="20"/>
              </w:rPr>
              <w:t xml:space="preserve"> to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waiver</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requirement</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a </w:t>
            </w:r>
            <w:proofErr w:type="spellStart"/>
            <w:r w:rsidRPr="008F1586">
              <w:rPr>
                <w:rFonts w:ascii="Arial" w:hAnsi="Arial" w:cs="Arial"/>
                <w:sz w:val="20"/>
                <w:szCs w:val="20"/>
              </w:rPr>
              <w:t>written</w:t>
            </w:r>
            <w:proofErr w:type="spellEnd"/>
            <w:r w:rsidRPr="008F1586">
              <w:rPr>
                <w:rFonts w:ascii="Arial" w:hAnsi="Arial" w:cs="Arial"/>
                <w:sz w:val="20"/>
                <w:szCs w:val="20"/>
              </w:rPr>
              <w:t xml:space="preserve"> </w:t>
            </w:r>
            <w:proofErr w:type="spellStart"/>
            <w:r w:rsidRPr="008F1586">
              <w:rPr>
                <w:rFonts w:ascii="Arial" w:hAnsi="Arial" w:cs="Arial"/>
                <w:sz w:val="20"/>
                <w:szCs w:val="20"/>
              </w:rPr>
              <w:t>form</w:t>
            </w:r>
            <w:proofErr w:type="spellEnd"/>
            <w:r w:rsidRPr="008F1586">
              <w:rPr>
                <w:rFonts w:ascii="Arial" w:hAnsi="Arial" w:cs="Arial"/>
                <w:sz w:val="20"/>
                <w:szCs w:val="20"/>
              </w:rPr>
              <w:t xml:space="preserve">; a </w:t>
            </w:r>
            <w:proofErr w:type="spellStart"/>
            <w:r w:rsidRPr="008F1586">
              <w:rPr>
                <w:rFonts w:ascii="Arial" w:hAnsi="Arial" w:cs="Arial"/>
                <w:sz w:val="20"/>
                <w:szCs w:val="20"/>
              </w:rPr>
              <w:t>change</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contact</w:t>
            </w:r>
            <w:proofErr w:type="spellEnd"/>
            <w:r w:rsidRPr="008F1586">
              <w:rPr>
                <w:rFonts w:ascii="Arial" w:hAnsi="Arial" w:cs="Arial"/>
                <w:sz w:val="20"/>
                <w:szCs w:val="20"/>
              </w:rPr>
              <w:t xml:space="preserve"> </w:t>
            </w:r>
            <w:proofErr w:type="spellStart"/>
            <w:r w:rsidRPr="008F1586">
              <w:rPr>
                <w:rFonts w:ascii="Arial" w:hAnsi="Arial" w:cs="Arial"/>
                <w:sz w:val="20"/>
                <w:szCs w:val="20"/>
              </w:rPr>
              <w:t>details</w:t>
            </w:r>
            <w:proofErr w:type="spellEnd"/>
            <w:r w:rsidRPr="008F1586">
              <w:rPr>
                <w:rFonts w:ascii="Arial" w:hAnsi="Arial" w:cs="Arial"/>
                <w:sz w:val="20"/>
                <w:szCs w:val="20"/>
              </w:rPr>
              <w:t xml:space="preserve">  </w:t>
            </w:r>
            <w:proofErr w:type="spellStart"/>
            <w:r w:rsidRPr="008F1586">
              <w:rPr>
                <w:rFonts w:ascii="Arial" w:hAnsi="Arial" w:cs="Arial"/>
                <w:sz w:val="20"/>
                <w:szCs w:val="20"/>
              </w:rPr>
              <w:t>is</w:t>
            </w:r>
            <w:proofErr w:type="spellEnd"/>
            <w:r w:rsidRPr="008F1586">
              <w:rPr>
                <w:rFonts w:ascii="Arial" w:hAnsi="Arial" w:cs="Arial"/>
                <w:sz w:val="20"/>
                <w:szCs w:val="20"/>
              </w:rPr>
              <w:t xml:space="preserve"> not </w:t>
            </w:r>
            <w:proofErr w:type="spellStart"/>
            <w:r w:rsidRPr="008F1586">
              <w:rPr>
                <w:rFonts w:ascii="Arial" w:hAnsi="Arial" w:cs="Arial"/>
                <w:sz w:val="20"/>
                <w:szCs w:val="20"/>
              </w:rPr>
              <w:t>considered</w:t>
            </w:r>
            <w:proofErr w:type="spellEnd"/>
            <w:r w:rsidRPr="008F1586">
              <w:rPr>
                <w:rFonts w:ascii="Arial" w:hAnsi="Arial" w:cs="Arial"/>
                <w:sz w:val="20"/>
                <w:szCs w:val="20"/>
              </w:rPr>
              <w:t xml:space="preserve"> to </w:t>
            </w:r>
            <w:proofErr w:type="spellStart"/>
            <w:r w:rsidRPr="008F1586">
              <w:rPr>
                <w:rFonts w:ascii="Arial" w:hAnsi="Arial" w:cs="Arial"/>
                <w:sz w:val="20"/>
                <w:szCs w:val="20"/>
              </w:rPr>
              <w:t>be</w:t>
            </w:r>
            <w:proofErr w:type="spellEnd"/>
            <w:r w:rsidRPr="008F1586">
              <w:rPr>
                <w:rFonts w:ascii="Arial" w:hAnsi="Arial" w:cs="Arial"/>
                <w:sz w:val="20"/>
                <w:szCs w:val="20"/>
              </w:rPr>
              <w:t xml:space="preserve"> </w:t>
            </w:r>
            <w:proofErr w:type="spellStart"/>
            <w:r w:rsidRPr="008F1586">
              <w:rPr>
                <w:rFonts w:ascii="Arial" w:hAnsi="Arial" w:cs="Arial"/>
                <w:sz w:val="20"/>
                <w:szCs w:val="20"/>
              </w:rPr>
              <w:t>an</w:t>
            </w:r>
            <w:proofErr w:type="spellEnd"/>
            <w:r w:rsidRPr="008F1586">
              <w:rPr>
                <w:rFonts w:ascii="Arial" w:hAnsi="Arial" w:cs="Arial"/>
                <w:sz w:val="20"/>
                <w:szCs w:val="20"/>
              </w:rPr>
              <w:t xml:space="preserve"> </w:t>
            </w:r>
            <w:proofErr w:type="spellStart"/>
            <w:r w:rsidRPr="008F1586">
              <w:rPr>
                <w:rFonts w:ascii="Arial" w:hAnsi="Arial" w:cs="Arial"/>
                <w:sz w:val="20"/>
                <w:szCs w:val="20"/>
              </w:rPr>
              <w:t>amendment</w:t>
            </w:r>
            <w:proofErr w:type="spellEnd"/>
            <w:r w:rsidRPr="008F1586">
              <w:rPr>
                <w:rFonts w:ascii="Arial" w:hAnsi="Arial" w:cs="Arial"/>
                <w:sz w:val="20"/>
                <w:szCs w:val="20"/>
              </w:rPr>
              <w:t xml:space="preserve"> to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in </w:t>
            </w:r>
            <w:proofErr w:type="spellStart"/>
            <w:r w:rsidRPr="008F1586">
              <w:rPr>
                <w:rFonts w:ascii="Arial" w:hAnsi="Arial" w:cs="Arial"/>
                <w:sz w:val="20"/>
                <w:szCs w:val="20"/>
              </w:rPr>
              <w:t>all</w:t>
            </w:r>
            <w:proofErr w:type="spellEnd"/>
            <w:r w:rsidRPr="008F1586">
              <w:rPr>
                <w:rFonts w:ascii="Arial" w:hAnsi="Arial" w:cs="Arial"/>
                <w:sz w:val="20"/>
                <w:szCs w:val="20"/>
              </w:rPr>
              <w:t xml:space="preserve"> </w:t>
            </w:r>
            <w:proofErr w:type="spellStart"/>
            <w:r w:rsidRPr="008F1586">
              <w:rPr>
                <w:rFonts w:ascii="Arial" w:hAnsi="Arial" w:cs="Arial"/>
                <w:sz w:val="20"/>
                <w:szCs w:val="20"/>
              </w:rPr>
              <w:t>their</w:t>
            </w:r>
            <w:proofErr w:type="spellEnd"/>
            <w:r w:rsidRPr="008F1586">
              <w:rPr>
                <w:rFonts w:ascii="Arial" w:hAnsi="Arial" w:cs="Arial"/>
                <w:sz w:val="20"/>
                <w:szCs w:val="20"/>
              </w:rPr>
              <w:t xml:space="preserve"> business </w:t>
            </w:r>
            <w:proofErr w:type="spellStart"/>
            <w:r w:rsidRPr="008F1586">
              <w:rPr>
                <w:rFonts w:ascii="Arial" w:hAnsi="Arial" w:cs="Arial"/>
                <w:sz w:val="20"/>
                <w:szCs w:val="20"/>
              </w:rPr>
              <w:t>arrangements</w:t>
            </w:r>
            <w:proofErr w:type="spellEnd"/>
            <w:r w:rsidRPr="008F1586">
              <w:rPr>
                <w:rFonts w:ascii="Arial" w:hAnsi="Arial" w:cs="Arial"/>
                <w:sz w:val="20"/>
                <w:szCs w:val="20"/>
              </w:rPr>
              <w:t xml:space="preserve"> and relations,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Contracting</w:t>
            </w:r>
            <w:proofErr w:type="spellEnd"/>
            <w:r w:rsidRPr="008F1586">
              <w:rPr>
                <w:rFonts w:ascii="Arial" w:hAnsi="Arial" w:cs="Arial"/>
                <w:sz w:val="20"/>
                <w:szCs w:val="20"/>
              </w:rPr>
              <w:t xml:space="preserve"> </w:t>
            </w:r>
            <w:proofErr w:type="spellStart"/>
            <w:r w:rsidRPr="008F1586">
              <w:rPr>
                <w:rFonts w:ascii="Arial" w:hAnsi="Arial" w:cs="Arial"/>
                <w:sz w:val="20"/>
                <w:szCs w:val="20"/>
              </w:rPr>
              <w:t>Parties</w:t>
            </w:r>
            <w:proofErr w:type="spellEnd"/>
            <w:r w:rsidRPr="008F1586">
              <w:rPr>
                <w:rFonts w:ascii="Arial" w:hAnsi="Arial" w:cs="Arial"/>
                <w:sz w:val="20"/>
                <w:szCs w:val="20"/>
              </w:rPr>
              <w:t xml:space="preserve"> </w:t>
            </w:r>
            <w:proofErr w:type="spellStart"/>
            <w:r w:rsidRPr="008F1586">
              <w:rPr>
                <w:rFonts w:ascii="Arial" w:hAnsi="Arial" w:cs="Arial"/>
                <w:sz w:val="20"/>
                <w:szCs w:val="20"/>
              </w:rPr>
              <w:t>agree</w:t>
            </w:r>
            <w:proofErr w:type="spellEnd"/>
            <w:r w:rsidRPr="008F1586">
              <w:rPr>
                <w:rFonts w:ascii="Arial" w:hAnsi="Arial" w:cs="Arial"/>
                <w:sz w:val="20"/>
                <w:szCs w:val="20"/>
              </w:rPr>
              <w:t xml:space="preserve"> </w:t>
            </w:r>
            <w:proofErr w:type="spellStart"/>
            <w:r w:rsidRPr="008F1586">
              <w:rPr>
                <w:rFonts w:ascii="Arial" w:hAnsi="Arial" w:cs="Arial"/>
                <w:sz w:val="20"/>
                <w:szCs w:val="20"/>
              </w:rPr>
              <w:t>that</w:t>
            </w:r>
            <w:proofErr w:type="spellEnd"/>
            <w:r w:rsidRPr="008F1586">
              <w:rPr>
                <w:rFonts w:ascii="Arial" w:hAnsi="Arial" w:cs="Arial"/>
                <w:sz w:val="20"/>
                <w:szCs w:val="20"/>
              </w:rPr>
              <w:t xml:space="preserve"> no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can</w:t>
            </w:r>
            <w:proofErr w:type="spellEnd"/>
            <w:r w:rsidRPr="008F1586">
              <w:rPr>
                <w:rFonts w:ascii="Arial" w:hAnsi="Arial" w:cs="Arial"/>
                <w:sz w:val="20"/>
                <w:szCs w:val="20"/>
              </w:rPr>
              <w:t xml:space="preserve"> </w:t>
            </w:r>
            <w:proofErr w:type="spellStart"/>
            <w:r w:rsidRPr="008F1586">
              <w:rPr>
                <w:rFonts w:ascii="Arial" w:hAnsi="Arial" w:cs="Arial"/>
                <w:sz w:val="20"/>
                <w:szCs w:val="20"/>
              </w:rPr>
              <w:t>be</w:t>
            </w:r>
            <w:proofErr w:type="spellEnd"/>
            <w:r w:rsidRPr="008F1586">
              <w:rPr>
                <w:rFonts w:ascii="Arial" w:hAnsi="Arial" w:cs="Arial"/>
                <w:sz w:val="20"/>
                <w:szCs w:val="20"/>
              </w:rPr>
              <w:t xml:space="preserve"> made on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basis</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unilateral</w:t>
            </w:r>
            <w:proofErr w:type="spellEnd"/>
            <w:r w:rsidRPr="008F1586">
              <w:rPr>
                <w:rFonts w:ascii="Arial" w:hAnsi="Arial" w:cs="Arial"/>
                <w:sz w:val="20"/>
                <w:szCs w:val="20"/>
              </w:rPr>
              <w:t xml:space="preserve"> </w:t>
            </w:r>
            <w:proofErr w:type="spellStart"/>
            <w:r w:rsidRPr="008F1586">
              <w:rPr>
                <w:rFonts w:ascii="Arial" w:hAnsi="Arial" w:cs="Arial"/>
                <w:sz w:val="20"/>
                <w:szCs w:val="20"/>
              </w:rPr>
              <w:t>confirmation</w:t>
            </w:r>
            <w:proofErr w:type="spellEnd"/>
            <w:r w:rsidRPr="008F1586">
              <w:rPr>
                <w:rFonts w:ascii="Arial" w:hAnsi="Arial" w:cs="Arial"/>
                <w:sz w:val="20"/>
                <w:szCs w:val="20"/>
              </w:rPr>
              <w:t xml:space="preserve"> </w:t>
            </w:r>
            <w:proofErr w:type="spellStart"/>
            <w:r w:rsidRPr="008F1586">
              <w:rPr>
                <w:rFonts w:ascii="Arial" w:hAnsi="Arial" w:cs="Arial"/>
                <w:sz w:val="20"/>
                <w:szCs w:val="20"/>
              </w:rPr>
              <w:t>under</w:t>
            </w:r>
            <w:proofErr w:type="spellEnd"/>
            <w:r w:rsidRPr="008F1586">
              <w:rPr>
                <w:rFonts w:ascii="Arial" w:hAnsi="Arial" w:cs="Arial"/>
                <w:sz w:val="20"/>
                <w:szCs w:val="20"/>
              </w:rPr>
              <w:t xml:space="preserve"> </w:t>
            </w:r>
            <w:proofErr w:type="spellStart"/>
            <w:r w:rsidRPr="008F1586">
              <w:rPr>
                <w:rFonts w:ascii="Arial" w:hAnsi="Arial" w:cs="Arial"/>
                <w:sz w:val="20"/>
                <w:szCs w:val="20"/>
              </w:rPr>
              <w:t>Section</w:t>
            </w:r>
            <w:proofErr w:type="spellEnd"/>
            <w:r w:rsidRPr="008F1586">
              <w:rPr>
                <w:rFonts w:ascii="Arial" w:hAnsi="Arial" w:cs="Arial"/>
                <w:sz w:val="20"/>
                <w:szCs w:val="20"/>
              </w:rPr>
              <w:t xml:space="preserve"> 1757 </w:t>
            </w:r>
            <w:proofErr w:type="spellStart"/>
            <w:r w:rsidRPr="008F1586">
              <w:rPr>
                <w:rFonts w:ascii="Arial" w:hAnsi="Arial" w:cs="Arial"/>
                <w:sz w:val="20"/>
                <w:szCs w:val="20"/>
              </w:rPr>
              <w:t>paragraphs</w:t>
            </w:r>
            <w:proofErr w:type="spellEnd"/>
            <w:r w:rsidRPr="008F1586">
              <w:rPr>
                <w:rFonts w:ascii="Arial" w:hAnsi="Arial" w:cs="Arial"/>
                <w:sz w:val="20"/>
                <w:szCs w:val="20"/>
              </w:rPr>
              <w:t xml:space="preserve"> 2 and 3 </w:t>
            </w:r>
            <w:proofErr w:type="spellStart"/>
            <w:r w:rsidRPr="008F1586">
              <w:rPr>
                <w:rFonts w:ascii="Arial" w:hAnsi="Arial" w:cs="Arial"/>
                <w:sz w:val="20"/>
                <w:szCs w:val="20"/>
              </w:rPr>
              <w:t>of</w:t>
            </w:r>
            <w:proofErr w:type="spellEnd"/>
            <w:r w:rsidRPr="008F1586">
              <w:rPr>
                <w:rFonts w:ascii="Arial" w:hAnsi="Arial" w:cs="Arial"/>
                <w:sz w:val="20"/>
                <w:szCs w:val="20"/>
              </w:rPr>
              <w:t xml:space="preserve"> CC, and </w:t>
            </w:r>
            <w:proofErr w:type="spellStart"/>
            <w:r w:rsidRPr="008F1586">
              <w:rPr>
                <w:rFonts w:ascii="Arial" w:hAnsi="Arial" w:cs="Arial"/>
                <w:sz w:val="20"/>
                <w:szCs w:val="20"/>
              </w:rPr>
              <w:t>application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above</w:t>
            </w:r>
            <w:proofErr w:type="spellEnd"/>
            <w:r w:rsidRPr="008F1586">
              <w:rPr>
                <w:rFonts w:ascii="Arial" w:hAnsi="Arial" w:cs="Arial"/>
                <w:sz w:val="20"/>
                <w:szCs w:val="20"/>
              </w:rPr>
              <w:t xml:space="preserve"> </w:t>
            </w:r>
            <w:proofErr w:type="spellStart"/>
            <w:r w:rsidRPr="008F1586">
              <w:rPr>
                <w:rFonts w:ascii="Arial" w:hAnsi="Arial" w:cs="Arial"/>
                <w:sz w:val="20"/>
                <w:szCs w:val="20"/>
              </w:rPr>
              <w:t>is</w:t>
            </w:r>
            <w:proofErr w:type="spellEnd"/>
            <w:r w:rsidRPr="008F1586">
              <w:rPr>
                <w:rFonts w:ascii="Arial" w:hAnsi="Arial" w:cs="Arial"/>
                <w:sz w:val="20"/>
                <w:szCs w:val="20"/>
              </w:rPr>
              <w:t xml:space="preserve"> </w:t>
            </w:r>
            <w:proofErr w:type="spellStart"/>
            <w:r w:rsidRPr="008F1586">
              <w:rPr>
                <w:rFonts w:ascii="Arial" w:hAnsi="Arial" w:cs="Arial"/>
                <w:sz w:val="20"/>
                <w:szCs w:val="20"/>
              </w:rPr>
              <w:t>hereby</w:t>
            </w:r>
            <w:proofErr w:type="spellEnd"/>
            <w:r w:rsidRPr="008F1586">
              <w:rPr>
                <w:rFonts w:ascii="Arial" w:hAnsi="Arial" w:cs="Arial"/>
                <w:sz w:val="20"/>
                <w:szCs w:val="20"/>
              </w:rPr>
              <w:t xml:space="preserve"> </w:t>
            </w:r>
            <w:proofErr w:type="spellStart"/>
            <w:r w:rsidRPr="008F1586">
              <w:rPr>
                <w:rFonts w:ascii="Arial" w:hAnsi="Arial" w:cs="Arial"/>
                <w:sz w:val="20"/>
                <w:szCs w:val="20"/>
              </w:rPr>
              <w:t>excluded</w:t>
            </w:r>
            <w:proofErr w:type="spellEnd"/>
            <w:r w:rsidRPr="008F1586">
              <w:rPr>
                <w:rFonts w:ascii="Arial" w:hAnsi="Arial" w:cs="Arial"/>
                <w:sz w:val="20"/>
                <w:szCs w:val="20"/>
              </w:rPr>
              <w:t>;</w:t>
            </w:r>
          </w:p>
          <w:p w14:paraId="3A58E417" w14:textId="77777777" w:rsidR="008F1586" w:rsidRPr="008F1586" w:rsidRDefault="008F1586" w:rsidP="008F1586">
            <w:pPr>
              <w:pStyle w:val="Odstavecseseznamem"/>
              <w:numPr>
                <w:ilvl w:val="2"/>
                <w:numId w:val="13"/>
              </w:numPr>
              <w:rPr>
                <w:rFonts w:ascii="Arial" w:hAnsi="Arial" w:cs="Arial"/>
                <w:sz w:val="20"/>
                <w:szCs w:val="20"/>
              </w:rPr>
            </w:pP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Contracting</w:t>
            </w:r>
            <w:proofErr w:type="spellEnd"/>
            <w:r w:rsidRPr="008F1586">
              <w:rPr>
                <w:rFonts w:ascii="Arial" w:hAnsi="Arial" w:cs="Arial"/>
                <w:sz w:val="20"/>
                <w:szCs w:val="20"/>
              </w:rPr>
              <w:t xml:space="preserve"> </w:t>
            </w:r>
            <w:proofErr w:type="spellStart"/>
            <w:r w:rsidRPr="008F1586">
              <w:rPr>
                <w:rFonts w:ascii="Arial" w:hAnsi="Arial" w:cs="Arial"/>
                <w:sz w:val="20"/>
                <w:szCs w:val="20"/>
              </w:rPr>
              <w:t>Parties</w:t>
            </w:r>
            <w:proofErr w:type="spellEnd"/>
            <w:r w:rsidRPr="008F1586">
              <w:rPr>
                <w:rFonts w:ascii="Arial" w:hAnsi="Arial" w:cs="Arial"/>
                <w:sz w:val="20"/>
                <w:szCs w:val="20"/>
              </w:rPr>
              <w:t xml:space="preserve"> </w:t>
            </w:r>
            <w:proofErr w:type="spellStart"/>
            <w:r w:rsidRPr="008F1586">
              <w:rPr>
                <w:rFonts w:ascii="Arial" w:hAnsi="Arial" w:cs="Arial"/>
                <w:sz w:val="20"/>
                <w:szCs w:val="20"/>
              </w:rPr>
              <w:t>agree</w:t>
            </w:r>
            <w:proofErr w:type="spellEnd"/>
            <w:r w:rsidRPr="008F1586">
              <w:rPr>
                <w:rFonts w:ascii="Arial" w:hAnsi="Arial" w:cs="Arial"/>
                <w:sz w:val="20"/>
                <w:szCs w:val="20"/>
              </w:rPr>
              <w:t xml:space="preserve"> </w:t>
            </w:r>
            <w:proofErr w:type="spellStart"/>
            <w:r w:rsidRPr="008F1586">
              <w:rPr>
                <w:rFonts w:ascii="Arial" w:hAnsi="Arial" w:cs="Arial"/>
                <w:sz w:val="20"/>
                <w:szCs w:val="20"/>
              </w:rPr>
              <w:t>that</w:t>
            </w:r>
            <w:proofErr w:type="spellEnd"/>
            <w:r w:rsidRPr="008F1586">
              <w:rPr>
                <w:rFonts w:ascii="Arial" w:hAnsi="Arial" w:cs="Arial"/>
                <w:sz w:val="20"/>
                <w:szCs w:val="20"/>
              </w:rPr>
              <w:t xml:space="preserve"> </w:t>
            </w:r>
            <w:proofErr w:type="spellStart"/>
            <w:r w:rsidRPr="008F1586">
              <w:rPr>
                <w:rFonts w:ascii="Arial" w:hAnsi="Arial" w:cs="Arial"/>
                <w:sz w:val="20"/>
                <w:szCs w:val="20"/>
              </w:rPr>
              <w:t>Section</w:t>
            </w:r>
            <w:proofErr w:type="spellEnd"/>
            <w:r w:rsidRPr="008F1586">
              <w:rPr>
                <w:rFonts w:ascii="Arial" w:hAnsi="Arial" w:cs="Arial"/>
                <w:sz w:val="20"/>
                <w:szCs w:val="20"/>
              </w:rPr>
              <w:t xml:space="preserve"> 1950 CC </w:t>
            </w:r>
            <w:proofErr w:type="spellStart"/>
            <w:r w:rsidRPr="008F1586">
              <w:rPr>
                <w:rFonts w:ascii="Arial" w:hAnsi="Arial" w:cs="Arial"/>
                <w:sz w:val="20"/>
                <w:szCs w:val="20"/>
              </w:rPr>
              <w:t>does</w:t>
            </w:r>
            <w:proofErr w:type="spellEnd"/>
            <w:r w:rsidRPr="008F1586">
              <w:rPr>
                <w:rFonts w:ascii="Arial" w:hAnsi="Arial" w:cs="Arial"/>
                <w:sz w:val="20"/>
                <w:szCs w:val="20"/>
              </w:rPr>
              <w:t xml:space="preserve"> not </w:t>
            </w:r>
            <w:proofErr w:type="spellStart"/>
            <w:r w:rsidRPr="008F1586">
              <w:rPr>
                <w:rFonts w:ascii="Arial" w:hAnsi="Arial" w:cs="Arial"/>
                <w:sz w:val="20"/>
                <w:szCs w:val="20"/>
              </w:rPr>
              <w:t>apply</w:t>
            </w:r>
            <w:proofErr w:type="spellEnd"/>
            <w:r w:rsidRPr="008F1586">
              <w:rPr>
                <w:rFonts w:ascii="Arial" w:hAnsi="Arial" w:cs="Arial"/>
                <w:sz w:val="20"/>
                <w:szCs w:val="20"/>
              </w:rPr>
              <w:t xml:space="preserve"> to </w:t>
            </w:r>
            <w:proofErr w:type="spellStart"/>
            <w:r w:rsidRPr="008F1586">
              <w:rPr>
                <w:rFonts w:ascii="Arial" w:hAnsi="Arial" w:cs="Arial"/>
                <w:sz w:val="20"/>
                <w:szCs w:val="20"/>
              </w:rPr>
              <w:t>the</w:t>
            </w:r>
            <w:proofErr w:type="spellEnd"/>
            <w:r w:rsidRPr="008F1586">
              <w:rPr>
                <w:rFonts w:ascii="Arial" w:hAnsi="Arial" w:cs="Arial"/>
                <w:sz w:val="20"/>
                <w:szCs w:val="20"/>
              </w:rPr>
              <w:t xml:space="preserve"> </w:t>
            </w:r>
            <w:proofErr w:type="spellStart"/>
            <w:r w:rsidRPr="008F1586">
              <w:rPr>
                <w:rFonts w:ascii="Arial" w:hAnsi="Arial" w:cs="Arial"/>
                <w:sz w:val="20"/>
                <w:szCs w:val="20"/>
              </w:rPr>
              <w:t>obligation</w:t>
            </w:r>
            <w:proofErr w:type="spellEnd"/>
            <w:r w:rsidRPr="008F1586">
              <w:rPr>
                <w:rFonts w:ascii="Arial" w:hAnsi="Arial" w:cs="Arial"/>
                <w:sz w:val="20"/>
                <w:szCs w:val="20"/>
              </w:rPr>
              <w:t xml:space="preserve"> </w:t>
            </w:r>
            <w:proofErr w:type="spellStart"/>
            <w:r w:rsidRPr="008F1586">
              <w:rPr>
                <w:rFonts w:ascii="Arial" w:hAnsi="Arial" w:cs="Arial"/>
                <w:sz w:val="20"/>
                <w:szCs w:val="20"/>
              </w:rPr>
              <w:t>established</w:t>
            </w:r>
            <w:proofErr w:type="spellEnd"/>
            <w:r w:rsidRPr="008F1586">
              <w:rPr>
                <w:rFonts w:ascii="Arial" w:hAnsi="Arial" w:cs="Arial"/>
                <w:sz w:val="20"/>
                <w:szCs w:val="20"/>
              </w:rPr>
              <w:t xml:space="preserve"> </w:t>
            </w:r>
            <w:proofErr w:type="spellStart"/>
            <w:r w:rsidRPr="008F1586">
              <w:rPr>
                <w:rFonts w:ascii="Arial" w:hAnsi="Arial" w:cs="Arial"/>
                <w:sz w:val="20"/>
                <w:szCs w:val="20"/>
              </w:rPr>
              <w:t>under</w:t>
            </w:r>
            <w:proofErr w:type="spellEnd"/>
            <w:r w:rsidRPr="008F1586">
              <w:rPr>
                <w:rFonts w:ascii="Arial" w:hAnsi="Arial" w:cs="Arial"/>
                <w:sz w:val="20"/>
                <w:szCs w:val="20"/>
              </w:rPr>
              <w:t xml:space="preserve">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Contract</w:t>
            </w:r>
            <w:proofErr w:type="spellEnd"/>
            <w:r w:rsidRPr="008F1586">
              <w:rPr>
                <w:rFonts w:ascii="Arial" w:hAnsi="Arial" w:cs="Arial"/>
                <w:sz w:val="20"/>
                <w:szCs w:val="20"/>
              </w:rPr>
              <w:t xml:space="preserve">; </w:t>
            </w:r>
            <w:proofErr w:type="spellStart"/>
            <w:r w:rsidRPr="008F1586">
              <w:rPr>
                <w:rFonts w:ascii="Arial" w:hAnsi="Arial" w:cs="Arial"/>
                <w:sz w:val="20"/>
                <w:szCs w:val="20"/>
              </w:rPr>
              <w:t>this</w:t>
            </w:r>
            <w:proofErr w:type="spellEnd"/>
            <w:r w:rsidRPr="008F1586">
              <w:rPr>
                <w:rFonts w:ascii="Arial" w:hAnsi="Arial" w:cs="Arial"/>
                <w:sz w:val="20"/>
                <w:szCs w:val="20"/>
              </w:rPr>
              <w:t xml:space="preserve"> </w:t>
            </w:r>
            <w:proofErr w:type="spellStart"/>
            <w:r w:rsidRPr="008F1586">
              <w:rPr>
                <w:rFonts w:ascii="Arial" w:hAnsi="Arial" w:cs="Arial"/>
                <w:sz w:val="20"/>
                <w:szCs w:val="20"/>
              </w:rPr>
              <w:t>means</w:t>
            </w:r>
            <w:proofErr w:type="spellEnd"/>
            <w:r w:rsidRPr="008F1586">
              <w:rPr>
                <w:rFonts w:ascii="Arial" w:hAnsi="Arial" w:cs="Arial"/>
                <w:sz w:val="20"/>
                <w:szCs w:val="20"/>
              </w:rPr>
              <w:t xml:space="preserve"> </w:t>
            </w:r>
            <w:proofErr w:type="spellStart"/>
            <w:r w:rsidRPr="008F1586">
              <w:rPr>
                <w:rFonts w:ascii="Arial" w:hAnsi="Arial" w:cs="Arial"/>
                <w:sz w:val="20"/>
                <w:szCs w:val="20"/>
              </w:rPr>
              <w:t>that</w:t>
            </w:r>
            <w:proofErr w:type="spellEnd"/>
            <w:r w:rsidRPr="008F1586">
              <w:rPr>
                <w:rFonts w:ascii="Arial" w:hAnsi="Arial" w:cs="Arial"/>
                <w:sz w:val="20"/>
                <w:szCs w:val="20"/>
              </w:rPr>
              <w:t xml:space="preserve"> no </w:t>
            </w:r>
            <w:proofErr w:type="spellStart"/>
            <w:r w:rsidRPr="008F1586">
              <w:rPr>
                <w:rFonts w:ascii="Arial" w:hAnsi="Arial" w:cs="Arial"/>
                <w:sz w:val="20"/>
                <w:szCs w:val="20"/>
              </w:rPr>
              <w:t>confirmation</w:t>
            </w:r>
            <w:proofErr w:type="spellEnd"/>
            <w:r w:rsidRPr="008F1586">
              <w:rPr>
                <w:rFonts w:ascii="Arial" w:hAnsi="Arial" w:cs="Arial"/>
                <w:sz w:val="20"/>
                <w:szCs w:val="20"/>
              </w:rPr>
              <w:t xml:space="preserve"> </w:t>
            </w:r>
            <w:proofErr w:type="spellStart"/>
            <w:r w:rsidRPr="008F1586">
              <w:rPr>
                <w:rFonts w:ascii="Arial" w:hAnsi="Arial" w:cs="Arial"/>
                <w:sz w:val="20"/>
                <w:szCs w:val="20"/>
              </w:rPr>
              <w:t>of</w:t>
            </w:r>
            <w:proofErr w:type="spellEnd"/>
            <w:r w:rsidRPr="008F1586">
              <w:rPr>
                <w:rFonts w:ascii="Arial" w:hAnsi="Arial" w:cs="Arial"/>
                <w:sz w:val="20"/>
                <w:szCs w:val="20"/>
              </w:rPr>
              <w:t xml:space="preserve"> </w:t>
            </w:r>
            <w:proofErr w:type="spellStart"/>
            <w:r w:rsidRPr="008F1586">
              <w:rPr>
                <w:rFonts w:ascii="Arial" w:hAnsi="Arial" w:cs="Arial"/>
                <w:sz w:val="20"/>
                <w:szCs w:val="20"/>
              </w:rPr>
              <w:t>any</w:t>
            </w:r>
            <w:proofErr w:type="spellEnd"/>
            <w:r w:rsidRPr="008F1586">
              <w:rPr>
                <w:rFonts w:ascii="Arial" w:hAnsi="Arial" w:cs="Arial"/>
                <w:sz w:val="20"/>
                <w:szCs w:val="20"/>
              </w:rPr>
              <w:t xml:space="preserve"> </w:t>
            </w:r>
            <w:proofErr w:type="spellStart"/>
            <w:r w:rsidRPr="008F1586">
              <w:rPr>
                <w:rFonts w:ascii="Arial" w:hAnsi="Arial" w:cs="Arial"/>
                <w:sz w:val="20"/>
                <w:szCs w:val="20"/>
              </w:rPr>
              <w:t>later</w:t>
            </w:r>
            <w:proofErr w:type="spellEnd"/>
            <w:r w:rsidRPr="008F1586">
              <w:rPr>
                <w:rFonts w:ascii="Arial" w:hAnsi="Arial" w:cs="Arial"/>
                <w:sz w:val="20"/>
                <w:szCs w:val="20"/>
              </w:rPr>
              <w:t xml:space="preserve"> performance </w:t>
            </w:r>
            <w:proofErr w:type="spellStart"/>
            <w:r w:rsidRPr="008F1586">
              <w:rPr>
                <w:rFonts w:ascii="Arial" w:hAnsi="Arial" w:cs="Arial"/>
                <w:sz w:val="20"/>
                <w:szCs w:val="20"/>
              </w:rPr>
              <w:t>or</w:t>
            </w:r>
            <w:proofErr w:type="spellEnd"/>
            <w:r w:rsidRPr="008F1586">
              <w:rPr>
                <w:rFonts w:ascii="Arial" w:hAnsi="Arial" w:cs="Arial"/>
                <w:sz w:val="20"/>
                <w:szCs w:val="20"/>
              </w:rPr>
              <w:t xml:space="preserve"> </w:t>
            </w:r>
            <w:proofErr w:type="spellStart"/>
            <w:r w:rsidRPr="008F1586">
              <w:rPr>
                <w:rFonts w:ascii="Arial" w:hAnsi="Arial" w:cs="Arial"/>
                <w:sz w:val="20"/>
                <w:szCs w:val="20"/>
              </w:rPr>
              <w:t>deliverables</w:t>
            </w:r>
            <w:proofErr w:type="spellEnd"/>
            <w:r w:rsidRPr="008F1586">
              <w:rPr>
                <w:rFonts w:ascii="Arial" w:hAnsi="Arial" w:cs="Arial"/>
                <w:sz w:val="20"/>
                <w:szCs w:val="20"/>
              </w:rPr>
              <w:t xml:space="preserve"> </w:t>
            </w:r>
            <w:proofErr w:type="spellStart"/>
            <w:r w:rsidRPr="008F1586">
              <w:rPr>
                <w:rFonts w:ascii="Arial" w:hAnsi="Arial" w:cs="Arial"/>
                <w:sz w:val="20"/>
                <w:szCs w:val="20"/>
              </w:rPr>
              <w:t>will</w:t>
            </w:r>
            <w:proofErr w:type="spellEnd"/>
            <w:r w:rsidRPr="008F1586">
              <w:rPr>
                <w:rFonts w:ascii="Arial" w:hAnsi="Arial" w:cs="Arial"/>
                <w:sz w:val="20"/>
                <w:szCs w:val="20"/>
              </w:rPr>
              <w:t xml:space="preserve"> </w:t>
            </w:r>
            <w:proofErr w:type="spellStart"/>
            <w:r w:rsidRPr="008F1586">
              <w:rPr>
                <w:rFonts w:ascii="Arial" w:hAnsi="Arial" w:cs="Arial"/>
                <w:sz w:val="20"/>
                <w:szCs w:val="20"/>
              </w:rPr>
              <w:t>confirm</w:t>
            </w:r>
            <w:proofErr w:type="spellEnd"/>
            <w:r w:rsidRPr="008F1586">
              <w:rPr>
                <w:rFonts w:ascii="Arial" w:hAnsi="Arial" w:cs="Arial"/>
                <w:sz w:val="20"/>
                <w:szCs w:val="20"/>
              </w:rPr>
              <w:t xml:space="preserve"> </w:t>
            </w:r>
            <w:proofErr w:type="spellStart"/>
            <w:r w:rsidRPr="008F1586">
              <w:rPr>
                <w:rFonts w:ascii="Arial" w:hAnsi="Arial" w:cs="Arial"/>
                <w:sz w:val="20"/>
                <w:szCs w:val="20"/>
              </w:rPr>
              <w:t>any</w:t>
            </w:r>
            <w:proofErr w:type="spellEnd"/>
            <w:r w:rsidRPr="008F1586">
              <w:rPr>
                <w:rFonts w:ascii="Arial" w:hAnsi="Arial" w:cs="Arial"/>
                <w:sz w:val="20"/>
                <w:szCs w:val="20"/>
              </w:rPr>
              <w:t xml:space="preserve"> </w:t>
            </w:r>
            <w:proofErr w:type="spellStart"/>
            <w:r w:rsidRPr="008F1586">
              <w:rPr>
                <w:rFonts w:ascii="Arial" w:hAnsi="Arial" w:cs="Arial"/>
                <w:sz w:val="20"/>
                <w:szCs w:val="20"/>
              </w:rPr>
              <w:t>previous</w:t>
            </w:r>
            <w:proofErr w:type="spellEnd"/>
            <w:r w:rsidRPr="008F1586">
              <w:rPr>
                <w:rFonts w:ascii="Arial" w:hAnsi="Arial" w:cs="Arial"/>
                <w:sz w:val="20"/>
                <w:szCs w:val="20"/>
              </w:rPr>
              <w:t xml:space="preserve"> performance </w:t>
            </w:r>
            <w:proofErr w:type="spellStart"/>
            <w:r w:rsidRPr="008F1586">
              <w:rPr>
                <w:rFonts w:ascii="Arial" w:hAnsi="Arial" w:cs="Arial"/>
                <w:sz w:val="20"/>
                <w:szCs w:val="20"/>
              </w:rPr>
              <w:t>or</w:t>
            </w:r>
            <w:proofErr w:type="spellEnd"/>
            <w:r w:rsidRPr="008F1586">
              <w:rPr>
                <w:rFonts w:ascii="Arial" w:hAnsi="Arial" w:cs="Arial"/>
                <w:sz w:val="20"/>
                <w:szCs w:val="20"/>
              </w:rPr>
              <w:t xml:space="preserve"> </w:t>
            </w:r>
            <w:proofErr w:type="spellStart"/>
            <w:r w:rsidRPr="008F1586">
              <w:rPr>
                <w:rFonts w:ascii="Arial" w:hAnsi="Arial" w:cs="Arial"/>
                <w:sz w:val="20"/>
                <w:szCs w:val="20"/>
              </w:rPr>
              <w:t>deliverables</w:t>
            </w:r>
            <w:proofErr w:type="spellEnd"/>
            <w:r w:rsidRPr="008F1586">
              <w:rPr>
                <w:rFonts w:ascii="Arial" w:hAnsi="Arial" w:cs="Arial"/>
                <w:sz w:val="20"/>
                <w:szCs w:val="20"/>
              </w:rPr>
              <w:t xml:space="preserve">, </w:t>
            </w:r>
            <w:proofErr w:type="spellStart"/>
            <w:r w:rsidRPr="008F1586">
              <w:rPr>
                <w:rFonts w:ascii="Arial" w:hAnsi="Arial" w:cs="Arial"/>
                <w:sz w:val="20"/>
                <w:szCs w:val="20"/>
              </w:rPr>
              <w:t>unless</w:t>
            </w:r>
            <w:proofErr w:type="spellEnd"/>
            <w:r w:rsidRPr="008F1586">
              <w:rPr>
                <w:rFonts w:ascii="Arial" w:hAnsi="Arial" w:cs="Arial"/>
                <w:sz w:val="20"/>
                <w:szCs w:val="20"/>
              </w:rPr>
              <w:t xml:space="preserve"> </w:t>
            </w:r>
            <w:proofErr w:type="spellStart"/>
            <w:r w:rsidRPr="008F1586">
              <w:rPr>
                <w:rFonts w:ascii="Arial" w:hAnsi="Arial" w:cs="Arial"/>
                <w:sz w:val="20"/>
                <w:szCs w:val="20"/>
              </w:rPr>
              <w:t>explicitly</w:t>
            </w:r>
            <w:proofErr w:type="spellEnd"/>
            <w:r w:rsidRPr="008F1586">
              <w:rPr>
                <w:rFonts w:ascii="Arial" w:hAnsi="Arial" w:cs="Arial"/>
                <w:sz w:val="20"/>
                <w:szCs w:val="20"/>
              </w:rPr>
              <w:t xml:space="preserve"> </w:t>
            </w:r>
            <w:proofErr w:type="spellStart"/>
            <w:r w:rsidRPr="008F1586">
              <w:rPr>
                <w:rFonts w:ascii="Arial" w:hAnsi="Arial" w:cs="Arial"/>
                <w:sz w:val="20"/>
                <w:szCs w:val="20"/>
              </w:rPr>
              <w:t>stated</w:t>
            </w:r>
            <w:proofErr w:type="spellEnd"/>
            <w:r w:rsidRPr="008F1586">
              <w:rPr>
                <w:rFonts w:ascii="Arial" w:hAnsi="Arial" w:cs="Arial"/>
                <w:sz w:val="20"/>
                <w:szCs w:val="20"/>
              </w:rPr>
              <w:t xml:space="preserve"> </w:t>
            </w:r>
            <w:proofErr w:type="spellStart"/>
            <w:r w:rsidRPr="008F1586">
              <w:rPr>
                <w:rFonts w:ascii="Arial" w:hAnsi="Arial" w:cs="Arial"/>
                <w:sz w:val="20"/>
                <w:szCs w:val="20"/>
              </w:rPr>
              <w:t>therein</w:t>
            </w:r>
            <w:proofErr w:type="spellEnd"/>
            <w:r w:rsidRPr="008F1586">
              <w:rPr>
                <w:rFonts w:ascii="Arial" w:hAnsi="Arial" w:cs="Arial"/>
                <w:sz w:val="20"/>
                <w:szCs w:val="20"/>
              </w:rPr>
              <w:t>.</w:t>
            </w:r>
          </w:p>
          <w:p w14:paraId="328D58AC" w14:textId="77777777" w:rsidR="008F1586" w:rsidRPr="008F1586" w:rsidRDefault="008F1586" w:rsidP="008F1586">
            <w:pPr>
              <w:pStyle w:val="Odstavecseseznamem"/>
              <w:ind w:left="1080"/>
              <w:rPr>
                <w:rFonts w:ascii="Arial" w:hAnsi="Arial" w:cs="Arial"/>
                <w:b/>
                <w:bCs/>
                <w:sz w:val="20"/>
                <w:szCs w:val="20"/>
              </w:rPr>
            </w:pPr>
          </w:p>
          <w:p w14:paraId="56D5EE9A" w14:textId="52D1CCB2" w:rsidR="008F1586" w:rsidRPr="008F1586" w:rsidRDefault="00CF56F5" w:rsidP="008F1586">
            <w:pPr>
              <w:pStyle w:val="Odstavecseseznamem"/>
              <w:ind w:left="792"/>
              <w:rPr>
                <w:rFonts w:ascii="Arial" w:hAnsi="Arial" w:cs="Arial"/>
                <w:sz w:val="20"/>
                <w:szCs w:val="20"/>
              </w:rPr>
            </w:pPr>
            <w:proofErr w:type="spellStart"/>
            <w:r w:rsidRPr="00CF56F5">
              <w:rPr>
                <w:rFonts w:ascii="Arial" w:hAnsi="Arial" w:cs="Arial"/>
                <w:sz w:val="20"/>
                <w:szCs w:val="20"/>
              </w:rPr>
              <w:t>Should</w:t>
            </w:r>
            <w:proofErr w:type="spellEnd"/>
            <w:r w:rsidRPr="00CF56F5">
              <w:rPr>
                <w:rFonts w:ascii="Arial" w:hAnsi="Arial" w:cs="Arial"/>
                <w:sz w:val="20"/>
                <w:szCs w:val="20"/>
              </w:rPr>
              <w:t xml:space="preserve"> </w:t>
            </w:r>
            <w:proofErr w:type="spellStart"/>
            <w:r w:rsidRPr="00CF56F5">
              <w:rPr>
                <w:rFonts w:ascii="Arial" w:hAnsi="Arial" w:cs="Arial"/>
                <w:sz w:val="20"/>
                <w:szCs w:val="20"/>
              </w:rPr>
              <w:t>any</w:t>
            </w:r>
            <w:proofErr w:type="spellEnd"/>
            <w:r w:rsidRPr="00CF56F5">
              <w:rPr>
                <w:rFonts w:ascii="Arial" w:hAnsi="Arial" w:cs="Arial"/>
                <w:sz w:val="20"/>
                <w:szCs w:val="20"/>
              </w:rPr>
              <w:t xml:space="preserve"> </w:t>
            </w:r>
            <w:proofErr w:type="spellStart"/>
            <w:r w:rsidRPr="00CF56F5">
              <w:rPr>
                <w:rFonts w:ascii="Arial" w:hAnsi="Arial" w:cs="Arial"/>
                <w:sz w:val="20"/>
                <w:szCs w:val="20"/>
              </w:rPr>
              <w:t>of</w:t>
            </w:r>
            <w:proofErr w:type="spellEnd"/>
            <w:r w:rsidRPr="00CF56F5">
              <w:rPr>
                <w:rFonts w:ascii="Arial" w:hAnsi="Arial" w:cs="Arial"/>
                <w:sz w:val="20"/>
                <w:szCs w:val="20"/>
              </w:rPr>
              <w:t xml:space="preserve"> </w:t>
            </w:r>
            <w:proofErr w:type="spellStart"/>
            <w:r w:rsidRPr="00CF56F5">
              <w:rPr>
                <w:rFonts w:ascii="Arial" w:hAnsi="Arial" w:cs="Arial"/>
                <w:sz w:val="20"/>
                <w:szCs w:val="20"/>
              </w:rPr>
              <w:t>the</w:t>
            </w:r>
            <w:proofErr w:type="spellEnd"/>
            <w:r w:rsidRPr="00CF56F5">
              <w:rPr>
                <w:rFonts w:ascii="Arial" w:hAnsi="Arial" w:cs="Arial"/>
                <w:sz w:val="20"/>
                <w:szCs w:val="20"/>
              </w:rPr>
              <w:t xml:space="preserve"> </w:t>
            </w:r>
            <w:proofErr w:type="spellStart"/>
            <w:r w:rsidRPr="00CF56F5">
              <w:rPr>
                <w:rFonts w:ascii="Arial" w:hAnsi="Arial" w:cs="Arial"/>
                <w:sz w:val="20"/>
                <w:szCs w:val="20"/>
              </w:rPr>
              <w:t>provisions</w:t>
            </w:r>
            <w:proofErr w:type="spellEnd"/>
            <w:r w:rsidRPr="00CF56F5">
              <w:rPr>
                <w:rFonts w:ascii="Arial" w:hAnsi="Arial" w:cs="Arial"/>
                <w:sz w:val="20"/>
                <w:szCs w:val="20"/>
              </w:rPr>
              <w:t xml:space="preserve"> </w:t>
            </w:r>
            <w:proofErr w:type="spellStart"/>
            <w:r w:rsidRPr="00CF56F5">
              <w:rPr>
                <w:rFonts w:ascii="Arial" w:hAnsi="Arial" w:cs="Arial"/>
                <w:sz w:val="20"/>
                <w:szCs w:val="20"/>
              </w:rPr>
              <w:t>of</w:t>
            </w:r>
            <w:proofErr w:type="spellEnd"/>
            <w:r w:rsidRPr="00CF56F5">
              <w:rPr>
                <w:rFonts w:ascii="Arial" w:hAnsi="Arial" w:cs="Arial"/>
                <w:sz w:val="20"/>
                <w:szCs w:val="20"/>
              </w:rPr>
              <w:t xml:space="preserve"> </w:t>
            </w:r>
            <w:proofErr w:type="spellStart"/>
            <w:r w:rsidRPr="00CF56F5">
              <w:rPr>
                <w:rFonts w:ascii="Arial" w:hAnsi="Arial" w:cs="Arial"/>
                <w:sz w:val="20"/>
                <w:szCs w:val="20"/>
              </w:rPr>
              <w:t>this</w:t>
            </w:r>
            <w:proofErr w:type="spellEnd"/>
            <w:r w:rsidRPr="00CF56F5">
              <w:rPr>
                <w:rFonts w:ascii="Arial" w:hAnsi="Arial" w:cs="Arial"/>
                <w:sz w:val="20"/>
                <w:szCs w:val="20"/>
              </w:rPr>
              <w:t xml:space="preserve"> </w:t>
            </w:r>
            <w:proofErr w:type="spellStart"/>
            <w:r w:rsidRPr="00CF56F5">
              <w:rPr>
                <w:rFonts w:ascii="Arial" w:hAnsi="Arial" w:cs="Arial"/>
                <w:sz w:val="20"/>
                <w:szCs w:val="20"/>
              </w:rPr>
              <w:t>Contract</w:t>
            </w:r>
            <w:proofErr w:type="spellEnd"/>
            <w:r w:rsidRPr="00CF56F5">
              <w:rPr>
                <w:rFonts w:ascii="Arial" w:hAnsi="Arial" w:cs="Arial"/>
                <w:sz w:val="20"/>
                <w:szCs w:val="20"/>
              </w:rPr>
              <w:t xml:space="preserve"> </w:t>
            </w:r>
            <w:proofErr w:type="spellStart"/>
            <w:r w:rsidRPr="00CF56F5">
              <w:rPr>
                <w:rFonts w:ascii="Arial" w:hAnsi="Arial" w:cs="Arial"/>
                <w:sz w:val="20"/>
                <w:szCs w:val="20"/>
              </w:rPr>
              <w:t>become</w:t>
            </w:r>
            <w:proofErr w:type="spellEnd"/>
            <w:r w:rsidRPr="00CF56F5">
              <w:rPr>
                <w:rFonts w:ascii="Arial" w:hAnsi="Arial" w:cs="Arial"/>
                <w:sz w:val="20"/>
                <w:szCs w:val="20"/>
              </w:rPr>
              <w:t xml:space="preserve"> invalid, </w:t>
            </w:r>
            <w:proofErr w:type="spellStart"/>
            <w:r w:rsidRPr="00CF56F5">
              <w:rPr>
                <w:rFonts w:ascii="Arial" w:hAnsi="Arial" w:cs="Arial"/>
                <w:sz w:val="20"/>
                <w:szCs w:val="20"/>
              </w:rPr>
              <w:t>the</w:t>
            </w:r>
            <w:proofErr w:type="spellEnd"/>
            <w:r w:rsidRPr="00CF56F5">
              <w:rPr>
                <w:rFonts w:ascii="Arial" w:hAnsi="Arial" w:cs="Arial"/>
                <w:sz w:val="20"/>
                <w:szCs w:val="20"/>
              </w:rPr>
              <w:t xml:space="preserve"> </w:t>
            </w:r>
            <w:proofErr w:type="spellStart"/>
            <w:r w:rsidRPr="00CF56F5">
              <w:rPr>
                <w:rFonts w:ascii="Arial" w:hAnsi="Arial" w:cs="Arial"/>
                <w:sz w:val="20"/>
                <w:szCs w:val="20"/>
              </w:rPr>
              <w:t>other</w:t>
            </w:r>
            <w:proofErr w:type="spellEnd"/>
            <w:r w:rsidRPr="00CF56F5">
              <w:rPr>
                <w:rFonts w:ascii="Arial" w:hAnsi="Arial" w:cs="Arial"/>
                <w:sz w:val="20"/>
                <w:szCs w:val="20"/>
              </w:rPr>
              <w:t xml:space="preserve"> </w:t>
            </w:r>
            <w:proofErr w:type="spellStart"/>
            <w:r w:rsidRPr="00CF56F5">
              <w:rPr>
                <w:rFonts w:ascii="Arial" w:hAnsi="Arial" w:cs="Arial"/>
                <w:sz w:val="20"/>
                <w:szCs w:val="20"/>
              </w:rPr>
              <w:t>provisions</w:t>
            </w:r>
            <w:proofErr w:type="spellEnd"/>
            <w:r w:rsidRPr="00CF56F5">
              <w:rPr>
                <w:rFonts w:ascii="Arial" w:hAnsi="Arial" w:cs="Arial"/>
                <w:sz w:val="20"/>
                <w:szCs w:val="20"/>
              </w:rPr>
              <w:t xml:space="preserve"> </w:t>
            </w:r>
            <w:proofErr w:type="spellStart"/>
            <w:r w:rsidRPr="00CF56F5">
              <w:rPr>
                <w:rFonts w:ascii="Arial" w:hAnsi="Arial" w:cs="Arial"/>
                <w:sz w:val="20"/>
                <w:szCs w:val="20"/>
              </w:rPr>
              <w:t>remain</w:t>
            </w:r>
            <w:proofErr w:type="spellEnd"/>
            <w:r w:rsidRPr="00CF56F5">
              <w:rPr>
                <w:rFonts w:ascii="Arial" w:hAnsi="Arial" w:cs="Arial"/>
                <w:sz w:val="20"/>
                <w:szCs w:val="20"/>
              </w:rPr>
              <w:t xml:space="preserve"> in </w:t>
            </w:r>
            <w:proofErr w:type="spellStart"/>
            <w:r w:rsidRPr="00CF56F5">
              <w:rPr>
                <w:rFonts w:ascii="Arial" w:hAnsi="Arial" w:cs="Arial"/>
                <w:sz w:val="20"/>
                <w:szCs w:val="20"/>
              </w:rPr>
              <w:t>force</w:t>
            </w:r>
            <w:proofErr w:type="spellEnd"/>
            <w:r w:rsidRPr="00CF56F5">
              <w:rPr>
                <w:rFonts w:ascii="Arial" w:hAnsi="Arial" w:cs="Arial"/>
                <w:sz w:val="20"/>
                <w:szCs w:val="20"/>
              </w:rPr>
              <w:t xml:space="preserve">. </w:t>
            </w:r>
            <w:proofErr w:type="spellStart"/>
            <w:r w:rsidRPr="00CF56F5">
              <w:rPr>
                <w:rFonts w:ascii="Arial" w:hAnsi="Arial" w:cs="Arial"/>
                <w:sz w:val="20"/>
                <w:szCs w:val="20"/>
              </w:rPr>
              <w:t>The</w:t>
            </w:r>
            <w:proofErr w:type="spellEnd"/>
            <w:r w:rsidRPr="00CF56F5">
              <w:rPr>
                <w:rFonts w:ascii="Arial" w:hAnsi="Arial" w:cs="Arial"/>
                <w:sz w:val="20"/>
                <w:szCs w:val="20"/>
              </w:rPr>
              <w:t xml:space="preserve"> </w:t>
            </w:r>
            <w:proofErr w:type="spellStart"/>
            <w:r w:rsidRPr="00CF56F5">
              <w:rPr>
                <w:rFonts w:ascii="Arial" w:hAnsi="Arial" w:cs="Arial"/>
                <w:sz w:val="20"/>
                <w:szCs w:val="20"/>
              </w:rPr>
              <w:t>Contracting</w:t>
            </w:r>
            <w:proofErr w:type="spellEnd"/>
            <w:r w:rsidRPr="00CF56F5">
              <w:rPr>
                <w:rFonts w:ascii="Arial" w:hAnsi="Arial" w:cs="Arial"/>
                <w:sz w:val="20"/>
                <w:szCs w:val="20"/>
              </w:rPr>
              <w:t xml:space="preserve"> </w:t>
            </w:r>
            <w:proofErr w:type="spellStart"/>
            <w:r w:rsidRPr="00CF56F5">
              <w:rPr>
                <w:rFonts w:ascii="Arial" w:hAnsi="Arial" w:cs="Arial"/>
                <w:sz w:val="20"/>
                <w:szCs w:val="20"/>
              </w:rPr>
              <w:t>Parties</w:t>
            </w:r>
            <w:proofErr w:type="spellEnd"/>
            <w:r w:rsidRPr="00CF56F5">
              <w:rPr>
                <w:rFonts w:ascii="Arial" w:hAnsi="Arial" w:cs="Arial"/>
                <w:sz w:val="20"/>
                <w:szCs w:val="20"/>
              </w:rPr>
              <w:t xml:space="preserve"> </w:t>
            </w:r>
            <w:proofErr w:type="spellStart"/>
            <w:r w:rsidRPr="00CF56F5">
              <w:rPr>
                <w:rFonts w:ascii="Arial" w:hAnsi="Arial" w:cs="Arial"/>
                <w:sz w:val="20"/>
                <w:szCs w:val="20"/>
              </w:rPr>
              <w:t>undertake</w:t>
            </w:r>
            <w:proofErr w:type="spellEnd"/>
            <w:r w:rsidRPr="00CF56F5">
              <w:rPr>
                <w:rFonts w:ascii="Arial" w:hAnsi="Arial" w:cs="Arial"/>
                <w:sz w:val="20"/>
                <w:szCs w:val="20"/>
              </w:rPr>
              <w:t xml:space="preserve"> to </w:t>
            </w:r>
            <w:proofErr w:type="spellStart"/>
            <w:r w:rsidRPr="00CF56F5">
              <w:rPr>
                <w:rFonts w:ascii="Arial" w:hAnsi="Arial" w:cs="Arial"/>
                <w:sz w:val="20"/>
                <w:szCs w:val="20"/>
              </w:rPr>
              <w:t>replace</w:t>
            </w:r>
            <w:proofErr w:type="spellEnd"/>
            <w:r w:rsidRPr="00CF56F5">
              <w:rPr>
                <w:rFonts w:ascii="Arial" w:hAnsi="Arial" w:cs="Arial"/>
                <w:sz w:val="20"/>
                <w:szCs w:val="20"/>
              </w:rPr>
              <w:t xml:space="preserve"> such invalid </w:t>
            </w:r>
            <w:proofErr w:type="spellStart"/>
            <w:r w:rsidRPr="00CF56F5">
              <w:rPr>
                <w:rFonts w:ascii="Arial" w:hAnsi="Arial" w:cs="Arial"/>
                <w:sz w:val="20"/>
                <w:szCs w:val="20"/>
              </w:rPr>
              <w:t>provision</w:t>
            </w:r>
            <w:proofErr w:type="spellEnd"/>
            <w:r w:rsidRPr="00CF56F5">
              <w:rPr>
                <w:rFonts w:ascii="Arial" w:hAnsi="Arial" w:cs="Arial"/>
                <w:sz w:val="20"/>
                <w:szCs w:val="20"/>
              </w:rPr>
              <w:t xml:space="preserve"> </w:t>
            </w:r>
            <w:proofErr w:type="spellStart"/>
            <w:r w:rsidRPr="00CF56F5">
              <w:rPr>
                <w:rFonts w:ascii="Arial" w:hAnsi="Arial" w:cs="Arial"/>
                <w:sz w:val="20"/>
                <w:szCs w:val="20"/>
              </w:rPr>
              <w:t>with</w:t>
            </w:r>
            <w:proofErr w:type="spellEnd"/>
            <w:r w:rsidRPr="00CF56F5">
              <w:rPr>
                <w:rFonts w:ascii="Arial" w:hAnsi="Arial" w:cs="Arial"/>
                <w:sz w:val="20"/>
                <w:szCs w:val="20"/>
              </w:rPr>
              <w:t xml:space="preserve"> a </w:t>
            </w:r>
            <w:proofErr w:type="spellStart"/>
            <w:r w:rsidRPr="00CF56F5">
              <w:rPr>
                <w:rFonts w:ascii="Arial" w:hAnsi="Arial" w:cs="Arial"/>
                <w:sz w:val="20"/>
                <w:szCs w:val="20"/>
              </w:rPr>
              <w:t>different</w:t>
            </w:r>
            <w:proofErr w:type="spellEnd"/>
            <w:r w:rsidRPr="00CF56F5">
              <w:rPr>
                <w:rFonts w:ascii="Arial" w:hAnsi="Arial" w:cs="Arial"/>
                <w:sz w:val="20"/>
                <w:szCs w:val="20"/>
              </w:rPr>
              <w:t xml:space="preserve">, </w:t>
            </w:r>
            <w:proofErr w:type="spellStart"/>
            <w:r w:rsidRPr="00CF56F5">
              <w:rPr>
                <w:rFonts w:ascii="Arial" w:hAnsi="Arial" w:cs="Arial"/>
                <w:sz w:val="20"/>
                <w:szCs w:val="20"/>
              </w:rPr>
              <w:t>relevant</w:t>
            </w:r>
            <w:proofErr w:type="spellEnd"/>
            <w:r w:rsidRPr="00CF56F5">
              <w:rPr>
                <w:rFonts w:ascii="Arial" w:hAnsi="Arial" w:cs="Arial"/>
                <w:sz w:val="20"/>
                <w:szCs w:val="20"/>
              </w:rPr>
              <w:t xml:space="preserve"> </w:t>
            </w:r>
            <w:proofErr w:type="spellStart"/>
            <w:r w:rsidRPr="00CF56F5">
              <w:rPr>
                <w:rFonts w:ascii="Arial" w:hAnsi="Arial" w:cs="Arial"/>
                <w:sz w:val="20"/>
                <w:szCs w:val="20"/>
              </w:rPr>
              <w:t>provision</w:t>
            </w:r>
            <w:proofErr w:type="spellEnd"/>
            <w:r w:rsidRPr="00CF56F5">
              <w:rPr>
                <w:rFonts w:ascii="Arial" w:hAnsi="Arial" w:cs="Arial"/>
                <w:sz w:val="20"/>
                <w:szCs w:val="20"/>
              </w:rPr>
              <w:t xml:space="preserve"> </w:t>
            </w:r>
            <w:proofErr w:type="spellStart"/>
            <w:r w:rsidRPr="00CF56F5">
              <w:rPr>
                <w:rFonts w:ascii="Arial" w:hAnsi="Arial" w:cs="Arial"/>
                <w:sz w:val="20"/>
                <w:szCs w:val="20"/>
              </w:rPr>
              <w:t>whose</w:t>
            </w:r>
            <w:proofErr w:type="spellEnd"/>
            <w:r w:rsidRPr="00CF56F5">
              <w:rPr>
                <w:rFonts w:ascii="Arial" w:hAnsi="Arial" w:cs="Arial"/>
                <w:sz w:val="20"/>
                <w:szCs w:val="20"/>
              </w:rPr>
              <w:t xml:space="preserve"> </w:t>
            </w:r>
            <w:proofErr w:type="spellStart"/>
            <w:r w:rsidRPr="00CF56F5">
              <w:rPr>
                <w:rFonts w:ascii="Arial" w:hAnsi="Arial" w:cs="Arial"/>
                <w:sz w:val="20"/>
                <w:szCs w:val="20"/>
              </w:rPr>
              <w:t>content</w:t>
            </w:r>
            <w:proofErr w:type="spellEnd"/>
            <w:r w:rsidRPr="00CF56F5">
              <w:rPr>
                <w:rFonts w:ascii="Arial" w:hAnsi="Arial" w:cs="Arial"/>
                <w:sz w:val="20"/>
                <w:szCs w:val="20"/>
              </w:rPr>
              <w:t xml:space="preserve"> and </w:t>
            </w:r>
            <w:proofErr w:type="spellStart"/>
            <w:r w:rsidRPr="00CF56F5">
              <w:rPr>
                <w:rFonts w:ascii="Arial" w:hAnsi="Arial" w:cs="Arial"/>
                <w:sz w:val="20"/>
                <w:szCs w:val="20"/>
              </w:rPr>
              <w:t>purpose</w:t>
            </w:r>
            <w:proofErr w:type="spellEnd"/>
            <w:r w:rsidRPr="00CF56F5">
              <w:rPr>
                <w:rFonts w:ascii="Arial" w:hAnsi="Arial" w:cs="Arial"/>
                <w:sz w:val="20"/>
                <w:szCs w:val="20"/>
              </w:rPr>
              <w:t xml:space="preserve"> </w:t>
            </w:r>
            <w:proofErr w:type="spellStart"/>
            <w:r w:rsidRPr="00CF56F5">
              <w:rPr>
                <w:rFonts w:ascii="Arial" w:hAnsi="Arial" w:cs="Arial"/>
                <w:sz w:val="20"/>
                <w:szCs w:val="20"/>
              </w:rPr>
              <w:t>come</w:t>
            </w:r>
            <w:proofErr w:type="spellEnd"/>
            <w:r w:rsidRPr="00CF56F5">
              <w:rPr>
                <w:rFonts w:ascii="Arial" w:hAnsi="Arial" w:cs="Arial"/>
                <w:sz w:val="20"/>
                <w:szCs w:val="20"/>
              </w:rPr>
              <w:t xml:space="preserve"> </w:t>
            </w:r>
            <w:proofErr w:type="spellStart"/>
            <w:r w:rsidRPr="00CF56F5">
              <w:rPr>
                <w:rFonts w:ascii="Arial" w:hAnsi="Arial" w:cs="Arial"/>
                <w:sz w:val="20"/>
                <w:szCs w:val="20"/>
              </w:rPr>
              <w:t>closest</w:t>
            </w:r>
            <w:proofErr w:type="spellEnd"/>
            <w:r w:rsidRPr="00CF56F5">
              <w:rPr>
                <w:rFonts w:ascii="Arial" w:hAnsi="Arial" w:cs="Arial"/>
                <w:sz w:val="20"/>
                <w:szCs w:val="20"/>
              </w:rPr>
              <w:t xml:space="preserve"> to </w:t>
            </w:r>
            <w:proofErr w:type="spellStart"/>
            <w:r w:rsidRPr="00CF56F5">
              <w:rPr>
                <w:rFonts w:ascii="Arial" w:hAnsi="Arial" w:cs="Arial"/>
                <w:sz w:val="20"/>
                <w:szCs w:val="20"/>
              </w:rPr>
              <w:t>the</w:t>
            </w:r>
            <w:proofErr w:type="spellEnd"/>
            <w:r w:rsidRPr="00CF56F5">
              <w:rPr>
                <w:rFonts w:ascii="Arial" w:hAnsi="Arial" w:cs="Arial"/>
                <w:sz w:val="20"/>
                <w:szCs w:val="20"/>
              </w:rPr>
              <w:t xml:space="preserve"> </w:t>
            </w:r>
            <w:proofErr w:type="spellStart"/>
            <w:r w:rsidRPr="00CF56F5">
              <w:rPr>
                <w:rFonts w:ascii="Arial" w:hAnsi="Arial" w:cs="Arial"/>
                <w:sz w:val="20"/>
                <w:szCs w:val="20"/>
              </w:rPr>
              <w:t>content</w:t>
            </w:r>
            <w:proofErr w:type="spellEnd"/>
            <w:r w:rsidRPr="00CF56F5">
              <w:rPr>
                <w:rFonts w:ascii="Arial" w:hAnsi="Arial" w:cs="Arial"/>
                <w:sz w:val="20"/>
                <w:szCs w:val="20"/>
              </w:rPr>
              <w:t xml:space="preserve"> and </w:t>
            </w:r>
            <w:proofErr w:type="spellStart"/>
            <w:r w:rsidRPr="00CF56F5">
              <w:rPr>
                <w:rFonts w:ascii="Arial" w:hAnsi="Arial" w:cs="Arial"/>
                <w:sz w:val="20"/>
                <w:szCs w:val="20"/>
              </w:rPr>
              <w:t>purpose</w:t>
            </w:r>
            <w:proofErr w:type="spellEnd"/>
            <w:r w:rsidRPr="00CF56F5">
              <w:rPr>
                <w:rFonts w:ascii="Arial" w:hAnsi="Arial" w:cs="Arial"/>
                <w:sz w:val="20"/>
                <w:szCs w:val="20"/>
              </w:rPr>
              <w:t xml:space="preserve"> </w:t>
            </w:r>
            <w:proofErr w:type="spellStart"/>
            <w:r w:rsidRPr="00CF56F5">
              <w:rPr>
                <w:rFonts w:ascii="Arial" w:hAnsi="Arial" w:cs="Arial"/>
                <w:sz w:val="20"/>
                <w:szCs w:val="20"/>
              </w:rPr>
              <w:t>of</w:t>
            </w:r>
            <w:proofErr w:type="spellEnd"/>
            <w:r w:rsidRPr="00CF56F5">
              <w:rPr>
                <w:rFonts w:ascii="Arial" w:hAnsi="Arial" w:cs="Arial"/>
                <w:sz w:val="20"/>
                <w:szCs w:val="20"/>
              </w:rPr>
              <w:t xml:space="preserve"> </w:t>
            </w:r>
            <w:proofErr w:type="spellStart"/>
            <w:r w:rsidRPr="00CF56F5">
              <w:rPr>
                <w:rFonts w:ascii="Arial" w:hAnsi="Arial" w:cs="Arial"/>
                <w:sz w:val="20"/>
                <w:szCs w:val="20"/>
              </w:rPr>
              <w:t>the</w:t>
            </w:r>
            <w:proofErr w:type="spellEnd"/>
            <w:r w:rsidRPr="00CF56F5">
              <w:rPr>
                <w:rFonts w:ascii="Arial" w:hAnsi="Arial" w:cs="Arial"/>
                <w:sz w:val="20"/>
                <w:szCs w:val="20"/>
              </w:rPr>
              <w:t xml:space="preserve"> </w:t>
            </w:r>
            <w:proofErr w:type="spellStart"/>
            <w:r w:rsidRPr="00CF56F5">
              <w:rPr>
                <w:rFonts w:ascii="Arial" w:hAnsi="Arial" w:cs="Arial"/>
                <w:sz w:val="20"/>
                <w:szCs w:val="20"/>
              </w:rPr>
              <w:t>original</w:t>
            </w:r>
            <w:proofErr w:type="spellEnd"/>
            <w:r w:rsidRPr="00CF56F5">
              <w:rPr>
                <w:rFonts w:ascii="Arial" w:hAnsi="Arial" w:cs="Arial"/>
                <w:sz w:val="20"/>
                <w:szCs w:val="20"/>
              </w:rPr>
              <w:t xml:space="preserve">, invalid </w:t>
            </w:r>
            <w:proofErr w:type="spellStart"/>
            <w:r w:rsidRPr="00CF56F5">
              <w:rPr>
                <w:rFonts w:ascii="Arial" w:hAnsi="Arial" w:cs="Arial"/>
                <w:sz w:val="20"/>
                <w:szCs w:val="20"/>
              </w:rPr>
              <w:t>provision</w:t>
            </w:r>
            <w:proofErr w:type="spellEnd"/>
            <w:r w:rsidRPr="00CF56F5">
              <w:rPr>
                <w:rFonts w:ascii="Arial" w:hAnsi="Arial" w:cs="Arial"/>
                <w:sz w:val="20"/>
                <w:szCs w:val="20"/>
              </w:rPr>
              <w:t>.</w:t>
            </w:r>
          </w:p>
          <w:p w14:paraId="2F9E96F2" w14:textId="77777777" w:rsidR="00DC4AFF" w:rsidRDefault="00DC4AFF" w:rsidP="00DC4AFF">
            <w:pPr>
              <w:pStyle w:val="Odstavecseseznamem"/>
              <w:ind w:left="792"/>
              <w:rPr>
                <w:rFonts w:ascii="Arial" w:hAnsi="Arial" w:cs="Arial"/>
                <w:sz w:val="20"/>
                <w:szCs w:val="20"/>
              </w:rPr>
            </w:pPr>
          </w:p>
          <w:p w14:paraId="0409A112" w14:textId="05414220" w:rsidR="00DC4AFF" w:rsidRPr="00CF56F5" w:rsidRDefault="00CF56F5" w:rsidP="00CF56F5">
            <w:pPr>
              <w:pStyle w:val="Odstavecseseznamem"/>
              <w:ind w:left="708"/>
              <w:rPr>
                <w:rFonts w:ascii="Arial" w:hAnsi="Arial" w:cs="Arial"/>
                <w:sz w:val="20"/>
                <w:szCs w:val="20"/>
              </w:rPr>
            </w:pPr>
            <w:proofErr w:type="spellStart"/>
            <w:r w:rsidRPr="00CF56F5">
              <w:rPr>
                <w:rFonts w:ascii="Arial" w:hAnsi="Arial" w:cs="Arial"/>
                <w:sz w:val="20"/>
                <w:szCs w:val="20"/>
              </w:rPr>
              <w:t>The</w:t>
            </w:r>
            <w:proofErr w:type="spellEnd"/>
            <w:r w:rsidRPr="00CF56F5">
              <w:rPr>
                <w:rFonts w:ascii="Arial" w:hAnsi="Arial" w:cs="Arial"/>
                <w:sz w:val="20"/>
                <w:szCs w:val="20"/>
              </w:rPr>
              <w:t xml:space="preserve"> </w:t>
            </w:r>
            <w:proofErr w:type="spellStart"/>
            <w:r w:rsidRPr="00CF56F5">
              <w:rPr>
                <w:rFonts w:ascii="Arial" w:hAnsi="Arial" w:cs="Arial"/>
                <w:sz w:val="20"/>
                <w:szCs w:val="20"/>
              </w:rPr>
              <w:t>following</w:t>
            </w:r>
            <w:proofErr w:type="spellEnd"/>
            <w:r w:rsidRPr="00CF56F5">
              <w:rPr>
                <w:rFonts w:ascii="Arial" w:hAnsi="Arial" w:cs="Arial"/>
                <w:sz w:val="20"/>
                <w:szCs w:val="20"/>
              </w:rPr>
              <w:t xml:space="preserve"> </w:t>
            </w:r>
            <w:proofErr w:type="spellStart"/>
            <w:r w:rsidRPr="00CF56F5">
              <w:rPr>
                <w:rFonts w:ascii="Arial" w:hAnsi="Arial" w:cs="Arial"/>
                <w:sz w:val="20"/>
                <w:szCs w:val="20"/>
              </w:rPr>
              <w:t>Annex</w:t>
            </w:r>
            <w:proofErr w:type="spellEnd"/>
            <w:r w:rsidRPr="00CF56F5">
              <w:rPr>
                <w:rFonts w:ascii="Arial" w:hAnsi="Arial" w:cs="Arial"/>
                <w:sz w:val="20"/>
                <w:szCs w:val="20"/>
              </w:rPr>
              <w:t xml:space="preserve"> </w:t>
            </w:r>
            <w:proofErr w:type="spellStart"/>
            <w:r w:rsidRPr="00CF56F5">
              <w:rPr>
                <w:rFonts w:ascii="Arial" w:hAnsi="Arial" w:cs="Arial"/>
                <w:sz w:val="20"/>
                <w:szCs w:val="20"/>
              </w:rPr>
              <w:t>is</w:t>
            </w:r>
            <w:proofErr w:type="spellEnd"/>
            <w:r w:rsidRPr="00CF56F5">
              <w:rPr>
                <w:rFonts w:ascii="Arial" w:hAnsi="Arial" w:cs="Arial"/>
                <w:sz w:val="20"/>
                <w:szCs w:val="20"/>
              </w:rPr>
              <w:t xml:space="preserve"> </w:t>
            </w:r>
            <w:proofErr w:type="spellStart"/>
            <w:r w:rsidRPr="00CF56F5">
              <w:rPr>
                <w:rFonts w:ascii="Arial" w:hAnsi="Arial" w:cs="Arial"/>
                <w:sz w:val="20"/>
                <w:szCs w:val="20"/>
              </w:rPr>
              <w:t>an</w:t>
            </w:r>
            <w:proofErr w:type="spellEnd"/>
            <w:r w:rsidRPr="00CF56F5">
              <w:rPr>
                <w:rFonts w:ascii="Arial" w:hAnsi="Arial" w:cs="Arial"/>
                <w:sz w:val="20"/>
                <w:szCs w:val="20"/>
              </w:rPr>
              <w:t xml:space="preserve"> </w:t>
            </w:r>
            <w:proofErr w:type="spellStart"/>
            <w:r w:rsidRPr="00CF56F5">
              <w:rPr>
                <w:rFonts w:ascii="Arial" w:hAnsi="Arial" w:cs="Arial"/>
                <w:sz w:val="20"/>
                <w:szCs w:val="20"/>
              </w:rPr>
              <w:t>integral</w:t>
            </w:r>
            <w:proofErr w:type="spellEnd"/>
            <w:r w:rsidRPr="00CF56F5">
              <w:rPr>
                <w:rFonts w:ascii="Arial" w:hAnsi="Arial" w:cs="Arial"/>
                <w:sz w:val="20"/>
                <w:szCs w:val="20"/>
              </w:rPr>
              <w:t xml:space="preserve"> part </w:t>
            </w:r>
            <w:proofErr w:type="spellStart"/>
            <w:r w:rsidRPr="00CF56F5">
              <w:rPr>
                <w:rFonts w:ascii="Arial" w:hAnsi="Arial" w:cs="Arial"/>
                <w:sz w:val="20"/>
                <w:szCs w:val="20"/>
              </w:rPr>
              <w:t>of</w:t>
            </w:r>
            <w:proofErr w:type="spellEnd"/>
            <w:r w:rsidRPr="00CF56F5">
              <w:rPr>
                <w:rFonts w:ascii="Arial" w:hAnsi="Arial" w:cs="Arial"/>
                <w:sz w:val="20"/>
                <w:szCs w:val="20"/>
              </w:rPr>
              <w:t xml:space="preserve"> </w:t>
            </w:r>
            <w:proofErr w:type="spellStart"/>
            <w:r w:rsidRPr="00CF56F5">
              <w:rPr>
                <w:rFonts w:ascii="Arial" w:hAnsi="Arial" w:cs="Arial"/>
                <w:sz w:val="20"/>
                <w:szCs w:val="20"/>
              </w:rPr>
              <w:t>this</w:t>
            </w:r>
            <w:proofErr w:type="spellEnd"/>
            <w:r w:rsidRPr="00CF56F5">
              <w:rPr>
                <w:rFonts w:ascii="Arial" w:hAnsi="Arial" w:cs="Arial"/>
                <w:sz w:val="20"/>
                <w:szCs w:val="20"/>
              </w:rPr>
              <w:t xml:space="preserve"> </w:t>
            </w:r>
            <w:proofErr w:type="spellStart"/>
            <w:r w:rsidRPr="00CF56F5">
              <w:rPr>
                <w:rFonts w:ascii="Arial" w:hAnsi="Arial" w:cs="Arial"/>
                <w:sz w:val="20"/>
                <w:szCs w:val="20"/>
              </w:rPr>
              <w:t>Contract</w:t>
            </w:r>
            <w:proofErr w:type="spellEnd"/>
            <w:r w:rsidRPr="00CF56F5">
              <w:rPr>
                <w:rFonts w:ascii="Arial" w:hAnsi="Arial" w:cs="Arial"/>
                <w:sz w:val="20"/>
                <w:szCs w:val="20"/>
              </w:rPr>
              <w:t>:</w:t>
            </w:r>
            <w:r>
              <w:rPr>
                <w:rFonts w:ascii="Arial" w:hAnsi="Arial" w:cs="Arial"/>
                <w:sz w:val="20"/>
                <w:szCs w:val="20"/>
              </w:rPr>
              <w:t xml:space="preserve"> </w:t>
            </w:r>
            <w:proofErr w:type="spellStart"/>
            <w:r w:rsidRPr="00CF56F5">
              <w:rPr>
                <w:rFonts w:ascii="Arial" w:hAnsi="Arial" w:cs="Arial"/>
                <w:sz w:val="20"/>
                <w:szCs w:val="20"/>
              </w:rPr>
              <w:t>Annex</w:t>
            </w:r>
            <w:proofErr w:type="spellEnd"/>
            <w:r w:rsidRPr="00CF56F5">
              <w:rPr>
                <w:rFonts w:ascii="Arial" w:hAnsi="Arial" w:cs="Arial"/>
                <w:sz w:val="20"/>
                <w:szCs w:val="20"/>
              </w:rPr>
              <w:t xml:space="preserve"> No 1 </w:t>
            </w:r>
            <w:proofErr w:type="spellStart"/>
            <w:r w:rsidRPr="00CF56F5">
              <w:rPr>
                <w:rFonts w:ascii="Arial" w:hAnsi="Arial" w:cs="Arial"/>
                <w:sz w:val="20"/>
                <w:szCs w:val="20"/>
              </w:rPr>
              <w:t>Price</w:t>
            </w:r>
            <w:proofErr w:type="spellEnd"/>
            <w:r w:rsidRPr="00CF56F5">
              <w:rPr>
                <w:rFonts w:ascii="Arial" w:hAnsi="Arial" w:cs="Arial"/>
                <w:sz w:val="20"/>
                <w:szCs w:val="20"/>
              </w:rPr>
              <w:t xml:space="preserve"> list </w:t>
            </w:r>
            <w:proofErr w:type="spellStart"/>
            <w:r w:rsidRPr="00CF56F5">
              <w:rPr>
                <w:rFonts w:ascii="Arial" w:hAnsi="Arial" w:cs="Arial"/>
                <w:sz w:val="20"/>
                <w:szCs w:val="20"/>
              </w:rPr>
              <w:t>of</w:t>
            </w:r>
            <w:proofErr w:type="spellEnd"/>
            <w:r w:rsidRPr="00CF56F5">
              <w:rPr>
                <w:rFonts w:ascii="Arial" w:hAnsi="Arial" w:cs="Arial"/>
                <w:sz w:val="20"/>
                <w:szCs w:val="20"/>
              </w:rPr>
              <w:t xml:space="preserve"> </w:t>
            </w:r>
            <w:proofErr w:type="spellStart"/>
            <w:r w:rsidRPr="00CF56F5">
              <w:rPr>
                <w:rFonts w:ascii="Arial" w:hAnsi="Arial" w:cs="Arial"/>
                <w:sz w:val="20"/>
                <w:szCs w:val="20"/>
              </w:rPr>
              <w:t>neurological</w:t>
            </w:r>
            <w:proofErr w:type="spellEnd"/>
            <w:r w:rsidRPr="00CF56F5">
              <w:rPr>
                <w:rFonts w:ascii="Arial" w:hAnsi="Arial" w:cs="Arial"/>
                <w:sz w:val="20"/>
                <w:szCs w:val="20"/>
              </w:rPr>
              <w:t xml:space="preserve"> </w:t>
            </w:r>
            <w:proofErr w:type="spellStart"/>
            <w:r w:rsidRPr="00CF56F5">
              <w:rPr>
                <w:rFonts w:ascii="Arial" w:hAnsi="Arial" w:cs="Arial"/>
                <w:sz w:val="20"/>
                <w:szCs w:val="20"/>
              </w:rPr>
              <w:t>examinations</w:t>
            </w:r>
            <w:proofErr w:type="spellEnd"/>
            <w:r w:rsidRPr="00CF56F5">
              <w:rPr>
                <w:rFonts w:ascii="Arial" w:hAnsi="Arial" w:cs="Arial"/>
                <w:sz w:val="20"/>
                <w:szCs w:val="20"/>
              </w:rPr>
              <w:t xml:space="preserve"> and </w:t>
            </w:r>
            <w:proofErr w:type="spellStart"/>
            <w:r w:rsidRPr="00CF56F5">
              <w:rPr>
                <w:rFonts w:ascii="Arial" w:hAnsi="Arial" w:cs="Arial"/>
                <w:sz w:val="20"/>
                <w:szCs w:val="20"/>
              </w:rPr>
              <w:t>other</w:t>
            </w:r>
            <w:proofErr w:type="spellEnd"/>
            <w:r w:rsidRPr="00CF56F5">
              <w:rPr>
                <w:rFonts w:ascii="Arial" w:hAnsi="Arial" w:cs="Arial"/>
                <w:sz w:val="20"/>
                <w:szCs w:val="20"/>
              </w:rPr>
              <w:t xml:space="preserve"> </w:t>
            </w:r>
            <w:proofErr w:type="spellStart"/>
            <w:r w:rsidRPr="00CF56F5">
              <w:rPr>
                <w:rFonts w:ascii="Arial" w:hAnsi="Arial" w:cs="Arial"/>
                <w:sz w:val="20"/>
                <w:szCs w:val="20"/>
              </w:rPr>
              <w:t>health</w:t>
            </w:r>
            <w:proofErr w:type="spellEnd"/>
            <w:r w:rsidRPr="00CF56F5">
              <w:rPr>
                <w:rFonts w:ascii="Arial" w:hAnsi="Arial" w:cs="Arial"/>
                <w:sz w:val="20"/>
                <w:szCs w:val="20"/>
              </w:rPr>
              <w:t xml:space="preserve"> </w:t>
            </w:r>
            <w:proofErr w:type="spellStart"/>
            <w:r w:rsidRPr="00CF56F5">
              <w:rPr>
                <w:rFonts w:ascii="Arial" w:hAnsi="Arial" w:cs="Arial"/>
                <w:sz w:val="20"/>
                <w:szCs w:val="20"/>
              </w:rPr>
              <w:t>services</w:t>
            </w:r>
            <w:proofErr w:type="spellEnd"/>
          </w:p>
          <w:p w14:paraId="2FCC19F5" w14:textId="47F97115" w:rsidR="00A45990" w:rsidRPr="00A45990" w:rsidRDefault="00A45990" w:rsidP="005F081E">
            <w:pPr>
              <w:pStyle w:val="Odstavecseseznamem"/>
              <w:ind w:left="792"/>
              <w:rPr>
                <w:rFonts w:ascii="Arial" w:hAnsi="Arial" w:cs="Arial"/>
                <w:sz w:val="20"/>
                <w:szCs w:val="20"/>
              </w:rPr>
            </w:pPr>
          </w:p>
          <w:p w14:paraId="2942E288" w14:textId="069447F0" w:rsidR="00A45990" w:rsidRPr="00A45990" w:rsidRDefault="00A45990" w:rsidP="00A45990">
            <w:pPr>
              <w:ind w:left="360"/>
              <w:rPr>
                <w:rFonts w:cs="Arial"/>
                <w:sz w:val="20"/>
                <w:szCs w:val="20"/>
              </w:rPr>
            </w:pPr>
          </w:p>
        </w:tc>
      </w:tr>
    </w:tbl>
    <w:p w14:paraId="6B2948F5" w14:textId="77777777" w:rsidR="00DC4AFF" w:rsidRDefault="00DC4AFF" w:rsidP="00994021">
      <w:pPr>
        <w:rPr>
          <w:rFonts w:cs="Arial"/>
          <w:sz w:val="20"/>
          <w:szCs w:val="20"/>
        </w:rPr>
      </w:pPr>
    </w:p>
    <w:p w14:paraId="6B64D0CC" w14:textId="77777777" w:rsidR="0086162E" w:rsidRDefault="0086162E" w:rsidP="00994021">
      <w:pPr>
        <w:rPr>
          <w:rFonts w:cs="Arial"/>
          <w:sz w:val="20"/>
          <w:szCs w:val="20"/>
        </w:rPr>
      </w:pPr>
    </w:p>
    <w:p w14:paraId="035CBC4E" w14:textId="5DEBD7B9" w:rsidR="00CA6F7F" w:rsidRPr="00452D4A" w:rsidRDefault="00CA6F7F" w:rsidP="00994021">
      <w:pPr>
        <w:tabs>
          <w:tab w:val="left" w:pos="4820"/>
        </w:tabs>
        <w:spacing w:after="40"/>
        <w:rPr>
          <w:rFonts w:cs="Arial"/>
          <w:sz w:val="20"/>
          <w:szCs w:val="20"/>
        </w:rPr>
      </w:pPr>
      <w:r w:rsidRPr="00452D4A">
        <w:rPr>
          <w:rFonts w:cs="Arial"/>
          <w:sz w:val="20"/>
          <w:szCs w:val="20"/>
        </w:rPr>
        <w:t>V</w:t>
      </w:r>
      <w:r w:rsidR="00154EC6">
        <w:rPr>
          <w:rFonts w:cs="Arial"/>
          <w:sz w:val="20"/>
          <w:szCs w:val="20"/>
        </w:rPr>
        <w:t>/</w:t>
      </w:r>
      <w:r w:rsidR="00154EC6" w:rsidRPr="00154EC6">
        <w:rPr>
          <w:rFonts w:cs="Arial"/>
          <w:i/>
          <w:sz w:val="20"/>
          <w:szCs w:val="20"/>
        </w:rPr>
        <w:t>in</w:t>
      </w:r>
      <w:r w:rsidRPr="00452D4A">
        <w:rPr>
          <w:rFonts w:cs="Arial"/>
          <w:sz w:val="20"/>
          <w:szCs w:val="20"/>
        </w:rPr>
        <w:t xml:space="preserve"> </w:t>
      </w:r>
      <w:r w:rsidR="000564D0">
        <w:rPr>
          <w:rFonts w:cs="Arial"/>
          <w:sz w:val="20"/>
          <w:szCs w:val="20"/>
        </w:rPr>
        <w:t>Mlad</w:t>
      </w:r>
      <w:r w:rsidR="0021491A">
        <w:rPr>
          <w:rFonts w:cs="Arial"/>
          <w:sz w:val="20"/>
          <w:szCs w:val="20"/>
        </w:rPr>
        <w:t>é</w:t>
      </w:r>
      <w:r w:rsidR="000564D0">
        <w:rPr>
          <w:rFonts w:cs="Arial"/>
          <w:sz w:val="20"/>
          <w:szCs w:val="20"/>
        </w:rPr>
        <w:t xml:space="preserve"> Boleslavi</w:t>
      </w:r>
      <w:r w:rsidR="00F71F90">
        <w:rPr>
          <w:rFonts w:cs="Arial"/>
          <w:sz w:val="20"/>
          <w:szCs w:val="20"/>
        </w:rPr>
        <w:t xml:space="preserve"> </w:t>
      </w:r>
      <w:r w:rsidRPr="00452D4A">
        <w:rPr>
          <w:rFonts w:cs="Arial"/>
          <w:sz w:val="20"/>
          <w:szCs w:val="20"/>
        </w:rPr>
        <w:t>dne</w:t>
      </w:r>
      <w:r w:rsidR="00154EC6">
        <w:rPr>
          <w:rFonts w:cs="Arial"/>
          <w:sz w:val="20"/>
          <w:szCs w:val="20"/>
        </w:rPr>
        <w:t>/</w:t>
      </w:r>
      <w:r w:rsidR="00154EC6" w:rsidRPr="00154EC6">
        <w:rPr>
          <w:rFonts w:cs="Arial"/>
          <w:i/>
          <w:sz w:val="20"/>
          <w:szCs w:val="20"/>
        </w:rPr>
        <w:t>on</w:t>
      </w:r>
      <w:r w:rsidR="002C0652">
        <w:rPr>
          <w:rFonts w:cs="Arial"/>
          <w:i/>
          <w:sz w:val="20"/>
          <w:szCs w:val="20"/>
        </w:rPr>
        <w:t xml:space="preserve"> </w:t>
      </w:r>
      <w:r w:rsidR="00154EC6">
        <w:rPr>
          <w:rFonts w:cs="Arial"/>
          <w:sz w:val="20"/>
          <w:szCs w:val="20"/>
        </w:rPr>
        <w:tab/>
      </w:r>
      <w:r w:rsidR="00927D1C">
        <w:rPr>
          <w:rFonts w:cs="Arial"/>
          <w:sz w:val="20"/>
          <w:szCs w:val="20"/>
        </w:rPr>
        <w:tab/>
      </w:r>
      <w:r w:rsidR="00DC4AFF" w:rsidRPr="00452D4A">
        <w:rPr>
          <w:rFonts w:cs="Arial"/>
          <w:sz w:val="20"/>
          <w:szCs w:val="20"/>
        </w:rPr>
        <w:t>V</w:t>
      </w:r>
      <w:r w:rsidR="00DC4AFF">
        <w:rPr>
          <w:rFonts w:cs="Arial"/>
          <w:sz w:val="20"/>
          <w:szCs w:val="20"/>
        </w:rPr>
        <w:t>/</w:t>
      </w:r>
      <w:r w:rsidR="00DC4AFF" w:rsidRPr="00154EC6">
        <w:rPr>
          <w:rFonts w:cs="Arial"/>
          <w:i/>
          <w:sz w:val="20"/>
          <w:szCs w:val="20"/>
        </w:rPr>
        <w:t>in</w:t>
      </w:r>
      <w:r w:rsidR="00DC4AFF" w:rsidRPr="00452D4A">
        <w:rPr>
          <w:rFonts w:cs="Arial"/>
          <w:sz w:val="20"/>
          <w:szCs w:val="20"/>
        </w:rPr>
        <w:t xml:space="preserve"> </w:t>
      </w:r>
      <w:r w:rsidR="00DC4AFF">
        <w:rPr>
          <w:rFonts w:cs="Arial"/>
          <w:sz w:val="20"/>
          <w:szCs w:val="20"/>
        </w:rPr>
        <w:t xml:space="preserve">Mladé Boleslavi </w:t>
      </w:r>
      <w:r w:rsidR="00DC4AFF" w:rsidRPr="00452D4A">
        <w:rPr>
          <w:rFonts w:cs="Arial"/>
          <w:sz w:val="20"/>
          <w:szCs w:val="20"/>
        </w:rPr>
        <w:t>dne</w:t>
      </w:r>
      <w:r w:rsidR="00DC4AFF">
        <w:rPr>
          <w:rFonts w:cs="Arial"/>
          <w:sz w:val="20"/>
          <w:szCs w:val="20"/>
        </w:rPr>
        <w:t>/</w:t>
      </w:r>
      <w:r w:rsidR="00DC4AFF" w:rsidRPr="00154EC6">
        <w:rPr>
          <w:rFonts w:cs="Arial"/>
          <w:i/>
          <w:sz w:val="20"/>
          <w:szCs w:val="20"/>
        </w:rPr>
        <w:t>on</w:t>
      </w:r>
    </w:p>
    <w:p w14:paraId="17B0A819" w14:textId="77777777" w:rsidR="00CA6F7F" w:rsidRDefault="00CA6F7F" w:rsidP="00994021">
      <w:pPr>
        <w:spacing w:after="40"/>
        <w:rPr>
          <w:rFonts w:cs="Arial"/>
          <w:sz w:val="20"/>
          <w:szCs w:val="20"/>
        </w:rPr>
      </w:pPr>
    </w:p>
    <w:p w14:paraId="6F2D7D8D" w14:textId="77777777" w:rsidR="00154EC6" w:rsidRPr="00452D4A" w:rsidRDefault="00154EC6" w:rsidP="00994021">
      <w:pPr>
        <w:spacing w:after="40"/>
        <w:rPr>
          <w:rFonts w:cs="Arial"/>
          <w:sz w:val="20"/>
          <w:szCs w:val="20"/>
        </w:rPr>
      </w:pPr>
    </w:p>
    <w:p w14:paraId="3F368C73" w14:textId="2588D746" w:rsidR="00154EC6" w:rsidRDefault="00154EC6" w:rsidP="00DC4AFF">
      <w:pPr>
        <w:pStyle w:val="Zkladntext"/>
        <w:tabs>
          <w:tab w:val="left" w:pos="4820"/>
        </w:tabs>
        <w:spacing w:after="40"/>
        <w:ind w:left="4956" w:hanging="4956"/>
        <w:jc w:val="left"/>
        <w:rPr>
          <w:rFonts w:cs="Arial"/>
          <w:sz w:val="20"/>
          <w:szCs w:val="20"/>
        </w:rPr>
      </w:pPr>
      <w:r>
        <w:rPr>
          <w:rFonts w:cs="Arial"/>
          <w:sz w:val="20"/>
          <w:szCs w:val="20"/>
        </w:rPr>
        <w:t>Za Š</w:t>
      </w:r>
      <w:r w:rsidR="0021491A">
        <w:rPr>
          <w:rFonts w:cs="Arial"/>
          <w:sz w:val="20"/>
          <w:szCs w:val="20"/>
        </w:rPr>
        <w:t>koda</w:t>
      </w:r>
      <w:r>
        <w:rPr>
          <w:rFonts w:cs="Arial"/>
          <w:sz w:val="20"/>
          <w:szCs w:val="20"/>
        </w:rPr>
        <w:t xml:space="preserve"> A</w:t>
      </w:r>
      <w:r w:rsidR="0021491A">
        <w:rPr>
          <w:rFonts w:cs="Arial"/>
          <w:sz w:val="20"/>
          <w:szCs w:val="20"/>
        </w:rPr>
        <w:t>uto</w:t>
      </w:r>
      <w:r>
        <w:rPr>
          <w:rFonts w:cs="Arial"/>
          <w:sz w:val="20"/>
          <w:szCs w:val="20"/>
        </w:rPr>
        <w:t xml:space="preserve"> a.s.</w:t>
      </w:r>
      <w:r w:rsidR="00A23EEA">
        <w:rPr>
          <w:rFonts w:cs="Arial"/>
          <w:sz w:val="20"/>
          <w:szCs w:val="20"/>
        </w:rPr>
        <w:t xml:space="preserve"> </w:t>
      </w:r>
      <w:r>
        <w:rPr>
          <w:rFonts w:cs="Arial"/>
          <w:sz w:val="20"/>
          <w:szCs w:val="20"/>
        </w:rPr>
        <w:t>/</w:t>
      </w:r>
      <w:r>
        <w:rPr>
          <w:rFonts w:cs="Arial"/>
          <w:sz w:val="20"/>
          <w:szCs w:val="20"/>
        </w:rPr>
        <w:tab/>
      </w:r>
      <w:r w:rsidR="00927D1C">
        <w:rPr>
          <w:rFonts w:cs="Arial"/>
          <w:sz w:val="20"/>
          <w:szCs w:val="20"/>
        </w:rPr>
        <w:tab/>
      </w:r>
      <w:r w:rsidR="006B1DB7">
        <w:rPr>
          <w:rFonts w:cs="Arial"/>
          <w:sz w:val="20"/>
          <w:szCs w:val="20"/>
        </w:rPr>
        <w:t xml:space="preserve">Za </w:t>
      </w:r>
      <w:r w:rsidR="00DC4AFF" w:rsidRPr="00DC4AFF">
        <w:rPr>
          <w:rFonts w:cs="Arial"/>
          <w:sz w:val="20"/>
          <w:szCs w:val="20"/>
        </w:rPr>
        <w:t>Oblastní nemocnice Mladá Boleslav, a.s., nemocnice Středočeského kraje</w:t>
      </w:r>
      <w:r w:rsidR="00F00011">
        <w:rPr>
          <w:rFonts w:cs="Arial"/>
          <w:sz w:val="20"/>
          <w:szCs w:val="20"/>
        </w:rPr>
        <w:t xml:space="preserve"> </w:t>
      </w:r>
      <w:r>
        <w:rPr>
          <w:rFonts w:cs="Arial"/>
          <w:sz w:val="20"/>
          <w:szCs w:val="20"/>
        </w:rPr>
        <w:t>/</w:t>
      </w:r>
    </w:p>
    <w:p w14:paraId="459FA03F" w14:textId="0AB4B421" w:rsidR="00CA6F7F" w:rsidRDefault="00D131B8" w:rsidP="00DC4AFF">
      <w:pPr>
        <w:pStyle w:val="Zkladntext"/>
        <w:tabs>
          <w:tab w:val="left" w:pos="4820"/>
        </w:tabs>
        <w:spacing w:after="40"/>
        <w:ind w:left="4956" w:hanging="4956"/>
        <w:jc w:val="left"/>
        <w:rPr>
          <w:rFonts w:cs="Arial"/>
          <w:sz w:val="20"/>
          <w:szCs w:val="20"/>
        </w:rPr>
      </w:pPr>
      <w:r w:rsidRPr="00154EC6">
        <w:rPr>
          <w:rFonts w:cs="Arial"/>
          <w:i/>
          <w:sz w:val="20"/>
          <w:szCs w:val="20"/>
        </w:rPr>
        <w:t xml:space="preserve">On </w:t>
      </w:r>
      <w:proofErr w:type="spellStart"/>
      <w:r w:rsidRPr="00154EC6">
        <w:rPr>
          <w:rFonts w:cs="Arial"/>
          <w:i/>
          <w:sz w:val="20"/>
          <w:szCs w:val="20"/>
        </w:rPr>
        <w:t>behalf</w:t>
      </w:r>
      <w:proofErr w:type="spellEnd"/>
      <w:r w:rsidRPr="00154EC6">
        <w:rPr>
          <w:rFonts w:cs="Arial"/>
          <w:i/>
          <w:sz w:val="20"/>
          <w:szCs w:val="20"/>
        </w:rPr>
        <w:t xml:space="preserve"> </w:t>
      </w:r>
      <w:proofErr w:type="spellStart"/>
      <w:r w:rsidRPr="00154EC6">
        <w:rPr>
          <w:rFonts w:cs="Arial"/>
          <w:i/>
          <w:sz w:val="20"/>
          <w:szCs w:val="20"/>
        </w:rPr>
        <w:t>of</w:t>
      </w:r>
      <w:proofErr w:type="spellEnd"/>
      <w:r w:rsidRPr="00154EC6">
        <w:rPr>
          <w:rFonts w:cs="Arial"/>
          <w:i/>
          <w:sz w:val="20"/>
          <w:szCs w:val="20"/>
        </w:rPr>
        <w:t xml:space="preserve"> Š</w:t>
      </w:r>
      <w:r w:rsidR="0021491A">
        <w:rPr>
          <w:rFonts w:cs="Arial"/>
          <w:i/>
          <w:sz w:val="20"/>
          <w:szCs w:val="20"/>
        </w:rPr>
        <w:t>koda</w:t>
      </w:r>
      <w:r w:rsidRPr="00154EC6">
        <w:rPr>
          <w:rFonts w:cs="Arial"/>
          <w:i/>
          <w:sz w:val="20"/>
          <w:szCs w:val="20"/>
        </w:rPr>
        <w:t xml:space="preserve"> A</w:t>
      </w:r>
      <w:r w:rsidR="0021491A">
        <w:rPr>
          <w:rFonts w:cs="Arial"/>
          <w:i/>
          <w:sz w:val="20"/>
          <w:szCs w:val="20"/>
        </w:rPr>
        <w:t>uto</w:t>
      </w:r>
      <w:r w:rsidRPr="00154EC6">
        <w:rPr>
          <w:rFonts w:cs="Arial"/>
          <w:i/>
          <w:sz w:val="20"/>
          <w:szCs w:val="20"/>
        </w:rPr>
        <w:t xml:space="preserve"> a.s.</w:t>
      </w:r>
      <w:r>
        <w:rPr>
          <w:rFonts w:cs="Arial"/>
          <w:sz w:val="20"/>
          <w:szCs w:val="20"/>
        </w:rPr>
        <w:tab/>
      </w:r>
      <w:r w:rsidR="00927D1C">
        <w:rPr>
          <w:rFonts w:cs="Arial"/>
          <w:sz w:val="20"/>
          <w:szCs w:val="20"/>
        </w:rPr>
        <w:tab/>
      </w:r>
      <w:r w:rsidRPr="00154EC6">
        <w:rPr>
          <w:rFonts w:cs="Arial"/>
          <w:i/>
          <w:sz w:val="20"/>
          <w:szCs w:val="20"/>
        </w:rPr>
        <w:t xml:space="preserve">On </w:t>
      </w:r>
      <w:proofErr w:type="spellStart"/>
      <w:r w:rsidRPr="00154EC6">
        <w:rPr>
          <w:rFonts w:cs="Arial"/>
          <w:i/>
          <w:sz w:val="20"/>
          <w:szCs w:val="20"/>
        </w:rPr>
        <w:t>behalf</w:t>
      </w:r>
      <w:proofErr w:type="spellEnd"/>
      <w:r w:rsidRPr="00154EC6">
        <w:rPr>
          <w:rFonts w:cs="Arial"/>
          <w:i/>
          <w:sz w:val="20"/>
          <w:szCs w:val="20"/>
        </w:rPr>
        <w:t xml:space="preserve"> </w:t>
      </w:r>
      <w:proofErr w:type="spellStart"/>
      <w:r w:rsidRPr="00154EC6">
        <w:rPr>
          <w:rFonts w:cs="Arial"/>
          <w:i/>
          <w:sz w:val="20"/>
          <w:szCs w:val="20"/>
        </w:rPr>
        <w:t>of</w:t>
      </w:r>
      <w:proofErr w:type="spellEnd"/>
      <w:r w:rsidRPr="00154EC6">
        <w:rPr>
          <w:rFonts w:cs="Arial"/>
          <w:i/>
          <w:sz w:val="20"/>
          <w:szCs w:val="20"/>
        </w:rPr>
        <w:t xml:space="preserve"> </w:t>
      </w:r>
      <w:r w:rsidR="00DC4AFF" w:rsidRPr="00DC4AFF">
        <w:rPr>
          <w:rFonts w:cs="Arial"/>
          <w:i/>
          <w:sz w:val="20"/>
          <w:szCs w:val="20"/>
        </w:rPr>
        <w:t>Oblastní nemocnice Mladá Boleslav, a.s., nemocnice Středočeského kraje</w:t>
      </w:r>
    </w:p>
    <w:p w14:paraId="17D360FD" w14:textId="77777777" w:rsidR="00154EC6" w:rsidRDefault="00154EC6" w:rsidP="00994021">
      <w:pPr>
        <w:pStyle w:val="Zkladntext"/>
        <w:tabs>
          <w:tab w:val="left" w:pos="5670"/>
        </w:tabs>
        <w:spacing w:after="40"/>
        <w:jc w:val="left"/>
        <w:rPr>
          <w:rFonts w:cs="Arial"/>
          <w:sz w:val="20"/>
          <w:szCs w:val="20"/>
        </w:rPr>
      </w:pPr>
    </w:p>
    <w:p w14:paraId="233C840E" w14:textId="77777777" w:rsidR="00154EC6" w:rsidRDefault="00154EC6" w:rsidP="00994021">
      <w:pPr>
        <w:pStyle w:val="Zkladntext"/>
        <w:tabs>
          <w:tab w:val="left" w:pos="5670"/>
        </w:tabs>
        <w:spacing w:after="40"/>
        <w:jc w:val="left"/>
        <w:rPr>
          <w:rFonts w:cs="Arial"/>
          <w:sz w:val="20"/>
          <w:szCs w:val="20"/>
        </w:rPr>
      </w:pPr>
    </w:p>
    <w:p w14:paraId="63A2E520" w14:textId="26FA7F90" w:rsidR="00154EC6" w:rsidRDefault="00154EC6" w:rsidP="00994021">
      <w:pPr>
        <w:pStyle w:val="Zkladntext"/>
        <w:tabs>
          <w:tab w:val="left" w:pos="5670"/>
        </w:tabs>
        <w:spacing w:after="40"/>
        <w:jc w:val="left"/>
        <w:rPr>
          <w:rFonts w:cs="Arial"/>
          <w:sz w:val="20"/>
          <w:szCs w:val="20"/>
        </w:rPr>
      </w:pPr>
    </w:p>
    <w:p w14:paraId="72FC8DB4" w14:textId="77777777" w:rsidR="00C55997" w:rsidRPr="00452D4A" w:rsidRDefault="00C55997" w:rsidP="00994021">
      <w:pPr>
        <w:pStyle w:val="Zkladntext"/>
        <w:tabs>
          <w:tab w:val="left" w:pos="5670"/>
        </w:tabs>
        <w:spacing w:after="40"/>
        <w:jc w:val="left"/>
        <w:rPr>
          <w:rFonts w:cs="Arial"/>
          <w:sz w:val="20"/>
          <w:szCs w:val="20"/>
        </w:rPr>
      </w:pPr>
    </w:p>
    <w:p w14:paraId="7B3CE6DF" w14:textId="74E944D4" w:rsidR="00CA6F7F" w:rsidRPr="00452D4A" w:rsidRDefault="00CA6F7F" w:rsidP="00994021">
      <w:pPr>
        <w:pStyle w:val="Zkladntext"/>
        <w:tabs>
          <w:tab w:val="left" w:pos="4820"/>
        </w:tabs>
        <w:spacing w:after="40"/>
        <w:jc w:val="left"/>
        <w:rPr>
          <w:rFonts w:cs="Arial"/>
          <w:sz w:val="20"/>
          <w:szCs w:val="20"/>
        </w:rPr>
      </w:pPr>
      <w:r>
        <w:rPr>
          <w:rFonts w:cs="Arial"/>
          <w:sz w:val="20"/>
          <w:szCs w:val="20"/>
        </w:rPr>
        <w:t>_____________________</w:t>
      </w:r>
      <w:r>
        <w:rPr>
          <w:rFonts w:cs="Arial"/>
          <w:sz w:val="20"/>
          <w:szCs w:val="20"/>
        </w:rPr>
        <w:tab/>
      </w:r>
      <w:r w:rsidR="00927D1C">
        <w:rPr>
          <w:rFonts w:cs="Arial"/>
          <w:sz w:val="20"/>
          <w:szCs w:val="20"/>
        </w:rPr>
        <w:tab/>
      </w:r>
      <w:r w:rsidR="00A9653F">
        <w:rPr>
          <w:rFonts w:cs="Arial"/>
          <w:sz w:val="20"/>
          <w:szCs w:val="20"/>
        </w:rPr>
        <w:t xml:space="preserve">     </w:t>
      </w:r>
      <w:r w:rsidRPr="00452D4A">
        <w:rPr>
          <w:rFonts w:cs="Arial"/>
          <w:sz w:val="20"/>
          <w:szCs w:val="20"/>
        </w:rPr>
        <w:t>____________________</w:t>
      </w:r>
    </w:p>
    <w:p w14:paraId="6A71E894" w14:textId="523FC841" w:rsidR="00154EC6" w:rsidRPr="00004C90" w:rsidRDefault="001F3F80" w:rsidP="00994021">
      <w:pPr>
        <w:tabs>
          <w:tab w:val="left" w:pos="4820"/>
        </w:tabs>
        <w:outlineLvl w:val="0"/>
        <w:rPr>
          <w:sz w:val="20"/>
          <w:szCs w:val="20"/>
        </w:rPr>
      </w:pPr>
      <w:sdt>
        <w:sdtPr>
          <w:rPr>
            <w:rFonts w:cs="Arial"/>
            <w:sz w:val="20"/>
            <w:szCs w:val="20"/>
          </w:rPr>
          <w:id w:val="-1728827945"/>
          <w:placeholder>
            <w:docPart w:val="A3CC0818FC8F42B5AF12D7BED47AEBF2"/>
          </w:placeholder>
        </w:sdtPr>
        <w:sdtEndPr/>
        <w:sdtContent>
          <w:r w:rsidR="0019400A">
            <w:rPr>
              <w:rFonts w:cs="Arial"/>
              <w:sz w:val="20"/>
              <w:szCs w:val="20"/>
            </w:rPr>
            <w:t>Mgr. Jiří Prokop, Ph.D.</w:t>
          </w:r>
        </w:sdtContent>
      </w:sdt>
      <w:r w:rsidR="00E254BA">
        <w:rPr>
          <w:rFonts w:cs="Arial"/>
          <w:sz w:val="20"/>
          <w:szCs w:val="20"/>
        </w:rPr>
        <w:tab/>
      </w:r>
      <w:r w:rsidR="00927D1C">
        <w:rPr>
          <w:rFonts w:cs="Arial"/>
          <w:sz w:val="20"/>
          <w:szCs w:val="20"/>
        </w:rPr>
        <w:tab/>
      </w:r>
      <w:r w:rsidR="00A9653F">
        <w:rPr>
          <w:rFonts w:cs="Arial"/>
          <w:sz w:val="20"/>
          <w:szCs w:val="20"/>
        </w:rPr>
        <w:t xml:space="preserve">     </w:t>
      </w:r>
      <w:r w:rsidR="00DC4AFF" w:rsidRPr="00DC4AFF">
        <w:rPr>
          <w:rFonts w:cs="Arial"/>
          <w:sz w:val="20"/>
          <w:szCs w:val="20"/>
        </w:rPr>
        <w:t>JUDr. Ladislav Řípa</w:t>
      </w:r>
    </w:p>
    <w:p w14:paraId="2EF46170" w14:textId="44F22D64" w:rsidR="009607CA" w:rsidRPr="00F00011" w:rsidRDefault="001F3F80" w:rsidP="00994021">
      <w:pPr>
        <w:pStyle w:val="Zkladntext"/>
        <w:tabs>
          <w:tab w:val="left" w:pos="4820"/>
        </w:tabs>
        <w:jc w:val="left"/>
        <w:rPr>
          <w:rFonts w:cs="Arial"/>
          <w:b/>
          <w:bCs/>
          <w:sz w:val="20"/>
          <w:szCs w:val="20"/>
        </w:rPr>
      </w:pPr>
      <w:sdt>
        <w:sdtPr>
          <w:rPr>
            <w:rFonts w:cs="Arial"/>
            <w:sz w:val="20"/>
            <w:szCs w:val="20"/>
          </w:rPr>
          <w:alias w:val="Místo podpisu"/>
          <w:tag w:val="Místo podpisu "/>
          <w:id w:val="1787242621"/>
          <w:placeholder>
            <w:docPart w:val="6B616F77182C4D87BD48E0B09FD65C70"/>
          </w:placeholder>
        </w:sdtPr>
        <w:sdtEndPr/>
        <w:sdtContent>
          <w:r w:rsidR="00D7167A" w:rsidRPr="00004C90">
            <w:rPr>
              <w:rFonts w:cs="Arial"/>
              <w:sz w:val="20"/>
              <w:szCs w:val="20"/>
            </w:rPr>
            <w:t xml:space="preserve">vedoucí </w:t>
          </w:r>
          <w:r w:rsidR="00004C90">
            <w:rPr>
              <w:rFonts w:cs="Arial"/>
              <w:sz w:val="20"/>
              <w:szCs w:val="20"/>
            </w:rPr>
            <w:t xml:space="preserve">útvaru </w:t>
          </w:r>
          <w:r w:rsidR="00A9653F" w:rsidRPr="00A9653F">
            <w:rPr>
              <w:rFonts w:cs="Arial"/>
              <w:sz w:val="20"/>
              <w:szCs w:val="20"/>
            </w:rPr>
            <w:t>Zdraví, bezpečnost práce a</w:t>
          </w:r>
          <w:r w:rsidR="00A9653F">
            <w:rPr>
              <w:rFonts w:cs="Arial"/>
              <w:sz w:val="20"/>
              <w:szCs w:val="20"/>
            </w:rPr>
            <w:t xml:space="preserve"> </w:t>
          </w:r>
          <w:r w:rsidR="00A9653F" w:rsidRPr="00A9653F">
            <w:rPr>
              <w:rFonts w:cs="Arial"/>
              <w:sz w:val="20"/>
              <w:szCs w:val="20"/>
            </w:rPr>
            <w:t xml:space="preserve">ergonomie </w:t>
          </w:r>
          <w:r w:rsidR="00D7167A" w:rsidRPr="00004C90">
            <w:rPr>
              <w:rFonts w:cs="Arial"/>
              <w:sz w:val="20"/>
              <w:szCs w:val="20"/>
            </w:rPr>
            <w:t xml:space="preserve">/ </w:t>
          </w:r>
          <w:r w:rsidR="00A9653F">
            <w:rPr>
              <w:rFonts w:cs="Arial"/>
              <w:sz w:val="20"/>
              <w:szCs w:val="20"/>
            </w:rPr>
            <w:t xml:space="preserve">     </w:t>
          </w:r>
        </w:sdtContent>
      </w:sdt>
      <w:r w:rsidR="00DC4AFF" w:rsidRPr="00DC4AFF">
        <w:rPr>
          <w:rFonts w:cs="Arial"/>
          <w:sz w:val="20"/>
          <w:szCs w:val="20"/>
        </w:rPr>
        <w:t>předseda představenstva</w:t>
      </w:r>
      <w:r w:rsidR="00DC4AFF">
        <w:rPr>
          <w:rFonts w:cs="Arial"/>
          <w:sz w:val="20"/>
          <w:szCs w:val="20"/>
        </w:rPr>
        <w:t xml:space="preserve"> /</w:t>
      </w:r>
    </w:p>
    <w:p w14:paraId="704AE033" w14:textId="7CB383A2" w:rsidR="00CA6F7F" w:rsidRPr="00BF2922" w:rsidRDefault="00D7167A" w:rsidP="00994021">
      <w:pPr>
        <w:pStyle w:val="Zkladntext"/>
        <w:tabs>
          <w:tab w:val="left" w:pos="4820"/>
        </w:tabs>
        <w:jc w:val="left"/>
        <w:rPr>
          <w:rFonts w:cs="Arial"/>
          <w:sz w:val="20"/>
          <w:szCs w:val="20"/>
        </w:rPr>
      </w:pPr>
      <w:r w:rsidRPr="00004C90">
        <w:rPr>
          <w:rFonts w:cs="Arial"/>
          <w:i/>
          <w:sz w:val="20"/>
          <w:szCs w:val="20"/>
          <w:lang w:val="en-GB"/>
        </w:rPr>
        <w:t xml:space="preserve">Head of </w:t>
      </w:r>
      <w:r w:rsidR="00A9653F" w:rsidRPr="00A9653F">
        <w:rPr>
          <w:rFonts w:cs="Arial"/>
          <w:i/>
          <w:sz w:val="20"/>
          <w:szCs w:val="20"/>
          <w:lang w:val="en-GB"/>
        </w:rPr>
        <w:t>OHS and Ergonomics</w:t>
      </w:r>
      <w:r w:rsidR="009607CA" w:rsidRPr="00004C90">
        <w:rPr>
          <w:rFonts w:cs="Arial"/>
          <w:sz w:val="20"/>
          <w:szCs w:val="20"/>
        </w:rPr>
        <w:tab/>
      </w:r>
      <w:r w:rsidR="00927D1C">
        <w:rPr>
          <w:rFonts w:cs="Arial"/>
          <w:sz w:val="20"/>
          <w:szCs w:val="20"/>
        </w:rPr>
        <w:tab/>
      </w:r>
      <w:r w:rsidR="00A9653F">
        <w:rPr>
          <w:rFonts w:cs="Arial"/>
          <w:sz w:val="20"/>
          <w:szCs w:val="20"/>
        </w:rPr>
        <w:t xml:space="preserve">    </w:t>
      </w:r>
      <w:r w:rsidR="00DC4AFF">
        <w:rPr>
          <w:rFonts w:cs="Arial"/>
          <w:sz w:val="20"/>
          <w:szCs w:val="20"/>
        </w:rPr>
        <w:t xml:space="preserve"> </w:t>
      </w:r>
      <w:proofErr w:type="spellStart"/>
      <w:r w:rsidR="00DC4AFF" w:rsidRPr="00DC4AFF">
        <w:rPr>
          <w:rFonts w:cs="Arial"/>
          <w:i/>
          <w:sz w:val="20"/>
          <w:szCs w:val="20"/>
        </w:rPr>
        <w:t>Chairman</w:t>
      </w:r>
      <w:proofErr w:type="spellEnd"/>
      <w:r w:rsidR="00DC4AFF" w:rsidRPr="00DC4AFF">
        <w:rPr>
          <w:rFonts w:cs="Arial"/>
          <w:i/>
          <w:sz w:val="20"/>
          <w:szCs w:val="20"/>
        </w:rPr>
        <w:t xml:space="preserve"> </w:t>
      </w:r>
      <w:proofErr w:type="spellStart"/>
      <w:r w:rsidR="00DC4AFF" w:rsidRPr="00DC4AFF">
        <w:rPr>
          <w:rFonts w:cs="Arial"/>
          <w:i/>
          <w:sz w:val="20"/>
          <w:szCs w:val="20"/>
        </w:rPr>
        <w:t>of</w:t>
      </w:r>
      <w:proofErr w:type="spellEnd"/>
      <w:r w:rsidR="00DC4AFF" w:rsidRPr="00DC4AFF">
        <w:rPr>
          <w:rFonts w:cs="Arial"/>
          <w:i/>
          <w:sz w:val="20"/>
          <w:szCs w:val="20"/>
        </w:rPr>
        <w:t xml:space="preserve"> </w:t>
      </w:r>
      <w:proofErr w:type="spellStart"/>
      <w:r w:rsidR="00DC4AFF" w:rsidRPr="00DC4AFF">
        <w:rPr>
          <w:rFonts w:cs="Arial"/>
          <w:i/>
          <w:sz w:val="20"/>
          <w:szCs w:val="20"/>
        </w:rPr>
        <w:t>the</w:t>
      </w:r>
      <w:proofErr w:type="spellEnd"/>
      <w:r w:rsidR="00DC4AFF" w:rsidRPr="00DC4AFF">
        <w:rPr>
          <w:rFonts w:cs="Arial"/>
          <w:i/>
          <w:sz w:val="20"/>
          <w:szCs w:val="20"/>
        </w:rPr>
        <w:t xml:space="preserve"> </w:t>
      </w:r>
      <w:proofErr w:type="spellStart"/>
      <w:r w:rsidR="00DC4AFF" w:rsidRPr="00DC4AFF">
        <w:rPr>
          <w:rFonts w:cs="Arial"/>
          <w:i/>
          <w:sz w:val="20"/>
          <w:szCs w:val="20"/>
        </w:rPr>
        <w:t>Board</w:t>
      </w:r>
      <w:proofErr w:type="spellEnd"/>
    </w:p>
    <w:p w14:paraId="0387EE8E" w14:textId="77777777" w:rsidR="00CA6F7F" w:rsidRPr="00452D4A" w:rsidRDefault="00CA6F7F" w:rsidP="00994021">
      <w:pPr>
        <w:pStyle w:val="Zkladntext"/>
        <w:spacing w:after="40"/>
        <w:jc w:val="left"/>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58C2128F" w14:textId="77777777" w:rsidR="00004C90" w:rsidRDefault="00004C90" w:rsidP="00994021">
      <w:pPr>
        <w:tabs>
          <w:tab w:val="left" w:pos="5670"/>
        </w:tabs>
        <w:spacing w:after="40"/>
        <w:rPr>
          <w:rFonts w:cs="Arial"/>
          <w:sz w:val="20"/>
          <w:szCs w:val="20"/>
        </w:rPr>
      </w:pPr>
    </w:p>
    <w:p w14:paraId="771A32C7" w14:textId="77777777" w:rsidR="00004C90" w:rsidRDefault="00004C90" w:rsidP="00994021">
      <w:pPr>
        <w:tabs>
          <w:tab w:val="left" w:pos="5670"/>
        </w:tabs>
        <w:spacing w:after="40"/>
        <w:rPr>
          <w:rFonts w:cs="Arial"/>
          <w:sz w:val="20"/>
          <w:szCs w:val="20"/>
        </w:rPr>
      </w:pPr>
    </w:p>
    <w:p w14:paraId="7DAE81F2" w14:textId="77777777" w:rsidR="00004C90" w:rsidRDefault="00004C90" w:rsidP="00994021">
      <w:pPr>
        <w:tabs>
          <w:tab w:val="left" w:pos="5670"/>
        </w:tabs>
        <w:spacing w:after="40"/>
        <w:rPr>
          <w:rFonts w:cs="Arial"/>
          <w:sz w:val="20"/>
          <w:szCs w:val="20"/>
        </w:rPr>
      </w:pPr>
    </w:p>
    <w:p w14:paraId="10D771F7" w14:textId="431AFED1" w:rsidR="00CA6F7F" w:rsidRPr="00452D4A" w:rsidRDefault="00CA6F7F" w:rsidP="00994021">
      <w:pPr>
        <w:tabs>
          <w:tab w:val="left" w:pos="5670"/>
        </w:tabs>
        <w:spacing w:after="40"/>
        <w:rPr>
          <w:rFonts w:cs="Arial"/>
          <w:sz w:val="20"/>
          <w:szCs w:val="20"/>
        </w:rPr>
      </w:pPr>
      <w:r w:rsidRPr="00452D4A">
        <w:rPr>
          <w:rFonts w:cs="Arial"/>
          <w:sz w:val="20"/>
          <w:szCs w:val="20"/>
        </w:rPr>
        <w:tab/>
      </w:r>
      <w:r w:rsidRPr="00452D4A">
        <w:rPr>
          <w:rFonts w:cs="Arial"/>
          <w:sz w:val="20"/>
          <w:szCs w:val="20"/>
        </w:rPr>
        <w:tab/>
      </w:r>
      <w:r w:rsidRPr="00452D4A">
        <w:rPr>
          <w:rFonts w:cs="Arial"/>
          <w:sz w:val="20"/>
          <w:szCs w:val="20"/>
        </w:rPr>
        <w:tab/>
      </w:r>
    </w:p>
    <w:p w14:paraId="0289293C" w14:textId="0404F6BB" w:rsidR="00004C90" w:rsidRPr="00452D4A" w:rsidRDefault="00004C90" w:rsidP="00004C90">
      <w:pPr>
        <w:pStyle w:val="Zkladntext"/>
        <w:tabs>
          <w:tab w:val="left" w:pos="4820"/>
        </w:tabs>
        <w:spacing w:after="40"/>
        <w:jc w:val="left"/>
        <w:rPr>
          <w:rFonts w:cs="Arial"/>
          <w:sz w:val="20"/>
          <w:szCs w:val="20"/>
        </w:rPr>
      </w:pPr>
      <w:r w:rsidRPr="00452D4A">
        <w:rPr>
          <w:rFonts w:cs="Arial"/>
          <w:sz w:val="20"/>
          <w:szCs w:val="20"/>
        </w:rPr>
        <w:t>____________________</w:t>
      </w:r>
      <w:r>
        <w:rPr>
          <w:rFonts w:cs="Arial"/>
          <w:sz w:val="20"/>
          <w:szCs w:val="20"/>
        </w:rPr>
        <w:t xml:space="preserve">                    </w:t>
      </w:r>
      <w:r w:rsidR="00397685">
        <w:rPr>
          <w:rFonts w:cs="Arial"/>
          <w:sz w:val="20"/>
          <w:szCs w:val="20"/>
        </w:rPr>
        <w:t xml:space="preserve">                           </w:t>
      </w:r>
      <w:r w:rsidR="00927D1C">
        <w:rPr>
          <w:rFonts w:cs="Arial"/>
          <w:sz w:val="20"/>
          <w:szCs w:val="20"/>
        </w:rPr>
        <w:tab/>
      </w:r>
      <w:r w:rsidR="00A9653F">
        <w:rPr>
          <w:rFonts w:cs="Arial"/>
          <w:sz w:val="20"/>
          <w:szCs w:val="20"/>
        </w:rPr>
        <w:t xml:space="preserve">   </w:t>
      </w:r>
      <w:r w:rsidR="00397685" w:rsidRPr="00452D4A">
        <w:rPr>
          <w:rFonts w:cs="Arial"/>
          <w:sz w:val="20"/>
          <w:szCs w:val="20"/>
        </w:rPr>
        <w:t>____________________</w:t>
      </w:r>
      <w:r>
        <w:rPr>
          <w:rFonts w:cs="Arial"/>
          <w:sz w:val="20"/>
          <w:szCs w:val="20"/>
        </w:rPr>
        <w:t xml:space="preserve">                           </w:t>
      </w:r>
    </w:p>
    <w:p w14:paraId="62FF94D9" w14:textId="411EF4F9" w:rsidR="00004C90" w:rsidRPr="00004C90" w:rsidRDefault="001F3F80" w:rsidP="00004C90">
      <w:pPr>
        <w:tabs>
          <w:tab w:val="left" w:pos="4820"/>
        </w:tabs>
        <w:outlineLvl w:val="0"/>
        <w:rPr>
          <w:sz w:val="20"/>
          <w:szCs w:val="20"/>
        </w:rPr>
      </w:pPr>
      <w:sdt>
        <w:sdtPr>
          <w:rPr>
            <w:rFonts w:cs="Arial"/>
            <w:sz w:val="20"/>
            <w:szCs w:val="20"/>
          </w:rPr>
          <w:id w:val="-262375614"/>
          <w:placeholder>
            <w:docPart w:val="EA46FE27A7604909A9FDDD1BB568FBFF"/>
          </w:placeholder>
        </w:sdtPr>
        <w:sdtEndPr/>
        <w:sdtContent>
          <w:r w:rsidR="000E1C6D" w:rsidRPr="000E1C6D">
            <w:rPr>
              <w:rFonts w:cs="Arial"/>
              <w:sz w:val="20"/>
              <w:szCs w:val="20"/>
            </w:rPr>
            <w:t xml:space="preserve">Mgr. Manuel </w:t>
          </w:r>
          <w:proofErr w:type="spellStart"/>
          <w:r w:rsidR="000E1C6D" w:rsidRPr="000E1C6D">
            <w:rPr>
              <w:rFonts w:cs="Arial"/>
              <w:sz w:val="20"/>
              <w:szCs w:val="20"/>
            </w:rPr>
            <w:t>Panzl</w:t>
          </w:r>
          <w:proofErr w:type="spellEnd"/>
        </w:sdtContent>
      </w:sdt>
      <w:r w:rsidR="00397685">
        <w:rPr>
          <w:rFonts w:cs="Arial"/>
          <w:sz w:val="20"/>
          <w:szCs w:val="20"/>
        </w:rPr>
        <w:tab/>
      </w:r>
      <w:r w:rsidR="00927D1C">
        <w:rPr>
          <w:rFonts w:cs="Arial"/>
          <w:sz w:val="20"/>
          <w:szCs w:val="20"/>
        </w:rPr>
        <w:tab/>
      </w:r>
      <w:r w:rsidR="00A9653F">
        <w:rPr>
          <w:rFonts w:cs="Arial"/>
          <w:sz w:val="20"/>
          <w:szCs w:val="20"/>
        </w:rPr>
        <w:t xml:space="preserve">   </w:t>
      </w:r>
      <w:r w:rsidR="00DC4AFF" w:rsidRPr="00DC4AFF">
        <w:rPr>
          <w:rFonts w:cs="Arial"/>
          <w:sz w:val="20"/>
          <w:szCs w:val="20"/>
        </w:rPr>
        <w:t>Mgr. Daniel Marek</w:t>
      </w:r>
    </w:p>
    <w:p w14:paraId="01FE2F91" w14:textId="319BAA37" w:rsidR="00004C90" w:rsidRPr="00F00011" w:rsidRDefault="001F3F80" w:rsidP="00004C90">
      <w:pPr>
        <w:pStyle w:val="Zkladntext"/>
        <w:tabs>
          <w:tab w:val="left" w:pos="4820"/>
        </w:tabs>
        <w:jc w:val="left"/>
        <w:rPr>
          <w:rFonts w:cs="Arial"/>
          <w:b/>
          <w:bCs/>
          <w:sz w:val="20"/>
          <w:szCs w:val="20"/>
        </w:rPr>
      </w:pPr>
      <w:sdt>
        <w:sdtPr>
          <w:rPr>
            <w:rFonts w:cs="Arial"/>
            <w:sz w:val="20"/>
            <w:szCs w:val="20"/>
          </w:rPr>
          <w:alias w:val="Místo podpisu"/>
          <w:tag w:val="Místo podpisu "/>
          <w:id w:val="1766184007"/>
          <w:placeholder>
            <w:docPart w:val="C39C3B28C95A4A30A631A6B1C1FA4DBA"/>
          </w:placeholder>
        </w:sdtPr>
        <w:sdtEndPr/>
        <w:sdtContent>
          <w:r w:rsidR="00004C90" w:rsidRPr="00004C90">
            <w:rPr>
              <w:rFonts w:cs="Arial"/>
              <w:sz w:val="20"/>
              <w:szCs w:val="20"/>
            </w:rPr>
            <w:t xml:space="preserve">vedoucí </w:t>
          </w:r>
          <w:r w:rsidR="00004C90">
            <w:rPr>
              <w:rFonts w:cs="Arial"/>
              <w:sz w:val="20"/>
              <w:szCs w:val="20"/>
            </w:rPr>
            <w:t xml:space="preserve">útvaru </w:t>
          </w:r>
          <w:r w:rsidR="000E1C6D" w:rsidRPr="000E1C6D">
            <w:rPr>
              <w:rFonts w:cs="Arial"/>
              <w:sz w:val="20"/>
              <w:szCs w:val="20"/>
            </w:rPr>
            <w:t xml:space="preserve">Nákup služeb a logistických potřeb </w:t>
          </w:r>
          <w:r w:rsidR="00004C90" w:rsidRPr="00004C90">
            <w:rPr>
              <w:rFonts w:cs="Arial"/>
              <w:sz w:val="20"/>
              <w:szCs w:val="20"/>
            </w:rPr>
            <w:t xml:space="preserve">/ </w:t>
          </w:r>
        </w:sdtContent>
      </w:sdt>
      <w:r w:rsidR="00397685">
        <w:rPr>
          <w:rFonts w:cs="Arial"/>
          <w:sz w:val="20"/>
          <w:szCs w:val="20"/>
        </w:rPr>
        <w:tab/>
      </w:r>
      <w:r w:rsidR="00927D1C">
        <w:rPr>
          <w:rFonts w:cs="Arial"/>
          <w:sz w:val="20"/>
          <w:szCs w:val="20"/>
        </w:rPr>
        <w:tab/>
      </w:r>
      <w:r w:rsidR="00A9653F">
        <w:rPr>
          <w:rFonts w:cs="Arial"/>
          <w:sz w:val="20"/>
          <w:szCs w:val="20"/>
        </w:rPr>
        <w:t xml:space="preserve">   </w:t>
      </w:r>
      <w:r w:rsidR="00DC4AFF" w:rsidRPr="00DC4AFF">
        <w:rPr>
          <w:rFonts w:cs="Arial"/>
          <w:sz w:val="20"/>
          <w:szCs w:val="20"/>
        </w:rPr>
        <w:t>místopředseda představenstva</w:t>
      </w:r>
      <w:r w:rsidR="00DC4AFF">
        <w:rPr>
          <w:rFonts w:cs="Arial"/>
          <w:sz w:val="20"/>
          <w:szCs w:val="20"/>
        </w:rPr>
        <w:t xml:space="preserve"> /</w:t>
      </w:r>
    </w:p>
    <w:p w14:paraId="46667413" w14:textId="42581321" w:rsidR="0066492C" w:rsidRDefault="0066492C" w:rsidP="006B1DB7">
      <w:pPr>
        <w:pStyle w:val="Zkladntext"/>
        <w:tabs>
          <w:tab w:val="left" w:pos="4820"/>
        </w:tabs>
        <w:jc w:val="left"/>
        <w:rPr>
          <w:rFonts w:cs="Arial"/>
          <w:i/>
          <w:sz w:val="20"/>
          <w:szCs w:val="20"/>
          <w:lang w:val="en-US"/>
        </w:rPr>
      </w:pPr>
      <w:r w:rsidRPr="007D4C31">
        <w:rPr>
          <w:rFonts w:cs="Arial"/>
          <w:i/>
          <w:sz w:val="20"/>
          <w:szCs w:val="20"/>
          <w:lang w:val="en-US"/>
        </w:rPr>
        <w:t xml:space="preserve">Head of </w:t>
      </w:r>
      <w:r w:rsidR="000E1C6D" w:rsidRPr="000E1C6D">
        <w:rPr>
          <w:rFonts w:cs="Arial"/>
          <w:i/>
          <w:sz w:val="20"/>
          <w:szCs w:val="20"/>
          <w:lang w:val="en-US"/>
        </w:rPr>
        <w:t xml:space="preserve">Procurement services a. </w:t>
      </w:r>
      <w:proofErr w:type="spellStart"/>
      <w:r w:rsidR="000E1C6D" w:rsidRPr="000E1C6D">
        <w:rPr>
          <w:rFonts w:cs="Arial"/>
          <w:i/>
          <w:sz w:val="20"/>
          <w:szCs w:val="20"/>
          <w:lang w:val="en-US"/>
        </w:rPr>
        <w:t>logist</w:t>
      </w:r>
      <w:proofErr w:type="spellEnd"/>
      <w:r w:rsidR="000E1C6D" w:rsidRPr="000E1C6D">
        <w:rPr>
          <w:rFonts w:cs="Arial"/>
          <w:i/>
          <w:sz w:val="20"/>
          <w:szCs w:val="20"/>
          <w:lang w:val="en-US"/>
        </w:rPr>
        <w:t>. supplies</w:t>
      </w:r>
      <w:r w:rsidR="009931DF">
        <w:rPr>
          <w:rFonts w:cs="Arial"/>
          <w:i/>
          <w:sz w:val="20"/>
          <w:szCs w:val="20"/>
          <w:lang w:val="en-US"/>
        </w:rPr>
        <w:tab/>
      </w:r>
      <w:proofErr w:type="gramStart"/>
      <w:r w:rsidR="00927D1C">
        <w:rPr>
          <w:rFonts w:cs="Arial"/>
          <w:i/>
          <w:sz w:val="20"/>
          <w:szCs w:val="20"/>
          <w:lang w:val="en-US"/>
        </w:rPr>
        <w:tab/>
      </w:r>
      <w:r w:rsidR="00A9653F">
        <w:rPr>
          <w:rFonts w:cs="Arial"/>
          <w:i/>
          <w:sz w:val="20"/>
          <w:szCs w:val="20"/>
          <w:lang w:val="en-US"/>
        </w:rPr>
        <w:t xml:space="preserve">  </w:t>
      </w:r>
      <w:r w:rsidR="00DC4AFF" w:rsidRPr="00DC4AFF">
        <w:rPr>
          <w:rFonts w:cs="Arial"/>
          <w:i/>
          <w:sz w:val="20"/>
          <w:szCs w:val="20"/>
          <w:lang w:val="en-US"/>
        </w:rPr>
        <w:t>Vice</w:t>
      </w:r>
      <w:proofErr w:type="gramEnd"/>
      <w:r w:rsidR="00DC4AFF" w:rsidRPr="00DC4AFF">
        <w:rPr>
          <w:rFonts w:cs="Arial"/>
          <w:i/>
          <w:sz w:val="20"/>
          <w:szCs w:val="20"/>
          <w:lang w:val="en-US"/>
        </w:rPr>
        <w:t>-Chairman of the Board</w:t>
      </w:r>
    </w:p>
    <w:p w14:paraId="129EEA41" w14:textId="77777777" w:rsidR="00CF56F5" w:rsidRDefault="00CF56F5" w:rsidP="006B1DB7">
      <w:pPr>
        <w:pStyle w:val="Zkladntext"/>
        <w:tabs>
          <w:tab w:val="left" w:pos="4820"/>
        </w:tabs>
        <w:jc w:val="left"/>
        <w:rPr>
          <w:rFonts w:cs="Arial"/>
          <w:i/>
          <w:sz w:val="20"/>
          <w:szCs w:val="20"/>
          <w:lang w:val="en-US"/>
        </w:rPr>
      </w:pPr>
    </w:p>
    <w:p w14:paraId="4E9EE9DD" w14:textId="77777777" w:rsidR="00CF56F5" w:rsidRDefault="00CF56F5" w:rsidP="006B1DB7">
      <w:pPr>
        <w:pStyle w:val="Zkladntext"/>
        <w:tabs>
          <w:tab w:val="left" w:pos="4820"/>
        </w:tabs>
        <w:jc w:val="left"/>
        <w:rPr>
          <w:rFonts w:cs="Arial"/>
          <w:i/>
          <w:sz w:val="20"/>
          <w:szCs w:val="20"/>
          <w:lang w:val="en-US"/>
        </w:rPr>
      </w:pPr>
    </w:p>
    <w:sectPr w:rsidR="00CF56F5">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79D59F" w16cex:dateUtc="2024-11-04T0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09DB6" w14:textId="77777777" w:rsidR="00B842E6" w:rsidRDefault="00B842E6" w:rsidP="001E0C2E">
      <w:r>
        <w:separator/>
      </w:r>
    </w:p>
  </w:endnote>
  <w:endnote w:type="continuationSeparator" w:id="0">
    <w:p w14:paraId="3C0F277F" w14:textId="77777777" w:rsidR="00B842E6" w:rsidRDefault="00B842E6" w:rsidP="001E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koda Pro Office">
    <w:altName w:val="Times New Roman"/>
    <w:charset w:val="EE"/>
    <w:family w:val="auto"/>
    <w:pitch w:val="variable"/>
    <w:sig w:usb0="00000001" w:usb1="4000204A"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DF29" w14:textId="66983283" w:rsidR="00DC7D53" w:rsidRPr="00EC4B30" w:rsidRDefault="00840192" w:rsidP="007973CA">
    <w:pPr>
      <w:pStyle w:val="Zpat"/>
      <w:jc w:val="right"/>
      <w:rPr>
        <w:sz w:val="16"/>
        <w:szCs w:val="16"/>
      </w:rPr>
    </w:pPr>
    <w:r>
      <w:rPr>
        <w:noProof/>
      </w:rPr>
      <mc:AlternateContent>
        <mc:Choice Requires="wps">
          <w:drawing>
            <wp:anchor distT="0" distB="0" distL="114300" distR="114300" simplePos="0" relativeHeight="251659264" behindDoc="0" locked="0" layoutInCell="0" allowOverlap="1" wp14:anchorId="77D6C499" wp14:editId="5DBBE245">
              <wp:simplePos x="0" y="0"/>
              <wp:positionH relativeFrom="page">
                <wp:posOffset>0</wp:posOffset>
              </wp:positionH>
              <wp:positionV relativeFrom="page">
                <wp:posOffset>10248900</wp:posOffset>
              </wp:positionV>
              <wp:extent cx="7560310" cy="252095"/>
              <wp:effectExtent l="0" t="0" r="0" b="14605"/>
              <wp:wrapNone/>
              <wp:docPr id="2" name="MSIPCM04ae4d9baf56dfc2dfb4816c"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B6CCA" w14:textId="699DEAC1" w:rsidR="00840192" w:rsidRPr="00840192" w:rsidRDefault="00840192" w:rsidP="00840192">
                          <w:pPr>
                            <w:rPr>
                              <w:rFonts w:cs="Arial"/>
                              <w:color w:val="000000"/>
                              <w:sz w:val="16"/>
                            </w:rPr>
                          </w:pPr>
                          <w:r w:rsidRPr="00840192">
                            <w:rPr>
                              <w:rFonts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7D6C499" id="_x0000_t202" coordsize="21600,21600" o:spt="202" path="m,l,21600r21600,l21600,xe">
              <v:stroke joinstyle="miter"/>
              <v:path gradientshapeok="t" o:connecttype="rect"/>
            </v:shapetype>
            <v:shape id="MSIPCM04ae4d9baf56dfc2dfb4816c" o:spid="_x0000_s1026" type="#_x0000_t202" alt="{&quot;HashCode&quot;:1622173095,&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29CB6CCA" w14:textId="699DEAC1" w:rsidR="00840192" w:rsidRPr="00840192" w:rsidRDefault="00840192" w:rsidP="00840192">
                    <w:pPr>
                      <w:rPr>
                        <w:rFonts w:cs="Arial"/>
                        <w:color w:val="000000"/>
                        <w:sz w:val="16"/>
                      </w:rPr>
                    </w:pPr>
                    <w:r w:rsidRPr="00840192">
                      <w:rPr>
                        <w:rFonts w:cs="Arial"/>
                        <w:color w:val="000000"/>
                        <w:sz w:val="16"/>
                      </w:rPr>
                      <w:t>INTERNAL</w:t>
                    </w:r>
                  </w:p>
                </w:txbxContent>
              </v:textbox>
              <w10:wrap anchorx="page" anchory="page"/>
            </v:shape>
          </w:pict>
        </mc:Fallback>
      </mc:AlternateContent>
    </w:r>
    <w:sdt>
      <w:sdtPr>
        <w:id w:val="2063439417"/>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EndPr/>
          <w:sdtContent>
            <w:r w:rsidR="00DC7D53" w:rsidRPr="00EC4B30">
              <w:rPr>
                <w:bCs/>
                <w:sz w:val="16"/>
                <w:szCs w:val="16"/>
              </w:rPr>
              <w:fldChar w:fldCharType="begin"/>
            </w:r>
            <w:r w:rsidR="00DC7D53" w:rsidRPr="00EC4B30">
              <w:rPr>
                <w:bCs/>
                <w:sz w:val="16"/>
                <w:szCs w:val="16"/>
              </w:rPr>
              <w:instrText>PAGE</w:instrText>
            </w:r>
            <w:r w:rsidR="00DC7D53" w:rsidRPr="00EC4B30">
              <w:rPr>
                <w:bCs/>
                <w:sz w:val="16"/>
                <w:szCs w:val="16"/>
              </w:rPr>
              <w:fldChar w:fldCharType="separate"/>
            </w:r>
            <w:r w:rsidR="00F71F90">
              <w:rPr>
                <w:bCs/>
                <w:noProof/>
                <w:sz w:val="16"/>
                <w:szCs w:val="16"/>
              </w:rPr>
              <w:t>1</w:t>
            </w:r>
            <w:r w:rsidR="00DC7D53" w:rsidRPr="00EC4B30">
              <w:rPr>
                <w:bCs/>
                <w:sz w:val="16"/>
                <w:szCs w:val="16"/>
              </w:rPr>
              <w:fldChar w:fldCharType="end"/>
            </w:r>
            <w:r w:rsidR="007973CA" w:rsidRPr="00EC4B30">
              <w:rPr>
                <w:bCs/>
                <w:sz w:val="16"/>
                <w:szCs w:val="16"/>
              </w:rPr>
              <w:t>/</w:t>
            </w:r>
            <w:r w:rsidR="00DC7D53" w:rsidRPr="00EC4B30">
              <w:rPr>
                <w:bCs/>
                <w:sz w:val="16"/>
                <w:szCs w:val="16"/>
              </w:rPr>
              <w:fldChar w:fldCharType="begin"/>
            </w:r>
            <w:r w:rsidR="00DC7D53" w:rsidRPr="00EC4B30">
              <w:rPr>
                <w:bCs/>
                <w:sz w:val="16"/>
                <w:szCs w:val="16"/>
              </w:rPr>
              <w:instrText>NUMPAGES</w:instrText>
            </w:r>
            <w:r w:rsidR="00DC7D53" w:rsidRPr="00EC4B30">
              <w:rPr>
                <w:bCs/>
                <w:sz w:val="16"/>
                <w:szCs w:val="16"/>
              </w:rPr>
              <w:fldChar w:fldCharType="separate"/>
            </w:r>
            <w:r w:rsidR="00F71F90">
              <w:rPr>
                <w:bCs/>
                <w:noProof/>
                <w:sz w:val="16"/>
                <w:szCs w:val="16"/>
              </w:rPr>
              <w:t>9</w:t>
            </w:r>
            <w:r w:rsidR="00DC7D53" w:rsidRPr="00EC4B30">
              <w:rPr>
                <w:bCs/>
                <w:sz w:val="16"/>
                <w:szCs w:val="16"/>
              </w:rPr>
              <w:fldChar w:fldCharType="end"/>
            </w:r>
          </w:sdtContent>
        </w:sdt>
      </w:sdtContent>
    </w:sdt>
  </w:p>
  <w:p w14:paraId="49250AE0" w14:textId="77777777" w:rsidR="00DC7D53" w:rsidRPr="00DC7D53" w:rsidRDefault="00DC7D53" w:rsidP="00DC7D53">
    <w:pPr>
      <w:rPr>
        <w:sz w:val="16"/>
        <w:szCs w:val="16"/>
      </w:rPr>
    </w:pPr>
    <w:r w:rsidRPr="00DC7D53">
      <w:rPr>
        <w:sz w:val="16"/>
        <w:szCs w:val="16"/>
      </w:rPr>
      <w:t>Důvěrné/</w:t>
    </w:r>
    <w:proofErr w:type="spellStart"/>
    <w:r w:rsidRPr="00DC7D53">
      <w:rPr>
        <w:sz w:val="16"/>
        <w:szCs w:val="16"/>
      </w:rPr>
      <w:t>Confidential</w:t>
    </w:r>
    <w:proofErr w:type="spellEnd"/>
    <w:r w:rsidRPr="00DC7D53">
      <w:rPr>
        <w:sz w:val="16"/>
        <w:szCs w:val="16"/>
      </w:rPr>
      <w:t>/</w:t>
    </w:r>
    <w:proofErr w:type="spellStart"/>
    <w:r w:rsidRPr="00DC7D53">
      <w:rPr>
        <w:sz w:val="16"/>
        <w:szCs w:val="16"/>
      </w:rPr>
      <w:t>Vertraulich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3D69" w14:textId="77777777" w:rsidR="00B842E6" w:rsidRDefault="00B842E6" w:rsidP="001E0C2E">
      <w:r>
        <w:separator/>
      </w:r>
    </w:p>
  </w:footnote>
  <w:footnote w:type="continuationSeparator" w:id="0">
    <w:p w14:paraId="00F893DE" w14:textId="77777777" w:rsidR="00B842E6" w:rsidRDefault="00B842E6" w:rsidP="001E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7B53"/>
    <w:multiLevelType w:val="hybridMultilevel"/>
    <w:tmpl w:val="3C7E2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6E3AE9"/>
    <w:multiLevelType w:val="multilevel"/>
    <w:tmpl w:val="F2240C2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Arial" w:hAnsi="Arial" w:cs="Arial" w:hint="default"/>
        <w:b w:val="0"/>
        <w:color w:val="auto"/>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FA7717"/>
    <w:multiLevelType w:val="hybridMultilevel"/>
    <w:tmpl w:val="2CE47BB8"/>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3AD1303D"/>
    <w:multiLevelType w:val="multilevel"/>
    <w:tmpl w:val="74823FDA"/>
    <w:lvl w:ilvl="0">
      <w:start w:val="1"/>
      <w:numFmt w:val="lowerLetter"/>
      <w:lvlText w:val="%1)"/>
      <w:lvlJc w:val="left"/>
      <w:pPr>
        <w:ind w:left="360" w:hanging="360"/>
      </w:pPr>
      <w:rPr>
        <w:rFonts w:hint="default"/>
        <w:b w:val="0"/>
        <w:color w:val="auto"/>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FA31289"/>
    <w:multiLevelType w:val="hybridMultilevel"/>
    <w:tmpl w:val="7F3CB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A45719"/>
    <w:multiLevelType w:val="hybridMultilevel"/>
    <w:tmpl w:val="C5A84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E50AC6"/>
    <w:multiLevelType w:val="multilevel"/>
    <w:tmpl w:val="1CF0958A"/>
    <w:lvl w:ilvl="0">
      <w:start w:val="2"/>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7" w15:restartNumberingAfterBreak="0">
    <w:nsid w:val="58D80F91"/>
    <w:multiLevelType w:val="hybridMultilevel"/>
    <w:tmpl w:val="C128D2C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986A06"/>
    <w:multiLevelType w:val="hybridMultilevel"/>
    <w:tmpl w:val="6FD26B1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5FCA1317"/>
    <w:multiLevelType w:val="multilevel"/>
    <w:tmpl w:val="F2240C2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Arial" w:hAnsi="Arial" w:cs="Arial" w:hint="default"/>
        <w:b w:val="0"/>
        <w:color w:val="auto"/>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2C0C67"/>
    <w:multiLevelType w:val="hybridMultilevel"/>
    <w:tmpl w:val="0C2C3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0677E7"/>
    <w:multiLevelType w:val="hybridMultilevel"/>
    <w:tmpl w:val="66346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8A3B61"/>
    <w:multiLevelType w:val="hybridMultilevel"/>
    <w:tmpl w:val="6340EB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76531F"/>
    <w:multiLevelType w:val="hybridMultilevel"/>
    <w:tmpl w:val="775681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3045A3"/>
    <w:multiLevelType w:val="hybridMultilevel"/>
    <w:tmpl w:val="68FE4C86"/>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5" w15:restartNumberingAfterBreak="0">
    <w:nsid w:val="77F5552D"/>
    <w:multiLevelType w:val="multilevel"/>
    <w:tmpl w:val="F42C044E"/>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Arial" w:hAnsi="Arial" w:cs="Arial" w:hint="default"/>
        <w:b w:val="0"/>
        <w:color w:val="auto"/>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EF1D6C"/>
    <w:multiLevelType w:val="multilevel"/>
    <w:tmpl w:val="F2240C2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Arial" w:hAnsi="Arial" w:cs="Arial" w:hint="default"/>
        <w:b w:val="0"/>
        <w:color w:val="auto"/>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14"/>
  </w:num>
  <w:num w:numId="6">
    <w:abstractNumId w:val="4"/>
  </w:num>
  <w:num w:numId="7">
    <w:abstractNumId w:val="7"/>
  </w:num>
  <w:num w:numId="8">
    <w:abstractNumId w:val="13"/>
  </w:num>
  <w:num w:numId="9">
    <w:abstractNumId w:val="11"/>
  </w:num>
  <w:num w:numId="10">
    <w:abstractNumId w:val="0"/>
  </w:num>
  <w:num w:numId="11">
    <w:abstractNumId w:val="10"/>
  </w:num>
  <w:num w:numId="12">
    <w:abstractNumId w:val="12"/>
  </w:num>
  <w:num w:numId="13">
    <w:abstractNumId w:val="15"/>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cs-CZ"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cs-CZ"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9D"/>
    <w:rsid w:val="00004C90"/>
    <w:rsid w:val="00006D44"/>
    <w:rsid w:val="000074EB"/>
    <w:rsid w:val="000105C4"/>
    <w:rsid w:val="00014084"/>
    <w:rsid w:val="00020AA2"/>
    <w:rsid w:val="00031384"/>
    <w:rsid w:val="000314BE"/>
    <w:rsid w:val="000420D7"/>
    <w:rsid w:val="0004581A"/>
    <w:rsid w:val="000556FF"/>
    <w:rsid w:val="000564D0"/>
    <w:rsid w:val="00060803"/>
    <w:rsid w:val="0006386D"/>
    <w:rsid w:val="0008378F"/>
    <w:rsid w:val="0008715E"/>
    <w:rsid w:val="00091256"/>
    <w:rsid w:val="000A0391"/>
    <w:rsid w:val="000A0886"/>
    <w:rsid w:val="000A7A7B"/>
    <w:rsid w:val="000C2C51"/>
    <w:rsid w:val="000C3002"/>
    <w:rsid w:val="000D0927"/>
    <w:rsid w:val="000D1DB5"/>
    <w:rsid w:val="000D5913"/>
    <w:rsid w:val="000E0AA3"/>
    <w:rsid w:val="000E1232"/>
    <w:rsid w:val="000E1C6D"/>
    <w:rsid w:val="000E2B71"/>
    <w:rsid w:val="000E38C4"/>
    <w:rsid w:val="000E78EB"/>
    <w:rsid w:val="000F04E7"/>
    <w:rsid w:val="000F2C50"/>
    <w:rsid w:val="00101A23"/>
    <w:rsid w:val="001058FB"/>
    <w:rsid w:val="001064CA"/>
    <w:rsid w:val="00110A71"/>
    <w:rsid w:val="00113170"/>
    <w:rsid w:val="00116A67"/>
    <w:rsid w:val="00120267"/>
    <w:rsid w:val="0012054D"/>
    <w:rsid w:val="001337D4"/>
    <w:rsid w:val="00136BA9"/>
    <w:rsid w:val="00141745"/>
    <w:rsid w:val="00147B46"/>
    <w:rsid w:val="00154EC6"/>
    <w:rsid w:val="00156258"/>
    <w:rsid w:val="00157E5F"/>
    <w:rsid w:val="00170436"/>
    <w:rsid w:val="00176868"/>
    <w:rsid w:val="0018230F"/>
    <w:rsid w:val="00191801"/>
    <w:rsid w:val="0019400A"/>
    <w:rsid w:val="001947D4"/>
    <w:rsid w:val="001A2FDA"/>
    <w:rsid w:val="001A5E56"/>
    <w:rsid w:val="001B107E"/>
    <w:rsid w:val="001B3700"/>
    <w:rsid w:val="001C3B88"/>
    <w:rsid w:val="001C6259"/>
    <w:rsid w:val="001C6DAA"/>
    <w:rsid w:val="001C7DB0"/>
    <w:rsid w:val="001D4899"/>
    <w:rsid w:val="001D63E7"/>
    <w:rsid w:val="001E043B"/>
    <w:rsid w:val="001E0C2E"/>
    <w:rsid w:val="001F3F80"/>
    <w:rsid w:val="00205411"/>
    <w:rsid w:val="0021428A"/>
    <w:rsid w:val="0021491A"/>
    <w:rsid w:val="00224A18"/>
    <w:rsid w:val="0022779D"/>
    <w:rsid w:val="0024248D"/>
    <w:rsid w:val="00244176"/>
    <w:rsid w:val="002560B4"/>
    <w:rsid w:val="0025729D"/>
    <w:rsid w:val="00257CCB"/>
    <w:rsid w:val="00260B79"/>
    <w:rsid w:val="002676BA"/>
    <w:rsid w:val="00276FD1"/>
    <w:rsid w:val="00280001"/>
    <w:rsid w:val="0028139F"/>
    <w:rsid w:val="002817DA"/>
    <w:rsid w:val="002826E2"/>
    <w:rsid w:val="00284772"/>
    <w:rsid w:val="00284882"/>
    <w:rsid w:val="00285EC5"/>
    <w:rsid w:val="002B285F"/>
    <w:rsid w:val="002C0652"/>
    <w:rsid w:val="002D4C6E"/>
    <w:rsid w:val="002D6B1D"/>
    <w:rsid w:val="002E582B"/>
    <w:rsid w:val="002E689A"/>
    <w:rsid w:val="002E6DEC"/>
    <w:rsid w:val="002F3211"/>
    <w:rsid w:val="002F39B8"/>
    <w:rsid w:val="00301DB2"/>
    <w:rsid w:val="00305232"/>
    <w:rsid w:val="00311F0E"/>
    <w:rsid w:val="003179D6"/>
    <w:rsid w:val="003302E4"/>
    <w:rsid w:val="0033435B"/>
    <w:rsid w:val="003435E2"/>
    <w:rsid w:val="0034490F"/>
    <w:rsid w:val="003454C7"/>
    <w:rsid w:val="003467B0"/>
    <w:rsid w:val="00362B79"/>
    <w:rsid w:val="003645DC"/>
    <w:rsid w:val="00370A6E"/>
    <w:rsid w:val="00371B27"/>
    <w:rsid w:val="00374623"/>
    <w:rsid w:val="00375646"/>
    <w:rsid w:val="00376C04"/>
    <w:rsid w:val="0038239F"/>
    <w:rsid w:val="00387F69"/>
    <w:rsid w:val="00397685"/>
    <w:rsid w:val="00397BB6"/>
    <w:rsid w:val="00397D94"/>
    <w:rsid w:val="003A3F23"/>
    <w:rsid w:val="003A52A1"/>
    <w:rsid w:val="003A6EB7"/>
    <w:rsid w:val="003A794D"/>
    <w:rsid w:val="003B034B"/>
    <w:rsid w:val="003B501A"/>
    <w:rsid w:val="003C2D4F"/>
    <w:rsid w:val="003C75F1"/>
    <w:rsid w:val="003E3D1B"/>
    <w:rsid w:val="003F11E7"/>
    <w:rsid w:val="003F328F"/>
    <w:rsid w:val="003F3D6A"/>
    <w:rsid w:val="00403572"/>
    <w:rsid w:val="004054C8"/>
    <w:rsid w:val="004077A9"/>
    <w:rsid w:val="004150FF"/>
    <w:rsid w:val="00420C96"/>
    <w:rsid w:val="004272EA"/>
    <w:rsid w:val="00431944"/>
    <w:rsid w:val="00435035"/>
    <w:rsid w:val="0044298E"/>
    <w:rsid w:val="00444C1D"/>
    <w:rsid w:val="0044612F"/>
    <w:rsid w:val="0045340C"/>
    <w:rsid w:val="0045750E"/>
    <w:rsid w:val="004617B6"/>
    <w:rsid w:val="00462422"/>
    <w:rsid w:val="004762FB"/>
    <w:rsid w:val="00476E88"/>
    <w:rsid w:val="00482236"/>
    <w:rsid w:val="0048435C"/>
    <w:rsid w:val="00485EF7"/>
    <w:rsid w:val="00486260"/>
    <w:rsid w:val="004878BA"/>
    <w:rsid w:val="004B11CF"/>
    <w:rsid w:val="004B2150"/>
    <w:rsid w:val="004B5C5E"/>
    <w:rsid w:val="004B61C2"/>
    <w:rsid w:val="004C44E6"/>
    <w:rsid w:val="004C731A"/>
    <w:rsid w:val="004D360C"/>
    <w:rsid w:val="004E05C8"/>
    <w:rsid w:val="004E39BE"/>
    <w:rsid w:val="004E4C1E"/>
    <w:rsid w:val="004F0C3A"/>
    <w:rsid w:val="004F2361"/>
    <w:rsid w:val="004F3587"/>
    <w:rsid w:val="00504C54"/>
    <w:rsid w:val="00506D17"/>
    <w:rsid w:val="00513390"/>
    <w:rsid w:val="00514B8C"/>
    <w:rsid w:val="00522E63"/>
    <w:rsid w:val="00524285"/>
    <w:rsid w:val="00533CB9"/>
    <w:rsid w:val="005370C1"/>
    <w:rsid w:val="0055383A"/>
    <w:rsid w:val="00555ED2"/>
    <w:rsid w:val="00556D70"/>
    <w:rsid w:val="005633A2"/>
    <w:rsid w:val="0056769F"/>
    <w:rsid w:val="00574B97"/>
    <w:rsid w:val="005836EC"/>
    <w:rsid w:val="00583BBC"/>
    <w:rsid w:val="0058425E"/>
    <w:rsid w:val="0059140A"/>
    <w:rsid w:val="005A0F6B"/>
    <w:rsid w:val="005A6775"/>
    <w:rsid w:val="005B37E0"/>
    <w:rsid w:val="005B759F"/>
    <w:rsid w:val="005C5470"/>
    <w:rsid w:val="005E1EA6"/>
    <w:rsid w:val="005E4A32"/>
    <w:rsid w:val="005E4B42"/>
    <w:rsid w:val="005F0227"/>
    <w:rsid w:val="005F081E"/>
    <w:rsid w:val="0060303B"/>
    <w:rsid w:val="0060631F"/>
    <w:rsid w:val="00610E0C"/>
    <w:rsid w:val="00615D74"/>
    <w:rsid w:val="006216EA"/>
    <w:rsid w:val="0062429B"/>
    <w:rsid w:val="00634AF6"/>
    <w:rsid w:val="006444F5"/>
    <w:rsid w:val="0065479D"/>
    <w:rsid w:val="0066492C"/>
    <w:rsid w:val="00666047"/>
    <w:rsid w:val="00667435"/>
    <w:rsid w:val="00671316"/>
    <w:rsid w:val="0067501A"/>
    <w:rsid w:val="00692A37"/>
    <w:rsid w:val="006951CE"/>
    <w:rsid w:val="006A7D55"/>
    <w:rsid w:val="006B0AA1"/>
    <w:rsid w:val="006B1DB7"/>
    <w:rsid w:val="006B56AA"/>
    <w:rsid w:val="006B67B9"/>
    <w:rsid w:val="006D074F"/>
    <w:rsid w:val="006D47F8"/>
    <w:rsid w:val="006F2DEA"/>
    <w:rsid w:val="006F2F07"/>
    <w:rsid w:val="006F4EA8"/>
    <w:rsid w:val="00706708"/>
    <w:rsid w:val="00714A61"/>
    <w:rsid w:val="0071772D"/>
    <w:rsid w:val="00723CD4"/>
    <w:rsid w:val="007273AB"/>
    <w:rsid w:val="007342FE"/>
    <w:rsid w:val="00736CE9"/>
    <w:rsid w:val="00736E48"/>
    <w:rsid w:val="00737ADC"/>
    <w:rsid w:val="00744009"/>
    <w:rsid w:val="007516F9"/>
    <w:rsid w:val="007555D3"/>
    <w:rsid w:val="00776897"/>
    <w:rsid w:val="00782341"/>
    <w:rsid w:val="00794A4D"/>
    <w:rsid w:val="007973CA"/>
    <w:rsid w:val="007A4E9D"/>
    <w:rsid w:val="007B72FB"/>
    <w:rsid w:val="007C084A"/>
    <w:rsid w:val="007C1B0D"/>
    <w:rsid w:val="007C70EB"/>
    <w:rsid w:val="007D0090"/>
    <w:rsid w:val="007D28A0"/>
    <w:rsid w:val="007D49C3"/>
    <w:rsid w:val="007D4C31"/>
    <w:rsid w:val="007E0691"/>
    <w:rsid w:val="007F13DF"/>
    <w:rsid w:val="007F27CB"/>
    <w:rsid w:val="007F4882"/>
    <w:rsid w:val="008106BF"/>
    <w:rsid w:val="0081520A"/>
    <w:rsid w:val="00821319"/>
    <w:rsid w:val="00821926"/>
    <w:rsid w:val="008242DD"/>
    <w:rsid w:val="00825600"/>
    <w:rsid w:val="00835A01"/>
    <w:rsid w:val="00840192"/>
    <w:rsid w:val="00844AC7"/>
    <w:rsid w:val="00844BBB"/>
    <w:rsid w:val="0086162E"/>
    <w:rsid w:val="00863E75"/>
    <w:rsid w:val="00865B9F"/>
    <w:rsid w:val="008668EA"/>
    <w:rsid w:val="008731F9"/>
    <w:rsid w:val="00874404"/>
    <w:rsid w:val="00875458"/>
    <w:rsid w:val="008801C9"/>
    <w:rsid w:val="00881FD7"/>
    <w:rsid w:val="008871F1"/>
    <w:rsid w:val="008A6778"/>
    <w:rsid w:val="008B04F8"/>
    <w:rsid w:val="008B4629"/>
    <w:rsid w:val="008B7417"/>
    <w:rsid w:val="008C217E"/>
    <w:rsid w:val="008C5812"/>
    <w:rsid w:val="008D2B9B"/>
    <w:rsid w:val="008E2B51"/>
    <w:rsid w:val="008F0BCA"/>
    <w:rsid w:val="008F1586"/>
    <w:rsid w:val="008F2D52"/>
    <w:rsid w:val="00902205"/>
    <w:rsid w:val="00910720"/>
    <w:rsid w:val="00910FB9"/>
    <w:rsid w:val="00913C75"/>
    <w:rsid w:val="00927D1C"/>
    <w:rsid w:val="00930AC9"/>
    <w:rsid w:val="009347C7"/>
    <w:rsid w:val="009437B7"/>
    <w:rsid w:val="00953865"/>
    <w:rsid w:val="00957FFB"/>
    <w:rsid w:val="009607CA"/>
    <w:rsid w:val="00961B18"/>
    <w:rsid w:val="00961CB4"/>
    <w:rsid w:val="00964E82"/>
    <w:rsid w:val="00964F38"/>
    <w:rsid w:val="0097780F"/>
    <w:rsid w:val="00981ACB"/>
    <w:rsid w:val="00987923"/>
    <w:rsid w:val="00991586"/>
    <w:rsid w:val="009931DF"/>
    <w:rsid w:val="00994021"/>
    <w:rsid w:val="00996B52"/>
    <w:rsid w:val="009A2F99"/>
    <w:rsid w:val="009A6238"/>
    <w:rsid w:val="009B2675"/>
    <w:rsid w:val="009B6A4E"/>
    <w:rsid w:val="009B735D"/>
    <w:rsid w:val="009C071F"/>
    <w:rsid w:val="009C5943"/>
    <w:rsid w:val="009D08B6"/>
    <w:rsid w:val="009D1FC3"/>
    <w:rsid w:val="009D3F9E"/>
    <w:rsid w:val="009E0F80"/>
    <w:rsid w:val="009E237E"/>
    <w:rsid w:val="009E2E44"/>
    <w:rsid w:val="009F373C"/>
    <w:rsid w:val="009F609A"/>
    <w:rsid w:val="009F683E"/>
    <w:rsid w:val="009F79FF"/>
    <w:rsid w:val="00A0059F"/>
    <w:rsid w:val="00A007BE"/>
    <w:rsid w:val="00A03CFB"/>
    <w:rsid w:val="00A05009"/>
    <w:rsid w:val="00A059E1"/>
    <w:rsid w:val="00A06ABC"/>
    <w:rsid w:val="00A06B03"/>
    <w:rsid w:val="00A13222"/>
    <w:rsid w:val="00A169FF"/>
    <w:rsid w:val="00A238F7"/>
    <w:rsid w:val="00A23EEA"/>
    <w:rsid w:val="00A25172"/>
    <w:rsid w:val="00A31F20"/>
    <w:rsid w:val="00A3570F"/>
    <w:rsid w:val="00A449AD"/>
    <w:rsid w:val="00A45990"/>
    <w:rsid w:val="00A547BA"/>
    <w:rsid w:val="00A55355"/>
    <w:rsid w:val="00A57CD9"/>
    <w:rsid w:val="00A615C9"/>
    <w:rsid w:val="00A61D15"/>
    <w:rsid w:val="00A62F52"/>
    <w:rsid w:val="00A63159"/>
    <w:rsid w:val="00A64214"/>
    <w:rsid w:val="00A70F99"/>
    <w:rsid w:val="00A77D4C"/>
    <w:rsid w:val="00A82460"/>
    <w:rsid w:val="00A85005"/>
    <w:rsid w:val="00A92450"/>
    <w:rsid w:val="00A93FF4"/>
    <w:rsid w:val="00A950C3"/>
    <w:rsid w:val="00A9653F"/>
    <w:rsid w:val="00AB479A"/>
    <w:rsid w:val="00AB4821"/>
    <w:rsid w:val="00AC1326"/>
    <w:rsid w:val="00AC711C"/>
    <w:rsid w:val="00AD2FE4"/>
    <w:rsid w:val="00AD582C"/>
    <w:rsid w:val="00AE0871"/>
    <w:rsid w:val="00AE14BE"/>
    <w:rsid w:val="00AE75CE"/>
    <w:rsid w:val="00AF38C5"/>
    <w:rsid w:val="00AF4FEF"/>
    <w:rsid w:val="00AF7BB6"/>
    <w:rsid w:val="00B03022"/>
    <w:rsid w:val="00B15634"/>
    <w:rsid w:val="00B20F43"/>
    <w:rsid w:val="00B307BB"/>
    <w:rsid w:val="00B36F57"/>
    <w:rsid w:val="00B37636"/>
    <w:rsid w:val="00B42FDA"/>
    <w:rsid w:val="00B57944"/>
    <w:rsid w:val="00B67343"/>
    <w:rsid w:val="00B70D24"/>
    <w:rsid w:val="00B7237B"/>
    <w:rsid w:val="00B73DEA"/>
    <w:rsid w:val="00B74F7C"/>
    <w:rsid w:val="00B75DF0"/>
    <w:rsid w:val="00B776A6"/>
    <w:rsid w:val="00B842E6"/>
    <w:rsid w:val="00B90CEA"/>
    <w:rsid w:val="00B918F4"/>
    <w:rsid w:val="00B91E37"/>
    <w:rsid w:val="00B970BE"/>
    <w:rsid w:val="00BA271B"/>
    <w:rsid w:val="00BA38C4"/>
    <w:rsid w:val="00BA6533"/>
    <w:rsid w:val="00BB124D"/>
    <w:rsid w:val="00BB2540"/>
    <w:rsid w:val="00BE0A0E"/>
    <w:rsid w:val="00BE4E76"/>
    <w:rsid w:val="00BE7213"/>
    <w:rsid w:val="00BF166A"/>
    <w:rsid w:val="00BF7575"/>
    <w:rsid w:val="00C05B06"/>
    <w:rsid w:val="00C07459"/>
    <w:rsid w:val="00C1249B"/>
    <w:rsid w:val="00C178F5"/>
    <w:rsid w:val="00C17E98"/>
    <w:rsid w:val="00C226A8"/>
    <w:rsid w:val="00C22DCF"/>
    <w:rsid w:val="00C352F7"/>
    <w:rsid w:val="00C44B5F"/>
    <w:rsid w:val="00C459E6"/>
    <w:rsid w:val="00C460F5"/>
    <w:rsid w:val="00C55997"/>
    <w:rsid w:val="00C60F59"/>
    <w:rsid w:val="00C64A87"/>
    <w:rsid w:val="00C66CFE"/>
    <w:rsid w:val="00C70743"/>
    <w:rsid w:val="00C71731"/>
    <w:rsid w:val="00C754AB"/>
    <w:rsid w:val="00C800DC"/>
    <w:rsid w:val="00C83889"/>
    <w:rsid w:val="00C92366"/>
    <w:rsid w:val="00C93976"/>
    <w:rsid w:val="00C95DCD"/>
    <w:rsid w:val="00CA0BED"/>
    <w:rsid w:val="00CA6F7F"/>
    <w:rsid w:val="00CB24FA"/>
    <w:rsid w:val="00CC5CD3"/>
    <w:rsid w:val="00CE6152"/>
    <w:rsid w:val="00CF17EF"/>
    <w:rsid w:val="00CF56F5"/>
    <w:rsid w:val="00D0078F"/>
    <w:rsid w:val="00D0363E"/>
    <w:rsid w:val="00D050D0"/>
    <w:rsid w:val="00D07DBB"/>
    <w:rsid w:val="00D131B8"/>
    <w:rsid w:val="00D13484"/>
    <w:rsid w:val="00D13B2F"/>
    <w:rsid w:val="00D16783"/>
    <w:rsid w:val="00D23202"/>
    <w:rsid w:val="00D24040"/>
    <w:rsid w:val="00D277F8"/>
    <w:rsid w:val="00D3080B"/>
    <w:rsid w:val="00D31390"/>
    <w:rsid w:val="00D35942"/>
    <w:rsid w:val="00D37F21"/>
    <w:rsid w:val="00D429F6"/>
    <w:rsid w:val="00D43331"/>
    <w:rsid w:val="00D44C2E"/>
    <w:rsid w:val="00D46918"/>
    <w:rsid w:val="00D53EEB"/>
    <w:rsid w:val="00D6303E"/>
    <w:rsid w:val="00D64D96"/>
    <w:rsid w:val="00D67F36"/>
    <w:rsid w:val="00D7167A"/>
    <w:rsid w:val="00D74CE3"/>
    <w:rsid w:val="00D851EB"/>
    <w:rsid w:val="00D86281"/>
    <w:rsid w:val="00D86519"/>
    <w:rsid w:val="00DA10B6"/>
    <w:rsid w:val="00DA24FF"/>
    <w:rsid w:val="00DA3A3C"/>
    <w:rsid w:val="00DA552C"/>
    <w:rsid w:val="00DB122E"/>
    <w:rsid w:val="00DB361B"/>
    <w:rsid w:val="00DB3B52"/>
    <w:rsid w:val="00DB4D54"/>
    <w:rsid w:val="00DB725C"/>
    <w:rsid w:val="00DC04DB"/>
    <w:rsid w:val="00DC3B18"/>
    <w:rsid w:val="00DC4AFF"/>
    <w:rsid w:val="00DC7D53"/>
    <w:rsid w:val="00DD0C95"/>
    <w:rsid w:val="00DD13D9"/>
    <w:rsid w:val="00DE427C"/>
    <w:rsid w:val="00DE5837"/>
    <w:rsid w:val="00DE76E4"/>
    <w:rsid w:val="00DF0E0C"/>
    <w:rsid w:val="00E02E09"/>
    <w:rsid w:val="00E05D5B"/>
    <w:rsid w:val="00E249B4"/>
    <w:rsid w:val="00E2545A"/>
    <w:rsid w:val="00E254BA"/>
    <w:rsid w:val="00E348EB"/>
    <w:rsid w:val="00E360C4"/>
    <w:rsid w:val="00E4695F"/>
    <w:rsid w:val="00E524CA"/>
    <w:rsid w:val="00E56D69"/>
    <w:rsid w:val="00E60350"/>
    <w:rsid w:val="00E62D98"/>
    <w:rsid w:val="00E65479"/>
    <w:rsid w:val="00E778E7"/>
    <w:rsid w:val="00E85C95"/>
    <w:rsid w:val="00E8619F"/>
    <w:rsid w:val="00E86E1F"/>
    <w:rsid w:val="00E92E03"/>
    <w:rsid w:val="00E95627"/>
    <w:rsid w:val="00E969D9"/>
    <w:rsid w:val="00EA42F7"/>
    <w:rsid w:val="00EA43D3"/>
    <w:rsid w:val="00EB35F0"/>
    <w:rsid w:val="00EB59FF"/>
    <w:rsid w:val="00EC242C"/>
    <w:rsid w:val="00EC4B30"/>
    <w:rsid w:val="00EC5D49"/>
    <w:rsid w:val="00ED4E18"/>
    <w:rsid w:val="00EF3011"/>
    <w:rsid w:val="00EF4FC9"/>
    <w:rsid w:val="00EF643D"/>
    <w:rsid w:val="00F00011"/>
    <w:rsid w:val="00F03E39"/>
    <w:rsid w:val="00F13758"/>
    <w:rsid w:val="00F15B87"/>
    <w:rsid w:val="00F15E9A"/>
    <w:rsid w:val="00F165CA"/>
    <w:rsid w:val="00F2091E"/>
    <w:rsid w:val="00F20AD1"/>
    <w:rsid w:val="00F315C7"/>
    <w:rsid w:val="00F32D9F"/>
    <w:rsid w:val="00F40B02"/>
    <w:rsid w:val="00F44D26"/>
    <w:rsid w:val="00F56D56"/>
    <w:rsid w:val="00F62A39"/>
    <w:rsid w:val="00F71F90"/>
    <w:rsid w:val="00F73C08"/>
    <w:rsid w:val="00F80249"/>
    <w:rsid w:val="00F82AC0"/>
    <w:rsid w:val="00F85313"/>
    <w:rsid w:val="00F8615A"/>
    <w:rsid w:val="00F90552"/>
    <w:rsid w:val="00F944C3"/>
    <w:rsid w:val="00F977B4"/>
    <w:rsid w:val="00FB2690"/>
    <w:rsid w:val="00FB4CA6"/>
    <w:rsid w:val="00FB745C"/>
    <w:rsid w:val="00FC1CE8"/>
    <w:rsid w:val="00FC1EFE"/>
    <w:rsid w:val="00FC2B94"/>
    <w:rsid w:val="00FD05A5"/>
    <w:rsid w:val="00FE5C6A"/>
    <w:rsid w:val="00FE6D3C"/>
    <w:rsid w:val="00FF3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F33"/>
  <w15:chartTrackingRefBased/>
  <w15:docId w15:val="{21783A1D-E13F-4B93-B073-20E23C94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2FDA"/>
    <w:pPr>
      <w:spacing w:after="0" w:line="240" w:lineRule="auto"/>
    </w:pPr>
    <w:rPr>
      <w:rFonts w:ascii="Arial" w:eastAsia="Times New Roman" w:hAnsi="Arial" w:cs="Times New Roman"/>
      <w:sz w:val="1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A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A4E9D"/>
    <w:pPr>
      <w:jc w:val="both"/>
    </w:pPr>
  </w:style>
  <w:style w:type="character" w:customStyle="1" w:styleId="ZkladntextChar">
    <w:name w:val="Základní text Char"/>
    <w:basedOn w:val="Standardnpsmoodstavce"/>
    <w:link w:val="Zkladntext"/>
    <w:rsid w:val="007A4E9D"/>
    <w:rPr>
      <w:rFonts w:ascii="Arial" w:eastAsia="Times New Roman" w:hAnsi="Arial" w:cs="Times New Roman"/>
      <w:sz w:val="24"/>
      <w:szCs w:val="24"/>
      <w:lang w:eastAsia="cs-CZ"/>
    </w:rPr>
  </w:style>
  <w:style w:type="paragraph" w:styleId="Odstavecseseznamem">
    <w:name w:val="List Paragraph"/>
    <w:basedOn w:val="Normln"/>
    <w:link w:val="OdstavecseseznamemChar"/>
    <w:uiPriority w:val="34"/>
    <w:unhideWhenUsed/>
    <w:qFormat/>
    <w:rsid w:val="007A4E9D"/>
    <w:pPr>
      <w:spacing w:after="240" w:line="240" w:lineRule="atLeast"/>
      <w:contextualSpacing/>
    </w:pPr>
    <w:rPr>
      <w:rFonts w:ascii="Skoda Pro Office" w:eastAsiaTheme="minorHAnsi" w:hAnsi="Skoda Pro Office" w:cstheme="minorBidi"/>
      <w:szCs w:val="18"/>
      <w:lang w:eastAsia="en-US"/>
    </w:rPr>
  </w:style>
  <w:style w:type="character" w:customStyle="1" w:styleId="OdstavecseseznamemChar">
    <w:name w:val="Odstavec se seznamem Char"/>
    <w:basedOn w:val="Standardnpsmoodstavce"/>
    <w:link w:val="Odstavecseseznamem"/>
    <w:uiPriority w:val="34"/>
    <w:rsid w:val="007A4E9D"/>
    <w:rPr>
      <w:rFonts w:ascii="Skoda Pro Office" w:hAnsi="Skoda Pro Office"/>
      <w:sz w:val="18"/>
      <w:szCs w:val="18"/>
    </w:rPr>
  </w:style>
  <w:style w:type="paragraph" w:styleId="Zhlav">
    <w:name w:val="header"/>
    <w:basedOn w:val="Normln"/>
    <w:link w:val="ZhlavChar"/>
    <w:uiPriority w:val="99"/>
    <w:unhideWhenUsed/>
    <w:rsid w:val="001E0C2E"/>
    <w:pPr>
      <w:tabs>
        <w:tab w:val="center" w:pos="4536"/>
        <w:tab w:val="right" w:pos="9072"/>
      </w:tabs>
    </w:pPr>
  </w:style>
  <w:style w:type="character" w:customStyle="1" w:styleId="ZhlavChar">
    <w:name w:val="Záhlaví Char"/>
    <w:basedOn w:val="Standardnpsmoodstavce"/>
    <w:link w:val="Zhlav"/>
    <w:uiPriority w:val="99"/>
    <w:rsid w:val="001E0C2E"/>
    <w:rPr>
      <w:rFonts w:ascii="Arial" w:eastAsia="Times New Roman" w:hAnsi="Arial" w:cs="Times New Roman"/>
      <w:sz w:val="24"/>
      <w:szCs w:val="24"/>
      <w:lang w:eastAsia="cs-CZ"/>
    </w:rPr>
  </w:style>
  <w:style w:type="paragraph" w:styleId="Zpat">
    <w:name w:val="footer"/>
    <w:basedOn w:val="Normln"/>
    <w:link w:val="ZpatChar"/>
    <w:uiPriority w:val="99"/>
    <w:unhideWhenUsed/>
    <w:rsid w:val="001E0C2E"/>
    <w:pPr>
      <w:tabs>
        <w:tab w:val="center" w:pos="4536"/>
        <w:tab w:val="right" w:pos="9072"/>
      </w:tabs>
    </w:pPr>
  </w:style>
  <w:style w:type="character" w:customStyle="1" w:styleId="ZpatChar">
    <w:name w:val="Zápatí Char"/>
    <w:basedOn w:val="Standardnpsmoodstavce"/>
    <w:link w:val="Zpat"/>
    <w:uiPriority w:val="99"/>
    <w:rsid w:val="001E0C2E"/>
    <w:rPr>
      <w:rFonts w:ascii="Arial" w:eastAsia="Times New Roman" w:hAnsi="Arial" w:cs="Times New Roman"/>
      <w:sz w:val="24"/>
      <w:szCs w:val="24"/>
      <w:lang w:eastAsia="cs-CZ"/>
    </w:rPr>
  </w:style>
  <w:style w:type="character" w:styleId="Zstupntext">
    <w:name w:val="Placeholder Text"/>
    <w:basedOn w:val="Standardnpsmoodstavce"/>
    <w:uiPriority w:val="99"/>
    <w:semiHidden/>
    <w:rsid w:val="00FC1EFE"/>
    <w:rPr>
      <w:color w:val="auto"/>
    </w:rPr>
  </w:style>
  <w:style w:type="character" w:styleId="Hypertextovodkaz">
    <w:name w:val="Hyperlink"/>
    <w:basedOn w:val="Standardnpsmoodstavce"/>
    <w:uiPriority w:val="99"/>
    <w:unhideWhenUsed/>
    <w:rsid w:val="00EC4B30"/>
    <w:rPr>
      <w:strike w:val="0"/>
      <w:dstrike w:val="0"/>
      <w:color w:val="4BA82E"/>
      <w:u w:val="none"/>
      <w:effect w:val="none"/>
      <w:shd w:val="clear" w:color="auto" w:fill="auto"/>
    </w:rPr>
  </w:style>
  <w:style w:type="paragraph" w:styleId="Textkomente">
    <w:name w:val="annotation text"/>
    <w:basedOn w:val="Normln"/>
    <w:link w:val="TextkomenteChar"/>
    <w:uiPriority w:val="99"/>
    <w:unhideWhenUsed/>
    <w:rsid w:val="00A05009"/>
    <w:pPr>
      <w:spacing w:after="240"/>
    </w:pPr>
    <w:rPr>
      <w:rFonts w:ascii="Verdana" w:eastAsiaTheme="minorHAnsi" w:hAnsi="Verdana" w:cstheme="minorBidi"/>
      <w:szCs w:val="20"/>
      <w:lang w:eastAsia="en-US"/>
    </w:rPr>
  </w:style>
  <w:style w:type="character" w:customStyle="1" w:styleId="TextkomenteChar">
    <w:name w:val="Text komentáře Char"/>
    <w:basedOn w:val="Standardnpsmoodstavce"/>
    <w:link w:val="Textkomente"/>
    <w:uiPriority w:val="99"/>
    <w:rsid w:val="00A05009"/>
    <w:rPr>
      <w:rFonts w:ascii="Verdana" w:hAnsi="Verdana"/>
      <w:sz w:val="18"/>
      <w:szCs w:val="20"/>
    </w:rPr>
  </w:style>
  <w:style w:type="character" w:styleId="Odkaznakoment">
    <w:name w:val="annotation reference"/>
    <w:basedOn w:val="Standardnpsmoodstavce"/>
    <w:uiPriority w:val="99"/>
    <w:semiHidden/>
    <w:unhideWhenUsed/>
    <w:rsid w:val="00A05009"/>
    <w:rPr>
      <w:sz w:val="16"/>
      <w:szCs w:val="16"/>
    </w:rPr>
  </w:style>
  <w:style w:type="paragraph" w:styleId="Textbubliny">
    <w:name w:val="Balloon Text"/>
    <w:basedOn w:val="Normln"/>
    <w:link w:val="TextbublinyChar"/>
    <w:uiPriority w:val="99"/>
    <w:semiHidden/>
    <w:unhideWhenUsed/>
    <w:rsid w:val="00D23202"/>
    <w:rPr>
      <w:rFonts w:ascii="Segoe UI" w:hAnsi="Segoe UI" w:cs="Segoe UI"/>
      <w:szCs w:val="18"/>
    </w:rPr>
  </w:style>
  <w:style w:type="character" w:customStyle="1" w:styleId="TextbublinyChar">
    <w:name w:val="Text bubliny Char"/>
    <w:basedOn w:val="Standardnpsmoodstavce"/>
    <w:link w:val="Textbubliny"/>
    <w:uiPriority w:val="99"/>
    <w:semiHidden/>
    <w:rsid w:val="00D23202"/>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10FB9"/>
    <w:pPr>
      <w:spacing w:after="0"/>
    </w:pPr>
    <w:rPr>
      <w:rFonts w:ascii="Arial" w:eastAsia="Times New Roman" w:hAnsi="Arial" w:cs="Times New Roman"/>
      <w:b/>
      <w:bCs/>
      <w:sz w:val="20"/>
      <w:lang w:eastAsia="cs-CZ"/>
    </w:rPr>
  </w:style>
  <w:style w:type="character" w:customStyle="1" w:styleId="PedmtkomenteChar">
    <w:name w:val="Předmět komentáře Char"/>
    <w:basedOn w:val="TextkomenteChar"/>
    <w:link w:val="Pedmtkomente"/>
    <w:uiPriority w:val="99"/>
    <w:semiHidden/>
    <w:rsid w:val="00910FB9"/>
    <w:rPr>
      <w:rFonts w:ascii="Arial" w:eastAsia="Times New Roman" w:hAnsi="Arial" w:cs="Times New Roman"/>
      <w:b/>
      <w:bCs/>
      <w:sz w:val="20"/>
      <w:szCs w:val="20"/>
      <w:lang w:eastAsia="cs-CZ"/>
    </w:rPr>
  </w:style>
  <w:style w:type="character" w:customStyle="1" w:styleId="PoleChar">
    <w:name w:val="Pole Char"/>
    <w:basedOn w:val="Standardnpsmoodstavce"/>
    <w:link w:val="Pole"/>
    <w:locked/>
    <w:rsid w:val="001947D4"/>
    <w:rPr>
      <w:rFonts w:ascii="Verdana" w:hAnsi="Verdana"/>
      <w:sz w:val="15"/>
      <w:szCs w:val="13"/>
    </w:rPr>
  </w:style>
  <w:style w:type="paragraph" w:customStyle="1" w:styleId="Pole">
    <w:name w:val="Pole"/>
    <w:basedOn w:val="Normln"/>
    <w:link w:val="PoleChar"/>
    <w:qFormat/>
    <w:rsid w:val="001947D4"/>
    <w:pPr>
      <w:spacing w:line="220" w:lineRule="exact"/>
    </w:pPr>
    <w:rPr>
      <w:rFonts w:ascii="Verdana" w:eastAsiaTheme="minorHAnsi" w:hAnsi="Verdana" w:cstheme="minorBidi"/>
      <w:sz w:val="15"/>
      <w:szCs w:val="13"/>
      <w:lang w:eastAsia="en-US"/>
    </w:rPr>
  </w:style>
  <w:style w:type="paragraph" w:styleId="Revize">
    <w:name w:val="Revision"/>
    <w:hidden/>
    <w:uiPriority w:val="99"/>
    <w:semiHidden/>
    <w:rsid w:val="00DC3B18"/>
    <w:pPr>
      <w:spacing w:after="0" w:line="240" w:lineRule="auto"/>
    </w:pPr>
    <w:rPr>
      <w:rFonts w:ascii="Arial" w:eastAsia="Times New Roman" w:hAnsi="Arial" w:cs="Times New Roman"/>
      <w:sz w:val="18"/>
      <w:szCs w:val="24"/>
      <w:lang w:eastAsia="cs-CZ"/>
    </w:rPr>
  </w:style>
  <w:style w:type="character" w:styleId="Nevyeenzmnka">
    <w:name w:val="Unresolved Mention"/>
    <w:basedOn w:val="Standardnpsmoodstavce"/>
    <w:uiPriority w:val="99"/>
    <w:semiHidden/>
    <w:unhideWhenUsed/>
    <w:rsid w:val="00DC4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2447">
      <w:bodyDiv w:val="1"/>
      <w:marLeft w:val="0"/>
      <w:marRight w:val="0"/>
      <w:marTop w:val="0"/>
      <w:marBottom w:val="0"/>
      <w:divBdr>
        <w:top w:val="none" w:sz="0" w:space="0" w:color="auto"/>
        <w:left w:val="none" w:sz="0" w:space="0" w:color="auto"/>
        <w:bottom w:val="none" w:sz="0" w:space="0" w:color="auto"/>
        <w:right w:val="none" w:sz="0" w:space="0" w:color="auto"/>
      </w:divBdr>
    </w:div>
    <w:div w:id="646205897">
      <w:bodyDiv w:val="1"/>
      <w:marLeft w:val="0"/>
      <w:marRight w:val="0"/>
      <w:marTop w:val="0"/>
      <w:marBottom w:val="0"/>
      <w:divBdr>
        <w:top w:val="none" w:sz="0" w:space="0" w:color="auto"/>
        <w:left w:val="none" w:sz="0" w:space="0" w:color="auto"/>
        <w:bottom w:val="none" w:sz="0" w:space="0" w:color="auto"/>
        <w:right w:val="none" w:sz="0" w:space="0" w:color="auto"/>
      </w:divBdr>
    </w:div>
    <w:div w:id="683171341">
      <w:bodyDiv w:val="1"/>
      <w:marLeft w:val="0"/>
      <w:marRight w:val="0"/>
      <w:marTop w:val="0"/>
      <w:marBottom w:val="0"/>
      <w:divBdr>
        <w:top w:val="none" w:sz="0" w:space="0" w:color="auto"/>
        <w:left w:val="none" w:sz="0" w:space="0" w:color="auto"/>
        <w:bottom w:val="none" w:sz="0" w:space="0" w:color="auto"/>
        <w:right w:val="none" w:sz="0" w:space="0" w:color="auto"/>
      </w:divBdr>
    </w:div>
    <w:div w:id="925532015">
      <w:bodyDiv w:val="1"/>
      <w:marLeft w:val="0"/>
      <w:marRight w:val="0"/>
      <w:marTop w:val="0"/>
      <w:marBottom w:val="0"/>
      <w:divBdr>
        <w:top w:val="none" w:sz="0" w:space="0" w:color="auto"/>
        <w:left w:val="none" w:sz="0" w:space="0" w:color="auto"/>
        <w:bottom w:val="none" w:sz="0" w:space="0" w:color="auto"/>
        <w:right w:val="none" w:sz="0" w:space="0" w:color="auto"/>
      </w:divBdr>
    </w:div>
    <w:div w:id="1080061517">
      <w:bodyDiv w:val="1"/>
      <w:marLeft w:val="0"/>
      <w:marRight w:val="0"/>
      <w:marTop w:val="0"/>
      <w:marBottom w:val="0"/>
      <w:divBdr>
        <w:top w:val="none" w:sz="0" w:space="0" w:color="auto"/>
        <w:left w:val="none" w:sz="0" w:space="0" w:color="auto"/>
        <w:bottom w:val="none" w:sz="0" w:space="0" w:color="auto"/>
        <w:right w:val="none" w:sz="0" w:space="0" w:color="auto"/>
      </w:divBdr>
    </w:div>
    <w:div w:id="1561476439">
      <w:bodyDiv w:val="1"/>
      <w:marLeft w:val="0"/>
      <w:marRight w:val="0"/>
      <w:marTop w:val="0"/>
      <w:marBottom w:val="0"/>
      <w:divBdr>
        <w:top w:val="none" w:sz="0" w:space="0" w:color="auto"/>
        <w:left w:val="none" w:sz="0" w:space="0" w:color="auto"/>
        <w:bottom w:val="none" w:sz="0" w:space="0" w:color="auto"/>
        <w:right w:val="none" w:sz="0" w:space="0" w:color="auto"/>
      </w:divBdr>
    </w:div>
    <w:div w:id="1622036439">
      <w:bodyDiv w:val="1"/>
      <w:marLeft w:val="0"/>
      <w:marRight w:val="0"/>
      <w:marTop w:val="0"/>
      <w:marBottom w:val="0"/>
      <w:divBdr>
        <w:top w:val="none" w:sz="0" w:space="0" w:color="auto"/>
        <w:left w:val="none" w:sz="0" w:space="0" w:color="auto"/>
        <w:bottom w:val="none" w:sz="0" w:space="0" w:color="auto"/>
        <w:right w:val="none" w:sz="0" w:space="0" w:color="auto"/>
      </w:divBdr>
    </w:div>
    <w:div w:id="1634601530">
      <w:bodyDiv w:val="1"/>
      <w:marLeft w:val="0"/>
      <w:marRight w:val="0"/>
      <w:marTop w:val="0"/>
      <w:marBottom w:val="0"/>
      <w:divBdr>
        <w:top w:val="none" w:sz="0" w:space="0" w:color="auto"/>
        <w:left w:val="none" w:sz="0" w:space="0" w:color="auto"/>
        <w:bottom w:val="none" w:sz="0" w:space="0" w:color="auto"/>
        <w:right w:val="none" w:sz="0" w:space="0" w:color="auto"/>
      </w:divBdr>
    </w:div>
    <w:div w:id="1802845598">
      <w:bodyDiv w:val="1"/>
      <w:marLeft w:val="0"/>
      <w:marRight w:val="0"/>
      <w:marTop w:val="0"/>
      <w:marBottom w:val="0"/>
      <w:divBdr>
        <w:top w:val="none" w:sz="0" w:space="0" w:color="auto"/>
        <w:left w:val="none" w:sz="0" w:space="0" w:color="auto"/>
        <w:bottom w:val="none" w:sz="0" w:space="0" w:color="auto"/>
        <w:right w:val="none" w:sz="0" w:space="0" w:color="auto"/>
      </w:divBdr>
    </w:div>
    <w:div w:id="1845822713">
      <w:bodyDiv w:val="1"/>
      <w:marLeft w:val="0"/>
      <w:marRight w:val="0"/>
      <w:marTop w:val="0"/>
      <w:marBottom w:val="0"/>
      <w:divBdr>
        <w:top w:val="none" w:sz="0" w:space="0" w:color="auto"/>
        <w:left w:val="none" w:sz="0" w:space="0" w:color="auto"/>
        <w:bottom w:val="none" w:sz="0" w:space="0" w:color="auto"/>
        <w:right w:val="none" w:sz="0" w:space="0" w:color="auto"/>
      </w:divBdr>
    </w:div>
    <w:div w:id="19835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37109C42A4C30A46FE8AA3E18FC0C"/>
        <w:category>
          <w:name w:val="Obecné"/>
          <w:gallery w:val="placeholder"/>
        </w:category>
        <w:types>
          <w:type w:val="bbPlcHdr"/>
        </w:types>
        <w:behaviors>
          <w:behavior w:val="content"/>
        </w:behaviors>
        <w:guid w:val="{F19E1D22-F7E8-4AE8-89BF-9ADF91B1B34F}"/>
      </w:docPartPr>
      <w:docPartBody>
        <w:p w:rsidR="00937173" w:rsidRDefault="007C640A" w:rsidP="007C640A">
          <w:pPr>
            <w:pStyle w:val="CCA37109C42A4C30A46FE8AA3E18FC0C"/>
          </w:pPr>
          <w:r w:rsidRPr="0034490F">
            <w:rPr>
              <w:rStyle w:val="Zstupntext"/>
              <w:sz w:val="18"/>
              <w:szCs w:val="18"/>
              <w:highlight w:val="lightGray"/>
            </w:rPr>
            <w:t xml:space="preserve">          </w:t>
          </w:r>
        </w:p>
      </w:docPartBody>
    </w:docPart>
    <w:docPart>
      <w:docPartPr>
        <w:name w:val="BB2565E5D7414017A778F76DE032E305"/>
        <w:category>
          <w:name w:val="Obecné"/>
          <w:gallery w:val="placeholder"/>
        </w:category>
        <w:types>
          <w:type w:val="bbPlcHdr"/>
        </w:types>
        <w:behaviors>
          <w:behavior w:val="content"/>
        </w:behaviors>
        <w:guid w:val="{76CECFE6-05C9-4503-A928-89F402220BA0}"/>
      </w:docPartPr>
      <w:docPartBody>
        <w:p w:rsidR="00937173" w:rsidRDefault="009906AE" w:rsidP="009906AE">
          <w:pPr>
            <w:pStyle w:val="BB2565E5D7414017A778F76DE032E3055"/>
          </w:pPr>
          <w:r>
            <w:rPr>
              <w:rStyle w:val="Zstupntext"/>
              <w:highlight w:val="lightGray"/>
            </w:rPr>
            <w:t xml:space="preserve">          </w:t>
          </w:r>
        </w:p>
      </w:docPartBody>
    </w:docPart>
    <w:docPart>
      <w:docPartPr>
        <w:name w:val="A3CC0818FC8F42B5AF12D7BED47AEBF2"/>
        <w:category>
          <w:name w:val="Obecné"/>
          <w:gallery w:val="placeholder"/>
        </w:category>
        <w:types>
          <w:type w:val="bbPlcHdr"/>
        </w:types>
        <w:behaviors>
          <w:behavior w:val="content"/>
        </w:behaviors>
        <w:guid w:val="{FD25BD84-F0E5-4963-8473-72CAC542E5D4}"/>
      </w:docPartPr>
      <w:docPartBody>
        <w:p w:rsidR="008E06E5" w:rsidRDefault="00D369AC" w:rsidP="00D369AC">
          <w:pPr>
            <w:pStyle w:val="A3CC0818FC8F42B5AF12D7BED47AEBF2"/>
          </w:pPr>
          <w:r>
            <w:rPr>
              <w:rStyle w:val="Zstupntext"/>
              <w:highlight w:val="lightGray"/>
            </w:rPr>
            <w:t xml:space="preserve">          </w:t>
          </w:r>
        </w:p>
      </w:docPartBody>
    </w:docPart>
    <w:docPart>
      <w:docPartPr>
        <w:name w:val="6B616F77182C4D87BD48E0B09FD65C70"/>
        <w:category>
          <w:name w:val="Obecné"/>
          <w:gallery w:val="placeholder"/>
        </w:category>
        <w:types>
          <w:type w:val="bbPlcHdr"/>
        </w:types>
        <w:behaviors>
          <w:behavior w:val="content"/>
        </w:behaviors>
        <w:guid w:val="{44C54802-A6D6-4B62-BC9D-DEDC16431DCB}"/>
      </w:docPartPr>
      <w:docPartBody>
        <w:p w:rsidR="008E06E5" w:rsidRDefault="00D369AC" w:rsidP="00D369AC">
          <w:pPr>
            <w:pStyle w:val="6B616F77182C4D87BD48E0B09FD65C70"/>
          </w:pPr>
          <w:r>
            <w:rPr>
              <w:rStyle w:val="Zstupntext"/>
              <w:highlight w:val="lightGray"/>
            </w:rPr>
            <w:t xml:space="preserve">          </w:t>
          </w:r>
        </w:p>
      </w:docPartBody>
    </w:docPart>
    <w:docPart>
      <w:docPartPr>
        <w:name w:val="EA46FE27A7604909A9FDDD1BB568FBFF"/>
        <w:category>
          <w:name w:val="Obecné"/>
          <w:gallery w:val="placeholder"/>
        </w:category>
        <w:types>
          <w:type w:val="bbPlcHdr"/>
        </w:types>
        <w:behaviors>
          <w:behavior w:val="content"/>
        </w:behaviors>
        <w:guid w:val="{59ABDE12-46A7-4626-B663-2818DCD4A69B}"/>
      </w:docPartPr>
      <w:docPartBody>
        <w:p w:rsidR="009E721D" w:rsidRDefault="00C832C4" w:rsidP="00C832C4">
          <w:pPr>
            <w:pStyle w:val="EA46FE27A7604909A9FDDD1BB568FBFF"/>
          </w:pPr>
          <w:r>
            <w:rPr>
              <w:rStyle w:val="Zstupntext"/>
              <w:highlight w:val="lightGray"/>
            </w:rPr>
            <w:t xml:space="preserve">          </w:t>
          </w:r>
        </w:p>
      </w:docPartBody>
    </w:docPart>
    <w:docPart>
      <w:docPartPr>
        <w:name w:val="C39C3B28C95A4A30A631A6B1C1FA4DBA"/>
        <w:category>
          <w:name w:val="Obecné"/>
          <w:gallery w:val="placeholder"/>
        </w:category>
        <w:types>
          <w:type w:val="bbPlcHdr"/>
        </w:types>
        <w:behaviors>
          <w:behavior w:val="content"/>
        </w:behaviors>
        <w:guid w:val="{F0C2D12C-499B-4A4B-A512-8067AE17148C}"/>
      </w:docPartPr>
      <w:docPartBody>
        <w:p w:rsidR="009E721D" w:rsidRDefault="00C832C4" w:rsidP="00C832C4">
          <w:pPr>
            <w:pStyle w:val="C39C3B28C95A4A30A631A6B1C1FA4DBA"/>
          </w:pPr>
          <w:r>
            <w:rPr>
              <w:rStyle w:val="Zstupntext"/>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koda Pro Office">
    <w:altName w:val="Times New Roman"/>
    <w:charset w:val="EE"/>
    <w:family w:val="auto"/>
    <w:pitch w:val="variable"/>
    <w:sig w:usb0="00000001" w:usb1="4000204A"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0A"/>
    <w:rsid w:val="000246A4"/>
    <w:rsid w:val="00025B9F"/>
    <w:rsid w:val="000360D5"/>
    <w:rsid w:val="000871CD"/>
    <w:rsid w:val="000A09FB"/>
    <w:rsid w:val="000A5A0B"/>
    <w:rsid w:val="000C5F29"/>
    <w:rsid w:val="00116800"/>
    <w:rsid w:val="00122740"/>
    <w:rsid w:val="00154D38"/>
    <w:rsid w:val="001D63E7"/>
    <w:rsid w:val="002C6A86"/>
    <w:rsid w:val="003119CA"/>
    <w:rsid w:val="00324D59"/>
    <w:rsid w:val="00363F9C"/>
    <w:rsid w:val="003F254E"/>
    <w:rsid w:val="00441B10"/>
    <w:rsid w:val="00444157"/>
    <w:rsid w:val="004809A5"/>
    <w:rsid w:val="004B423D"/>
    <w:rsid w:val="004D535B"/>
    <w:rsid w:val="005B7039"/>
    <w:rsid w:val="005D668B"/>
    <w:rsid w:val="005D778C"/>
    <w:rsid w:val="00634AF6"/>
    <w:rsid w:val="006C3CC5"/>
    <w:rsid w:val="006E6CEF"/>
    <w:rsid w:val="006F599D"/>
    <w:rsid w:val="00747728"/>
    <w:rsid w:val="007664CA"/>
    <w:rsid w:val="007A70C7"/>
    <w:rsid w:val="007C640A"/>
    <w:rsid w:val="007D5FF6"/>
    <w:rsid w:val="00895C04"/>
    <w:rsid w:val="008E06E5"/>
    <w:rsid w:val="00916610"/>
    <w:rsid w:val="00922BBE"/>
    <w:rsid w:val="00937173"/>
    <w:rsid w:val="0097105F"/>
    <w:rsid w:val="009755AD"/>
    <w:rsid w:val="009906AE"/>
    <w:rsid w:val="009E721D"/>
    <w:rsid w:val="00A3570F"/>
    <w:rsid w:val="00AE2F16"/>
    <w:rsid w:val="00B364FC"/>
    <w:rsid w:val="00B60B40"/>
    <w:rsid w:val="00BA0613"/>
    <w:rsid w:val="00BE044B"/>
    <w:rsid w:val="00C639A9"/>
    <w:rsid w:val="00C72978"/>
    <w:rsid w:val="00C8219A"/>
    <w:rsid w:val="00C832C4"/>
    <w:rsid w:val="00CB7006"/>
    <w:rsid w:val="00D369AC"/>
    <w:rsid w:val="00D44F5B"/>
    <w:rsid w:val="00DA10B6"/>
    <w:rsid w:val="00DF7E48"/>
    <w:rsid w:val="00E0421E"/>
    <w:rsid w:val="00E14BC2"/>
    <w:rsid w:val="00E14E09"/>
    <w:rsid w:val="00E319D2"/>
    <w:rsid w:val="00E32070"/>
    <w:rsid w:val="00E37F63"/>
    <w:rsid w:val="00E41A68"/>
    <w:rsid w:val="00E6244B"/>
    <w:rsid w:val="00E80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832C4"/>
    <w:rPr>
      <w:color w:val="auto"/>
    </w:rPr>
  </w:style>
  <w:style w:type="paragraph" w:customStyle="1" w:styleId="CCA37109C42A4C30A46FE8AA3E18FC0C">
    <w:name w:val="CCA37109C42A4C30A46FE8AA3E18FC0C"/>
    <w:rsid w:val="007C640A"/>
  </w:style>
  <w:style w:type="paragraph" w:customStyle="1" w:styleId="EA46FE27A7604909A9FDDD1BB568FBFF">
    <w:name w:val="EA46FE27A7604909A9FDDD1BB568FBFF"/>
    <w:rsid w:val="00C832C4"/>
  </w:style>
  <w:style w:type="paragraph" w:customStyle="1" w:styleId="BB2565E5D7414017A778F76DE032E3055">
    <w:name w:val="BB2565E5D7414017A778F76DE032E3055"/>
    <w:rsid w:val="009906AE"/>
    <w:pPr>
      <w:spacing w:after="0" w:line="240" w:lineRule="auto"/>
    </w:pPr>
    <w:rPr>
      <w:rFonts w:ascii="Arial" w:eastAsia="Times New Roman" w:hAnsi="Arial" w:cs="Times New Roman"/>
      <w:sz w:val="18"/>
      <w:szCs w:val="24"/>
    </w:rPr>
  </w:style>
  <w:style w:type="paragraph" w:customStyle="1" w:styleId="A3CC0818FC8F42B5AF12D7BED47AEBF2">
    <w:name w:val="A3CC0818FC8F42B5AF12D7BED47AEBF2"/>
    <w:rsid w:val="00D369AC"/>
  </w:style>
  <w:style w:type="paragraph" w:customStyle="1" w:styleId="6B616F77182C4D87BD48E0B09FD65C70">
    <w:name w:val="6B616F77182C4D87BD48E0B09FD65C70"/>
    <w:rsid w:val="00D369AC"/>
  </w:style>
  <w:style w:type="paragraph" w:customStyle="1" w:styleId="C39C3B28C95A4A30A631A6B1C1FA4DBA">
    <w:name w:val="C39C3B28C95A4A30A631A6B1C1FA4DBA"/>
    <w:rsid w:val="00C83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koda-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4a09a20d98e4a52a42b740cac3744ca xmlns="360b27d0-8a37-49a9-a542-b70eb9e44170">
      <Terms xmlns="http://schemas.microsoft.com/office/infopath/2007/PartnerControls"/>
    </h4a09a20d98e4a52a42b740cac3744ca>
    <RevIMDocumentOwner xmlns="360b27d0-8a37-49a9-a542-b70eb9e44170">
      <UserInfo>
        <DisplayName/>
        <AccountId xsi:nil="true"/>
        <AccountType/>
      </UserInfo>
    </RevIMDocumentOwner>
    <TaxCatchAll xmlns="360b27d0-8a37-49a9-a542-b70eb9e44170">
      <Value>27</Value>
    </TaxCatchAll>
    <i0f84bba906045b4af568ee102a52dcb xmlns="360b27d0-8a37-49a9-a542-b70eb9e44170">
      <Terms xmlns="http://schemas.microsoft.com/office/infopath/2007/PartnerControls">
        <TermInfo xmlns="http://schemas.microsoft.com/office/infopath/2007/PartnerControls">
          <TermName xmlns="http://schemas.microsoft.com/office/infopath/2007/PartnerControls">10.1 Long-term HR documents</TermName>
          <TermId xmlns="http://schemas.microsoft.com/office/infopath/2007/PartnerControls">b08d2dd9-dca0-46d6-9f78-da3ed92e22b8</TermId>
        </TermInfo>
      </Terms>
    </i0f84bba906045b4af568ee102a52dcb>
    <RevIMComments xmlns="360b27d0-8a37-49a9-a542-b70eb9e44170" xsi:nil="true"/>
    <RevIMDeletionDate xmlns="360b27d0-8a37-49a9-a542-b70eb9e44170">2150-01-16T12:32:53+00:00</RevIMDeletionDate>
    <RevIMExtends xmlns="360b27d0-8a37-49a9-a542-b70eb9e44170">{"KSUClass":"b08d2dd9-dca0-46d6-9f78-da3ed92e22b8"}</RevIMExtends>
    <RevIMEventDate xmlns="360b27d0-8a37-49a9-a542-b70eb9e44170" xsi:nil="true"/>
    <lcf76f155ced4ddcb4097134ff3c332f xmlns="9fe53f43-0502-4f9e-83f2-d2e98d6e39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071E529E0204AA9447BA6787302C4" ma:contentTypeVersion="19" ma:contentTypeDescription="Create a new document." ma:contentTypeScope="" ma:versionID="1304426227ab1986d4b192f9d38b12df">
  <xsd:schema xmlns:xsd="http://www.w3.org/2001/XMLSchema" xmlns:xs="http://www.w3.org/2001/XMLSchema" xmlns:p="http://schemas.microsoft.com/office/2006/metadata/properties" xmlns:ns2="360b27d0-8a37-49a9-a542-b70eb9e44170" xmlns:ns3="9fe53f43-0502-4f9e-83f2-d2e98d6e3933" targetNamespace="http://schemas.microsoft.com/office/2006/metadata/properties" ma:root="true" ma:fieldsID="a3f66e3039cb81c8a33bd7f38bf88fd5" ns2:_="" ns3:_="">
    <xsd:import namespace="360b27d0-8a37-49a9-a542-b70eb9e44170"/>
    <xsd:import namespace="9fe53f43-0502-4f9e-83f2-d2e98d6e3933"/>
    <xsd:element name="properties">
      <xsd:complexType>
        <xsd:sequence>
          <xsd:element name="documentManagement">
            <xsd:complexType>
              <xsd:all>
                <xsd:element ref="ns2:h4a09a20d98e4a52a42b740cac3744ca"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b27d0-8a37-49a9-a542-b70eb9e44170" elementFormDefault="qualified">
    <xsd:import namespace="http://schemas.microsoft.com/office/2006/documentManagement/types"/>
    <xsd:import namespace="http://schemas.microsoft.com/office/infopath/2007/PartnerControls"/>
    <xsd:element name="h4a09a20d98e4a52a42b740cac3744ca" ma:index="8" nillable="true" ma:taxonomy="true" ma:internalName="h4a09a20d98e4a52a42b740cac3744ca" ma:taxonomyFieldName="LegalHoldTag" ma:displayName="LegalHold" ma:fieldId="{14a09a20-d98e-4a52-a42b-740cac3744ca}"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30547ff-0fef-4c6c-b2b9-bda3db141610}" ma:internalName="TaxCatchAll" ma:showField="CatchAllData" ma:web="360b27d0-8a37-49a9-a542-b70eb9e441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0547ff-0fef-4c6c-b2b9-bda3db141610}" ma:internalName="TaxCatchAllLabel" ma:readOnly="true" ma:showField="CatchAllDataLabel" ma:web="360b27d0-8a37-49a9-a542-b70eb9e44170">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e53f43-0502-4f9e-83f2-d2e98d6e393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B4DAC-3D92-4756-8D4A-7FC5D2AC6E4C}">
  <ds:schemaRefs>
    <ds:schemaRef ds:uri="9fe53f43-0502-4f9e-83f2-d2e98d6e3933"/>
    <ds:schemaRef ds:uri="http://purl.org/dc/terms/"/>
    <ds:schemaRef ds:uri="http://purl.org/dc/dcmitype/"/>
    <ds:schemaRef ds:uri="http://schemas.openxmlformats.org/package/2006/metadata/core-properties"/>
    <ds:schemaRef ds:uri="360b27d0-8a37-49a9-a542-b70eb9e44170"/>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927FCB0-F81D-45DF-A786-5E686723FC7E}">
  <ds:schemaRefs>
    <ds:schemaRef ds:uri="http://schemas.microsoft.com/sharepoint/v3/contenttype/forms"/>
  </ds:schemaRefs>
</ds:datastoreItem>
</file>

<file path=customXml/itemProps3.xml><?xml version="1.0" encoding="utf-8"?>
<ds:datastoreItem xmlns:ds="http://schemas.openxmlformats.org/officeDocument/2006/customXml" ds:itemID="{95B8F69F-2FC6-488E-B0FC-8B40E652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b27d0-8a37-49a9-a542-b70eb9e44170"/>
    <ds:schemaRef ds:uri="9fe53f43-0502-4f9e-83f2-d2e98d6e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337E8-8B60-46D9-A51A-587668627578}">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Template>
  <TotalTime>38</TotalTime>
  <Pages>6</Pages>
  <Words>2680</Words>
  <Characters>15818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Škoda Auto a.s.</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Reslova, Petra (SP)</dc:creator>
  <cp:keywords/>
  <dc:description/>
  <cp:lastModifiedBy>Kučera Ondřej | ONMB</cp:lastModifiedBy>
  <cp:revision>4</cp:revision>
  <cp:lastPrinted>2024-06-18T05:57:00Z</cp:lastPrinted>
  <dcterms:created xsi:type="dcterms:W3CDTF">2024-11-04T07:39:00Z</dcterms:created>
  <dcterms:modified xsi:type="dcterms:W3CDTF">2024-12-17T06:37:00Z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0x01010047E071E529E0204AA9447BA6787302C4</vt:lpwstr>
  </property>
  <property fmtid="{D5CDD505-2E9C-101B-9397-08002B2CF9AE}" pid="3" name="RevIMBCS">
    <vt:lpwstr>27;#10.1 Long-term HR documents|b08d2dd9-dca0-46d6-9f78-da3ed92e22b8</vt:lpwstr>
  </property>
  <property fmtid="{D5CDD505-2E9C-101B-9397-08002B2CF9AE}" pid="4" name="LegalHoldTag">
    <vt:lpwstr/>
  </property>
  <property fmtid="{D5CDD505-2E9C-101B-9397-08002B2CF9AE}" pid="5" name="MediaServiceImageTags">
    <vt:lpwstr/>
  </property>
  <property fmtid="{D5CDD505-2E9C-101B-9397-08002B2CF9AE}" pid="6" name="MSIP_Label_b1c9b508-7c6e-42bd-bedf-808292653d6c_Enabled">
    <vt:lpwstr>true</vt:lpwstr>
  </property>
  <property fmtid="{D5CDD505-2E9C-101B-9397-08002B2CF9AE}" pid="7" name="MSIP_Label_b1c9b508-7c6e-42bd-bedf-808292653d6c_SetDate">
    <vt:lpwstr>2023-05-24T11:56:47Z</vt:lpwstr>
  </property>
  <property fmtid="{D5CDD505-2E9C-101B-9397-08002B2CF9AE}" pid="8" name="MSIP_Label_b1c9b508-7c6e-42bd-bedf-808292653d6c_Method">
    <vt:lpwstr>Standard</vt:lpwstr>
  </property>
  <property fmtid="{D5CDD505-2E9C-101B-9397-08002B2CF9AE}" pid="9" name="MSIP_Label_b1c9b508-7c6e-42bd-bedf-808292653d6c_Name">
    <vt:lpwstr>b1c9b508-7c6e-42bd-bedf-808292653d6c</vt:lpwstr>
  </property>
  <property fmtid="{D5CDD505-2E9C-101B-9397-08002B2CF9AE}" pid="10" name="MSIP_Label_b1c9b508-7c6e-42bd-bedf-808292653d6c_SiteId">
    <vt:lpwstr>2882be50-2012-4d88-ac86-544124e120c8</vt:lpwstr>
  </property>
  <property fmtid="{D5CDD505-2E9C-101B-9397-08002B2CF9AE}" pid="11" name="MSIP_Label_b1c9b508-7c6e-42bd-bedf-808292653d6c_ActionId">
    <vt:lpwstr>a32b1df1-616e-47c1-b100-e365b64cc571</vt:lpwstr>
  </property>
  <property fmtid="{D5CDD505-2E9C-101B-9397-08002B2CF9AE}" pid="12" name="MSIP_Label_b1c9b508-7c6e-42bd-bedf-808292653d6c_ContentBits">
    <vt:lpwstr>3</vt:lpwstr>
  </property>
</Properties>
</file>