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3120E" w:rsidRDefault="0073120E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73120E" w:rsidRDefault="00F174EE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ASTUR &amp; QANTO s.r.o.</w:t>
      </w:r>
      <w:r w:rsidR="00267EC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Bubenská </w:t>
      </w:r>
      <w:proofErr w:type="gramStart"/>
      <w:r>
        <w:rPr>
          <w:rFonts w:ascii="Arial" w:hAnsi="Arial" w:cs="Arial"/>
          <w:b/>
          <w:sz w:val="22"/>
          <w:szCs w:val="22"/>
        </w:rPr>
        <w:t>8a</w:t>
      </w:r>
      <w:proofErr w:type="gramEnd"/>
      <w:r>
        <w:rPr>
          <w:rFonts w:ascii="Arial" w:hAnsi="Arial" w:cs="Arial"/>
          <w:b/>
          <w:sz w:val="22"/>
          <w:szCs w:val="22"/>
        </w:rPr>
        <w:t>/943</w:t>
      </w:r>
      <w:r w:rsidR="00267EC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170 00 Praha 7</w:t>
      </w:r>
      <w:r w:rsidR="00267ECC">
        <w:rPr>
          <w:rFonts w:ascii="Arial" w:hAnsi="Arial" w:cs="Arial"/>
          <w:b/>
          <w:sz w:val="22"/>
          <w:szCs w:val="22"/>
        </w:rPr>
        <w:br/>
        <w:t xml:space="preserve">IČ: </w:t>
      </w:r>
      <w:r>
        <w:rPr>
          <w:rFonts w:ascii="Arial" w:hAnsi="Arial" w:cs="Arial"/>
          <w:b/>
          <w:sz w:val="22"/>
          <w:szCs w:val="22"/>
        </w:rPr>
        <w:t>03392341</w:t>
      </w:r>
    </w:p>
    <w:p w:rsidR="00166387" w:rsidRPr="0061618F" w:rsidRDefault="00166387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3120E">
        <w:rPr>
          <w:rFonts w:ascii="Arial" w:hAnsi="Arial" w:cs="Arial"/>
          <w:b/>
          <w:sz w:val="18"/>
          <w:szCs w:val="18"/>
        </w:rPr>
        <w:t>Středisko:</w:t>
      </w:r>
      <w:r w:rsidR="003025FE" w:rsidRPr="0073120E">
        <w:rPr>
          <w:rFonts w:ascii="Arial" w:hAnsi="Arial" w:cs="Arial"/>
          <w:sz w:val="18"/>
          <w:szCs w:val="18"/>
        </w:rPr>
        <w:t xml:space="preserve"> Divadlo   </w:t>
      </w:r>
      <w:r w:rsidR="00767583" w:rsidRPr="0073120E">
        <w:rPr>
          <w:rFonts w:ascii="Arial" w:hAnsi="Arial" w:cs="Arial"/>
          <w:sz w:val="18"/>
          <w:szCs w:val="18"/>
        </w:rPr>
        <w:t xml:space="preserve">             </w:t>
      </w:r>
      <w:r w:rsidR="00283B65" w:rsidRPr="0073120E">
        <w:rPr>
          <w:rFonts w:ascii="Arial" w:hAnsi="Arial" w:cs="Arial"/>
          <w:sz w:val="18"/>
          <w:szCs w:val="18"/>
        </w:rPr>
        <w:t xml:space="preserve">     </w:t>
      </w:r>
      <w:r w:rsidR="00880401" w:rsidRPr="0073120E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73120E" w:rsidRPr="0073120E">
        <w:rPr>
          <w:rFonts w:ascii="Arial" w:hAnsi="Arial" w:cs="Arial"/>
          <w:sz w:val="18"/>
          <w:szCs w:val="18"/>
        </w:rPr>
        <w:t>Jiří Juráš</w:t>
      </w:r>
      <w:r w:rsidR="0073120E">
        <w:rPr>
          <w:rFonts w:ascii="Arial" w:hAnsi="Arial" w:cs="Arial"/>
          <w:sz w:val="22"/>
          <w:szCs w:val="22"/>
        </w:rPr>
        <w:t xml:space="preserve">   </w:t>
      </w:r>
      <w:r w:rsidR="00267ECC">
        <w:rPr>
          <w:rFonts w:ascii="Arial" w:hAnsi="Arial" w:cs="Arial"/>
          <w:sz w:val="22"/>
          <w:szCs w:val="22"/>
        </w:rPr>
        <w:t xml:space="preserve">                            </w:t>
      </w:r>
      <w:r w:rsidR="0073120E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F174EE">
        <w:rPr>
          <w:rFonts w:ascii="Arial" w:hAnsi="Arial" w:cs="Arial"/>
          <w:sz w:val="22"/>
          <w:szCs w:val="22"/>
        </w:rPr>
        <w:t>5</w:t>
      </w:r>
      <w:r w:rsidR="0073120E">
        <w:rPr>
          <w:rFonts w:ascii="Arial" w:hAnsi="Arial" w:cs="Arial"/>
          <w:sz w:val="22"/>
          <w:szCs w:val="22"/>
        </w:rPr>
        <w:t xml:space="preserve">. </w:t>
      </w:r>
      <w:r w:rsidR="00267ECC">
        <w:rPr>
          <w:rFonts w:ascii="Arial" w:hAnsi="Arial" w:cs="Arial"/>
          <w:sz w:val="22"/>
          <w:szCs w:val="22"/>
        </w:rPr>
        <w:t>července</w:t>
      </w:r>
      <w:r w:rsidR="00CC1CDF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267ECC" w:rsidRDefault="00C91B79" w:rsidP="00267EC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="00267E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7ECC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267E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přílohy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č. 10 (4.1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Obecné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závazky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pořadatele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vyplývající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partnerství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s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Radegast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ke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smlouvě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Tři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Sestry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Radegast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tour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odběr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74EE">
        <w:rPr>
          <w:rFonts w:ascii="Arial" w:hAnsi="Arial" w:cs="Arial"/>
          <w:sz w:val="22"/>
          <w:szCs w:val="22"/>
          <w:lang w:val="en-US"/>
        </w:rPr>
        <w:t>zboží</w:t>
      </w:r>
      <w:proofErr w:type="spellEnd"/>
      <w:r w:rsidR="00F174EE">
        <w:rPr>
          <w:rFonts w:ascii="Arial" w:hAnsi="Arial" w:cs="Arial"/>
          <w:sz w:val="22"/>
          <w:szCs w:val="22"/>
          <w:lang w:val="en-US"/>
        </w:rPr>
        <w:t>:</w:t>
      </w:r>
    </w:p>
    <w:p w:rsidR="00F174EE" w:rsidRPr="00267ECC" w:rsidRDefault="00F174EE" w:rsidP="00267ECC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Birell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0,5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plech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nealko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120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Birell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0,5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plech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ovocný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120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Cider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kingswood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0,33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plech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240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Radegast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original 9° 50L keg 36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Radegast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12</w:t>
      </w:r>
      <w:r>
        <w:rPr>
          <w:rFonts w:ascii="Arial" w:hAnsi="Arial" w:cs="Arial"/>
          <w:sz w:val="22"/>
          <w:szCs w:val="22"/>
          <w:lang w:val="en-US"/>
        </w:rPr>
        <w:t xml:space="preserve">° 50L keg </w:t>
      </w:r>
      <w:r>
        <w:rPr>
          <w:rFonts w:ascii="Arial" w:hAnsi="Arial" w:cs="Arial"/>
          <w:sz w:val="22"/>
          <w:szCs w:val="22"/>
          <w:lang w:val="en-US"/>
        </w:rPr>
        <w:t xml:space="preserve">7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celkové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hodnotě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174EE">
        <w:rPr>
          <w:rFonts w:ascii="Arial" w:hAnsi="Arial" w:cs="Arial"/>
          <w:b/>
          <w:sz w:val="22"/>
          <w:szCs w:val="22"/>
          <w:lang w:val="en-US"/>
        </w:rPr>
        <w:t>118.</w:t>
      </w:r>
      <w:proofErr w:type="gramStart"/>
      <w:r w:rsidRPr="00F174EE">
        <w:rPr>
          <w:rFonts w:ascii="Arial" w:hAnsi="Arial" w:cs="Arial"/>
          <w:b/>
          <w:sz w:val="22"/>
          <w:szCs w:val="22"/>
          <w:lang w:val="en-US"/>
        </w:rPr>
        <w:t>781,-</w:t>
      </w:r>
      <w:proofErr w:type="gramEnd"/>
      <w:r w:rsidRPr="00F174E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174EE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Pr="00F174E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174EE">
        <w:rPr>
          <w:rFonts w:ascii="Arial" w:hAnsi="Arial" w:cs="Arial"/>
          <w:b/>
          <w:sz w:val="22"/>
          <w:szCs w:val="22"/>
          <w:lang w:val="en-US"/>
        </w:rPr>
        <w:t>včetně</w:t>
      </w:r>
      <w:proofErr w:type="spellEnd"/>
      <w:r w:rsidRPr="00F174EE">
        <w:rPr>
          <w:rFonts w:ascii="Arial" w:hAnsi="Arial" w:cs="Arial"/>
          <w:b/>
          <w:sz w:val="22"/>
          <w:szCs w:val="22"/>
          <w:lang w:val="en-US"/>
        </w:rPr>
        <w:t xml:space="preserve"> DPH.</w:t>
      </w:r>
    </w:p>
    <w:p w:rsidR="00267ECC" w:rsidRDefault="00267ECC" w:rsidP="00267E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6387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F33476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A5B3A"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D76F7" w:rsidRDefault="00880401" w:rsidP="0073120E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F174EE">
        <w:rPr>
          <w:rFonts w:ascii="Arial" w:hAnsi="Arial" w:cs="Arial"/>
          <w:b/>
          <w:bCs/>
          <w:sz w:val="32"/>
          <w:szCs w:val="32"/>
        </w:rPr>
        <w:t>136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73120E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73120E">
        <w:rPr>
          <w:rFonts w:ascii="Arial" w:hAnsi="Arial" w:cs="Arial"/>
          <w:b/>
          <w:bCs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</w:t>
      </w:r>
      <w:r w:rsidR="00F174EE">
        <w:rPr>
          <w:rFonts w:ascii="Arial" w:hAnsi="Arial" w:cs="Arial"/>
          <w:sz w:val="22"/>
          <w:szCs w:val="22"/>
        </w:rPr>
        <w:t>a platby</w:t>
      </w:r>
      <w:r w:rsidR="00F174EE">
        <w:rPr>
          <w:rFonts w:ascii="Arial" w:hAnsi="Arial" w:cs="Arial"/>
          <w:sz w:val="22"/>
          <w:szCs w:val="22"/>
        </w:rPr>
        <w:tab/>
      </w:r>
      <w:r w:rsidR="00F174EE">
        <w:rPr>
          <w:rFonts w:ascii="Arial" w:hAnsi="Arial" w:cs="Arial"/>
          <w:sz w:val="22"/>
          <w:szCs w:val="22"/>
        </w:rPr>
        <w:tab/>
        <w:t>: převodem po vyúčtování zboží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034B6D">
        <w:rPr>
          <w:rFonts w:ascii="Arial" w:hAnsi="Arial" w:cs="Arial"/>
          <w:sz w:val="22"/>
          <w:szCs w:val="22"/>
        </w:rPr>
        <w:t>8.7.2017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r w:rsidR="00034B6D">
        <w:rPr>
          <w:rFonts w:ascii="Arial" w:hAnsi="Arial" w:cs="Arial"/>
          <w:sz w:val="22"/>
          <w:szCs w:val="22"/>
        </w:rPr>
        <w:t>05</w:t>
      </w:r>
      <w:r w:rsidR="00267ECC">
        <w:rPr>
          <w:rFonts w:ascii="Arial" w:hAnsi="Arial" w:cs="Arial"/>
          <w:sz w:val="22"/>
          <w:szCs w:val="22"/>
        </w:rPr>
        <w:t>.07</w:t>
      </w:r>
      <w:r w:rsidR="00283B65">
        <w:rPr>
          <w:rFonts w:ascii="Arial" w:hAnsi="Arial" w:cs="Arial"/>
          <w:sz w:val="22"/>
          <w:szCs w:val="22"/>
        </w:rPr>
        <w:t>.201</w:t>
      </w:r>
      <w:r w:rsidR="00CC1C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r w:rsidR="00034B6D">
        <w:rPr>
          <w:rFonts w:ascii="Arial" w:hAnsi="Arial" w:cs="Arial"/>
          <w:sz w:val="22"/>
          <w:szCs w:val="22"/>
        </w:rPr>
        <w:t>05</w:t>
      </w:r>
      <w:r w:rsidR="00267ECC">
        <w:rPr>
          <w:rFonts w:ascii="Arial" w:hAnsi="Arial" w:cs="Arial"/>
          <w:sz w:val="22"/>
          <w:szCs w:val="22"/>
        </w:rPr>
        <w:t>.07</w:t>
      </w:r>
      <w:r w:rsidR="006E4C62">
        <w:rPr>
          <w:rFonts w:ascii="Arial" w:hAnsi="Arial" w:cs="Arial"/>
          <w:sz w:val="22"/>
          <w:szCs w:val="22"/>
        </w:rPr>
        <w:t>.</w:t>
      </w:r>
      <w:r w:rsidR="00CC1CDF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76758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4E7AE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3120E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4B6D"/>
    <w:rsid w:val="00036613"/>
    <w:rsid w:val="0006404F"/>
    <w:rsid w:val="00067033"/>
    <w:rsid w:val="00096FE3"/>
    <w:rsid w:val="000A518B"/>
    <w:rsid w:val="000A6549"/>
    <w:rsid w:val="000C779E"/>
    <w:rsid w:val="0013396E"/>
    <w:rsid w:val="001426B6"/>
    <w:rsid w:val="00166387"/>
    <w:rsid w:val="00186A35"/>
    <w:rsid w:val="001A799C"/>
    <w:rsid w:val="001C1F6D"/>
    <w:rsid w:val="00227546"/>
    <w:rsid w:val="00267ECC"/>
    <w:rsid w:val="0027619A"/>
    <w:rsid w:val="00283B65"/>
    <w:rsid w:val="00287206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B7646"/>
    <w:rsid w:val="003D146E"/>
    <w:rsid w:val="003E4EF2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92168"/>
    <w:rsid w:val="00592A00"/>
    <w:rsid w:val="005B426A"/>
    <w:rsid w:val="005D76F7"/>
    <w:rsid w:val="005F64EC"/>
    <w:rsid w:val="006148AB"/>
    <w:rsid w:val="0061618F"/>
    <w:rsid w:val="00624CF3"/>
    <w:rsid w:val="0064529C"/>
    <w:rsid w:val="00673E3F"/>
    <w:rsid w:val="006772C7"/>
    <w:rsid w:val="006C13D2"/>
    <w:rsid w:val="006C441A"/>
    <w:rsid w:val="006E07B4"/>
    <w:rsid w:val="006E4C62"/>
    <w:rsid w:val="00706FC2"/>
    <w:rsid w:val="0073120E"/>
    <w:rsid w:val="00767583"/>
    <w:rsid w:val="007A5B3A"/>
    <w:rsid w:val="007E201E"/>
    <w:rsid w:val="007F0F18"/>
    <w:rsid w:val="00815DD5"/>
    <w:rsid w:val="00862480"/>
    <w:rsid w:val="00872323"/>
    <w:rsid w:val="00880401"/>
    <w:rsid w:val="008A5CA5"/>
    <w:rsid w:val="0091456C"/>
    <w:rsid w:val="00921173"/>
    <w:rsid w:val="00924927"/>
    <w:rsid w:val="00944EAB"/>
    <w:rsid w:val="0096307B"/>
    <w:rsid w:val="00970882"/>
    <w:rsid w:val="009916A1"/>
    <w:rsid w:val="009B37DC"/>
    <w:rsid w:val="009C0BA0"/>
    <w:rsid w:val="009E43D3"/>
    <w:rsid w:val="00A10AC0"/>
    <w:rsid w:val="00A125E7"/>
    <w:rsid w:val="00A63294"/>
    <w:rsid w:val="00A66E47"/>
    <w:rsid w:val="00A80220"/>
    <w:rsid w:val="00A87D64"/>
    <w:rsid w:val="00AB6939"/>
    <w:rsid w:val="00AD413D"/>
    <w:rsid w:val="00AE1A25"/>
    <w:rsid w:val="00AF7DEF"/>
    <w:rsid w:val="00B1227F"/>
    <w:rsid w:val="00B12B1E"/>
    <w:rsid w:val="00B13180"/>
    <w:rsid w:val="00B21751"/>
    <w:rsid w:val="00B25093"/>
    <w:rsid w:val="00B37ADF"/>
    <w:rsid w:val="00B50A44"/>
    <w:rsid w:val="00B61140"/>
    <w:rsid w:val="00B64D39"/>
    <w:rsid w:val="00B774E7"/>
    <w:rsid w:val="00B832BB"/>
    <w:rsid w:val="00B92060"/>
    <w:rsid w:val="00BB1140"/>
    <w:rsid w:val="00BF70A0"/>
    <w:rsid w:val="00BF788B"/>
    <w:rsid w:val="00C4796D"/>
    <w:rsid w:val="00C52B5C"/>
    <w:rsid w:val="00C67648"/>
    <w:rsid w:val="00C91B79"/>
    <w:rsid w:val="00C91D0B"/>
    <w:rsid w:val="00CA27C0"/>
    <w:rsid w:val="00CB5674"/>
    <w:rsid w:val="00CC07D2"/>
    <w:rsid w:val="00CC1CDF"/>
    <w:rsid w:val="00D039A3"/>
    <w:rsid w:val="00D23D5C"/>
    <w:rsid w:val="00D45B86"/>
    <w:rsid w:val="00D64535"/>
    <w:rsid w:val="00D6689A"/>
    <w:rsid w:val="00D676FC"/>
    <w:rsid w:val="00D770D5"/>
    <w:rsid w:val="00D8403F"/>
    <w:rsid w:val="00D918F0"/>
    <w:rsid w:val="00DF6844"/>
    <w:rsid w:val="00DF6E02"/>
    <w:rsid w:val="00E07887"/>
    <w:rsid w:val="00E350CF"/>
    <w:rsid w:val="00E53395"/>
    <w:rsid w:val="00E70D9B"/>
    <w:rsid w:val="00E824EC"/>
    <w:rsid w:val="00EA486A"/>
    <w:rsid w:val="00EF63B4"/>
    <w:rsid w:val="00F140F0"/>
    <w:rsid w:val="00F174EE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8D4938"/>
  <w15:docId w15:val="{DFD726FA-86F6-4C88-AE7E-7529D17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Jiří Juráš</cp:lastModifiedBy>
  <cp:revision>2</cp:revision>
  <cp:lastPrinted>2017-07-17T13:13:00Z</cp:lastPrinted>
  <dcterms:created xsi:type="dcterms:W3CDTF">2017-07-17T13:14:00Z</dcterms:created>
  <dcterms:modified xsi:type="dcterms:W3CDTF">2017-07-17T13:14:00Z</dcterms:modified>
</cp:coreProperties>
</file>