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39AE0196" w14:textId="77777777" w:rsidR="00D41121" w:rsidRPr="00D41121" w:rsidRDefault="00D41121" w:rsidP="00D4112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4112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37FB035" w14:textId="77777777" w:rsidR="00D41121" w:rsidRPr="00D41121" w:rsidRDefault="00D41121" w:rsidP="00D4112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41121">
        <w:rPr>
          <w:rFonts w:ascii="Arial" w:hAnsi="Arial" w:cs="Arial"/>
          <w:b/>
          <w:sz w:val="22"/>
          <w:szCs w:val="22"/>
        </w:rPr>
        <w:t xml:space="preserve">Sídlo: </w:t>
      </w:r>
      <w:r w:rsidRPr="00D41121">
        <w:rPr>
          <w:rFonts w:ascii="Arial" w:hAnsi="Arial" w:cs="Arial"/>
          <w:sz w:val="22"/>
          <w:szCs w:val="22"/>
        </w:rPr>
        <w:t>Husinecká 1024/11a, 130 00 Praha 3</w:t>
      </w:r>
    </w:p>
    <w:p w14:paraId="3497BD7E" w14:textId="77777777" w:rsidR="00D41121" w:rsidRPr="00D41121" w:rsidRDefault="00D41121" w:rsidP="00D4112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D41121">
        <w:rPr>
          <w:rFonts w:ascii="Arial" w:hAnsi="Arial" w:cs="Arial"/>
          <w:b/>
          <w:sz w:val="22"/>
          <w:szCs w:val="22"/>
        </w:rPr>
        <w:t>Krajský pozemkový úřad Moravskoslezský kraj</w:t>
      </w:r>
    </w:p>
    <w:p w14:paraId="3C4D5541" w14:textId="77777777" w:rsidR="00D41121" w:rsidRPr="00D41121" w:rsidRDefault="00D41121" w:rsidP="00D4112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 w:rsidRPr="00D41121">
        <w:rPr>
          <w:rFonts w:ascii="Arial" w:hAnsi="Arial" w:cs="Arial"/>
          <w:b/>
          <w:sz w:val="22"/>
          <w:szCs w:val="22"/>
        </w:rPr>
        <w:t xml:space="preserve">Adresa: </w:t>
      </w:r>
      <w:r w:rsidRPr="00D41121">
        <w:rPr>
          <w:rFonts w:ascii="Arial" w:hAnsi="Arial" w:cs="Arial"/>
          <w:sz w:val="22"/>
          <w:szCs w:val="22"/>
        </w:rPr>
        <w:t>Libušina 502/5, 702 00 Ostrava-Moravská Ostrava</w:t>
      </w:r>
      <w:r w:rsidRPr="00D41121">
        <w:rPr>
          <w:rFonts w:ascii="Arial" w:hAnsi="Arial" w:cs="Arial"/>
          <w:sz w:val="22"/>
          <w:szCs w:val="22"/>
        </w:rPr>
        <w:tab/>
      </w:r>
    </w:p>
    <w:p w14:paraId="7DCC6737" w14:textId="77777777" w:rsidR="00D41121" w:rsidRPr="00D41121" w:rsidRDefault="00D41121" w:rsidP="00D4112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D41121">
        <w:rPr>
          <w:rFonts w:ascii="Arial" w:hAnsi="Arial" w:cs="Arial"/>
          <w:b/>
          <w:sz w:val="22"/>
          <w:szCs w:val="22"/>
        </w:rPr>
        <w:t xml:space="preserve">      Pobočka: Opava</w:t>
      </w:r>
    </w:p>
    <w:p w14:paraId="25A0A98F" w14:textId="77777777" w:rsidR="00D41121" w:rsidRPr="00D41121" w:rsidRDefault="00D41121" w:rsidP="00D41121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 xml:space="preserve">      </w:t>
      </w:r>
      <w:r w:rsidRPr="00D41121">
        <w:rPr>
          <w:rFonts w:ascii="Arial" w:hAnsi="Arial" w:cs="Arial"/>
          <w:b/>
          <w:sz w:val="22"/>
          <w:szCs w:val="22"/>
        </w:rPr>
        <w:t xml:space="preserve">Adresa: </w:t>
      </w:r>
      <w:r w:rsidRPr="00D41121">
        <w:rPr>
          <w:rFonts w:ascii="Arial" w:hAnsi="Arial" w:cs="Arial"/>
          <w:sz w:val="22"/>
          <w:szCs w:val="22"/>
        </w:rPr>
        <w:t>Krnovská 2861/69, 746 01  Opava</w:t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</w:p>
    <w:p w14:paraId="1F95A11A" w14:textId="77777777" w:rsidR="00D41121" w:rsidRPr="00D41121" w:rsidRDefault="00D41121" w:rsidP="00D41121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 xml:space="preserve">      zastoupený:</w:t>
      </w:r>
      <w:r w:rsidRPr="00D41121">
        <w:rPr>
          <w:rFonts w:ascii="Arial" w:hAnsi="Arial" w:cs="Arial"/>
          <w:sz w:val="22"/>
          <w:szCs w:val="22"/>
        </w:rPr>
        <w:tab/>
        <w:t xml:space="preserve">   Ing. Zdeněk Šiška, vedoucí Pobočky Opava </w:t>
      </w:r>
    </w:p>
    <w:p w14:paraId="4A52273B" w14:textId="77777777" w:rsidR="00D41121" w:rsidRPr="00D41121" w:rsidRDefault="00D41121" w:rsidP="00D4112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 xml:space="preserve">     ve smluvních záležitostech oprávněn jednat:  Ing. Zdeněk Šiška, vedoucí Pobočky Opava</w:t>
      </w:r>
    </w:p>
    <w:p w14:paraId="4CB7D288" w14:textId="77777777" w:rsidR="00D41121" w:rsidRPr="00D41121" w:rsidRDefault="00D41121" w:rsidP="00D41121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 xml:space="preserve">       </w:t>
      </w:r>
    </w:p>
    <w:p w14:paraId="43148BEA" w14:textId="45267B2A" w:rsidR="00D41121" w:rsidRPr="00D41121" w:rsidRDefault="00D41121" w:rsidP="00D41121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 xml:space="preserve">      v </w:t>
      </w:r>
      <w:r w:rsidRPr="00D4112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41121">
        <w:rPr>
          <w:rFonts w:ascii="Arial" w:hAnsi="Arial" w:cs="Arial"/>
          <w:snapToGrid w:val="0"/>
          <w:sz w:val="22"/>
          <w:szCs w:val="22"/>
        </w:rPr>
        <w:tab/>
      </w:r>
      <w:r w:rsidR="00477C88" w:rsidRPr="00477C88">
        <w:rPr>
          <w:rFonts w:ascii="Arial" w:hAnsi="Arial" w:cs="Arial"/>
          <w:sz w:val="22"/>
          <w:szCs w:val="22"/>
        </w:rPr>
        <w:t>xxxxxxxxxxxx</w:t>
      </w:r>
    </w:p>
    <w:p w14:paraId="0648680D" w14:textId="6BD7840B" w:rsidR="00D41121" w:rsidRPr="00477C88" w:rsidRDefault="00D41121" w:rsidP="00477C88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D41121">
        <w:rPr>
          <w:rFonts w:ascii="Arial" w:hAnsi="Arial" w:cs="Arial"/>
          <w:sz w:val="22"/>
          <w:szCs w:val="22"/>
        </w:rPr>
        <w:tab/>
      </w:r>
      <w:r w:rsidRPr="00D41121">
        <w:rPr>
          <w:rFonts w:ascii="Arial" w:hAnsi="Arial" w:cs="Arial"/>
          <w:sz w:val="22"/>
          <w:szCs w:val="22"/>
        </w:rPr>
        <w:tab/>
      </w:r>
      <w:r w:rsidR="00477C88" w:rsidRPr="00477C88">
        <w:rPr>
          <w:rFonts w:ascii="Arial" w:hAnsi="Arial" w:cs="Arial"/>
          <w:sz w:val="22"/>
          <w:szCs w:val="22"/>
        </w:rPr>
        <w:t>xxxxxxxxxxxx</w:t>
      </w:r>
    </w:p>
    <w:p w14:paraId="4011BF84" w14:textId="42DF774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0E6F7409" w:rsidR="00EA21B7" w:rsidRPr="00E93F51" w:rsidRDefault="00EA21B7" w:rsidP="00477C88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477C88" w:rsidRPr="00477C88">
        <w:rPr>
          <w:rFonts w:ascii="Arial" w:hAnsi="Arial" w:cs="Arial"/>
          <w:sz w:val="22"/>
          <w:szCs w:val="22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25C7C97" w14:textId="77777777" w:rsidR="00477C88" w:rsidRPr="00D41121" w:rsidRDefault="00EA21B7" w:rsidP="00477C88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bookmarkStart w:id="0" w:name="_Hlk16151972"/>
      <w:r w:rsidR="00477C88" w:rsidRPr="00477C88">
        <w:rPr>
          <w:rFonts w:ascii="Arial" w:hAnsi="Arial" w:cs="Arial"/>
          <w:sz w:val="22"/>
          <w:szCs w:val="22"/>
        </w:rPr>
        <w:t>xxxxxxxxxxxx</w:t>
      </w:r>
    </w:p>
    <w:p w14:paraId="5E2C97FB" w14:textId="21247B02" w:rsidR="00EA21B7" w:rsidRPr="00E93F51" w:rsidRDefault="00EA21B7" w:rsidP="0051707E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3D22B67B" w:rsidR="00EA21B7" w:rsidRPr="00E93F51" w:rsidRDefault="00EA21B7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ACB4AF2" w14:textId="77777777" w:rsidR="00566E0E" w:rsidRPr="00D41121" w:rsidRDefault="00EA21B7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</w:p>
    <w:p w14:paraId="58445035" w14:textId="14071A35" w:rsidR="00EA21B7" w:rsidRPr="00E93F51" w:rsidRDefault="00EA21B7" w:rsidP="0051707E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51707E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3C1D01E" w14:textId="7E4B0C58" w:rsidR="0051707E" w:rsidRDefault="0051707E" w:rsidP="0051707E">
      <w:pPr>
        <w:tabs>
          <w:tab w:val="left" w:pos="4395"/>
        </w:tabs>
        <w:spacing w:line="288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Jméno:</w:t>
      </w:r>
      <w:r>
        <w:rPr>
          <w:rFonts w:ascii="Arial" w:hAnsi="Arial" w:cs="Arial"/>
          <w:b/>
          <w:sz w:val="22"/>
          <w:szCs w:val="22"/>
        </w:rPr>
        <w:tab/>
        <w:t>GEON, s.r.o.</w:t>
      </w:r>
    </w:p>
    <w:p w14:paraId="5D59CDD6" w14:textId="72CFB405" w:rsidR="0051707E" w:rsidRPr="00BA57A4" w:rsidRDefault="0051707E" w:rsidP="0051707E">
      <w:pPr>
        <w:tabs>
          <w:tab w:val="left" w:pos="4253"/>
          <w:tab w:val="left" w:pos="4395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A57A4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Padělkách 421, 664 52 Sokolnice</w:t>
      </w:r>
    </w:p>
    <w:p w14:paraId="593A7AC2" w14:textId="4529DC50" w:rsidR="0051707E" w:rsidRPr="00E93F51" w:rsidRDefault="0051707E" w:rsidP="0051707E">
      <w:pPr>
        <w:tabs>
          <w:tab w:val="left" w:pos="4253"/>
          <w:tab w:val="left" w:pos="4395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Albert Kmeť, jednatel společnosti</w:t>
      </w:r>
    </w:p>
    <w:p w14:paraId="33845385" w14:textId="4217057B" w:rsidR="0051707E" w:rsidRPr="00E93F51" w:rsidRDefault="0051707E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7684F67F" w14:textId="244C61BD" w:rsidR="0051707E" w:rsidRPr="00E93F51" w:rsidRDefault="0051707E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el.:</w:t>
      </w:r>
      <w:r w:rsidR="00A63698">
        <w:rPr>
          <w:rFonts w:ascii="Arial" w:hAnsi="Arial" w:cs="Arial"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76FF0789" w14:textId="214E502D" w:rsidR="00566E0E" w:rsidRPr="00D41121" w:rsidRDefault="0051707E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</w:p>
    <w:p w14:paraId="6180115E" w14:textId="078D8184" w:rsidR="00A63698" w:rsidRDefault="0051707E" w:rsidP="00A63698">
      <w:pPr>
        <w:tabs>
          <w:tab w:val="left" w:pos="4253"/>
          <w:tab w:val="left" w:pos="4395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A63698">
        <w:rPr>
          <w:rFonts w:ascii="Arial" w:hAnsi="Arial" w:cs="Arial"/>
          <w:sz w:val="22"/>
          <w:szCs w:val="22"/>
        </w:rPr>
        <w:tab/>
        <w:t xml:space="preserve">    </w:t>
      </w:r>
      <w:r w:rsidR="00A63698" w:rsidRPr="00477C88">
        <w:rPr>
          <w:rFonts w:ascii="Arial" w:hAnsi="Arial" w:cs="Arial"/>
          <w:sz w:val="22"/>
          <w:szCs w:val="22"/>
        </w:rPr>
        <w:t>xxxxxxxxxxxx</w:t>
      </w:r>
    </w:p>
    <w:p w14:paraId="6A168800" w14:textId="4CE34972" w:rsidR="00566E0E" w:rsidRPr="00D41121" w:rsidRDefault="0051707E" w:rsidP="00A63698">
      <w:pPr>
        <w:tabs>
          <w:tab w:val="left" w:pos="4253"/>
          <w:tab w:val="left" w:pos="4395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204238">
        <w:rPr>
          <w:rFonts w:ascii="Arial" w:hAnsi="Arial" w:cs="Arial"/>
          <w:sz w:val="22"/>
          <w:szCs w:val="22"/>
        </w:rPr>
        <w:t>bankovní spojení:</w:t>
      </w:r>
      <w:r w:rsidR="00A63698">
        <w:rPr>
          <w:rFonts w:ascii="Arial" w:hAnsi="Arial" w:cs="Arial"/>
          <w:sz w:val="22"/>
          <w:szCs w:val="22"/>
        </w:rPr>
        <w:tab/>
        <w:t xml:space="preserve">    </w:t>
      </w:r>
      <w:r w:rsidR="00566E0E" w:rsidRPr="00477C88">
        <w:rPr>
          <w:rFonts w:ascii="Arial" w:hAnsi="Arial" w:cs="Arial"/>
          <w:sz w:val="22"/>
          <w:szCs w:val="22"/>
        </w:rPr>
        <w:t>xxxxxxxxxxxx</w:t>
      </w:r>
    </w:p>
    <w:p w14:paraId="42CBDB41" w14:textId="7D6C637B" w:rsidR="0051707E" w:rsidRPr="00204238" w:rsidRDefault="0051707E" w:rsidP="0051707E">
      <w:pPr>
        <w:tabs>
          <w:tab w:val="left" w:pos="4253"/>
          <w:tab w:val="left" w:pos="4395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204238">
        <w:rPr>
          <w:rFonts w:ascii="Arial" w:hAnsi="Arial" w:cs="Arial"/>
          <w:sz w:val="22"/>
          <w:szCs w:val="22"/>
        </w:rPr>
        <w:tab/>
      </w:r>
      <w:r w:rsidRPr="00204238">
        <w:rPr>
          <w:rFonts w:ascii="Arial" w:hAnsi="Arial" w:cs="Arial"/>
          <w:sz w:val="22"/>
          <w:szCs w:val="22"/>
        </w:rPr>
        <w:tab/>
      </w:r>
    </w:p>
    <w:p w14:paraId="21A718AB" w14:textId="4C91D42D" w:rsidR="0051707E" w:rsidRPr="00E93F51" w:rsidRDefault="0051707E" w:rsidP="00566E0E">
      <w:pPr>
        <w:widowControl w:val="0"/>
        <w:tabs>
          <w:tab w:val="left" w:pos="4536"/>
        </w:tabs>
        <w:suppressAutoHyphens/>
        <w:ind w:left="4536" w:hanging="4536"/>
        <w:rPr>
          <w:rFonts w:ascii="Arial" w:hAnsi="Arial" w:cs="Arial"/>
          <w:sz w:val="22"/>
          <w:szCs w:val="22"/>
        </w:rPr>
      </w:pPr>
      <w:r w:rsidRPr="00204238">
        <w:rPr>
          <w:rFonts w:ascii="Arial" w:hAnsi="Arial" w:cs="Arial"/>
          <w:sz w:val="22"/>
          <w:szCs w:val="22"/>
        </w:rPr>
        <w:t xml:space="preserve">    číslo účtu:</w:t>
      </w:r>
      <w:r w:rsidR="00A63698">
        <w:rPr>
          <w:rFonts w:ascii="Arial" w:hAnsi="Arial" w:cs="Arial"/>
          <w:sz w:val="22"/>
          <w:szCs w:val="22"/>
        </w:rPr>
        <w:tab/>
      </w:r>
      <w:r w:rsidR="00566E0E" w:rsidRPr="00477C88">
        <w:rPr>
          <w:rFonts w:ascii="Arial" w:hAnsi="Arial" w:cs="Arial"/>
          <w:sz w:val="22"/>
          <w:szCs w:val="22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26A199C" w14:textId="13B9A246" w:rsidR="0051707E" w:rsidRDefault="0051707E" w:rsidP="0051707E">
      <w:pPr>
        <w:tabs>
          <w:tab w:val="left" w:pos="4253"/>
          <w:tab w:val="left" w:pos="439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25314459</w:t>
      </w:r>
      <w:r w:rsidRPr="00BE49CE">
        <w:rPr>
          <w:rFonts w:ascii="Arial" w:hAnsi="Arial" w:cs="Arial"/>
          <w:sz w:val="22"/>
          <w:szCs w:val="22"/>
        </w:rPr>
        <w:tab/>
      </w:r>
    </w:p>
    <w:p w14:paraId="5B654612" w14:textId="4DFEB675" w:rsidR="0051707E" w:rsidRDefault="0051707E" w:rsidP="0051707E">
      <w:pPr>
        <w:tabs>
          <w:tab w:val="left" w:pos="4253"/>
          <w:tab w:val="left" w:pos="4395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BE49CE">
        <w:rPr>
          <w:rFonts w:ascii="Arial" w:hAnsi="Arial" w:cs="Arial"/>
          <w:sz w:val="22"/>
          <w:szCs w:val="22"/>
        </w:rPr>
        <w:t xml:space="preserve">    DIČ:</w:t>
      </w:r>
      <w:r w:rsidRPr="00BE49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CZ25314459</w:t>
      </w:r>
    </w:p>
    <w:p w14:paraId="34142C83" w14:textId="77777777" w:rsidR="0051707E" w:rsidRDefault="0051707E" w:rsidP="0051707E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</w:p>
    <w:p w14:paraId="49EBBDF8" w14:textId="1BDE23E8" w:rsidR="0051707E" w:rsidRDefault="0051707E" w:rsidP="0051707E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51707E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51707E">
        <w:rPr>
          <w:rFonts w:ascii="Arial" w:hAnsi="Arial" w:cs="Arial"/>
          <w:bCs/>
          <w:snapToGrid w:val="0"/>
          <w:sz w:val="22"/>
          <w:szCs w:val="22"/>
        </w:rPr>
        <w:t>Krajského soudu v Brně</w:t>
      </w:r>
      <w:r w:rsidRPr="0051707E">
        <w:rPr>
          <w:rFonts w:ascii="Arial" w:hAnsi="Arial" w:cs="Arial"/>
          <w:sz w:val="22"/>
          <w:szCs w:val="22"/>
        </w:rPr>
        <w:t>, oddíl C, vložka 24774.</w:t>
      </w:r>
    </w:p>
    <w:p w14:paraId="60B01479" w14:textId="77777777" w:rsidR="0051707E" w:rsidRPr="0051707E" w:rsidRDefault="0051707E" w:rsidP="0051707E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</w:p>
    <w:p w14:paraId="5070A33C" w14:textId="31D9464C" w:rsidR="000D303F" w:rsidRPr="00E93F51" w:rsidRDefault="0051707E" w:rsidP="00A61310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1707E">
        <w:rPr>
          <w:rFonts w:ascii="Arial" w:hAnsi="Arial" w:cs="Arial"/>
          <w:sz w:val="22"/>
          <w:szCs w:val="22"/>
        </w:rPr>
        <w:t>(dále jen „</w:t>
      </w:r>
      <w:r w:rsidRPr="0051707E">
        <w:rPr>
          <w:rFonts w:ascii="Arial" w:hAnsi="Arial" w:cs="Arial"/>
          <w:b/>
          <w:bCs/>
          <w:sz w:val="22"/>
          <w:szCs w:val="22"/>
        </w:rPr>
        <w:t>zhotovitel</w:t>
      </w:r>
      <w:r w:rsidRPr="0051707E">
        <w:rPr>
          <w:rFonts w:ascii="Arial" w:hAnsi="Arial" w:cs="Arial"/>
          <w:sz w:val="22"/>
          <w:szCs w:val="22"/>
        </w:rPr>
        <w:t>“)</w:t>
      </w:r>
    </w:p>
    <w:p w14:paraId="0C330FEA" w14:textId="2CDFEFB1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8BD15E6" w14:textId="49461612" w:rsidR="00D41121" w:rsidRPr="00D41121" w:rsidRDefault="007F5AFE" w:rsidP="00D41121">
      <w:pPr>
        <w:pStyle w:val="Bezmezer"/>
        <w:numPr>
          <w:ilvl w:val="0"/>
          <w:numId w:val="50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4112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D4112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D41121">
        <w:rPr>
          <w:rFonts w:ascii="Arial" w:hAnsi="Arial" w:cs="Arial"/>
          <w:sz w:val="22"/>
          <w:szCs w:val="22"/>
        </w:rPr>
        <w:t xml:space="preserve"> </w:t>
      </w:r>
      <w:r w:rsidR="007C0D41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51707E" w:rsidRPr="00D41121">
        <w:rPr>
          <w:rStyle w:val="Siln"/>
          <w:rFonts w:ascii="Arial" w:hAnsi="Arial" w:cs="Arial"/>
          <w:b w:val="0"/>
          <w:sz w:val="22"/>
          <w:szCs w:val="22"/>
        </w:rPr>
        <w:t>SPU 205707/2024/KJ s</w:t>
      </w:r>
      <w:r w:rsidR="00265531" w:rsidRPr="00D41121">
        <w:rPr>
          <w:rStyle w:val="Siln"/>
          <w:rFonts w:ascii="Arial" w:hAnsi="Arial" w:cs="Arial"/>
          <w:b w:val="0"/>
          <w:sz w:val="22"/>
          <w:szCs w:val="22"/>
        </w:rPr>
        <w:t xml:space="preserve"> názvem </w:t>
      </w:r>
      <w:bookmarkStart w:id="2" w:name="_Ref368937392"/>
      <w:r w:rsidR="00D41121" w:rsidRPr="00D41121">
        <w:rPr>
          <w:rStyle w:val="Siln"/>
          <w:rFonts w:ascii="Arial" w:hAnsi="Arial" w:cs="Arial"/>
          <w:sz w:val="22"/>
          <w:szCs w:val="22"/>
        </w:rPr>
        <w:t xml:space="preserve">„Zpracování geotechnického průzkumu v k.ú. Staré Těchanovice“. </w:t>
      </w:r>
      <w:r w:rsidR="00D41121" w:rsidRPr="00D41121">
        <w:rPr>
          <w:rStyle w:val="Siln"/>
          <w:rFonts w:ascii="Arial" w:hAnsi="Arial" w:cs="Arial"/>
          <w:b w:val="0"/>
          <w:bCs w:val="0"/>
          <w:sz w:val="22"/>
          <w:szCs w:val="22"/>
        </w:rPr>
        <w:t>Geotechnický průzkum (dále jen GTP) bude prováděn na vybraných lokalitách výše uvedeného katastrálního území, kde vyhodnotí geologické a hydrogeologické poměry a bude podkladem pro zpracování dokumentace technického řešení (dále jen DTR) v rámci zpracování plánu společných zařízení při komplexní</w:t>
      </w:r>
      <w:r w:rsidR="006C47C3">
        <w:rPr>
          <w:rStyle w:val="Siln"/>
          <w:rFonts w:ascii="Arial" w:hAnsi="Arial" w:cs="Arial"/>
          <w:b w:val="0"/>
          <w:bCs w:val="0"/>
          <w:sz w:val="22"/>
          <w:szCs w:val="22"/>
        </w:rPr>
        <w:t>ch</w:t>
      </w:r>
      <w:r w:rsidR="00D41121" w:rsidRPr="00D4112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pozemkov</w:t>
      </w:r>
      <w:r w:rsidR="006C47C3">
        <w:rPr>
          <w:rStyle w:val="Siln"/>
          <w:rFonts w:ascii="Arial" w:hAnsi="Arial" w:cs="Arial"/>
          <w:b w:val="0"/>
          <w:bCs w:val="0"/>
          <w:sz w:val="22"/>
          <w:szCs w:val="22"/>
        </w:rPr>
        <w:t>ých</w:t>
      </w:r>
      <w:r w:rsidR="00D41121" w:rsidRPr="00D4112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úprav</w:t>
      </w:r>
      <w:r w:rsidR="006C47C3">
        <w:rPr>
          <w:rStyle w:val="Siln"/>
          <w:rFonts w:ascii="Arial" w:hAnsi="Arial" w:cs="Arial"/>
          <w:b w:val="0"/>
          <w:bCs w:val="0"/>
          <w:sz w:val="22"/>
          <w:szCs w:val="22"/>
        </w:rPr>
        <w:t>ách</w:t>
      </w:r>
      <w:r w:rsidR="00D41121" w:rsidRPr="00D41121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 k.ú. Staré Těchanovice.</w:t>
      </w:r>
    </w:p>
    <w:p w14:paraId="38FE1443" w14:textId="77777777" w:rsidR="00D41121" w:rsidRPr="00D41121" w:rsidRDefault="00D41121" w:rsidP="007E0474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7F75240B" w14:textId="065C23E9" w:rsidR="00B04130" w:rsidRPr="00D41121" w:rsidRDefault="00B04130" w:rsidP="00E34262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645BE27A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83C0BA0" w14:textId="4856856E" w:rsidR="00F04EAF" w:rsidRPr="00D66BCF" w:rsidRDefault="008325A1" w:rsidP="00D66BCF">
      <w:pPr>
        <w:pStyle w:val="Bezmezer"/>
        <w:spacing w:line="276" w:lineRule="auto"/>
        <w:ind w:left="709"/>
        <w:rPr>
          <w:rFonts w:ascii="Arial" w:hAnsi="Arial" w:cs="Arial"/>
          <w:b/>
          <w:bCs/>
          <w:i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600686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4BAA145" w14:textId="77777777" w:rsidR="007E0474" w:rsidRPr="007E0474" w:rsidRDefault="007E0474" w:rsidP="007E0474">
      <w:pPr>
        <w:pStyle w:val="Bntext"/>
        <w:numPr>
          <w:ilvl w:val="0"/>
          <w:numId w:val="54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podrobný pro vodní nádrže a poldry:</w:t>
      </w:r>
    </w:p>
    <w:p w14:paraId="76C99254" w14:textId="77777777" w:rsidR="007E0474" w:rsidRPr="007E0474" w:rsidRDefault="007E0474" w:rsidP="007E0474">
      <w:pPr>
        <w:pStyle w:val="Bntext"/>
        <w:numPr>
          <w:ilvl w:val="0"/>
          <w:numId w:val="55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 xml:space="preserve">navrhovaný poldr - označen jako VN1, </w:t>
      </w:r>
    </w:p>
    <w:p w14:paraId="2DFF9E8C" w14:textId="77777777" w:rsidR="007E0474" w:rsidRPr="007E0474" w:rsidRDefault="007E0474" w:rsidP="007E0474">
      <w:pPr>
        <w:pStyle w:val="Bntext"/>
        <w:numPr>
          <w:ilvl w:val="0"/>
          <w:numId w:val="55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 xml:space="preserve">revitalizace  HMZ  10212655, </w:t>
      </w:r>
    </w:p>
    <w:p w14:paraId="4272286B" w14:textId="77777777" w:rsidR="007E0474" w:rsidRPr="007E0474" w:rsidRDefault="007E0474" w:rsidP="007E0474">
      <w:pPr>
        <w:pStyle w:val="Bntext"/>
        <w:numPr>
          <w:ilvl w:val="0"/>
          <w:numId w:val="55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revitalizace Bílého (Těchanovického) potoka,</w:t>
      </w:r>
    </w:p>
    <w:p w14:paraId="30855642" w14:textId="77777777" w:rsidR="007E0474" w:rsidRPr="007E0474" w:rsidRDefault="007E0474" w:rsidP="007E0474">
      <w:pPr>
        <w:pStyle w:val="Bntext"/>
        <w:numPr>
          <w:ilvl w:val="0"/>
          <w:numId w:val="55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navrhovaná vodní plocha VN2 (rybník)</w:t>
      </w:r>
    </w:p>
    <w:p w14:paraId="064ADD19" w14:textId="77777777" w:rsidR="007E0474" w:rsidRPr="007E0474" w:rsidRDefault="007E0474" w:rsidP="007E0474">
      <w:pPr>
        <w:pStyle w:val="Bntext"/>
        <w:numPr>
          <w:ilvl w:val="0"/>
          <w:numId w:val="54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podrobný pro protierozní opatření:</w:t>
      </w:r>
    </w:p>
    <w:p w14:paraId="0110C7A0" w14:textId="77777777" w:rsidR="007E0474" w:rsidRPr="007E0474" w:rsidRDefault="007E0474" w:rsidP="007E0474">
      <w:pPr>
        <w:pStyle w:val="Bntext"/>
        <w:numPr>
          <w:ilvl w:val="0"/>
          <w:numId w:val="56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PEO2 – Průleh</w:t>
      </w:r>
    </w:p>
    <w:p w14:paraId="7BC6F9CC" w14:textId="77777777" w:rsidR="007E0474" w:rsidRPr="007E0474" w:rsidRDefault="007E0474" w:rsidP="007E0474">
      <w:pPr>
        <w:pStyle w:val="Bntext"/>
        <w:numPr>
          <w:ilvl w:val="0"/>
          <w:numId w:val="56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PEO1 – Přehrážky</w:t>
      </w:r>
    </w:p>
    <w:p w14:paraId="1B69FB8D" w14:textId="77777777" w:rsidR="007E0474" w:rsidRPr="007E0474" w:rsidRDefault="007E0474" w:rsidP="007E0474">
      <w:pPr>
        <w:pStyle w:val="Bntext"/>
        <w:numPr>
          <w:ilvl w:val="0"/>
          <w:numId w:val="56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t>PEO3 – Přehrážky</w:t>
      </w:r>
    </w:p>
    <w:p w14:paraId="4C74637D" w14:textId="0A6CC34D" w:rsidR="007E0474" w:rsidRPr="007E0474" w:rsidRDefault="007E0474" w:rsidP="00A61310">
      <w:pPr>
        <w:pStyle w:val="Bntext"/>
        <w:numPr>
          <w:ilvl w:val="0"/>
          <w:numId w:val="54"/>
        </w:numPr>
        <w:spacing w:after="0"/>
        <w:rPr>
          <w:rFonts w:cs="Arial"/>
          <w:bCs/>
          <w:sz w:val="22"/>
          <w:szCs w:val="22"/>
        </w:rPr>
      </w:pPr>
      <w:r w:rsidRPr="007E0474">
        <w:rPr>
          <w:rFonts w:cs="Arial"/>
          <w:b/>
          <w:bCs/>
          <w:sz w:val="22"/>
          <w:szCs w:val="22"/>
        </w:rPr>
        <w:lastRenderedPageBreak/>
        <w:t>předběžný pro polní cesty</w:t>
      </w:r>
    </w:p>
    <w:p w14:paraId="270426A6" w14:textId="77777777" w:rsidR="00A61310" w:rsidRPr="00A61310" w:rsidRDefault="00A61310" w:rsidP="00A6131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819A14E" w14:textId="6F4CD571" w:rsidR="007E0474" w:rsidRDefault="007E0474" w:rsidP="00A61310">
      <w:pPr>
        <w:jc w:val="both"/>
        <w:rPr>
          <w:rFonts w:ascii="Arial" w:hAnsi="Arial" w:cs="Arial"/>
          <w:sz w:val="22"/>
          <w:szCs w:val="22"/>
        </w:rPr>
      </w:pPr>
      <w:r w:rsidRPr="007E0474">
        <w:rPr>
          <w:rFonts w:ascii="Arial" w:hAnsi="Arial" w:cs="Arial"/>
          <w:bCs/>
          <w:iCs/>
          <w:sz w:val="22"/>
          <w:szCs w:val="22"/>
        </w:rPr>
        <w:t>Zadávací dokumentace obsahuje popis jednotlivých navrhovaných opatření</w:t>
      </w:r>
      <w:r w:rsidR="00A61310" w:rsidRPr="00A61310">
        <w:rPr>
          <w:rFonts w:ascii="Arial" w:hAnsi="Arial" w:cs="Arial"/>
          <w:bCs/>
          <w:iCs/>
          <w:sz w:val="22"/>
          <w:szCs w:val="22"/>
        </w:rPr>
        <w:t xml:space="preserve"> včetně jejich vizualizace</w:t>
      </w:r>
      <w:r w:rsidR="00AC36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C36B5" w:rsidRPr="00AC36B5">
        <w:rPr>
          <w:rFonts w:ascii="Arial" w:hAnsi="Arial" w:cs="Arial"/>
          <w:bCs/>
          <w:iCs/>
          <w:sz w:val="22"/>
          <w:szCs w:val="22"/>
        </w:rPr>
        <w:t>(hlavní výkres G5 ve formátu vyk, dgn, PDF)</w:t>
      </w:r>
      <w:r w:rsidRPr="00AC36B5">
        <w:rPr>
          <w:rFonts w:ascii="Arial" w:hAnsi="Arial" w:cs="Arial"/>
          <w:bCs/>
          <w:iCs/>
          <w:sz w:val="22"/>
          <w:szCs w:val="22"/>
        </w:rPr>
        <w:t>,</w:t>
      </w:r>
      <w:r w:rsidRPr="007E0474">
        <w:rPr>
          <w:rFonts w:ascii="Arial" w:hAnsi="Arial" w:cs="Arial"/>
          <w:bCs/>
          <w:iCs/>
          <w:sz w:val="22"/>
          <w:szCs w:val="22"/>
        </w:rPr>
        <w:t xml:space="preserve"> křížení sítí a specifikaci požadavku na zpracování GTP, viz. příloha s názvem „GTP výpis bodů“ , kde je uvedena podrobná specifikace včetně snímků a souřadnic sond S1 až S38</w:t>
      </w:r>
      <w:r w:rsidR="00AC36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C36B5" w:rsidRPr="00AC36B5">
        <w:rPr>
          <w:rFonts w:ascii="Arial" w:hAnsi="Arial" w:cs="Arial"/>
          <w:bCs/>
          <w:iCs/>
          <w:sz w:val="22"/>
          <w:szCs w:val="22"/>
        </w:rPr>
        <w:t>(ve formátu vyk, dgn)</w:t>
      </w:r>
      <w:r w:rsidRPr="007E0474">
        <w:rPr>
          <w:rFonts w:ascii="Arial" w:hAnsi="Arial" w:cs="Arial"/>
          <w:bCs/>
          <w:iCs/>
          <w:sz w:val="22"/>
          <w:szCs w:val="22"/>
        </w:rPr>
        <w:t>.</w:t>
      </w:r>
      <w:r w:rsidR="00A61310" w:rsidRPr="00A61310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310" w:rsidRPr="00A61310">
        <w:rPr>
          <w:rFonts w:ascii="Arial" w:hAnsi="Arial" w:cs="Arial"/>
          <w:sz w:val="22"/>
          <w:szCs w:val="22"/>
        </w:rPr>
        <w:t xml:space="preserve">Existence jiné technické infrastruktury není známa, avšak není vyloučena. </w:t>
      </w:r>
    </w:p>
    <w:p w14:paraId="203FC084" w14:textId="77777777" w:rsidR="00AC36B5" w:rsidRPr="007E0474" w:rsidRDefault="00AC36B5" w:rsidP="00A61310">
      <w:pPr>
        <w:jc w:val="both"/>
        <w:rPr>
          <w:rFonts w:ascii="Arial" w:hAnsi="Arial" w:cs="Arial"/>
          <w:iCs/>
          <w:sz w:val="22"/>
          <w:szCs w:val="22"/>
        </w:rPr>
      </w:pPr>
    </w:p>
    <w:p w14:paraId="42F84996" w14:textId="77777777" w:rsidR="00C875F4" w:rsidRPr="004D63B3" w:rsidRDefault="00C875F4" w:rsidP="00C875F4">
      <w:pPr>
        <w:jc w:val="both"/>
        <w:rPr>
          <w:rFonts w:ascii="Arial" w:hAnsi="Arial" w:cs="Arial"/>
          <w:bCs/>
          <w:sz w:val="22"/>
          <w:szCs w:val="22"/>
        </w:rPr>
      </w:pPr>
      <w:r w:rsidRPr="004D63B3">
        <w:rPr>
          <w:rFonts w:ascii="Arial" w:hAnsi="Arial" w:cs="Arial"/>
          <w:b/>
          <w:sz w:val="22"/>
          <w:szCs w:val="22"/>
        </w:rPr>
        <w:t xml:space="preserve">Cílem tohoto průzkumu je určit, zda jsou výše zmíněné záměry proveditelné a za jakých podmínek. </w:t>
      </w:r>
      <w:r w:rsidRPr="004D63B3">
        <w:rPr>
          <w:rFonts w:ascii="Arial" w:hAnsi="Arial" w:cs="Arial"/>
          <w:bCs/>
          <w:sz w:val="22"/>
          <w:szCs w:val="22"/>
        </w:rPr>
        <w:t>Výsledek bude uveden v technické zprávě GTP.</w:t>
      </w:r>
    </w:p>
    <w:p w14:paraId="056056F6" w14:textId="77777777" w:rsidR="00C875F4" w:rsidRPr="00C875F4" w:rsidRDefault="00C875F4" w:rsidP="00D63F63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FB82A1F" w14:textId="60FE9EF5" w:rsidR="00D63F63" w:rsidRDefault="00D63F63" w:rsidP="00A61310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92B00D2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 xml:space="preserve">Čl. </w:t>
      </w:r>
      <w:r w:rsidR="00CF3A1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89694A2" w:rsidR="00F87A5F" w:rsidRPr="00FA3655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Cs w:val="0"/>
          <w:sz w:val="22"/>
          <w:szCs w:val="22"/>
          <w:u w:val="singl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FA3655">
        <w:rPr>
          <w:rStyle w:val="Siln"/>
          <w:rFonts w:ascii="Arial" w:hAnsi="Arial" w:cs="Arial"/>
          <w:bCs w:val="0"/>
          <w:sz w:val="22"/>
          <w:szCs w:val="22"/>
          <w:u w:val="single"/>
        </w:rPr>
        <w:t>do</w:t>
      </w:r>
      <w:r w:rsidR="002B4EE2" w:rsidRPr="00FA3655">
        <w:rPr>
          <w:rStyle w:val="Siln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A61310">
        <w:rPr>
          <w:rStyle w:val="Siln"/>
          <w:rFonts w:ascii="Arial" w:hAnsi="Arial" w:cs="Arial"/>
          <w:bCs w:val="0"/>
          <w:sz w:val="22"/>
          <w:szCs w:val="22"/>
          <w:u w:val="single"/>
        </w:rPr>
        <w:t>31.3.2025</w:t>
      </w:r>
      <w:r w:rsidR="00FA3655" w:rsidRPr="00FA3655">
        <w:rPr>
          <w:rStyle w:val="Siln"/>
          <w:rFonts w:ascii="Arial" w:hAnsi="Arial" w:cs="Arial"/>
          <w:bCs w:val="0"/>
          <w:sz w:val="22"/>
          <w:szCs w:val="22"/>
          <w:u w:val="single"/>
        </w:rPr>
        <w:t xml:space="preserve">. 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124B7DF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r w:rsidR="00FA3655">
        <w:rPr>
          <w:rStyle w:val="Siln"/>
          <w:rFonts w:ascii="Arial" w:hAnsi="Arial" w:cs="Arial"/>
          <w:b w:val="0"/>
          <w:sz w:val="22"/>
          <w:szCs w:val="22"/>
        </w:rPr>
        <w:t xml:space="preserve"> okres Opava,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FA3655">
        <w:rPr>
          <w:rStyle w:val="Siln"/>
          <w:rFonts w:ascii="Arial" w:hAnsi="Arial" w:cs="Arial"/>
          <w:b w:val="0"/>
          <w:sz w:val="22"/>
          <w:szCs w:val="22"/>
        </w:rPr>
        <w:t xml:space="preserve">k.ú. </w:t>
      </w:r>
      <w:r w:rsidR="005468A8">
        <w:rPr>
          <w:rStyle w:val="Siln"/>
          <w:rFonts w:ascii="Arial" w:hAnsi="Arial" w:cs="Arial"/>
          <w:b w:val="0"/>
          <w:sz w:val="22"/>
          <w:szCs w:val="22"/>
        </w:rPr>
        <w:t>Jakartovice,</w:t>
      </w:r>
      <w:r w:rsidR="00FA36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559C2426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2A88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pracovní dny před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2ADEFC0D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637B2">
        <w:rPr>
          <w:rFonts w:ascii="Arial" w:hAnsi="Arial" w:cs="Arial"/>
          <w:b w:val="0"/>
          <w:bCs/>
          <w:i w:val="0"/>
          <w:sz w:val="22"/>
          <w:szCs w:val="22"/>
        </w:rPr>
        <w:t>2 měsíců od podpisu smlouvy o dílo.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18FF0DD4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</w:t>
      </w:r>
      <w:r w:rsidR="007B027A" w:rsidRPr="00902A88">
        <w:rPr>
          <w:rFonts w:ascii="Arial" w:hAnsi="Arial" w:cs="Arial"/>
          <w:bCs/>
          <w:i w:val="0"/>
          <w:sz w:val="22"/>
          <w:szCs w:val="22"/>
        </w:rPr>
        <w:t xml:space="preserve">v počtu </w:t>
      </w:r>
      <w:r w:rsidR="005757C8" w:rsidRPr="00902A88">
        <w:rPr>
          <w:rFonts w:ascii="Arial" w:hAnsi="Arial" w:cs="Arial"/>
          <w:bCs/>
          <w:i w:val="0"/>
          <w:sz w:val="22"/>
          <w:szCs w:val="22"/>
        </w:rPr>
        <w:t>2</w:t>
      </w:r>
      <w:r w:rsidR="007B027A" w:rsidRPr="00902A88">
        <w:rPr>
          <w:rFonts w:ascii="Arial" w:hAnsi="Arial" w:cs="Arial"/>
          <w:bCs/>
          <w:i w:val="0"/>
          <w:sz w:val="22"/>
          <w:szCs w:val="22"/>
        </w:rPr>
        <w:t xml:space="preserve"> paré v listinné formě a </w:t>
      </w:r>
      <w:r w:rsidR="0030567C" w:rsidRPr="00902A88">
        <w:rPr>
          <w:rFonts w:ascii="Arial" w:hAnsi="Arial" w:cs="Arial"/>
          <w:bCs/>
          <w:i w:val="0"/>
          <w:sz w:val="22"/>
          <w:szCs w:val="22"/>
        </w:rPr>
        <w:t xml:space="preserve">rovněž </w:t>
      </w:r>
      <w:r w:rsidR="007B027A" w:rsidRPr="00902A88">
        <w:rPr>
          <w:rFonts w:ascii="Arial" w:hAnsi="Arial" w:cs="Arial"/>
          <w:bCs/>
          <w:i w:val="0"/>
          <w:sz w:val="22"/>
          <w:szCs w:val="22"/>
        </w:rPr>
        <w:t xml:space="preserve">v digitální </w:t>
      </w:r>
      <w:r w:rsidR="0030567C" w:rsidRPr="00902A88">
        <w:rPr>
          <w:rFonts w:ascii="Arial" w:hAnsi="Arial" w:cs="Arial"/>
          <w:bCs/>
          <w:i w:val="0"/>
          <w:sz w:val="22"/>
          <w:szCs w:val="22"/>
        </w:rPr>
        <w:t>podobě</w:t>
      </w:r>
      <w:r w:rsidR="0030567C" w:rsidRPr="00902A88">
        <w:rPr>
          <w:bCs/>
        </w:rPr>
        <w:t xml:space="preserve"> </w:t>
      </w:r>
      <w:r w:rsidR="0030567C" w:rsidRPr="00902A88">
        <w:rPr>
          <w:rFonts w:ascii="Arial" w:hAnsi="Arial" w:cs="Arial"/>
          <w:bCs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7CB95495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CD4FB0C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5644EE9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BC1C35">
        <w:rPr>
          <w:rFonts w:ascii="Arial" w:hAnsi="Arial" w:cs="Arial"/>
          <w:b w:val="0"/>
          <w:i w:val="0"/>
          <w:sz w:val="22"/>
          <w:szCs w:val="22"/>
        </w:rPr>
        <w:t>199.000,-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2242DD34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51707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C1C35">
        <w:rPr>
          <w:rFonts w:ascii="Arial" w:hAnsi="Arial" w:cs="Arial"/>
          <w:b w:val="0"/>
          <w:i w:val="0"/>
          <w:sz w:val="22"/>
          <w:szCs w:val="22"/>
        </w:rPr>
        <w:t xml:space="preserve">  41.790,-</w:t>
      </w:r>
      <w:r w:rsidR="00BA4A6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0D0209E9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C1C35">
        <w:rPr>
          <w:rFonts w:ascii="Arial" w:hAnsi="Arial" w:cs="Arial"/>
          <w:b w:val="0"/>
          <w:i w:val="0"/>
          <w:sz w:val="22"/>
          <w:szCs w:val="22"/>
        </w:rPr>
        <w:t>240.790,-</w:t>
      </w:r>
      <w:r w:rsidR="00BA4A67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987D95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zákonné změny výše sazby DPH, a zahrnuje veškeré náklady zhotovitele související </w:t>
      </w:r>
      <w:r w:rsidR="00807B6C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2921FC1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</w:t>
      </w:r>
      <w:r w:rsidR="00D63F6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C9760B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E162AD3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4D5E263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637B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3C85137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9541789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6DD45DE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</w:t>
      </w:r>
      <w:r w:rsidRPr="0051707E">
        <w:rPr>
          <w:rStyle w:val="Siln"/>
          <w:rFonts w:ascii="Arial" w:hAnsi="Arial" w:cs="Arial"/>
          <w:b w:val="0"/>
          <w:sz w:val="22"/>
          <w:szCs w:val="22"/>
          <w:lang w:eastAsia="cs-CZ"/>
        </w:rPr>
        <w:t>této smlouvy se sjednává smluvní pokuta ve výši 0,2</w:t>
      </w:r>
      <w:r w:rsidR="003B06F0" w:rsidRPr="0051707E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51707E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51707E" w:rsidRPr="0051707E">
        <w:rPr>
          <w:rStyle w:val="Siln"/>
          <w:rFonts w:ascii="Arial" w:hAnsi="Arial" w:cs="Arial"/>
          <w:bCs w:val="0"/>
          <w:sz w:val="22"/>
          <w:szCs w:val="22"/>
          <w:lang w:eastAsia="cs-CZ"/>
        </w:rPr>
        <w:t xml:space="preserve"> </w:t>
      </w:r>
      <w:r w:rsidR="004568DC" w:rsidRPr="0051707E">
        <w:rPr>
          <w:rFonts w:ascii="Arial" w:hAnsi="Arial" w:cs="Arial"/>
          <w:bCs/>
          <w:sz w:val="22"/>
          <w:szCs w:val="22"/>
        </w:rPr>
        <w:t xml:space="preserve">– </w:t>
      </w:r>
      <w:r w:rsidR="00101D4A" w:rsidRPr="0051707E">
        <w:rPr>
          <w:rFonts w:ascii="Arial" w:hAnsi="Arial" w:cs="Arial"/>
          <w:bCs/>
          <w:sz w:val="22"/>
          <w:szCs w:val="22"/>
        </w:rPr>
        <w:t>min.</w:t>
      </w:r>
      <w:r w:rsidR="004568DC" w:rsidRPr="0051707E">
        <w:rPr>
          <w:rFonts w:ascii="Arial" w:hAnsi="Arial" w:cs="Arial"/>
          <w:bCs/>
          <w:sz w:val="22"/>
          <w:szCs w:val="22"/>
        </w:rPr>
        <w:t xml:space="preserve"> 2 500 Kč dle celkové výše odměny</w:t>
      </w:r>
      <w:r w:rsidR="004568DC" w:rsidRPr="0051707E">
        <w:rPr>
          <w:rFonts w:ascii="Arial" w:hAnsi="Arial" w:cs="Arial"/>
          <w:sz w:val="22"/>
          <w:szCs w:val="22"/>
        </w:rPr>
        <w:t xml:space="preserve"> </w:t>
      </w:r>
      <w:r w:rsidRPr="0051707E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den ode dne doručení písemné výzvy oprávněné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D91487C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5F2BCEB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86FF23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 w:rsidRPr="00CF3A1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CF3A1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08D94BA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51707E">
        <w:rPr>
          <w:rFonts w:ascii="Arial" w:hAnsi="Arial" w:cs="Arial"/>
          <w:bCs/>
          <w:sz w:val="22"/>
          <w:szCs w:val="22"/>
        </w:rPr>
        <w:t xml:space="preserve"> </w:t>
      </w:r>
      <w:r w:rsidR="00BA4A67">
        <w:rPr>
          <w:rFonts w:ascii="Arial" w:hAnsi="Arial" w:cs="Arial"/>
          <w:bCs/>
          <w:sz w:val="22"/>
          <w:szCs w:val="22"/>
        </w:rPr>
        <w:t>200 000</w:t>
      </w:r>
      <w:r w:rsidR="0051707E">
        <w:rPr>
          <w:rFonts w:ascii="Arial" w:hAnsi="Arial" w:cs="Arial"/>
          <w:bCs/>
          <w:sz w:val="22"/>
          <w:szCs w:val="22"/>
        </w:rPr>
        <w:t>,-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6151A26" w:rsidR="0029141F" w:rsidRPr="00E93F51" w:rsidRDefault="00FA365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A3655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3E644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Opavě</w:t>
            </w:r>
            <w:r>
              <w:t xml:space="preserve"> </w:t>
            </w:r>
            <w:r w:rsidR="0029141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A2456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4E33D9">
              <w:rPr>
                <w:rFonts w:ascii="Arial" w:hAnsi="Arial" w:cs="Arial"/>
                <w:b w:val="0"/>
                <w:i w:val="0"/>
                <w:sz w:val="22"/>
                <w:szCs w:val="22"/>
              </w:rPr>
              <w:t>16.12.2024</w:t>
            </w:r>
          </w:p>
        </w:tc>
        <w:tc>
          <w:tcPr>
            <w:tcW w:w="4606" w:type="dxa"/>
            <w:shd w:val="clear" w:color="auto" w:fill="auto"/>
          </w:tcPr>
          <w:p w14:paraId="1A62A2E1" w14:textId="5C1EEA26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144F44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</w:t>
            </w:r>
            <w:r w:rsidR="00144F44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 w:rsidR="00A2456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4E33D9">
              <w:rPr>
                <w:rFonts w:ascii="Arial" w:hAnsi="Arial" w:cs="Arial"/>
                <w:b w:val="0"/>
                <w:i w:val="0"/>
                <w:sz w:val="22"/>
                <w:szCs w:val="22"/>
              </w:rPr>
              <w:t>17.11.2024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3B7D9967" w:rsidR="00433AC4" w:rsidRPr="00E93F51" w:rsidRDefault="004E33D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el. podpis</w:t>
            </w:r>
          </w:p>
        </w:tc>
        <w:tc>
          <w:tcPr>
            <w:tcW w:w="4606" w:type="dxa"/>
            <w:shd w:val="clear" w:color="auto" w:fill="auto"/>
          </w:tcPr>
          <w:p w14:paraId="346F3393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3B6945C" w14:textId="77777777" w:rsidR="004E33D9" w:rsidRDefault="004E33D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7276C44" w14:textId="3E667739" w:rsidR="004E33D9" w:rsidRPr="00E93F51" w:rsidRDefault="004E33D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el. podpis</w:t>
            </w: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11492174" w14:textId="75DC5713" w:rsidR="008637B2" w:rsidRPr="00144F44" w:rsidRDefault="003E6449" w:rsidP="008637B2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Zdeněk Šiška</w:t>
            </w:r>
          </w:p>
          <w:p w14:paraId="3D951B02" w14:textId="6425298C" w:rsidR="008637B2" w:rsidRDefault="003E6449" w:rsidP="008637B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Opava</w:t>
            </w:r>
          </w:p>
          <w:p w14:paraId="3FFD21F9" w14:textId="66F0D3B2" w:rsidR="0029141F" w:rsidRPr="00E93F51" w:rsidRDefault="0029141F" w:rsidP="008637B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F95C8B7" w14:textId="77777777" w:rsidR="00144F44" w:rsidRPr="00144F44" w:rsidRDefault="00144F44" w:rsidP="00144F44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</w:pPr>
            <w:r w:rsidRPr="00144F44"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Ing. Albert Kmeť</w:t>
            </w:r>
          </w:p>
          <w:p w14:paraId="6D0D2AD1" w14:textId="5041D66B" w:rsidR="0029141F" w:rsidRPr="00E93F51" w:rsidRDefault="00144F44" w:rsidP="00144F4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 společnosti GEON,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E06AB62" w14:textId="04861551" w:rsidR="00DA1ACB" w:rsidRPr="00E93F51" w:rsidRDefault="0040514A" w:rsidP="00D66BC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5E7E4D3A" w14:textId="2BB2C6EC" w:rsidR="00A85C66" w:rsidRPr="00E93F51" w:rsidRDefault="00D66BCF" w:rsidP="000C2045">
      <w:pPr>
        <w:spacing w:before="126"/>
        <w:jc w:val="both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</w:pPr>
      <w: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1</w:t>
      </w:r>
      <w:r w:rsidR="00A85C66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požadavky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 na podrobný geotechnický</w:t>
      </w:r>
      <w:r w:rsidR="00AF35CF" w:rsidRPr="00E93F51">
        <w:rPr>
          <w:rFonts w:ascii="Arial" w:eastAsiaTheme="minorHAnsi" w:hAnsi="Arial" w:cs="Arial"/>
          <w:b/>
          <w:spacing w:val="-3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průzkum pro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vodní</w:t>
      </w:r>
      <w:r w:rsidR="00A85C66" w:rsidRPr="00E93F51">
        <w:rPr>
          <w:rFonts w:ascii="Arial" w:eastAsiaTheme="minorHAnsi" w:hAnsi="Arial" w:cs="Arial"/>
          <w:b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nádrže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poldry</w:t>
      </w:r>
      <w:r w:rsidR="00546FF2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 </w:t>
      </w:r>
      <w:r w:rsidR="00546FF2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br/>
        <w:t>a podrobný na protierozní stavby</w:t>
      </w:r>
    </w:p>
    <w:p w14:paraId="5956C3E0" w14:textId="77777777" w:rsidR="00A85C66" w:rsidRPr="00E93F51" w:rsidRDefault="00A85C66" w:rsidP="00065B13">
      <w:pPr>
        <w:spacing w:before="37"/>
        <w:ind w:left="360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</w:p>
    <w:p w14:paraId="1317847B" w14:textId="6F8B38DB" w:rsidR="00AF35CF" w:rsidRPr="00E93F51" w:rsidRDefault="00AF35CF" w:rsidP="0086031A">
      <w:pPr>
        <w:widowControl w:val="0"/>
        <w:spacing w:before="3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 xml:space="preserve">Podrobný geologický průzkum vychází z předběžného průzkumu. Pokud předběžný průzkum nebyl prováděn a bude se provádět pouze podrobný průzkum, je třeba, aby tento podrobný průzkum obsahoval i práce a výstupy uvedené jako součást předběžného </w:t>
      </w:r>
      <w:r w:rsidR="001E40A8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>GTP</w:t>
      </w:r>
      <w:r w:rsidRPr="00E93F51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 xml:space="preserve"> – odst. C a D.</w:t>
      </w:r>
    </w:p>
    <w:p w14:paraId="0842302A" w14:textId="77777777" w:rsidR="00AF35CF" w:rsidRPr="00E93F51" w:rsidRDefault="00AF35CF" w:rsidP="00AF35CF">
      <w:pPr>
        <w:widowContro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3E67B0" w14:textId="77777777" w:rsidR="00AF35CF" w:rsidRPr="00E93F51" w:rsidRDefault="00AF35CF" w:rsidP="00AF35CF">
      <w:pPr>
        <w:widowControl w:val="0"/>
        <w:spacing w:before="56" w:line="276" w:lineRule="auto"/>
        <w:ind w:left="396" w:right="735"/>
        <w:rPr>
          <w:rFonts w:ascii="Arial" w:eastAsia="Calibri" w:hAnsi="Arial" w:cs="Arial"/>
          <w:strike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AF35CF" w:rsidRPr="00E93F51" w14:paraId="490368C3" w14:textId="77777777" w:rsidTr="00AF35CF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C01F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</w:tr>
      <w:tr w:rsidR="00AF35CF" w:rsidRPr="00E93F51" w14:paraId="1A1A9F6D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D24A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255F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61B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 hráze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5A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38AEF66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A93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B1F1" w14:textId="77777777" w:rsidR="00AF35CF" w:rsidRPr="00E93F51" w:rsidRDefault="00AF35CF" w:rsidP="00AF35CF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28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9280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7A0A5771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358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E4F7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B3A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7C1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2FF8201F" w14:textId="77777777" w:rsidTr="00AF35CF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8920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(příčný)profil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3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E2A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E3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21F7F79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13D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CD84" w14:textId="77777777" w:rsidR="00AF35CF" w:rsidRPr="00E93F51" w:rsidRDefault="00AF35CF" w:rsidP="00AF35CF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EB0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28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0D1A2510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A41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9A9E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6E1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9E1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C9394" w14:textId="77777777" w:rsidR="00AF35CF" w:rsidRPr="00E93F51" w:rsidRDefault="00AF35CF" w:rsidP="00AF35CF">
      <w:pPr>
        <w:widowControl w:val="0"/>
        <w:spacing w:before="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867A84" w14:textId="10B64B67" w:rsidR="00AF35CF" w:rsidRPr="00E93F51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podkladech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musí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zakresleny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všechny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inženýrské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sítě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 úplnost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potvrdí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objednatel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podpisem.</w:t>
      </w:r>
    </w:p>
    <w:p w14:paraId="22170D6B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sz w:val="22"/>
          <w:szCs w:val="22"/>
          <w:lang w:eastAsia="en-US"/>
        </w:rPr>
      </w:pPr>
    </w:p>
    <w:p w14:paraId="696A9830" w14:textId="77777777" w:rsidR="00AF35CF" w:rsidRPr="00E93F51" w:rsidRDefault="00AF35CF" w:rsidP="00AF35CF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B.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technické</w:t>
      </w:r>
      <w:r w:rsidRPr="00E93F51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práce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podklady:</w:t>
      </w:r>
    </w:p>
    <w:p w14:paraId="395D4CDE" w14:textId="77777777" w:rsidR="00AF35CF" w:rsidRPr="00E93F51" w:rsidRDefault="00AF35CF" w:rsidP="00AF35CF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F35CF" w:rsidRPr="00E93F51" w14:paraId="72E7BC9F" w14:textId="77777777" w:rsidTr="00AF35CF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BBE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počty průzkumných sond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AF35CF" w:rsidRPr="00E93F51" w14:paraId="1EDB5DF4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1DF1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7BE6" w14:textId="77777777" w:rsidR="00AF35CF" w:rsidRPr="00E93F51" w:rsidRDefault="00AF35CF" w:rsidP="00AF35CF">
            <w:pPr>
              <w:spacing w:line="264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D5C2" w14:textId="77777777" w:rsidR="00AF35CF" w:rsidRPr="00E93F51" w:rsidRDefault="00AF35CF" w:rsidP="00AF35CF">
            <w:pPr>
              <w:spacing w:line="264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</w:p>
        </w:tc>
      </w:tr>
      <w:tr w:rsidR="00AF35CF" w:rsidRPr="00E93F51" w14:paraId="30D0EFAD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1FC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 včetně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C95E" w14:textId="77777777" w:rsidR="00AF35CF" w:rsidRPr="00E93F51" w:rsidRDefault="00AF35CF" w:rsidP="00AF35CF">
            <w:pPr>
              <w:spacing w:line="264" w:lineRule="exact"/>
              <w:ind w:left="85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50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FE34" w14:textId="77777777" w:rsidR="00AF35CF" w:rsidRPr="00E93F51" w:rsidRDefault="00AF35CF" w:rsidP="00AF35CF">
            <w:pPr>
              <w:spacing w:line="264" w:lineRule="exact"/>
              <w:ind w:left="69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25 až 35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AF35CF" w:rsidRPr="00E93F51" w14:paraId="7BACB4B7" w14:textId="77777777" w:rsidTr="00AF35CF">
        <w:trPr>
          <w:trHeight w:hRule="exact" w:val="54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9112" w14:textId="77777777" w:rsidR="00AF35CF" w:rsidRPr="00E93F51" w:rsidRDefault="00AF35CF" w:rsidP="00AF35CF">
            <w:pPr>
              <w:ind w:left="102" w:right="56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objektu,</w:t>
            </w:r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přelivu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357C" w14:textId="77777777" w:rsidR="00AF35CF" w:rsidRPr="00E93F51" w:rsidRDefault="00AF35CF" w:rsidP="00AF35CF">
            <w:pPr>
              <w:spacing w:line="264" w:lineRule="exact"/>
              <w:ind w:left="95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sonda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6A3" w14:textId="77777777" w:rsidR="00AF35CF" w:rsidRPr="00E93F51" w:rsidRDefault="00AF35CF" w:rsidP="00AF35CF">
            <w:pPr>
              <w:spacing w:line="264" w:lineRule="exact"/>
              <w:ind w:left="100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sondy</w:t>
            </w:r>
          </w:p>
        </w:tc>
      </w:tr>
      <w:tr w:rsidR="00AF35CF" w:rsidRPr="00E93F51" w14:paraId="6F726AAF" w14:textId="77777777" w:rsidTr="00096F04">
        <w:trPr>
          <w:trHeight w:hRule="exact" w:val="12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D7F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6EB3" w14:textId="77777777" w:rsidR="00AF35CF" w:rsidRPr="00E93F51" w:rsidRDefault="00AF35CF" w:rsidP="00AF35CF">
            <w:pPr>
              <w:ind w:left="241" w:right="2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 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8AB" w14:textId="77777777" w:rsidR="00AF35CF" w:rsidRPr="00E93F51" w:rsidRDefault="00AF35CF" w:rsidP="00AF35CF">
            <w:pPr>
              <w:ind w:left="294" w:right="2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 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</w:tr>
      <w:tr w:rsidR="00AF35CF" w:rsidRPr="00E93F51" w14:paraId="624B8C65" w14:textId="77777777" w:rsidTr="00096F04">
        <w:trPr>
          <w:trHeight w:hRule="exact" w:val="128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B171" w14:textId="77777777" w:rsidR="00AF35CF" w:rsidRPr="00E93F51" w:rsidRDefault="00AF35CF" w:rsidP="00AF35CF">
            <w:pPr>
              <w:ind w:left="102" w:right="70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výpustního</w:t>
            </w:r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E3" w14:textId="77777777" w:rsidR="00AF35CF" w:rsidRPr="00E93F51" w:rsidRDefault="00AF35CF" w:rsidP="00AF35CF">
            <w:pPr>
              <w:ind w:left="145" w:right="141" w:firstLine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r w:rsidRPr="00E93F51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spárou (vždy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B215" w14:textId="77777777" w:rsidR="00AF35CF" w:rsidRPr="00E93F51" w:rsidRDefault="00AF35CF" w:rsidP="00AF35CF">
            <w:pPr>
              <w:ind w:left="102" w:right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4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 projektovanou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 spárou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</w:tr>
      <w:tr w:rsidR="00AF35CF" w:rsidRPr="00E93F51" w14:paraId="7082867E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E47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sond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685" w14:textId="77777777" w:rsidR="00AF35CF" w:rsidRPr="00E93F51" w:rsidRDefault="00AF35CF" w:rsidP="00AF35CF">
            <w:pPr>
              <w:spacing w:line="267" w:lineRule="exact"/>
              <w:ind w:left="8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BC46" w14:textId="77777777" w:rsidR="00AF35CF" w:rsidRPr="00E93F51" w:rsidRDefault="00AF35CF" w:rsidP="00AF35CF">
            <w:pPr>
              <w:spacing w:line="267" w:lineRule="exact"/>
              <w:ind w:left="94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</w:tr>
      <w:tr w:rsidR="00AF35CF" w:rsidRPr="00E93F51" w14:paraId="7916231D" w14:textId="77777777" w:rsidTr="00096F04">
        <w:trPr>
          <w:trHeight w:hRule="exact" w:val="113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9166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D92F" w14:textId="77777777" w:rsidR="00AF35CF" w:rsidRPr="00E93F51" w:rsidRDefault="00AF35CF" w:rsidP="00AF35CF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C5D3" w14:textId="77777777" w:rsidR="00AF35CF" w:rsidRPr="00E93F51" w:rsidRDefault="00AF35CF" w:rsidP="00AF35CF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</w:p>
        </w:tc>
      </w:tr>
    </w:tbl>
    <w:p w14:paraId="614E0C4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sz w:val="22"/>
          <w:szCs w:val="22"/>
          <w:lang w:eastAsia="en-US"/>
        </w:rPr>
      </w:pPr>
    </w:p>
    <w:p w14:paraId="0DE56B05" w14:textId="77777777" w:rsidR="001425F7" w:rsidRPr="00E93F51" w:rsidRDefault="001425F7" w:rsidP="00AF35CF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</w:p>
    <w:p w14:paraId="44D4B100" w14:textId="77777777" w:rsidR="001425F7" w:rsidRPr="00E93F51" w:rsidRDefault="001425F7">
      <w:pPr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br w:type="page"/>
      </w:r>
    </w:p>
    <w:p w14:paraId="2B898277" w14:textId="46DC8FF6" w:rsidR="00C60B08" w:rsidRPr="00E93F51" w:rsidRDefault="00AF35CF" w:rsidP="006369DD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lastRenderedPageBreak/>
        <w:t>C.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terénní</w:t>
      </w:r>
      <w:r w:rsidRPr="00E93F51">
        <w:rPr>
          <w:rFonts w:ascii="Arial" w:eastAsia="Calibri" w:hAnsi="Arial" w:cs="Arial"/>
          <w:b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měření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zkoušky:</w:t>
      </w:r>
    </w:p>
    <w:p w14:paraId="10B34489" w14:textId="4DAC3DA2" w:rsidR="00C60B08" w:rsidRPr="00E93F51" w:rsidRDefault="00AF35CF" w:rsidP="006369DD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645632D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59E9D04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9E9048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B5F476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142C8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A213BD3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0F08E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8BA2BD" w14:textId="69B7847D" w:rsidR="00C60B08" w:rsidRPr="00E93F51" w:rsidRDefault="00AF35CF" w:rsidP="006369DD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05BC61A7" w14:textId="7FC4601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t xml:space="preserve"> </w:t>
      </w:r>
      <w:r w:rsidR="00201CDD" w:rsidRPr="00201CDD">
        <w:rPr>
          <w:rFonts w:ascii="Arial" w:eastAsia="Calibri" w:hAnsi="Arial" w:cs="Arial"/>
          <w:spacing w:val="-1"/>
          <w:sz w:val="22"/>
          <w:szCs w:val="22"/>
          <w:lang w:eastAsia="en-US"/>
        </w:rPr>
        <w:t>ČSN EN 206 +A2 (732403) nebo dle aktuálně platné ČSN</w:t>
      </w:r>
    </w:p>
    <w:p w14:paraId="26FAF978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3178BC89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341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podrobném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65BA088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D9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0B58" w14:textId="77777777" w:rsidR="00AF35CF" w:rsidRPr="00E93F51" w:rsidRDefault="00AF35CF" w:rsidP="00AF35CF">
            <w:pPr>
              <w:ind w:left="102" w:right="58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Ověření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</w:p>
        </w:tc>
      </w:tr>
      <w:tr w:rsidR="00AF35CF" w:rsidRPr="00E93F51" w14:paraId="559D6B38" w14:textId="77777777" w:rsidTr="005A57EA">
        <w:trPr>
          <w:trHeight w:hRule="exact" w:val="8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3F6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DED6" w14:textId="0FAFC42A" w:rsidR="00AF35CF" w:rsidRPr="00E93F51" w:rsidRDefault="00AF35CF" w:rsidP="005A57EA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</w:t>
            </w:r>
            <w:r w:rsidR="005A57EA"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7D2C13B1" w14:textId="77777777" w:rsidTr="00195F73">
        <w:trPr>
          <w:trHeight w:hRule="exact" w:val="79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150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13D7" w14:textId="77777777" w:rsidR="00AF35CF" w:rsidRPr="00E93F51" w:rsidRDefault="00AF35CF" w:rsidP="00AF35CF">
            <w:pPr>
              <w:ind w:left="102" w:right="27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výpustním zařízením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</w:p>
        </w:tc>
      </w:tr>
      <w:tr w:rsidR="00AF35CF" w:rsidRPr="00E93F51" w14:paraId="436AE096" w14:textId="77777777" w:rsidTr="00342FEB">
        <w:trPr>
          <w:trHeight w:hRule="exact" w:val="69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5F6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57EC" w14:textId="43E9FD11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="00201CDD">
              <w:rPr>
                <w:rFonts w:ascii="Arial" w:eastAsia="Calibri" w:hAnsi="Arial" w:cs="Arial"/>
                <w:spacing w:val="-1"/>
                <w:sz w:val="22"/>
                <w:szCs w:val="22"/>
              </w:rPr>
              <w:t>.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77ADC663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AAE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C2D9" w14:textId="77777777" w:rsidR="00AF35CF" w:rsidRPr="00E93F51" w:rsidRDefault="00AF35CF" w:rsidP="00AF35CF">
            <w:pPr>
              <w:ind w:left="102" w:right="31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zemníků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 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752410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6133.</w:t>
            </w:r>
          </w:p>
        </w:tc>
      </w:tr>
      <w:tr w:rsidR="00AF35CF" w:rsidRPr="00E93F51" w14:paraId="7EE62539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FB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BAC1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AF35CF" w:rsidRPr="00E93F51" w14:paraId="7AB259F6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F4D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B78C" w14:textId="77777777" w:rsidR="00AF35CF" w:rsidRPr="00E93F51" w:rsidRDefault="00AF35CF" w:rsidP="00AF35CF">
            <w:pPr>
              <w:ind w:left="102" w:right="15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typu zastiženého materiálu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zemníku 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 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homogenní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smíšené</w:t>
            </w:r>
            <w:r w:rsidRPr="00E93F51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konstrukce.</w:t>
            </w:r>
          </w:p>
        </w:tc>
      </w:tr>
      <w:tr w:rsidR="00AF35CF" w:rsidRPr="00E93F51" w14:paraId="624F6DBE" w14:textId="77777777" w:rsidTr="00195F73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5F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F28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78B8ED41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1048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501B" w14:textId="77777777" w:rsidR="00AF35CF" w:rsidRPr="00E93F51" w:rsidRDefault="00AF35CF" w:rsidP="00AF35CF">
            <w:pPr>
              <w:ind w:left="102" w:right="56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vlivu geotechnických poměrů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r w:rsidRPr="00E93F51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</w:p>
        </w:tc>
      </w:tr>
      <w:tr w:rsidR="00AF35CF" w:rsidRPr="00E93F51" w14:paraId="002860E1" w14:textId="77777777" w:rsidTr="00AF35CF">
        <w:trPr>
          <w:trHeight w:hRule="exact"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C17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A69A" w14:textId="77777777" w:rsidR="00AF35CF" w:rsidRPr="00E93F51" w:rsidRDefault="00AF35CF" w:rsidP="00AF35CF">
            <w:pPr>
              <w:ind w:left="102" w:right="28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5726510" w14:textId="77777777" w:rsidTr="00555E92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3FD4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624F" w14:textId="77777777" w:rsidR="006053C4" w:rsidRPr="00E93F51" w:rsidRDefault="006053C4" w:rsidP="00AF35CF">
            <w:pPr>
              <w:ind w:left="102" w:right="287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79F04263" w14:textId="42DB781C" w:rsidR="00277E6B" w:rsidRPr="00E93F51" w:rsidRDefault="00277E6B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89BAE46" w14:textId="7DF009E4" w:rsidR="00C60B08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724C9B32" w14:textId="77777777" w:rsidR="000C2045" w:rsidRPr="000C2045" w:rsidRDefault="000C2045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838FC6D" w14:textId="77777777" w:rsidR="000C2045" w:rsidRPr="000C2045" w:rsidRDefault="000C2045" w:rsidP="000C204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38A375" w14:textId="1CBFF0B5" w:rsidR="000C2045" w:rsidRPr="000C2045" w:rsidRDefault="000C2045" w:rsidP="000C2045">
      <w:pPr>
        <w:pStyle w:val="Odstavecseseznamem"/>
        <w:numPr>
          <w:ilvl w:val="0"/>
          <w:numId w:val="24"/>
        </w:numPr>
        <w:spacing w:before="37" w:after="120" w:line="280" w:lineRule="exact"/>
        <w:outlineLvl w:val="0"/>
        <w:rPr>
          <w:rFonts w:ascii="Arial" w:eastAsia="Calibri" w:hAnsi="Arial" w:cs="Arial"/>
          <w:sz w:val="22"/>
          <w:szCs w:val="22"/>
        </w:rPr>
      </w:pPr>
      <w:r w:rsidRPr="000C2045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0C2045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0C2045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0C20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0C2045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0C20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0C2045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0C20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0C2045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0C20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polní cesty</w:t>
      </w:r>
      <w:r w:rsidRPr="000C2045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0C20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60E3B2BE" w14:textId="77777777" w:rsidR="000C2045" w:rsidRPr="000C2045" w:rsidRDefault="000C2045" w:rsidP="000C2045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0C2045" w:rsidRPr="000C2045" w14:paraId="6C022F0E" w14:textId="77777777" w:rsidTr="00764451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0ACD" w14:textId="77777777" w:rsidR="000C2045" w:rsidRPr="000C2045" w:rsidRDefault="000C2045" w:rsidP="0076445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0C204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0C204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0C20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423E8" w14:textId="77777777" w:rsidR="000C2045" w:rsidRPr="000C2045" w:rsidRDefault="000C2045" w:rsidP="0076445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0C2045" w:rsidRPr="000C2045" w14:paraId="5A65E88C" w14:textId="77777777" w:rsidTr="0076445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19A2" w14:textId="77777777" w:rsidR="000C2045" w:rsidRPr="000C2045" w:rsidRDefault="000C2045" w:rsidP="0076445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0C2045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24E9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CB5F1" w14:textId="77777777" w:rsidR="000C2045" w:rsidRPr="000C2045" w:rsidRDefault="000C2045" w:rsidP="0076445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BA57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562A4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0C2045" w:rsidRPr="000C2045" w14:paraId="6F027235" w14:textId="77777777" w:rsidTr="0076445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1AD4" w14:textId="77777777" w:rsidR="000C2045" w:rsidRPr="000C2045" w:rsidRDefault="000C2045" w:rsidP="00764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CF3EF" w14:textId="77777777" w:rsidR="000C2045" w:rsidRPr="000C2045" w:rsidRDefault="000C2045" w:rsidP="0076445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E527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: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1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: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1CE06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: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B99C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0C2045" w:rsidRPr="000C2045" w14:paraId="2CE8F036" w14:textId="77777777" w:rsidTr="0076445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419B" w14:textId="77777777" w:rsidR="000C2045" w:rsidRPr="000C2045" w:rsidRDefault="000C2045" w:rsidP="0076445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0C2045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B5F2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1C833" w14:textId="77777777" w:rsidR="000C2045" w:rsidRPr="000C2045" w:rsidRDefault="000C2045" w:rsidP="00764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A2AB7" w14:textId="77777777" w:rsidR="000C2045" w:rsidRPr="000C2045" w:rsidRDefault="000C2045" w:rsidP="00764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6E65" w14:textId="77777777" w:rsidR="000C2045" w:rsidRPr="000C2045" w:rsidRDefault="000C2045" w:rsidP="007644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045" w:rsidRPr="000C2045" w14:paraId="77BD38FA" w14:textId="77777777" w:rsidTr="0076445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0C96" w14:textId="77777777" w:rsidR="000C2045" w:rsidRPr="000C2045" w:rsidRDefault="000C2045" w:rsidP="00764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3CB31" w14:textId="77777777" w:rsidR="000C2045" w:rsidRPr="000C2045" w:rsidRDefault="000C2045" w:rsidP="0076445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7003A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: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7A5A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: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29AE6" w14:textId="77777777" w:rsidR="000C2045" w:rsidRPr="000C2045" w:rsidRDefault="000C2045" w:rsidP="0076445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13FBD57" w14:textId="77777777" w:rsidR="000C2045" w:rsidRPr="000C2045" w:rsidRDefault="000C2045" w:rsidP="000C2045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4F8972" w14:textId="77777777" w:rsidR="000C2045" w:rsidRPr="000C2045" w:rsidRDefault="000C2045" w:rsidP="000C2045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0C2045" w:rsidRPr="000C2045" w14:paraId="740770E7" w14:textId="77777777" w:rsidTr="00764451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8C843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C2045" w:rsidRPr="000C2045" w14:paraId="407EDBB8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34175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302F1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49E70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C2045" w:rsidRPr="000C2045" w14:paraId="4D36C886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0020D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B9AB8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B5133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C2045" w:rsidRPr="000C2045" w14:paraId="09855DF6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7A2F5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37629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8BE9D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C2045" w:rsidRPr="000C2045" w14:paraId="49DD4EA9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2606F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A79C3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DF5DA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0C2045" w:rsidRPr="000C2045" w14:paraId="3F3E105E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F9884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AD021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F431A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0C2045" w:rsidRPr="000C2045" w14:paraId="76F96924" w14:textId="77777777" w:rsidTr="00764451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6AA68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443D4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AF302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0C2045" w:rsidRPr="000C2045" w14:paraId="16E0E033" w14:textId="77777777" w:rsidTr="00764451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38CFA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43940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50B57" w14:textId="77777777" w:rsidR="000C2045" w:rsidRPr="000C2045" w:rsidRDefault="000C2045" w:rsidP="00764451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2045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C05C4F7" w14:textId="77777777" w:rsidR="000C2045" w:rsidRPr="000C2045" w:rsidRDefault="000C2045" w:rsidP="000C2045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ab/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ab/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0C2045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0C2045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146219AA" w14:textId="77777777" w:rsidR="000C2045" w:rsidRPr="000C2045" w:rsidRDefault="000C2045" w:rsidP="000C2045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27F51BF" w14:textId="77777777" w:rsidR="000C2045" w:rsidRPr="000C2045" w:rsidRDefault="000C2045" w:rsidP="000C2045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396FCEB3" w14:textId="77777777" w:rsidR="000C2045" w:rsidRPr="000C2045" w:rsidRDefault="000C2045" w:rsidP="000C204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1159795B" w14:textId="77777777" w:rsidR="000C2045" w:rsidRPr="000C2045" w:rsidRDefault="000C2045" w:rsidP="000C204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309140BF" w14:textId="77777777" w:rsidR="000C2045" w:rsidRPr="000C2045" w:rsidRDefault="000C2045" w:rsidP="000C2045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4F6DAB10" w14:textId="77777777" w:rsidR="000C2045" w:rsidRPr="000C2045" w:rsidRDefault="000C2045" w:rsidP="000C2045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3D48702F" w14:textId="77777777" w:rsidR="000C2045" w:rsidRPr="000C2045" w:rsidRDefault="000C2045" w:rsidP="000C2045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0C2045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1F04A014" w14:textId="77777777" w:rsidR="000C2045" w:rsidRPr="000C2045" w:rsidRDefault="000C2045" w:rsidP="000C2045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F7DF36A" w14:textId="77777777" w:rsidR="000C2045" w:rsidRPr="000C2045" w:rsidRDefault="000C2045" w:rsidP="000C2045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6DEFDC4F" w14:textId="77777777" w:rsidR="000C2045" w:rsidRPr="000C2045" w:rsidRDefault="000C2045" w:rsidP="000C2045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25E3A262" w14:textId="77777777" w:rsidR="000C2045" w:rsidRPr="000C2045" w:rsidRDefault="000C2045" w:rsidP="000C2045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0C2045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28D961CB" w14:textId="77777777" w:rsidR="000C2045" w:rsidRPr="000C2045" w:rsidRDefault="000C2045" w:rsidP="000C2045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0C2045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0C20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násypů.</w:t>
      </w:r>
    </w:p>
    <w:p w14:paraId="36897A92" w14:textId="77777777" w:rsidR="000C2045" w:rsidRPr="000C2045" w:rsidRDefault="000C2045" w:rsidP="000C204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0C2045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0C2045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0C2045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0C2045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0C2045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0C2045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0C2045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0C2045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0C2045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0C2045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0C2045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0C2045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0C2045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0C2045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Pr="000C2045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532FF400" w14:textId="77777777" w:rsidR="000C2045" w:rsidRPr="000C2045" w:rsidRDefault="000C2045" w:rsidP="000C204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0C2045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71B09058" w14:textId="77777777" w:rsidR="000C2045" w:rsidRPr="000C2045" w:rsidRDefault="000C2045" w:rsidP="000C2045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C2045" w:rsidRPr="000C2045" w14:paraId="62A840C0" w14:textId="77777777" w:rsidTr="0076445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72D6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0C20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0C204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0C204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0C204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0C2045" w:rsidRPr="000C2045" w14:paraId="37433738" w14:textId="77777777" w:rsidTr="0076445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8EAC0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C243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v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0C2045" w:rsidRPr="000C2045" w14:paraId="20F91910" w14:textId="77777777" w:rsidTr="00764451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A1FA2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C5DD9" w14:textId="77777777" w:rsidR="000C2045" w:rsidRPr="000C2045" w:rsidRDefault="000C2045" w:rsidP="0076445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v</w:t>
            </w:r>
            <w:r w:rsidRPr="000C2045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0C2045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nebo dle aktuálně platné </w:t>
            </w:r>
            <w:r w:rsidRPr="000C2045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0C2045" w:rsidRPr="000C2045" w14:paraId="61AC4A6B" w14:textId="77777777" w:rsidTr="0076445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33C61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0063E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v</w:t>
            </w:r>
            <w:r w:rsidRPr="000C2045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s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0C2045" w:rsidRPr="000C2045" w14:paraId="3FF149EC" w14:textId="77777777" w:rsidTr="0076445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D92B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B087B" w14:textId="77777777" w:rsidR="000C2045" w:rsidRPr="000C2045" w:rsidRDefault="000C2045" w:rsidP="0076445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0C2045">
              <w:rPr>
                <w:rFonts w:ascii="Arial" w:hAnsi="Arial" w:cs="Arial"/>
                <w:sz w:val="22"/>
                <w:szCs w:val="22"/>
              </w:rPr>
              <w:t>z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73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0C2045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0C2045" w:rsidRPr="000C2045" w14:paraId="284C12F5" w14:textId="77777777" w:rsidTr="0076445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CA83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CD04" w14:textId="77777777" w:rsidR="000C2045" w:rsidRPr="000C2045" w:rsidRDefault="000C2045" w:rsidP="0076445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0C2045">
              <w:rPr>
                <w:rFonts w:ascii="Arial" w:hAnsi="Arial" w:cs="Arial"/>
                <w:sz w:val="22"/>
                <w:szCs w:val="22"/>
              </w:rPr>
              <w:t>3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0C2045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0C2045">
              <w:rPr>
                <w:rFonts w:ascii="Arial" w:hAnsi="Arial" w:cs="Arial"/>
                <w:sz w:val="22"/>
                <w:szCs w:val="22"/>
              </w:rPr>
              <w:t>s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0C2045" w:rsidRPr="000C2045" w14:paraId="4A2C8395" w14:textId="77777777" w:rsidTr="0076445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00844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C237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0C2045" w:rsidRPr="000C2045" w14:paraId="306A9E2D" w14:textId="77777777" w:rsidTr="00764451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CF89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7D89" w14:textId="77777777" w:rsidR="000C2045" w:rsidRPr="000C2045" w:rsidRDefault="000C2045" w:rsidP="0076445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v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0C2045" w:rsidRPr="000C2045" w14:paraId="615B4868" w14:textId="77777777" w:rsidTr="0076445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3010A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B8431" w14:textId="77777777" w:rsidR="000C2045" w:rsidRPr="000C2045" w:rsidRDefault="000C2045" w:rsidP="0076445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0C2045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0C2045">
              <w:rPr>
                <w:rFonts w:ascii="Arial" w:hAnsi="Arial" w:cs="Arial"/>
                <w:sz w:val="22"/>
                <w:szCs w:val="22"/>
              </w:rPr>
              <w:t>ke</w:t>
            </w:r>
            <w:r w:rsidRPr="000C2045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0C2045" w:rsidRPr="000C2045" w14:paraId="3535B102" w14:textId="77777777" w:rsidTr="00764451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59A52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FBC7" w14:textId="77777777" w:rsidR="000C2045" w:rsidRPr="000C2045" w:rsidRDefault="000C2045" w:rsidP="00764451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–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1120DFC8" w14:textId="77777777" w:rsidR="000C2045" w:rsidRPr="000C2045" w:rsidRDefault="000C2045" w:rsidP="0076445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0C2045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0C2045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0C204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0C2045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0C2045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0C2045" w:rsidRPr="000C2045" w14:paraId="14860C56" w14:textId="77777777" w:rsidTr="0076445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59CA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7FD6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z w:val="22"/>
                <w:szCs w:val="22"/>
              </w:rPr>
              <w:t>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0C204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0C204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0C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0C2045" w:rsidRPr="000C2045" w14:paraId="160D8681" w14:textId="77777777" w:rsidTr="0076445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FFAD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0C2045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9824" w14:textId="77777777" w:rsidR="000C2045" w:rsidRPr="000C2045" w:rsidRDefault="000C2045" w:rsidP="00764451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0C2045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1FEDCC25" w14:textId="77777777" w:rsidR="000C2045" w:rsidRPr="000C2045" w:rsidRDefault="000C2045" w:rsidP="000C2045">
      <w:pPr>
        <w:rPr>
          <w:rFonts w:ascii="Arial" w:hAnsi="Arial" w:cs="Arial"/>
          <w:b/>
          <w:sz w:val="22"/>
          <w:szCs w:val="22"/>
        </w:rPr>
      </w:pPr>
    </w:p>
    <w:p w14:paraId="00BD73A6" w14:textId="77777777" w:rsidR="000C2045" w:rsidRPr="000C2045" w:rsidRDefault="000C2045" w:rsidP="000C204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F0A505D" w14:textId="77777777" w:rsidR="000C2045" w:rsidRPr="000C2045" w:rsidRDefault="000C2045" w:rsidP="000C204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A62E885" w14:textId="77777777" w:rsidR="000C2045" w:rsidRPr="000C2045" w:rsidRDefault="000C2045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0C2045" w:rsidRPr="000C2045" w:rsidSect="008608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74D1" w14:textId="77777777" w:rsidR="00B6059F" w:rsidRDefault="00B60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42BD" w14:textId="77777777" w:rsidR="00B6059F" w:rsidRDefault="00B605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2B57" w14:textId="7D844ADC" w:rsidR="00CF3A14" w:rsidRDefault="00F523A5" w:rsidP="00CF3A14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CF3A14">
      <w:rPr>
        <w:i/>
        <w:sz w:val="20"/>
        <w:szCs w:val="20"/>
      </w:rPr>
      <w:t xml:space="preserve"> </w:t>
    </w:r>
    <w:r w:rsidR="007B0080">
      <w:rPr>
        <w:i/>
        <w:sz w:val="20"/>
        <w:szCs w:val="20"/>
      </w:rPr>
      <w:t xml:space="preserve">   </w:t>
    </w:r>
    <w:r w:rsidR="00CF3A14">
      <w:rPr>
        <w:i/>
        <w:sz w:val="20"/>
        <w:szCs w:val="20"/>
      </w:rPr>
      <w:t xml:space="preserve"> </w:t>
    </w:r>
    <w:r w:rsidRPr="004652E6">
      <w:rPr>
        <w:rFonts w:ascii="Arial" w:hAnsi="Arial" w:cs="Arial"/>
        <w:i/>
        <w:sz w:val="20"/>
        <w:szCs w:val="20"/>
      </w:rPr>
      <w:t>Č.</w:t>
    </w:r>
    <w:r w:rsidR="0051707E">
      <w:rPr>
        <w:rFonts w:ascii="Arial" w:hAnsi="Arial" w:cs="Arial"/>
        <w:i/>
        <w:sz w:val="20"/>
        <w:szCs w:val="20"/>
      </w:rPr>
      <w:t xml:space="preserve"> smlouvy</w:t>
    </w:r>
    <w:r w:rsidRPr="004652E6">
      <w:rPr>
        <w:rFonts w:ascii="Arial" w:hAnsi="Arial" w:cs="Arial"/>
        <w:i/>
        <w:sz w:val="20"/>
        <w:szCs w:val="20"/>
      </w:rPr>
      <w:t xml:space="preserve"> objednatele:</w:t>
    </w:r>
    <w:r w:rsidR="0051707E">
      <w:rPr>
        <w:rFonts w:ascii="Arial" w:hAnsi="Arial" w:cs="Arial"/>
        <w:i/>
        <w:sz w:val="20"/>
        <w:szCs w:val="20"/>
      </w:rPr>
      <w:t xml:space="preserve"> </w:t>
    </w:r>
    <w:r w:rsidR="00EB256F" w:rsidRPr="00EB256F">
      <w:rPr>
        <w:rFonts w:ascii="Arial" w:hAnsi="Arial" w:cs="Arial"/>
        <w:i/>
        <w:sz w:val="20"/>
        <w:szCs w:val="20"/>
      </w:rPr>
      <w:t>1310-2024-571205</w:t>
    </w:r>
  </w:p>
  <w:p w14:paraId="131E08A6" w14:textId="0EB36A11" w:rsidR="00F523A5" w:rsidRPr="004652E6" w:rsidRDefault="00CF3A14" w:rsidP="00CF3A14">
    <w:pPr>
      <w:pStyle w:val="Zhlav"/>
      <w:tabs>
        <w:tab w:val="clear" w:pos="4536"/>
        <w:tab w:val="left" w:pos="5103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3A5" w:rsidRPr="004652E6">
      <w:rPr>
        <w:rFonts w:ascii="Arial" w:hAnsi="Arial" w:cs="Arial"/>
        <w:i/>
        <w:sz w:val="20"/>
        <w:szCs w:val="20"/>
      </w:rPr>
      <w:t>Č.</w:t>
    </w:r>
    <w:r w:rsidR="0051707E">
      <w:rPr>
        <w:rFonts w:ascii="Arial" w:hAnsi="Arial" w:cs="Arial"/>
        <w:i/>
        <w:sz w:val="20"/>
        <w:szCs w:val="20"/>
      </w:rPr>
      <w:t xml:space="preserve"> smlouvy</w:t>
    </w:r>
    <w:r w:rsidR="00F523A5" w:rsidRPr="004652E6">
      <w:rPr>
        <w:rFonts w:ascii="Arial" w:hAnsi="Arial" w:cs="Arial"/>
        <w:i/>
        <w:sz w:val="20"/>
        <w:szCs w:val="20"/>
      </w:rPr>
      <w:t xml:space="preserve"> zhotovitele:</w:t>
    </w:r>
    <w:r>
      <w:rPr>
        <w:rFonts w:ascii="Arial" w:hAnsi="Arial" w:cs="Arial"/>
        <w:i/>
        <w:sz w:val="20"/>
        <w:szCs w:val="20"/>
      </w:rPr>
      <w:t xml:space="preserve"> </w:t>
    </w:r>
    <w:r w:rsidR="00B6059F">
      <w:rPr>
        <w:rFonts w:ascii="Arial" w:hAnsi="Arial" w:cs="Arial"/>
        <w:i/>
        <w:sz w:val="20"/>
        <w:szCs w:val="20"/>
      </w:rPr>
      <w:t>-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689C" w14:textId="77777777" w:rsidR="00B6059F" w:rsidRDefault="00B60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7350F2D"/>
    <w:multiLevelType w:val="hybridMultilevel"/>
    <w:tmpl w:val="51B8756C"/>
    <w:lvl w:ilvl="0" w:tplc="2DAC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732A"/>
    <w:multiLevelType w:val="hybridMultilevel"/>
    <w:tmpl w:val="023E7D0E"/>
    <w:lvl w:ilvl="0" w:tplc="08F0349A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5B55D21"/>
    <w:multiLevelType w:val="hybridMultilevel"/>
    <w:tmpl w:val="A71C845E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9DA4294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54C749C"/>
    <w:multiLevelType w:val="hybridMultilevel"/>
    <w:tmpl w:val="3FD688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3B8CE88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8" w15:restartNumberingAfterBreak="0">
    <w:nsid w:val="41BC0BC8"/>
    <w:multiLevelType w:val="multilevel"/>
    <w:tmpl w:val="AEAA1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4D6B3DDE"/>
    <w:multiLevelType w:val="hybridMultilevel"/>
    <w:tmpl w:val="75DE69B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5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363404"/>
    <w:multiLevelType w:val="hybridMultilevel"/>
    <w:tmpl w:val="9E0EFD8C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9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3C4D7E"/>
    <w:multiLevelType w:val="hybridMultilevel"/>
    <w:tmpl w:val="CADCEC00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3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5" w15:restartNumberingAfterBreak="0">
    <w:nsid w:val="7D9D3E5A"/>
    <w:multiLevelType w:val="hybridMultilevel"/>
    <w:tmpl w:val="3EBE4AEE"/>
    <w:lvl w:ilvl="0" w:tplc="13E0EA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90125125">
    <w:abstractNumId w:val="13"/>
  </w:num>
  <w:num w:numId="3" w16cid:durableId="1448810350">
    <w:abstractNumId w:val="9"/>
  </w:num>
  <w:num w:numId="4" w16cid:durableId="1964115742">
    <w:abstractNumId w:val="19"/>
  </w:num>
  <w:num w:numId="5" w16cid:durableId="437525354">
    <w:abstractNumId w:val="49"/>
  </w:num>
  <w:num w:numId="6" w16cid:durableId="1331447640">
    <w:abstractNumId w:val="15"/>
  </w:num>
  <w:num w:numId="7" w16cid:durableId="628248181">
    <w:abstractNumId w:val="4"/>
  </w:num>
  <w:num w:numId="8" w16cid:durableId="1649167302">
    <w:abstractNumId w:val="26"/>
  </w:num>
  <w:num w:numId="9" w16cid:durableId="1121454556">
    <w:abstractNumId w:val="44"/>
  </w:num>
  <w:num w:numId="10" w16cid:durableId="874999088">
    <w:abstractNumId w:val="38"/>
  </w:num>
  <w:num w:numId="11" w16cid:durableId="1933665179">
    <w:abstractNumId w:val="51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50"/>
  </w:num>
  <w:num w:numId="15" w16cid:durableId="794637397">
    <w:abstractNumId w:val="17"/>
  </w:num>
  <w:num w:numId="16" w16cid:durableId="53939021">
    <w:abstractNumId w:val="33"/>
  </w:num>
  <w:num w:numId="17" w16cid:durableId="140774044">
    <w:abstractNumId w:val="27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30"/>
  </w:num>
  <w:num w:numId="22" w16cid:durableId="2083477505">
    <w:abstractNumId w:val="34"/>
  </w:num>
  <w:num w:numId="23" w16cid:durableId="1805925533">
    <w:abstractNumId w:val="32"/>
  </w:num>
  <w:num w:numId="24" w16cid:durableId="241456451">
    <w:abstractNumId w:val="28"/>
  </w:num>
  <w:num w:numId="25" w16cid:durableId="1275673168">
    <w:abstractNumId w:val="24"/>
  </w:num>
  <w:num w:numId="26" w16cid:durableId="415060342">
    <w:abstractNumId w:val="3"/>
  </w:num>
  <w:num w:numId="27" w16cid:durableId="1422988330">
    <w:abstractNumId w:val="40"/>
  </w:num>
  <w:num w:numId="28" w16cid:durableId="2058042173">
    <w:abstractNumId w:val="53"/>
  </w:num>
  <w:num w:numId="29" w16cid:durableId="1650206810">
    <w:abstractNumId w:val="14"/>
  </w:num>
  <w:num w:numId="30" w16cid:durableId="1872915385">
    <w:abstractNumId w:val="37"/>
  </w:num>
  <w:num w:numId="31" w16cid:durableId="302076742">
    <w:abstractNumId w:val="20"/>
  </w:num>
  <w:num w:numId="32" w16cid:durableId="1888175164">
    <w:abstractNumId w:val="35"/>
  </w:num>
  <w:num w:numId="33" w16cid:durableId="1226992337">
    <w:abstractNumId w:val="21"/>
  </w:num>
  <w:num w:numId="34" w16cid:durableId="591553492">
    <w:abstractNumId w:val="23"/>
  </w:num>
  <w:num w:numId="35" w16cid:durableId="1533500013">
    <w:abstractNumId w:val="36"/>
  </w:num>
  <w:num w:numId="36" w16cid:durableId="552154878">
    <w:abstractNumId w:val="22"/>
  </w:num>
  <w:num w:numId="37" w16cid:durableId="294261274">
    <w:abstractNumId w:val="8"/>
  </w:num>
  <w:num w:numId="38" w16cid:durableId="1057826739">
    <w:abstractNumId w:val="54"/>
  </w:num>
  <w:num w:numId="39" w16cid:durableId="354775180">
    <w:abstractNumId w:val="1"/>
  </w:num>
  <w:num w:numId="40" w16cid:durableId="1486510068">
    <w:abstractNumId w:val="48"/>
  </w:num>
  <w:num w:numId="41" w16cid:durableId="923336899">
    <w:abstractNumId w:val="29"/>
  </w:num>
  <w:num w:numId="42" w16cid:durableId="359400723">
    <w:abstractNumId w:val="45"/>
  </w:num>
  <w:num w:numId="43" w16cid:durableId="710225652">
    <w:abstractNumId w:val="47"/>
  </w:num>
  <w:num w:numId="44" w16cid:durableId="610820417">
    <w:abstractNumId w:val="43"/>
  </w:num>
  <w:num w:numId="45" w16cid:durableId="187835526">
    <w:abstractNumId w:val="39"/>
  </w:num>
  <w:num w:numId="46" w16cid:durableId="1250195223">
    <w:abstractNumId w:val="16"/>
  </w:num>
  <w:num w:numId="47" w16cid:durableId="1539583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41"/>
  </w:num>
  <w:num w:numId="49" w16cid:durableId="57363855">
    <w:abstractNumId w:val="42"/>
  </w:num>
  <w:num w:numId="50" w16cid:durableId="1885286614">
    <w:abstractNumId w:val="7"/>
  </w:num>
  <w:num w:numId="51" w16cid:durableId="1127628981">
    <w:abstractNumId w:val="25"/>
  </w:num>
  <w:num w:numId="52" w16cid:durableId="1757894173">
    <w:abstractNumId w:val="46"/>
  </w:num>
  <w:num w:numId="53" w16cid:durableId="834419836">
    <w:abstractNumId w:val="6"/>
  </w:num>
  <w:num w:numId="54" w16cid:durableId="2083983688">
    <w:abstractNumId w:val="18"/>
  </w:num>
  <w:num w:numId="55" w16cid:durableId="970944500">
    <w:abstractNumId w:val="52"/>
  </w:num>
  <w:num w:numId="56" w16cid:durableId="606623447">
    <w:abstractNumId w:val="31"/>
  </w:num>
  <w:num w:numId="57" w16cid:durableId="494607327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18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2045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21C4"/>
    <w:rsid w:val="001342B9"/>
    <w:rsid w:val="0013743F"/>
    <w:rsid w:val="001425F7"/>
    <w:rsid w:val="0014427A"/>
    <w:rsid w:val="00144F44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40A8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90C"/>
    <w:rsid w:val="003C795C"/>
    <w:rsid w:val="003D1022"/>
    <w:rsid w:val="003D2F9D"/>
    <w:rsid w:val="003D4EA2"/>
    <w:rsid w:val="003D64C9"/>
    <w:rsid w:val="003E6449"/>
    <w:rsid w:val="003E6E16"/>
    <w:rsid w:val="003E782E"/>
    <w:rsid w:val="003F1976"/>
    <w:rsid w:val="003F1C4C"/>
    <w:rsid w:val="003F2498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37C3"/>
    <w:rsid w:val="0047411B"/>
    <w:rsid w:val="00474C9C"/>
    <w:rsid w:val="0047513F"/>
    <w:rsid w:val="00477C83"/>
    <w:rsid w:val="00477C88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3B3"/>
    <w:rsid w:val="004D677E"/>
    <w:rsid w:val="004E0081"/>
    <w:rsid w:val="004E09D8"/>
    <w:rsid w:val="004E2109"/>
    <w:rsid w:val="004E2C16"/>
    <w:rsid w:val="004E3140"/>
    <w:rsid w:val="004E33D9"/>
    <w:rsid w:val="004E5FA6"/>
    <w:rsid w:val="004F0EFD"/>
    <w:rsid w:val="004F26B2"/>
    <w:rsid w:val="004F5D4D"/>
    <w:rsid w:val="004F6188"/>
    <w:rsid w:val="00501B55"/>
    <w:rsid w:val="00510CF6"/>
    <w:rsid w:val="00512546"/>
    <w:rsid w:val="0051707E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8A8"/>
    <w:rsid w:val="00546F26"/>
    <w:rsid w:val="00546FF2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E0E"/>
    <w:rsid w:val="00572DCD"/>
    <w:rsid w:val="00574E77"/>
    <w:rsid w:val="00574F64"/>
    <w:rsid w:val="005757C8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142F"/>
    <w:rsid w:val="005B32C0"/>
    <w:rsid w:val="005B5564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0686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1C59"/>
    <w:rsid w:val="00683FFB"/>
    <w:rsid w:val="00684AAC"/>
    <w:rsid w:val="00685708"/>
    <w:rsid w:val="00685794"/>
    <w:rsid w:val="00687059"/>
    <w:rsid w:val="006919D2"/>
    <w:rsid w:val="00691D13"/>
    <w:rsid w:val="00695112"/>
    <w:rsid w:val="006A0D15"/>
    <w:rsid w:val="006A44A5"/>
    <w:rsid w:val="006A6193"/>
    <w:rsid w:val="006A7948"/>
    <w:rsid w:val="006B09ED"/>
    <w:rsid w:val="006B3D80"/>
    <w:rsid w:val="006B5ABA"/>
    <w:rsid w:val="006C47C3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07666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080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0474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07B6C"/>
    <w:rsid w:val="00812845"/>
    <w:rsid w:val="00812ED3"/>
    <w:rsid w:val="008131F3"/>
    <w:rsid w:val="0081348F"/>
    <w:rsid w:val="0081631D"/>
    <w:rsid w:val="00817F24"/>
    <w:rsid w:val="00817FF3"/>
    <w:rsid w:val="00821765"/>
    <w:rsid w:val="008218C4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37B2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2A88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389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562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58F"/>
    <w:rsid w:val="00A6086D"/>
    <w:rsid w:val="00A6092C"/>
    <w:rsid w:val="00A61310"/>
    <w:rsid w:val="00A61593"/>
    <w:rsid w:val="00A63698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6B5"/>
    <w:rsid w:val="00AC3B35"/>
    <w:rsid w:val="00AC54E8"/>
    <w:rsid w:val="00AC58BD"/>
    <w:rsid w:val="00AC5A6C"/>
    <w:rsid w:val="00AD203A"/>
    <w:rsid w:val="00AD3B25"/>
    <w:rsid w:val="00AE22A4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513"/>
    <w:rsid w:val="00B47A31"/>
    <w:rsid w:val="00B5325A"/>
    <w:rsid w:val="00B6059F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25DF"/>
    <w:rsid w:val="00BA4A67"/>
    <w:rsid w:val="00BA7054"/>
    <w:rsid w:val="00BA7A24"/>
    <w:rsid w:val="00BA7EF2"/>
    <w:rsid w:val="00BB144C"/>
    <w:rsid w:val="00BB196E"/>
    <w:rsid w:val="00BB74DB"/>
    <w:rsid w:val="00BC07CF"/>
    <w:rsid w:val="00BC1A31"/>
    <w:rsid w:val="00BC1C35"/>
    <w:rsid w:val="00BC1D8F"/>
    <w:rsid w:val="00BC1E15"/>
    <w:rsid w:val="00BC4216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4958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5F4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A14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1121"/>
    <w:rsid w:val="00D45BFD"/>
    <w:rsid w:val="00D464D1"/>
    <w:rsid w:val="00D5043C"/>
    <w:rsid w:val="00D52107"/>
    <w:rsid w:val="00D55029"/>
    <w:rsid w:val="00D61B2B"/>
    <w:rsid w:val="00D6237F"/>
    <w:rsid w:val="00D63F63"/>
    <w:rsid w:val="00D64478"/>
    <w:rsid w:val="00D65C68"/>
    <w:rsid w:val="00D65F0A"/>
    <w:rsid w:val="00D66BCF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70A8"/>
    <w:rsid w:val="00DC0060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47EA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BF8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256F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4EAF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3655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1EFA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131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ntext">
    <w:name w:val="Běžný text"/>
    <w:basedOn w:val="Normln"/>
    <w:rsid w:val="00964389"/>
    <w:pPr>
      <w:spacing w:before="120" w:after="120"/>
      <w:ind w:firstLine="709"/>
      <w:jc w:val="both"/>
    </w:pPr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1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85f4b5cc-4033-44c7-b405-f5eed34c8154"/>
    <ds:schemaRef ds:uri="http://purl.org/dc/elements/1.1/"/>
    <ds:schemaRef ds:uri="2046fdb6-fa60-49a6-a635-1115ab0d2074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14</Pages>
  <Words>4943</Words>
  <Characters>29002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Werichová Martina</cp:lastModifiedBy>
  <cp:revision>59</cp:revision>
  <cp:lastPrinted>2024-05-24T07:12:00Z</cp:lastPrinted>
  <dcterms:created xsi:type="dcterms:W3CDTF">2023-08-02T13:59:00Z</dcterms:created>
  <dcterms:modified xsi:type="dcterms:W3CDTF">2024-12-16T13:43:00Z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