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F71CE" w14:textId="2798A69E" w:rsidR="00B551B7" w:rsidRDefault="00853C17" w:rsidP="00B551B7">
      <w:pPr>
        <w:jc w:val="center"/>
        <w:rPr>
          <w:b/>
          <w:bCs/>
          <w:sz w:val="44"/>
          <w:szCs w:val="44"/>
          <w:lang w:val="en-GB"/>
        </w:rPr>
      </w:pPr>
      <w:r w:rsidRPr="00853C17">
        <w:rPr>
          <w:b/>
          <w:bCs/>
          <w:sz w:val="44"/>
          <w:szCs w:val="44"/>
          <w:lang w:val="en-GB"/>
        </w:rPr>
        <w:t xml:space="preserve">AMENDMENT NO. </w:t>
      </w:r>
      <w:r w:rsidR="00854400">
        <w:rPr>
          <w:b/>
          <w:bCs/>
          <w:sz w:val="44"/>
          <w:szCs w:val="44"/>
          <w:lang w:val="en-GB"/>
        </w:rPr>
        <w:t>2</w:t>
      </w:r>
    </w:p>
    <w:p w14:paraId="127749DA" w14:textId="77777777" w:rsidR="00853C17" w:rsidRDefault="00853C17" w:rsidP="00B551B7">
      <w:pPr>
        <w:jc w:val="center"/>
        <w:rPr>
          <w:b/>
          <w:bCs/>
          <w:sz w:val="44"/>
          <w:szCs w:val="44"/>
          <w:lang w:val="en-GB"/>
        </w:rPr>
      </w:pPr>
    </w:p>
    <w:p w14:paraId="7AFDCF39" w14:textId="3EEE4BE6" w:rsidR="00853C17" w:rsidRDefault="00853C17" w:rsidP="00B551B7">
      <w:pPr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TO</w:t>
      </w:r>
    </w:p>
    <w:p w14:paraId="40BDF127" w14:textId="77777777" w:rsidR="00853C17" w:rsidRDefault="00853C17" w:rsidP="00B551B7">
      <w:pPr>
        <w:jc w:val="center"/>
        <w:rPr>
          <w:b/>
          <w:bCs/>
          <w:sz w:val="44"/>
          <w:szCs w:val="44"/>
          <w:lang w:val="en-GB"/>
        </w:rPr>
      </w:pPr>
    </w:p>
    <w:p w14:paraId="448AD3D1" w14:textId="1DB4284D" w:rsidR="00B551B7" w:rsidRDefault="00B551B7" w:rsidP="00B551B7">
      <w:pPr>
        <w:jc w:val="center"/>
        <w:rPr>
          <w:b/>
          <w:bCs/>
          <w:sz w:val="44"/>
          <w:szCs w:val="44"/>
          <w:lang w:val="en-GB"/>
        </w:rPr>
      </w:pPr>
      <w:r w:rsidRPr="00835263">
        <w:rPr>
          <w:b/>
          <w:bCs/>
          <w:sz w:val="44"/>
          <w:szCs w:val="44"/>
          <w:lang w:val="en-GB"/>
        </w:rPr>
        <w:t xml:space="preserve">CONTRACT FOR </w:t>
      </w:r>
      <w:r>
        <w:rPr>
          <w:b/>
          <w:bCs/>
          <w:sz w:val="44"/>
          <w:szCs w:val="44"/>
          <w:lang w:val="en-GB"/>
        </w:rPr>
        <w:t>WORK</w:t>
      </w:r>
      <w:r w:rsidRPr="00835263">
        <w:rPr>
          <w:b/>
          <w:bCs/>
          <w:sz w:val="44"/>
          <w:szCs w:val="44"/>
          <w:lang w:val="en-GB"/>
        </w:rPr>
        <w:t xml:space="preserve"> OF </w:t>
      </w:r>
      <w:r>
        <w:rPr>
          <w:b/>
          <w:bCs/>
          <w:sz w:val="44"/>
          <w:szCs w:val="44"/>
          <w:lang w:val="en-GB"/>
        </w:rPr>
        <w:t xml:space="preserve">CONSTRUCTION OF </w:t>
      </w:r>
      <w:r w:rsidRPr="00835263">
        <w:rPr>
          <w:b/>
          <w:bCs/>
          <w:sz w:val="44"/>
          <w:szCs w:val="44"/>
          <w:lang w:val="en-GB"/>
        </w:rPr>
        <w:t xml:space="preserve">THE CZECH REPUBLIC PAVILION AT THE INTERNATIONAL REGISTERED EXHIBITION EXPO 2025 IN </w:t>
      </w:r>
      <w:r w:rsidR="00A56B3C">
        <w:rPr>
          <w:b/>
          <w:bCs/>
          <w:sz w:val="44"/>
          <w:szCs w:val="44"/>
          <w:lang w:val="en-GB"/>
        </w:rPr>
        <w:t>O</w:t>
      </w:r>
      <w:r w:rsidRPr="00835263">
        <w:rPr>
          <w:b/>
          <w:bCs/>
          <w:sz w:val="44"/>
          <w:szCs w:val="44"/>
          <w:lang w:val="en-GB"/>
        </w:rPr>
        <w:t>SAKA</w:t>
      </w:r>
      <w:r w:rsidR="00A57412">
        <w:rPr>
          <w:b/>
          <w:bCs/>
          <w:sz w:val="44"/>
          <w:szCs w:val="44"/>
          <w:lang w:val="en-GB"/>
        </w:rPr>
        <w:t xml:space="preserve"> </w:t>
      </w:r>
    </w:p>
    <w:p w14:paraId="0CE91D89" w14:textId="77777777" w:rsidR="00B551B7" w:rsidRDefault="00B551B7" w:rsidP="00B551B7">
      <w:pPr>
        <w:jc w:val="center"/>
        <w:rPr>
          <w:b/>
          <w:bCs/>
          <w:sz w:val="44"/>
          <w:szCs w:val="44"/>
          <w:lang w:val="en-GB"/>
        </w:rPr>
      </w:pPr>
    </w:p>
    <w:p w14:paraId="4763BF27" w14:textId="77777777" w:rsidR="00B551B7" w:rsidRDefault="00B551B7" w:rsidP="00B551B7">
      <w:pPr>
        <w:jc w:val="center"/>
        <w:rPr>
          <w:b/>
          <w:bCs/>
          <w:sz w:val="44"/>
          <w:szCs w:val="44"/>
          <w:lang w:val="en-GB"/>
        </w:rPr>
      </w:pPr>
    </w:p>
    <w:p w14:paraId="66F9FD87" w14:textId="77777777" w:rsidR="00B551B7" w:rsidRDefault="00B551B7" w:rsidP="00B551B7">
      <w:pPr>
        <w:jc w:val="center"/>
        <w:rPr>
          <w:b/>
          <w:bCs/>
          <w:sz w:val="44"/>
          <w:szCs w:val="44"/>
          <w:lang w:val="en-GB"/>
        </w:rPr>
      </w:pPr>
    </w:p>
    <w:p w14:paraId="019AFAA9" w14:textId="77777777" w:rsidR="00B551B7" w:rsidRDefault="00B551B7" w:rsidP="00B551B7">
      <w:pPr>
        <w:jc w:val="center"/>
        <w:rPr>
          <w:b/>
          <w:bCs/>
          <w:sz w:val="44"/>
          <w:szCs w:val="44"/>
          <w:lang w:val="en-GB"/>
        </w:rPr>
      </w:pPr>
    </w:p>
    <w:p w14:paraId="4F06217D" w14:textId="77777777" w:rsidR="00B551B7" w:rsidRDefault="00B551B7" w:rsidP="00B551B7">
      <w:pPr>
        <w:jc w:val="center"/>
        <w:rPr>
          <w:b/>
          <w:bCs/>
          <w:sz w:val="44"/>
          <w:szCs w:val="44"/>
          <w:lang w:val="en-GB"/>
        </w:rPr>
      </w:pPr>
    </w:p>
    <w:p w14:paraId="5668E7FE" w14:textId="77777777" w:rsidR="00B551B7" w:rsidRDefault="00B551B7" w:rsidP="00B551B7">
      <w:pPr>
        <w:jc w:val="center"/>
        <w:rPr>
          <w:b/>
          <w:bCs/>
          <w:sz w:val="44"/>
          <w:szCs w:val="44"/>
          <w:lang w:val="en-GB"/>
        </w:rPr>
      </w:pPr>
    </w:p>
    <w:p w14:paraId="45263E53" w14:textId="77777777" w:rsidR="00B551B7" w:rsidRDefault="00B551B7" w:rsidP="00B551B7">
      <w:pPr>
        <w:jc w:val="center"/>
        <w:rPr>
          <w:b/>
          <w:bCs/>
          <w:sz w:val="44"/>
          <w:szCs w:val="44"/>
          <w:lang w:val="en-GB"/>
        </w:rPr>
      </w:pPr>
    </w:p>
    <w:p w14:paraId="7B5E9EF5" w14:textId="77777777" w:rsidR="00B551B7" w:rsidRDefault="00B551B7" w:rsidP="00B551B7">
      <w:pPr>
        <w:jc w:val="center"/>
        <w:rPr>
          <w:b/>
          <w:bCs/>
          <w:sz w:val="44"/>
          <w:szCs w:val="44"/>
          <w:lang w:val="en-GB"/>
        </w:rPr>
      </w:pPr>
    </w:p>
    <w:p w14:paraId="749DAA43" w14:textId="77777777" w:rsidR="00B551B7" w:rsidRDefault="00B551B7" w:rsidP="00B551B7">
      <w:pPr>
        <w:jc w:val="center"/>
        <w:rPr>
          <w:b/>
          <w:bCs/>
          <w:sz w:val="44"/>
          <w:szCs w:val="44"/>
          <w:lang w:val="en-GB"/>
        </w:rPr>
      </w:pPr>
    </w:p>
    <w:p w14:paraId="264F3007" w14:textId="77777777" w:rsidR="00B551B7" w:rsidRDefault="00B551B7" w:rsidP="00B551B7">
      <w:pPr>
        <w:jc w:val="center"/>
        <w:rPr>
          <w:b/>
          <w:bCs/>
          <w:sz w:val="44"/>
          <w:szCs w:val="44"/>
          <w:lang w:val="en-GB"/>
        </w:rPr>
      </w:pPr>
    </w:p>
    <w:p w14:paraId="554B546D" w14:textId="77777777" w:rsidR="00B551B7" w:rsidRDefault="00B551B7" w:rsidP="00B551B7">
      <w:pPr>
        <w:jc w:val="center"/>
        <w:rPr>
          <w:b/>
          <w:bCs/>
          <w:sz w:val="44"/>
          <w:szCs w:val="44"/>
          <w:lang w:val="en-GB"/>
        </w:rPr>
      </w:pPr>
    </w:p>
    <w:p w14:paraId="0BA6B82E" w14:textId="77777777" w:rsidR="00B551B7" w:rsidRDefault="00B551B7" w:rsidP="00B551B7">
      <w:pPr>
        <w:jc w:val="center"/>
        <w:rPr>
          <w:b/>
          <w:bCs/>
          <w:sz w:val="44"/>
          <w:szCs w:val="44"/>
          <w:lang w:val="en-GB"/>
        </w:rPr>
      </w:pPr>
    </w:p>
    <w:p w14:paraId="5F947B2F" w14:textId="77777777" w:rsidR="00B551B7" w:rsidRDefault="00B551B7" w:rsidP="00B551B7">
      <w:pPr>
        <w:jc w:val="center"/>
        <w:rPr>
          <w:b/>
          <w:bCs/>
          <w:sz w:val="44"/>
          <w:szCs w:val="44"/>
          <w:lang w:val="en-GB"/>
        </w:rPr>
      </w:pPr>
    </w:p>
    <w:p w14:paraId="59D2C02F" w14:textId="77777777" w:rsidR="00A57412" w:rsidRDefault="00A57412" w:rsidP="00B551B7">
      <w:pPr>
        <w:jc w:val="center"/>
        <w:rPr>
          <w:b/>
          <w:bCs/>
          <w:sz w:val="44"/>
          <w:szCs w:val="44"/>
          <w:lang w:val="en-GB"/>
        </w:rPr>
      </w:pPr>
    </w:p>
    <w:p w14:paraId="554EE20C" w14:textId="77777777" w:rsidR="00B551B7" w:rsidRDefault="00B551B7" w:rsidP="00B551B7">
      <w:pPr>
        <w:jc w:val="center"/>
        <w:rPr>
          <w:b/>
          <w:bCs/>
          <w:sz w:val="44"/>
          <w:szCs w:val="44"/>
          <w:lang w:val="en-GB"/>
        </w:rPr>
      </w:pPr>
    </w:p>
    <w:p w14:paraId="75916B21" w14:textId="77777777" w:rsidR="00B551B7" w:rsidRDefault="00B551B7" w:rsidP="00B551B7">
      <w:pPr>
        <w:jc w:val="center"/>
        <w:rPr>
          <w:b/>
          <w:bCs/>
          <w:sz w:val="44"/>
          <w:szCs w:val="44"/>
          <w:lang w:val="en-GB"/>
        </w:rPr>
      </w:pPr>
    </w:p>
    <w:p w14:paraId="1BF02845" w14:textId="77777777" w:rsidR="00B551B7" w:rsidRDefault="00B551B7" w:rsidP="00B551B7">
      <w:pPr>
        <w:jc w:val="center"/>
        <w:rPr>
          <w:b/>
          <w:bCs/>
          <w:sz w:val="44"/>
          <w:szCs w:val="44"/>
          <w:lang w:val="en-GB"/>
        </w:rPr>
      </w:pPr>
    </w:p>
    <w:p w14:paraId="2B96D111" w14:textId="42F9432E" w:rsidR="00A57412" w:rsidRDefault="00783B2A" w:rsidP="00B551B7">
      <w:pPr>
        <w:jc w:val="center"/>
        <w:rPr>
          <w:b/>
          <w:bCs/>
          <w:sz w:val="32"/>
          <w:szCs w:val="32"/>
          <w:lang w:val="en-GB"/>
        </w:rPr>
      </w:pPr>
      <w:r w:rsidRPr="00783B2A">
        <w:rPr>
          <w:b/>
          <w:bCs/>
          <w:sz w:val="32"/>
          <w:szCs w:val="32"/>
          <w:lang w:val="en-GB"/>
        </w:rPr>
        <w:t>[</w:t>
      </w:r>
      <w:r w:rsidR="004B572A" w:rsidRPr="004B572A">
        <w:rPr>
          <w:b/>
          <w:bCs/>
          <w:sz w:val="32"/>
          <w:szCs w:val="32"/>
          <w:lang w:val="en-GB"/>
        </w:rPr>
        <w:t>2024.12.5</w:t>
      </w:r>
      <w:r w:rsidRPr="00783B2A">
        <w:rPr>
          <w:b/>
          <w:bCs/>
          <w:sz w:val="32"/>
          <w:szCs w:val="32"/>
          <w:lang w:val="en-GB"/>
        </w:rPr>
        <w:t>]</w:t>
      </w:r>
    </w:p>
    <w:p w14:paraId="6B69F481" w14:textId="77777777" w:rsidR="00A57412" w:rsidRDefault="00A57412">
      <w:pPr>
        <w:spacing w:after="160" w:line="259" w:lineRule="auto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br w:type="page"/>
      </w:r>
    </w:p>
    <w:p w14:paraId="6313E560" w14:textId="1B2008CE" w:rsidR="00B551B7" w:rsidRPr="00835263" w:rsidRDefault="00A57412" w:rsidP="00B551B7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 xml:space="preserve">AMENDMENT NO. </w:t>
      </w:r>
      <w:r w:rsidR="00854400">
        <w:rPr>
          <w:b/>
          <w:bCs/>
          <w:lang w:val="en-GB"/>
        </w:rPr>
        <w:t>2</w:t>
      </w:r>
      <w:r>
        <w:rPr>
          <w:b/>
          <w:bCs/>
          <w:lang w:val="en-GB"/>
        </w:rPr>
        <w:t xml:space="preserve"> TO </w:t>
      </w:r>
      <w:r w:rsidR="00B551B7" w:rsidRPr="009C0244">
        <w:rPr>
          <w:b/>
          <w:bCs/>
          <w:lang w:val="en-GB"/>
        </w:rPr>
        <w:t xml:space="preserve">CONTRACT FOR WORK OF CONSTRUCTION OF THE CZECH REPUBLIC PAVILION AT THE INTERNATIONAL REGISTERED EXHIBITION EXPO 2025 IN </w:t>
      </w:r>
      <w:r w:rsidR="00383646">
        <w:rPr>
          <w:b/>
          <w:bCs/>
          <w:lang w:val="en-GB"/>
        </w:rPr>
        <w:t>O</w:t>
      </w:r>
      <w:r w:rsidR="00B551B7" w:rsidRPr="009C0244">
        <w:rPr>
          <w:b/>
          <w:bCs/>
          <w:lang w:val="en-GB"/>
        </w:rPr>
        <w:t>SAKA</w:t>
      </w:r>
    </w:p>
    <w:p w14:paraId="0D536C5E" w14:textId="77777777" w:rsidR="00B551B7" w:rsidRPr="00835263" w:rsidRDefault="00B551B7" w:rsidP="00B551B7">
      <w:pPr>
        <w:jc w:val="center"/>
        <w:rPr>
          <w:i/>
          <w:iCs/>
          <w:lang w:val="en-GB"/>
        </w:rPr>
      </w:pPr>
      <w:r w:rsidRPr="00835263">
        <w:rPr>
          <w:i/>
          <w:iCs/>
          <w:lang w:val="en-GB"/>
        </w:rPr>
        <w:t>in accordance with the related provisions of the Act No. 89/2012 Coll., the Civil Code between:</w:t>
      </w:r>
    </w:p>
    <w:p w14:paraId="193B620B" w14:textId="77777777" w:rsidR="000B7EFD" w:rsidRDefault="000B7EFD" w:rsidP="00B551B7">
      <w:pPr>
        <w:jc w:val="center"/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B551B7" w14:paraId="443A79B2" w14:textId="77777777" w:rsidTr="00BE2E25">
        <w:tc>
          <w:tcPr>
            <w:tcW w:w="4530" w:type="dxa"/>
          </w:tcPr>
          <w:p w14:paraId="71A86D43" w14:textId="1846B441" w:rsidR="00B551B7" w:rsidRPr="00B551B7" w:rsidRDefault="00B551B7" w:rsidP="00B551B7">
            <w:pPr>
              <w:spacing w:after="160" w:line="259" w:lineRule="auto"/>
              <w:rPr>
                <w:b/>
                <w:bCs/>
                <w:lang w:val="en-GB"/>
              </w:rPr>
            </w:pPr>
            <w:r w:rsidRPr="009C0244">
              <w:rPr>
                <w:b/>
                <w:bCs/>
                <w:lang w:val="en-GB"/>
              </w:rPr>
              <w:t>Česká centra</w:t>
            </w:r>
            <w:r w:rsidRPr="009C0244">
              <w:rPr>
                <w:b/>
                <w:bCs/>
                <w:lang w:val="en-GB"/>
              </w:rPr>
              <w:tab/>
            </w:r>
          </w:p>
        </w:tc>
        <w:tc>
          <w:tcPr>
            <w:tcW w:w="4532" w:type="dxa"/>
          </w:tcPr>
          <w:p w14:paraId="6574930E" w14:textId="77777777" w:rsidR="00B551B7" w:rsidRDefault="00B551B7" w:rsidP="00B551B7">
            <w:pPr>
              <w:jc w:val="center"/>
              <w:rPr>
                <w:lang w:val="en-GB"/>
              </w:rPr>
            </w:pPr>
          </w:p>
        </w:tc>
      </w:tr>
      <w:tr w:rsidR="00B551B7" w14:paraId="724DFB33" w14:textId="77777777" w:rsidTr="00BE2E25">
        <w:tc>
          <w:tcPr>
            <w:tcW w:w="4530" w:type="dxa"/>
          </w:tcPr>
          <w:p w14:paraId="125B73F0" w14:textId="5892206D" w:rsidR="00B551B7" w:rsidRDefault="00B551B7" w:rsidP="00B551B7">
            <w:pPr>
              <w:rPr>
                <w:lang w:val="en-GB"/>
              </w:rPr>
            </w:pPr>
            <w:r w:rsidRPr="00835263">
              <w:rPr>
                <w:lang w:val="en-GB"/>
              </w:rPr>
              <w:t xml:space="preserve">With registered </w:t>
            </w:r>
            <w:r>
              <w:rPr>
                <w:lang w:val="en-GB"/>
              </w:rPr>
              <w:t>office</w:t>
            </w:r>
            <w:r w:rsidRPr="00835263">
              <w:rPr>
                <w:lang w:val="en-GB"/>
              </w:rPr>
              <w:t xml:space="preserve"> at:</w:t>
            </w:r>
          </w:p>
        </w:tc>
        <w:tc>
          <w:tcPr>
            <w:tcW w:w="4532" w:type="dxa"/>
          </w:tcPr>
          <w:p w14:paraId="597B8299" w14:textId="5E4CC5BD" w:rsidR="00B551B7" w:rsidRPr="005E333A" w:rsidRDefault="00B551B7" w:rsidP="00B551B7">
            <w:pPr>
              <w:jc w:val="both"/>
              <w:rPr>
                <w:lang w:val="es-ES"/>
              </w:rPr>
            </w:pPr>
            <w:r w:rsidRPr="005E333A">
              <w:rPr>
                <w:lang w:val="es-ES"/>
              </w:rPr>
              <w:t>Václavské náměstí 816/49, Zip No. 110 00, Prague - Nové Město</w:t>
            </w:r>
            <w:r w:rsidR="005E333A" w:rsidRPr="005E333A">
              <w:rPr>
                <w:lang w:val="es-ES"/>
              </w:rPr>
              <w:t>, Czech Repu</w:t>
            </w:r>
            <w:r w:rsidR="005E333A">
              <w:rPr>
                <w:lang w:val="es-ES"/>
              </w:rPr>
              <w:t>blic</w:t>
            </w:r>
          </w:p>
        </w:tc>
      </w:tr>
      <w:tr w:rsidR="00B551B7" w14:paraId="2D1881C1" w14:textId="77777777" w:rsidTr="00BE2E25">
        <w:tc>
          <w:tcPr>
            <w:tcW w:w="4530" w:type="dxa"/>
          </w:tcPr>
          <w:p w14:paraId="34AAC8A4" w14:textId="3CD2FC3C" w:rsidR="00B551B7" w:rsidRDefault="00B551B7" w:rsidP="00B551B7">
            <w:pPr>
              <w:jc w:val="both"/>
              <w:rPr>
                <w:lang w:val="en-GB"/>
              </w:rPr>
            </w:pPr>
            <w:r w:rsidRPr="00835263">
              <w:rPr>
                <w:lang w:val="en-GB"/>
              </w:rPr>
              <w:t>ID No.:</w:t>
            </w:r>
            <w:r w:rsidRPr="00835263">
              <w:rPr>
                <w:lang w:val="en-GB"/>
              </w:rPr>
              <w:tab/>
            </w:r>
          </w:p>
        </w:tc>
        <w:tc>
          <w:tcPr>
            <w:tcW w:w="4532" w:type="dxa"/>
          </w:tcPr>
          <w:p w14:paraId="16E011D3" w14:textId="0263B911" w:rsidR="00B551B7" w:rsidRDefault="00B551B7" w:rsidP="00B551B7">
            <w:pPr>
              <w:jc w:val="both"/>
              <w:rPr>
                <w:lang w:val="en-GB"/>
              </w:rPr>
            </w:pPr>
            <w:r w:rsidRPr="00835263">
              <w:rPr>
                <w:lang w:val="en-GB"/>
              </w:rPr>
              <w:t>48546038</w:t>
            </w:r>
          </w:p>
        </w:tc>
      </w:tr>
      <w:tr w:rsidR="00B551B7" w14:paraId="267D87E0" w14:textId="77777777" w:rsidTr="00BE2E25">
        <w:tc>
          <w:tcPr>
            <w:tcW w:w="4530" w:type="dxa"/>
          </w:tcPr>
          <w:p w14:paraId="4117D18E" w14:textId="7D228953" w:rsidR="00B551B7" w:rsidRDefault="00B551B7" w:rsidP="00B551B7">
            <w:pPr>
              <w:rPr>
                <w:lang w:val="en-GB"/>
              </w:rPr>
            </w:pPr>
            <w:r w:rsidRPr="00835263">
              <w:rPr>
                <w:lang w:val="en-GB"/>
              </w:rPr>
              <w:t>Person acting on its behalf:</w:t>
            </w:r>
          </w:p>
        </w:tc>
        <w:tc>
          <w:tcPr>
            <w:tcW w:w="4532" w:type="dxa"/>
          </w:tcPr>
          <w:p w14:paraId="49CF0848" w14:textId="447F0162" w:rsidR="00B551B7" w:rsidRPr="00B551B7" w:rsidRDefault="00B551B7" w:rsidP="00554367">
            <w:r>
              <w:rPr>
                <w:lang w:val="en-GB"/>
              </w:rPr>
              <w:t>Ondřej Soška</w:t>
            </w:r>
            <w:r w:rsidRPr="00835263">
              <w:rPr>
                <w:lang w:val="en-GB"/>
              </w:rPr>
              <w:t>, Commissioner General of the Czech Republic's participation at the International Registered Exhibition EXPO</w:t>
            </w:r>
          </w:p>
        </w:tc>
      </w:tr>
      <w:tr w:rsidR="00B551B7" w14:paraId="568B8AE2" w14:textId="77777777" w:rsidTr="00BE2E25">
        <w:tc>
          <w:tcPr>
            <w:tcW w:w="4530" w:type="dxa"/>
          </w:tcPr>
          <w:p w14:paraId="3EB11580" w14:textId="550AA6EB" w:rsidR="00B551B7" w:rsidRPr="00835263" w:rsidRDefault="00B551B7" w:rsidP="00B551B7">
            <w:pPr>
              <w:spacing w:after="160" w:line="259" w:lineRule="auto"/>
              <w:rPr>
                <w:lang w:val="en-GB"/>
              </w:rPr>
            </w:pPr>
            <w:r w:rsidRPr="00835263">
              <w:rPr>
                <w:lang w:val="en-GB"/>
              </w:rPr>
              <w:t xml:space="preserve">(hereinafter </w:t>
            </w:r>
            <w:r w:rsidR="00224EB3">
              <w:rPr>
                <w:lang w:val="en-GB"/>
              </w:rPr>
              <w:t xml:space="preserve">referred to </w:t>
            </w:r>
            <w:r w:rsidRPr="00835263">
              <w:rPr>
                <w:lang w:val="en-GB"/>
              </w:rPr>
              <w:t>as the "</w:t>
            </w:r>
            <w:r w:rsidRPr="00835263">
              <w:rPr>
                <w:b/>
                <w:bCs/>
                <w:lang w:val="en-GB"/>
              </w:rPr>
              <w:t>Client</w:t>
            </w:r>
            <w:r w:rsidRPr="00835263">
              <w:rPr>
                <w:lang w:val="en-GB"/>
              </w:rPr>
              <w:t>")</w:t>
            </w:r>
          </w:p>
        </w:tc>
        <w:tc>
          <w:tcPr>
            <w:tcW w:w="4532" w:type="dxa"/>
          </w:tcPr>
          <w:p w14:paraId="2A92A332" w14:textId="77777777" w:rsidR="00B551B7" w:rsidRDefault="00B551B7" w:rsidP="00B551B7">
            <w:pPr>
              <w:jc w:val="center"/>
              <w:rPr>
                <w:lang w:val="en-GB"/>
              </w:rPr>
            </w:pPr>
          </w:p>
        </w:tc>
      </w:tr>
      <w:tr w:rsidR="00B551B7" w14:paraId="73841BE6" w14:textId="77777777" w:rsidTr="00BE2E25">
        <w:tc>
          <w:tcPr>
            <w:tcW w:w="4530" w:type="dxa"/>
          </w:tcPr>
          <w:p w14:paraId="5DC3E5B2" w14:textId="76CFFCA0" w:rsidR="00B551B7" w:rsidRPr="00835263" w:rsidRDefault="00B551B7" w:rsidP="00B551B7">
            <w:pPr>
              <w:spacing w:after="160" w:line="259" w:lineRule="auto"/>
              <w:rPr>
                <w:lang w:val="en-GB"/>
              </w:rPr>
            </w:pPr>
            <w:r w:rsidRPr="00835263">
              <w:rPr>
                <w:lang w:val="en-GB"/>
              </w:rPr>
              <w:t>and</w:t>
            </w:r>
          </w:p>
        </w:tc>
        <w:tc>
          <w:tcPr>
            <w:tcW w:w="4532" w:type="dxa"/>
          </w:tcPr>
          <w:p w14:paraId="3F4FCD4F" w14:textId="77777777" w:rsidR="00B551B7" w:rsidRDefault="00B551B7" w:rsidP="00B551B7">
            <w:pPr>
              <w:jc w:val="center"/>
              <w:rPr>
                <w:lang w:val="en-GB"/>
              </w:rPr>
            </w:pPr>
          </w:p>
        </w:tc>
      </w:tr>
      <w:tr w:rsidR="00B551B7" w14:paraId="7C836EB7" w14:textId="77777777" w:rsidTr="00BE2E25">
        <w:tc>
          <w:tcPr>
            <w:tcW w:w="4530" w:type="dxa"/>
          </w:tcPr>
          <w:p w14:paraId="234B5D13" w14:textId="13B7CAFB" w:rsidR="00B551B7" w:rsidRPr="00B551B7" w:rsidRDefault="00877232" w:rsidP="00B551B7">
            <w:pPr>
              <w:spacing w:after="160" w:line="259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DAISUE CONSTRUCTION CO., LTD.</w:t>
            </w:r>
          </w:p>
        </w:tc>
        <w:tc>
          <w:tcPr>
            <w:tcW w:w="4532" w:type="dxa"/>
          </w:tcPr>
          <w:p w14:paraId="1D3E5D06" w14:textId="77777777" w:rsidR="00B551B7" w:rsidRDefault="00B551B7" w:rsidP="00B551B7">
            <w:pPr>
              <w:jc w:val="center"/>
              <w:rPr>
                <w:lang w:val="en-GB"/>
              </w:rPr>
            </w:pPr>
          </w:p>
        </w:tc>
      </w:tr>
      <w:tr w:rsidR="00B551B7" w14:paraId="2D4AB966" w14:textId="77777777" w:rsidTr="00BE2E25">
        <w:tc>
          <w:tcPr>
            <w:tcW w:w="4530" w:type="dxa"/>
          </w:tcPr>
          <w:p w14:paraId="593B63E1" w14:textId="4C898408" w:rsidR="00B551B7" w:rsidRPr="00835263" w:rsidRDefault="00B551B7" w:rsidP="00B551B7">
            <w:pPr>
              <w:spacing w:after="160" w:line="259" w:lineRule="auto"/>
              <w:rPr>
                <w:lang w:val="en-GB"/>
              </w:rPr>
            </w:pPr>
            <w:r w:rsidRPr="00835263">
              <w:rPr>
                <w:lang w:val="en-GB"/>
              </w:rPr>
              <w:t xml:space="preserve">With registered </w:t>
            </w:r>
            <w:r>
              <w:rPr>
                <w:lang w:val="en-GB"/>
              </w:rPr>
              <w:t>office</w:t>
            </w:r>
            <w:r w:rsidRPr="00835263">
              <w:rPr>
                <w:lang w:val="en-GB"/>
              </w:rPr>
              <w:t xml:space="preserve"> at: </w:t>
            </w:r>
            <w:r w:rsidRPr="00835263">
              <w:rPr>
                <w:lang w:val="en-GB"/>
              </w:rPr>
              <w:tab/>
            </w:r>
            <w:r w:rsidRPr="00835263">
              <w:rPr>
                <w:lang w:val="en-GB"/>
              </w:rPr>
              <w:tab/>
            </w:r>
          </w:p>
        </w:tc>
        <w:tc>
          <w:tcPr>
            <w:tcW w:w="4532" w:type="dxa"/>
          </w:tcPr>
          <w:p w14:paraId="5673A340" w14:textId="5EB47A6D" w:rsidR="00B551B7" w:rsidRPr="005E333A" w:rsidRDefault="00877232" w:rsidP="00B551B7">
            <w:pPr>
              <w:spacing w:after="160" w:line="259" w:lineRule="auto"/>
              <w:rPr>
                <w:color w:val="000000"/>
                <w:lang w:val="es-ES" w:eastAsia="cs-CZ" w:bidi="cs-CZ"/>
              </w:rPr>
            </w:pPr>
            <w:r w:rsidRPr="005E333A">
              <w:rPr>
                <w:color w:val="000000"/>
                <w:lang w:val="es-ES" w:eastAsia="cs-CZ" w:bidi="cs-CZ"/>
              </w:rPr>
              <w:t>2-5-28, Kyutaromachi, Chuo-ku, Osaka</w:t>
            </w:r>
            <w:r w:rsidR="005E333A" w:rsidRPr="005E333A">
              <w:rPr>
                <w:color w:val="000000"/>
                <w:lang w:val="es-ES" w:eastAsia="cs-CZ" w:bidi="cs-CZ"/>
              </w:rPr>
              <w:t>, Ja</w:t>
            </w:r>
            <w:r w:rsidR="005E333A">
              <w:rPr>
                <w:color w:val="000000"/>
                <w:lang w:val="es-ES" w:eastAsia="cs-CZ" w:bidi="cs-CZ"/>
              </w:rPr>
              <w:t>pan</w:t>
            </w:r>
          </w:p>
        </w:tc>
      </w:tr>
      <w:tr w:rsidR="00B551B7" w14:paraId="6DB82035" w14:textId="77777777" w:rsidTr="00BE2E25">
        <w:tc>
          <w:tcPr>
            <w:tcW w:w="4530" w:type="dxa"/>
          </w:tcPr>
          <w:p w14:paraId="667580D9" w14:textId="312B9136" w:rsidR="00B551B7" w:rsidRPr="00835263" w:rsidRDefault="00B551B7" w:rsidP="00B551B7">
            <w:pPr>
              <w:spacing w:after="160" w:line="259" w:lineRule="auto"/>
              <w:rPr>
                <w:lang w:val="en-GB"/>
              </w:rPr>
            </w:pPr>
            <w:r w:rsidRPr="00835263">
              <w:rPr>
                <w:color w:val="000000"/>
                <w:lang w:val="en-GB" w:eastAsia="cs-CZ" w:bidi="cs-CZ"/>
              </w:rPr>
              <w:t>ID No.:</w:t>
            </w:r>
          </w:p>
        </w:tc>
        <w:tc>
          <w:tcPr>
            <w:tcW w:w="4532" w:type="dxa"/>
          </w:tcPr>
          <w:p w14:paraId="44DD0290" w14:textId="1760BF20" w:rsidR="00B551B7" w:rsidRDefault="00877232" w:rsidP="00B551B7">
            <w:pPr>
              <w:rPr>
                <w:lang w:val="en-GB"/>
              </w:rPr>
            </w:pPr>
            <w:r>
              <w:rPr>
                <w:color w:val="000000"/>
                <w:lang w:val="en-GB" w:eastAsia="cs-CZ" w:bidi="cs-CZ"/>
              </w:rPr>
              <w:t>5120001083408</w:t>
            </w:r>
          </w:p>
        </w:tc>
      </w:tr>
      <w:tr w:rsidR="00B551B7" w14:paraId="68B046DE" w14:textId="77777777" w:rsidTr="00BE2E25">
        <w:tc>
          <w:tcPr>
            <w:tcW w:w="4530" w:type="dxa"/>
          </w:tcPr>
          <w:p w14:paraId="4BB87F8C" w14:textId="260390A2" w:rsidR="00B551B7" w:rsidRPr="00835263" w:rsidRDefault="00B551B7" w:rsidP="00B551B7">
            <w:pPr>
              <w:spacing w:after="160" w:line="259" w:lineRule="auto"/>
              <w:rPr>
                <w:lang w:val="en-GB"/>
              </w:rPr>
            </w:pPr>
            <w:r w:rsidRPr="00835263">
              <w:rPr>
                <w:color w:val="000000"/>
                <w:lang w:val="en-GB" w:eastAsia="cs-CZ" w:bidi="cs-CZ"/>
              </w:rPr>
              <w:t>Tax ID No.:</w:t>
            </w:r>
          </w:p>
        </w:tc>
        <w:tc>
          <w:tcPr>
            <w:tcW w:w="4532" w:type="dxa"/>
          </w:tcPr>
          <w:p w14:paraId="00020617" w14:textId="0B33F614" w:rsidR="00B551B7" w:rsidRDefault="00877232" w:rsidP="00B551B7">
            <w:pPr>
              <w:rPr>
                <w:lang w:val="en-GB"/>
              </w:rPr>
            </w:pPr>
            <w:r>
              <w:rPr>
                <w:color w:val="000000"/>
                <w:lang w:val="en-US" w:eastAsia="cs-CZ" w:bidi="cs-CZ"/>
              </w:rPr>
              <w:t>T5120001083</w:t>
            </w:r>
            <w:r w:rsidR="009F426B">
              <w:rPr>
                <w:color w:val="000000"/>
                <w:lang w:val="en-US" w:eastAsia="cs-CZ" w:bidi="cs-CZ"/>
              </w:rPr>
              <w:t>4</w:t>
            </w:r>
            <w:r>
              <w:rPr>
                <w:color w:val="000000"/>
                <w:lang w:val="en-US" w:eastAsia="cs-CZ" w:bidi="cs-CZ"/>
              </w:rPr>
              <w:t>08</w:t>
            </w:r>
          </w:p>
        </w:tc>
      </w:tr>
      <w:tr w:rsidR="00B551B7" w14:paraId="7A3C1722" w14:textId="77777777" w:rsidTr="00BE2E25">
        <w:tc>
          <w:tcPr>
            <w:tcW w:w="4530" w:type="dxa"/>
          </w:tcPr>
          <w:p w14:paraId="1009F077" w14:textId="5490CA0F" w:rsidR="00B551B7" w:rsidRPr="00835263" w:rsidRDefault="00B551B7" w:rsidP="00B551B7">
            <w:pPr>
              <w:spacing w:after="160" w:line="259" w:lineRule="auto"/>
              <w:rPr>
                <w:lang w:val="en-GB"/>
              </w:rPr>
            </w:pPr>
            <w:r w:rsidRPr="00835263">
              <w:rPr>
                <w:color w:val="000000"/>
                <w:lang w:val="en-GB" w:eastAsia="cs-CZ" w:bidi="cs-CZ"/>
              </w:rPr>
              <w:t>Person acting on its behalf:</w:t>
            </w:r>
          </w:p>
        </w:tc>
        <w:tc>
          <w:tcPr>
            <w:tcW w:w="4532" w:type="dxa"/>
          </w:tcPr>
          <w:p w14:paraId="04BED94E" w14:textId="77777777" w:rsidR="004B572A" w:rsidRPr="004B572A" w:rsidRDefault="004B572A" w:rsidP="004B572A">
            <w:pPr>
              <w:rPr>
                <w:color w:val="000000"/>
                <w:lang w:val="en-GB" w:eastAsia="cs-CZ" w:bidi="cs-CZ"/>
              </w:rPr>
            </w:pPr>
            <w:r w:rsidRPr="004B572A">
              <w:rPr>
                <w:color w:val="000000"/>
                <w:lang w:val="en-GB" w:eastAsia="cs-CZ" w:bidi="cs-CZ"/>
              </w:rPr>
              <w:t>[XXX]</w:t>
            </w:r>
          </w:p>
          <w:p w14:paraId="28A346E6" w14:textId="77777777" w:rsidR="004B572A" w:rsidRPr="004B572A" w:rsidRDefault="004B572A" w:rsidP="004B572A">
            <w:pPr>
              <w:rPr>
                <w:color w:val="000000"/>
                <w:lang w:val="en-GB" w:eastAsia="cs-CZ" w:bidi="cs-CZ"/>
              </w:rPr>
            </w:pPr>
            <w:r w:rsidRPr="004B572A">
              <w:rPr>
                <w:color w:val="000000"/>
                <w:lang w:val="en-GB" w:eastAsia="cs-CZ" w:bidi="cs-CZ"/>
              </w:rPr>
              <w:t>[XXX]</w:t>
            </w:r>
          </w:p>
          <w:p w14:paraId="685AB0C3" w14:textId="1AE3BCEC" w:rsidR="00B551B7" w:rsidRDefault="004B572A" w:rsidP="004B572A">
            <w:pPr>
              <w:rPr>
                <w:lang w:val="en-GB"/>
              </w:rPr>
            </w:pPr>
            <w:r w:rsidRPr="004B572A">
              <w:rPr>
                <w:color w:val="000000"/>
                <w:lang w:val="en-GB" w:eastAsia="cs-CZ" w:bidi="cs-CZ"/>
              </w:rPr>
              <w:t>[XXX]</w:t>
            </w:r>
          </w:p>
        </w:tc>
      </w:tr>
      <w:tr w:rsidR="00B551B7" w14:paraId="7D3FA04C" w14:textId="77777777" w:rsidTr="00BE2E25">
        <w:tc>
          <w:tcPr>
            <w:tcW w:w="4530" w:type="dxa"/>
          </w:tcPr>
          <w:p w14:paraId="6E505B93" w14:textId="45896826" w:rsidR="00B551B7" w:rsidRPr="00835263" w:rsidRDefault="00B551B7" w:rsidP="00B551B7">
            <w:pPr>
              <w:spacing w:after="160" w:line="259" w:lineRule="auto"/>
              <w:rPr>
                <w:lang w:val="en-GB"/>
              </w:rPr>
            </w:pPr>
            <w:r w:rsidRPr="00835263">
              <w:rPr>
                <w:lang w:val="en-GB"/>
              </w:rPr>
              <w:t>(hereinafter</w:t>
            </w:r>
            <w:r w:rsidR="00224EB3" w:rsidRPr="00835263">
              <w:rPr>
                <w:lang w:val="en-GB"/>
              </w:rPr>
              <w:t xml:space="preserve"> </w:t>
            </w:r>
            <w:r w:rsidR="00224EB3">
              <w:rPr>
                <w:lang w:val="en-GB"/>
              </w:rPr>
              <w:t>referred to</w:t>
            </w:r>
            <w:r w:rsidRPr="00835263">
              <w:rPr>
                <w:lang w:val="en-GB"/>
              </w:rPr>
              <w:t xml:space="preserve"> as the "</w:t>
            </w:r>
            <w:r w:rsidRPr="00835263">
              <w:rPr>
                <w:b/>
                <w:bCs/>
                <w:lang w:val="en-GB"/>
              </w:rPr>
              <w:t>Contractor</w:t>
            </w:r>
            <w:r w:rsidRPr="00835263">
              <w:rPr>
                <w:lang w:val="en-GB"/>
              </w:rPr>
              <w:t>")</w:t>
            </w:r>
          </w:p>
        </w:tc>
        <w:tc>
          <w:tcPr>
            <w:tcW w:w="4532" w:type="dxa"/>
          </w:tcPr>
          <w:p w14:paraId="1BD609B8" w14:textId="77777777" w:rsidR="00B551B7" w:rsidRDefault="00B551B7" w:rsidP="00B551B7">
            <w:pPr>
              <w:jc w:val="center"/>
              <w:rPr>
                <w:lang w:val="en-GB"/>
              </w:rPr>
            </w:pPr>
          </w:p>
        </w:tc>
      </w:tr>
      <w:tr w:rsidR="00B551B7" w14:paraId="35567CB8" w14:textId="77777777" w:rsidTr="00BE2E25">
        <w:tc>
          <w:tcPr>
            <w:tcW w:w="9062" w:type="dxa"/>
            <w:gridSpan w:val="2"/>
          </w:tcPr>
          <w:p w14:paraId="3E411F48" w14:textId="77777777" w:rsidR="00B551B7" w:rsidRPr="00835263" w:rsidRDefault="00B551B7" w:rsidP="00B551B7">
            <w:pPr>
              <w:rPr>
                <w:lang w:val="en-GB"/>
              </w:rPr>
            </w:pPr>
            <w:r w:rsidRPr="00835263">
              <w:rPr>
                <w:lang w:val="en-GB"/>
              </w:rPr>
              <w:t>(hereinafter, the Contractor and the Client are also collectively referred to as "</w:t>
            </w:r>
            <w:r w:rsidRPr="00835263">
              <w:rPr>
                <w:b/>
                <w:bCs/>
                <w:lang w:val="en-GB"/>
              </w:rPr>
              <w:t>Parties</w:t>
            </w:r>
            <w:r w:rsidRPr="00835263">
              <w:rPr>
                <w:lang w:val="en-GB"/>
              </w:rPr>
              <w:t>" and individually as "</w:t>
            </w:r>
            <w:r w:rsidRPr="00835263">
              <w:rPr>
                <w:b/>
                <w:bCs/>
                <w:lang w:val="en-GB"/>
              </w:rPr>
              <w:t>Party</w:t>
            </w:r>
            <w:r w:rsidRPr="00835263">
              <w:rPr>
                <w:lang w:val="en-GB"/>
              </w:rPr>
              <w:t>")</w:t>
            </w:r>
          </w:p>
          <w:p w14:paraId="3FC64BCB" w14:textId="77777777" w:rsidR="00B551B7" w:rsidRDefault="00B551B7" w:rsidP="00B551B7">
            <w:pPr>
              <w:jc w:val="center"/>
              <w:rPr>
                <w:lang w:val="en-GB"/>
              </w:rPr>
            </w:pPr>
          </w:p>
        </w:tc>
      </w:tr>
      <w:tr w:rsidR="00B551B7" w14:paraId="599812E3" w14:textId="77777777" w:rsidTr="00BE2E25">
        <w:tc>
          <w:tcPr>
            <w:tcW w:w="9062" w:type="dxa"/>
            <w:gridSpan w:val="2"/>
          </w:tcPr>
          <w:p w14:paraId="4435A8C3" w14:textId="73BD1A4E" w:rsidR="00B551B7" w:rsidRPr="00B551B7" w:rsidRDefault="00B551B7" w:rsidP="00B551B7">
            <w:pPr>
              <w:jc w:val="center"/>
              <w:rPr>
                <w:b/>
                <w:bCs/>
                <w:lang w:val="en-GB"/>
              </w:rPr>
            </w:pPr>
            <w:r w:rsidRPr="00835263">
              <w:rPr>
                <w:b/>
                <w:bCs/>
                <w:lang w:val="en-GB"/>
              </w:rPr>
              <w:t>RECITALS</w:t>
            </w:r>
          </w:p>
        </w:tc>
      </w:tr>
      <w:tr w:rsidR="00B551B7" w14:paraId="3EDC94BE" w14:textId="77777777" w:rsidTr="00BE2E25">
        <w:tc>
          <w:tcPr>
            <w:tcW w:w="9062" w:type="dxa"/>
            <w:gridSpan w:val="2"/>
          </w:tcPr>
          <w:p w14:paraId="7B3BC409" w14:textId="38671546" w:rsidR="00B551B7" w:rsidRPr="00835263" w:rsidRDefault="00B551B7" w:rsidP="00B551B7">
            <w:pPr>
              <w:jc w:val="both"/>
              <w:rPr>
                <w:b/>
                <w:bCs/>
                <w:lang w:val="en-GB"/>
              </w:rPr>
            </w:pPr>
            <w:r w:rsidRPr="00835263">
              <w:rPr>
                <w:lang w:val="en-GB"/>
              </w:rPr>
              <w:t>WHEREAS</w:t>
            </w:r>
          </w:p>
        </w:tc>
      </w:tr>
      <w:tr w:rsidR="00B551B7" w14:paraId="013A7A20" w14:textId="77777777" w:rsidTr="00BE2E25">
        <w:tc>
          <w:tcPr>
            <w:tcW w:w="9062" w:type="dxa"/>
            <w:gridSpan w:val="2"/>
          </w:tcPr>
          <w:p w14:paraId="457DABF4" w14:textId="36C88F86" w:rsidR="00B551B7" w:rsidRPr="00B551B7" w:rsidRDefault="00B551B7" w:rsidP="00B551B7">
            <w:pPr>
              <w:pStyle w:val="ListParagraph"/>
              <w:numPr>
                <w:ilvl w:val="0"/>
                <w:numId w:val="27"/>
              </w:numPr>
              <w:jc w:val="both"/>
              <w:rPr>
                <w:lang w:val="en-GB"/>
              </w:rPr>
            </w:pPr>
            <w:r w:rsidRPr="00835263">
              <w:rPr>
                <w:lang w:val="en-GB"/>
              </w:rPr>
              <w:t xml:space="preserve">The Client is a state-funded institution established by the Ministry of Foreign Affairs of the Czech Republic </w:t>
            </w:r>
            <w:r>
              <w:rPr>
                <w:lang w:val="en-GB"/>
              </w:rPr>
              <w:t xml:space="preserve">with </w:t>
            </w:r>
            <w:r w:rsidRPr="00835263">
              <w:rPr>
                <w:lang w:val="en-GB"/>
              </w:rPr>
              <w:t xml:space="preserve">the purpose </w:t>
            </w:r>
            <w:r w:rsidRPr="008D1AB8">
              <w:rPr>
                <w:lang w:val="en-GB"/>
              </w:rPr>
              <w:t xml:space="preserve">to promote and support the good reputation of </w:t>
            </w:r>
            <w:r>
              <w:rPr>
                <w:lang w:val="en-GB"/>
              </w:rPr>
              <w:t>Czech Republic</w:t>
            </w:r>
            <w:r w:rsidRPr="008D1AB8">
              <w:rPr>
                <w:lang w:val="en-GB"/>
              </w:rPr>
              <w:t xml:space="preserve"> abroad and to strengthen cultural relations between countries.</w:t>
            </w:r>
            <w:r>
              <w:rPr>
                <w:lang w:val="en-GB"/>
              </w:rPr>
              <w:t xml:space="preserve"> From the year of 2023 </w:t>
            </w:r>
            <w:r w:rsidRPr="008D1AB8">
              <w:rPr>
                <w:lang w:val="en-GB"/>
              </w:rPr>
              <w:t>The Office of the General Commissioner of the Czech participation at the General World Exposition EXPO</w:t>
            </w:r>
            <w:r>
              <w:rPr>
                <w:lang w:val="en-GB"/>
              </w:rPr>
              <w:t xml:space="preserve"> </w:t>
            </w:r>
            <w:r w:rsidRPr="009A24E0">
              <w:rPr>
                <w:lang w:val="en-GB"/>
              </w:rPr>
              <w:t>(in Czech: "</w:t>
            </w:r>
            <w:r w:rsidRPr="009A24E0">
              <w:rPr>
                <w:i/>
                <w:iCs/>
                <w:lang w:val="en-GB"/>
              </w:rPr>
              <w:t>Kancelář generálního komisaře účasti České republiky na Všeobecné světové výstavě EXPO</w:t>
            </w:r>
            <w:r w:rsidRPr="009A24E0">
              <w:rPr>
                <w:lang w:val="en-GB"/>
              </w:rPr>
              <w:t>")</w:t>
            </w:r>
            <w:r w:rsidRPr="008D1AB8">
              <w:rPr>
                <w:lang w:val="en-GB"/>
              </w:rPr>
              <w:t xml:space="preserve"> has been part of the </w:t>
            </w:r>
            <w:r>
              <w:rPr>
                <w:lang w:val="en-GB"/>
              </w:rPr>
              <w:t>Česká centra</w:t>
            </w:r>
            <w:r w:rsidRPr="008D1AB8">
              <w:rPr>
                <w:lang w:val="en-GB"/>
              </w:rPr>
              <w:t xml:space="preserve"> network</w:t>
            </w:r>
            <w:r w:rsidRPr="00835263">
              <w:rPr>
                <w:lang w:val="en-GB"/>
              </w:rPr>
              <w:t>;</w:t>
            </w:r>
          </w:p>
        </w:tc>
      </w:tr>
      <w:tr w:rsidR="00B551B7" w14:paraId="2FAC81DD" w14:textId="77777777" w:rsidTr="00BE2E25">
        <w:tc>
          <w:tcPr>
            <w:tcW w:w="9062" w:type="dxa"/>
            <w:gridSpan w:val="2"/>
          </w:tcPr>
          <w:p w14:paraId="3B6BBFDE" w14:textId="62F332F6" w:rsidR="00B551B7" w:rsidRPr="00C3473F" w:rsidRDefault="007813FB" w:rsidP="008A606A">
            <w:pPr>
              <w:pStyle w:val="ListParagraph"/>
              <w:numPr>
                <w:ilvl w:val="0"/>
                <w:numId w:val="27"/>
              </w:numPr>
              <w:jc w:val="both"/>
              <w:rPr>
                <w:lang w:val="en-GB"/>
              </w:rPr>
            </w:pPr>
            <w:r w:rsidRPr="007813FB">
              <w:rPr>
                <w:lang w:val="en-GB"/>
              </w:rPr>
              <w:t>On 17 April 2024, the Parties con</w:t>
            </w:r>
            <w:r>
              <w:rPr>
                <w:lang w:val="en-GB"/>
              </w:rPr>
              <w:t>c</w:t>
            </w:r>
            <w:r w:rsidRPr="007813FB">
              <w:rPr>
                <w:lang w:val="en-GB"/>
              </w:rPr>
              <w:t xml:space="preserve">luded </w:t>
            </w:r>
            <w:r>
              <w:rPr>
                <w:lang w:val="en-GB"/>
              </w:rPr>
              <w:t xml:space="preserve">the </w:t>
            </w:r>
            <w:r w:rsidRPr="007813FB">
              <w:rPr>
                <w:lang w:val="en-GB"/>
              </w:rPr>
              <w:t xml:space="preserve">Contract for </w:t>
            </w:r>
            <w:r w:rsidR="00734DC8">
              <w:rPr>
                <w:lang w:val="en-GB"/>
              </w:rPr>
              <w:t>work of construction</w:t>
            </w:r>
            <w:r w:rsidRPr="007813FB">
              <w:rPr>
                <w:lang w:val="en-GB"/>
              </w:rPr>
              <w:t xml:space="preserve"> of the Czech Republic Pavilion at the International Registered Exhibition </w:t>
            </w:r>
            <w:r w:rsidR="00594814">
              <w:rPr>
                <w:lang w:val="en-GB"/>
              </w:rPr>
              <w:t>EXPO</w:t>
            </w:r>
            <w:r w:rsidRPr="007813FB">
              <w:rPr>
                <w:lang w:val="en-GB"/>
              </w:rPr>
              <w:t xml:space="preserve"> 2025 in Osaka</w:t>
            </w:r>
            <w:r w:rsidR="004A75F4">
              <w:rPr>
                <w:lang w:val="en-GB"/>
              </w:rPr>
              <w:t xml:space="preserve">, as amended </w:t>
            </w:r>
            <w:r w:rsidR="00776559" w:rsidRPr="00835263">
              <w:rPr>
                <w:lang w:val="en-GB"/>
              </w:rPr>
              <w:t xml:space="preserve">(hereinafter </w:t>
            </w:r>
            <w:r w:rsidR="00776559">
              <w:rPr>
                <w:lang w:val="en-GB"/>
              </w:rPr>
              <w:t>referred to</w:t>
            </w:r>
            <w:r w:rsidR="00776559" w:rsidRPr="00835263">
              <w:rPr>
                <w:lang w:val="en-GB"/>
              </w:rPr>
              <w:t xml:space="preserve"> as the "</w:t>
            </w:r>
            <w:r w:rsidR="00776559" w:rsidRPr="00835263">
              <w:rPr>
                <w:b/>
                <w:bCs/>
                <w:lang w:val="en-GB"/>
              </w:rPr>
              <w:t>Contract</w:t>
            </w:r>
            <w:r w:rsidR="00776559" w:rsidRPr="00835263">
              <w:rPr>
                <w:lang w:val="en-GB"/>
              </w:rPr>
              <w:t>")</w:t>
            </w:r>
            <w:r w:rsidR="00594814">
              <w:rPr>
                <w:lang w:val="en-GB"/>
              </w:rPr>
              <w:t>;</w:t>
            </w:r>
          </w:p>
        </w:tc>
      </w:tr>
      <w:tr w:rsidR="00B551B7" w14:paraId="184F4554" w14:textId="77777777" w:rsidTr="00BE2E25">
        <w:tc>
          <w:tcPr>
            <w:tcW w:w="9062" w:type="dxa"/>
            <w:gridSpan w:val="2"/>
          </w:tcPr>
          <w:p w14:paraId="563A5EAF" w14:textId="6B5397D6" w:rsidR="00B551B7" w:rsidRPr="00334F9E" w:rsidRDefault="00776559" w:rsidP="00334F9E">
            <w:pPr>
              <w:pStyle w:val="ListParagraph"/>
              <w:numPr>
                <w:ilvl w:val="0"/>
                <w:numId w:val="27"/>
              </w:numPr>
              <w:jc w:val="both"/>
              <w:rPr>
                <w:lang w:val="en-GB"/>
              </w:rPr>
            </w:pPr>
            <w:r w:rsidRPr="00776559">
              <w:rPr>
                <w:lang w:val="en-GB"/>
              </w:rPr>
              <w:t xml:space="preserve">In accordance with Article 3.13 of the Contract, the </w:t>
            </w:r>
            <w:r w:rsidR="00B015FA">
              <w:rPr>
                <w:lang w:val="en-GB"/>
              </w:rPr>
              <w:t>Contractor</w:t>
            </w:r>
            <w:r w:rsidRPr="00776559">
              <w:rPr>
                <w:lang w:val="en-GB"/>
              </w:rPr>
              <w:t xml:space="preserve"> wishes to include its subcontractor in Annex 6 to the Contract. For the sake of completeness, the Client hereby also gives its written consent to the said subcontractor.</w:t>
            </w:r>
          </w:p>
        </w:tc>
      </w:tr>
      <w:tr w:rsidR="00334F9E" w14:paraId="3220EC63" w14:textId="77777777" w:rsidTr="00BE2E25">
        <w:tc>
          <w:tcPr>
            <w:tcW w:w="9062" w:type="dxa"/>
            <w:gridSpan w:val="2"/>
          </w:tcPr>
          <w:p w14:paraId="27BDA99E" w14:textId="77777777" w:rsidR="00334F9E" w:rsidRPr="00B20A84" w:rsidRDefault="00334F9E" w:rsidP="00B551B7">
            <w:pPr>
              <w:jc w:val="both"/>
            </w:pPr>
          </w:p>
        </w:tc>
      </w:tr>
      <w:tr w:rsidR="00BD5E11" w14:paraId="55A1210E" w14:textId="77777777" w:rsidTr="00BE2E25">
        <w:tc>
          <w:tcPr>
            <w:tcW w:w="9062" w:type="dxa"/>
            <w:gridSpan w:val="2"/>
          </w:tcPr>
          <w:p w14:paraId="17E33130" w14:textId="39389FDA" w:rsidR="00BD5E11" w:rsidRPr="00835263" w:rsidRDefault="00BD5E11" w:rsidP="00BD5E11">
            <w:pPr>
              <w:jc w:val="both"/>
              <w:rPr>
                <w:lang w:val="en-GB"/>
              </w:rPr>
            </w:pPr>
            <w:r w:rsidRPr="009A24E0">
              <w:rPr>
                <w:b/>
                <w:bCs/>
                <w:lang w:val="en-GB"/>
              </w:rPr>
              <w:t>NOW THEREFORE</w:t>
            </w:r>
            <w:r w:rsidRPr="00835263">
              <w:rPr>
                <w:lang w:val="en-GB"/>
              </w:rPr>
              <w:t xml:space="preserve">, on the day, month and year set forth below, the Parties hereby </w:t>
            </w:r>
            <w:r w:rsidR="00B015FA">
              <w:rPr>
                <w:lang w:val="en-GB"/>
              </w:rPr>
              <w:t>enter into</w:t>
            </w:r>
            <w:r w:rsidRPr="00835263">
              <w:rPr>
                <w:lang w:val="en-GB"/>
              </w:rPr>
              <w:t xml:space="preserve"> this </w:t>
            </w:r>
            <w:r w:rsidR="00776559">
              <w:rPr>
                <w:lang w:val="en-GB"/>
              </w:rPr>
              <w:t xml:space="preserve">Amendment No. </w:t>
            </w:r>
            <w:r w:rsidR="00BD2BE7">
              <w:rPr>
                <w:lang w:val="en-GB"/>
              </w:rPr>
              <w:t>2</w:t>
            </w:r>
            <w:r w:rsidR="00776559">
              <w:rPr>
                <w:lang w:val="en-GB"/>
              </w:rPr>
              <w:t xml:space="preserve"> to the Contract</w:t>
            </w:r>
            <w:r w:rsidRPr="00835263">
              <w:rPr>
                <w:lang w:val="en-GB"/>
              </w:rPr>
              <w:t xml:space="preserve"> (hereinafter</w:t>
            </w:r>
            <w:r w:rsidR="00224EB3" w:rsidRPr="00835263">
              <w:rPr>
                <w:lang w:val="en-GB"/>
              </w:rPr>
              <w:t xml:space="preserve"> </w:t>
            </w:r>
            <w:r w:rsidR="00224EB3">
              <w:rPr>
                <w:lang w:val="en-GB"/>
              </w:rPr>
              <w:t>referred to</w:t>
            </w:r>
            <w:r w:rsidRPr="00835263">
              <w:rPr>
                <w:lang w:val="en-GB"/>
              </w:rPr>
              <w:t xml:space="preserve"> as the "</w:t>
            </w:r>
            <w:r w:rsidR="00776559">
              <w:rPr>
                <w:b/>
                <w:bCs/>
                <w:lang w:val="en-GB"/>
              </w:rPr>
              <w:t>Amendment</w:t>
            </w:r>
            <w:r w:rsidRPr="00835263">
              <w:rPr>
                <w:lang w:val="en-GB"/>
              </w:rPr>
              <w:t>").</w:t>
            </w:r>
          </w:p>
          <w:p w14:paraId="3D00754F" w14:textId="77777777" w:rsidR="00BD5E11" w:rsidRPr="00835263" w:rsidRDefault="00BD5E11" w:rsidP="00B551B7">
            <w:pPr>
              <w:jc w:val="both"/>
              <w:rPr>
                <w:lang w:val="en-GB"/>
              </w:rPr>
            </w:pPr>
          </w:p>
        </w:tc>
      </w:tr>
    </w:tbl>
    <w:p w14:paraId="78CF33B9" w14:textId="77777777" w:rsidR="00B551B7" w:rsidRDefault="00B551B7" w:rsidP="00B551B7">
      <w:pPr>
        <w:jc w:val="center"/>
        <w:rPr>
          <w:lang w:val="en-GB"/>
        </w:rPr>
      </w:pPr>
    </w:p>
    <w:p w14:paraId="395A4AA9" w14:textId="62914463" w:rsidR="00BD5E11" w:rsidRDefault="00BD5E11" w:rsidP="00BD5E11">
      <w:pPr>
        <w:pStyle w:val="Heading1PRK"/>
        <w:jc w:val="center"/>
        <w:rPr>
          <w:lang w:val="en-GB"/>
        </w:rPr>
      </w:pPr>
      <w:r>
        <w:rPr>
          <w:lang w:val="en-GB"/>
        </w:rPr>
        <w:lastRenderedPageBreak/>
        <w:t>DEFINITIONS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6794"/>
      </w:tblGrid>
      <w:tr w:rsidR="006D421D" w14:paraId="186D8D9E" w14:textId="77777777" w:rsidTr="00594814">
        <w:tc>
          <w:tcPr>
            <w:tcW w:w="2273" w:type="dxa"/>
          </w:tcPr>
          <w:p w14:paraId="195B8BCB" w14:textId="2058325C" w:rsidR="006D421D" w:rsidRDefault="006D421D" w:rsidP="00CA22A5">
            <w:pPr>
              <w:rPr>
                <w:lang w:val="en-GB"/>
              </w:rPr>
            </w:pPr>
            <w:r w:rsidRPr="006D421D">
              <w:rPr>
                <w:lang w:val="en-GB"/>
              </w:rPr>
              <w:t>Act on the Register of Contracts</w:t>
            </w:r>
          </w:p>
        </w:tc>
        <w:tc>
          <w:tcPr>
            <w:tcW w:w="6794" w:type="dxa"/>
          </w:tcPr>
          <w:p w14:paraId="680EBCCA" w14:textId="073EBD0C" w:rsidR="006D421D" w:rsidRDefault="006D421D" w:rsidP="00CA22A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Act No. 340/2015 Coll</w:t>
            </w:r>
            <w:r w:rsidRPr="00921F6E">
              <w:rPr>
                <w:lang w:val="en-GB"/>
              </w:rPr>
              <w:t>., on the Register of Contracts, as amended</w:t>
            </w:r>
            <w:r>
              <w:rPr>
                <w:lang w:val="en-GB"/>
              </w:rPr>
              <w:t>.</w:t>
            </w:r>
          </w:p>
        </w:tc>
      </w:tr>
      <w:tr w:rsidR="006D421D" w14:paraId="573F2E19" w14:textId="77777777" w:rsidTr="00594814">
        <w:tc>
          <w:tcPr>
            <w:tcW w:w="2273" w:type="dxa"/>
          </w:tcPr>
          <w:p w14:paraId="35C17F35" w14:textId="6EAE6B11" w:rsidR="006D421D" w:rsidRDefault="006D421D" w:rsidP="00CA22A5">
            <w:pPr>
              <w:rPr>
                <w:lang w:val="en-GB"/>
              </w:rPr>
            </w:pPr>
            <w:r>
              <w:rPr>
                <w:lang w:val="en-GB"/>
              </w:rPr>
              <w:t>Amendment</w:t>
            </w:r>
          </w:p>
        </w:tc>
        <w:tc>
          <w:tcPr>
            <w:tcW w:w="6794" w:type="dxa"/>
          </w:tcPr>
          <w:p w14:paraId="5B39E626" w14:textId="1958457F" w:rsidR="006D421D" w:rsidRPr="00797074" w:rsidRDefault="006D421D" w:rsidP="00CA22A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Amendment No. </w:t>
            </w:r>
            <w:r w:rsidR="00BD2BE7">
              <w:rPr>
                <w:lang w:val="en-GB"/>
              </w:rPr>
              <w:t>2</w:t>
            </w:r>
            <w:r>
              <w:rPr>
                <w:lang w:val="en-GB"/>
              </w:rPr>
              <w:t xml:space="preserve"> to </w:t>
            </w:r>
            <w:r w:rsidR="00740560">
              <w:rPr>
                <w:lang w:val="en-GB"/>
              </w:rPr>
              <w:t xml:space="preserve">the </w:t>
            </w:r>
            <w:r w:rsidR="00582623" w:rsidRPr="00835263">
              <w:rPr>
                <w:lang w:val="en-GB"/>
              </w:rPr>
              <w:t>Contract</w:t>
            </w:r>
            <w:r w:rsidR="002E138D">
              <w:rPr>
                <w:lang w:val="en-GB"/>
              </w:rPr>
              <w:t>.</w:t>
            </w:r>
          </w:p>
        </w:tc>
      </w:tr>
      <w:tr w:rsidR="00CA22A5" w14:paraId="71DB69C0" w14:textId="77777777" w:rsidTr="00594814">
        <w:tc>
          <w:tcPr>
            <w:tcW w:w="2273" w:type="dxa"/>
          </w:tcPr>
          <w:p w14:paraId="62FECB0D" w14:textId="2DF5EE9E" w:rsidR="00CA22A5" w:rsidRPr="00835263" w:rsidRDefault="00CA22A5" w:rsidP="00CA22A5">
            <w:pPr>
              <w:rPr>
                <w:lang w:val="en-GB"/>
              </w:rPr>
            </w:pPr>
            <w:r>
              <w:rPr>
                <w:lang w:val="en-GB"/>
              </w:rPr>
              <w:t>Client</w:t>
            </w:r>
          </w:p>
        </w:tc>
        <w:tc>
          <w:tcPr>
            <w:tcW w:w="6794" w:type="dxa"/>
          </w:tcPr>
          <w:p w14:paraId="63C0ADE1" w14:textId="3FFC282B" w:rsidR="00CA22A5" w:rsidRPr="00835263" w:rsidRDefault="00CA22A5" w:rsidP="00CA22A5">
            <w:pPr>
              <w:jc w:val="both"/>
              <w:rPr>
                <w:lang w:val="en-GB"/>
              </w:rPr>
            </w:pPr>
            <w:r w:rsidRPr="00797074">
              <w:rPr>
                <w:lang w:val="en-GB"/>
              </w:rPr>
              <w:t>Česká centra</w:t>
            </w:r>
            <w:r>
              <w:rPr>
                <w:lang w:val="en-GB"/>
              </w:rPr>
              <w:t xml:space="preserve"> w</w:t>
            </w:r>
            <w:r w:rsidRPr="00797074">
              <w:rPr>
                <w:lang w:val="en-GB"/>
              </w:rPr>
              <w:t>ith registered office at</w:t>
            </w:r>
            <w:r>
              <w:rPr>
                <w:lang w:val="en-GB"/>
              </w:rPr>
              <w:t xml:space="preserve"> </w:t>
            </w:r>
            <w:r w:rsidRPr="00797074">
              <w:rPr>
                <w:lang w:val="en-GB"/>
              </w:rPr>
              <w:t>Václavské náměstí 816/49, Zip No. 110 00, Prague - Nové Město</w:t>
            </w:r>
            <w:r>
              <w:rPr>
                <w:lang w:val="en-GB"/>
              </w:rPr>
              <w:t xml:space="preserve">, ID. No. </w:t>
            </w:r>
            <w:r w:rsidRPr="00797074">
              <w:rPr>
                <w:lang w:val="en-GB"/>
              </w:rPr>
              <w:t>48546038</w:t>
            </w:r>
            <w:r w:rsidR="000A56FF">
              <w:rPr>
                <w:lang w:val="en-GB"/>
              </w:rPr>
              <w:t>.</w:t>
            </w:r>
          </w:p>
        </w:tc>
      </w:tr>
      <w:tr w:rsidR="00CA22A5" w14:paraId="3C29E14E" w14:textId="77777777" w:rsidTr="00594814">
        <w:tc>
          <w:tcPr>
            <w:tcW w:w="2273" w:type="dxa"/>
          </w:tcPr>
          <w:p w14:paraId="02491759" w14:textId="44F50A80" w:rsidR="00CA22A5" w:rsidRPr="00835263" w:rsidRDefault="00CA22A5" w:rsidP="00CA22A5">
            <w:pPr>
              <w:rPr>
                <w:lang w:val="en-GB"/>
              </w:rPr>
            </w:pPr>
            <w:r>
              <w:rPr>
                <w:lang w:val="en-GB"/>
              </w:rPr>
              <w:t>Contract</w:t>
            </w:r>
          </w:p>
        </w:tc>
        <w:tc>
          <w:tcPr>
            <w:tcW w:w="6794" w:type="dxa"/>
          </w:tcPr>
          <w:p w14:paraId="49116A5A" w14:textId="1F21D19C" w:rsidR="00CA22A5" w:rsidRPr="00835263" w:rsidRDefault="00CA22A5" w:rsidP="00CA22A5">
            <w:pPr>
              <w:jc w:val="both"/>
              <w:rPr>
                <w:lang w:val="en-GB"/>
              </w:rPr>
            </w:pPr>
            <w:r w:rsidRPr="00835263">
              <w:rPr>
                <w:lang w:val="en-GB"/>
              </w:rPr>
              <w:t xml:space="preserve">Contract for </w:t>
            </w:r>
            <w:r w:rsidR="00053483">
              <w:rPr>
                <w:lang w:val="en-GB"/>
              </w:rPr>
              <w:t xml:space="preserve">work of </w:t>
            </w:r>
            <w:r>
              <w:rPr>
                <w:lang w:val="en-GB"/>
              </w:rPr>
              <w:t xml:space="preserve">construction </w:t>
            </w:r>
            <w:r w:rsidRPr="00835263">
              <w:rPr>
                <w:lang w:val="en-GB"/>
              </w:rPr>
              <w:t xml:space="preserve">of the Czech Republic Pavilion at the International Registered Exhibition </w:t>
            </w:r>
            <w:r w:rsidR="00594814">
              <w:rPr>
                <w:lang w:val="en-GB"/>
              </w:rPr>
              <w:t>EXPO</w:t>
            </w:r>
            <w:r w:rsidRPr="00835263">
              <w:rPr>
                <w:lang w:val="en-GB"/>
              </w:rPr>
              <w:t xml:space="preserve"> 202</w:t>
            </w:r>
            <w:r>
              <w:rPr>
                <w:lang w:val="en-GB"/>
              </w:rPr>
              <w:t>5</w:t>
            </w:r>
            <w:r w:rsidRPr="00835263">
              <w:rPr>
                <w:lang w:val="en-GB"/>
              </w:rPr>
              <w:t xml:space="preserve"> in </w:t>
            </w:r>
            <w:r>
              <w:rPr>
                <w:lang w:val="en-GB"/>
              </w:rPr>
              <w:t>Osaka</w:t>
            </w:r>
            <w:r w:rsidR="006D421D">
              <w:rPr>
                <w:lang w:val="en-GB"/>
              </w:rPr>
              <w:t xml:space="preserve"> </w:t>
            </w:r>
            <w:r w:rsidR="006D421D" w:rsidRPr="006D421D">
              <w:rPr>
                <w:lang w:val="en-GB"/>
              </w:rPr>
              <w:t xml:space="preserve">concluded between the Client and the </w:t>
            </w:r>
            <w:r w:rsidR="006D421D">
              <w:rPr>
                <w:lang w:val="en-GB"/>
              </w:rPr>
              <w:t>Contractor</w:t>
            </w:r>
            <w:r w:rsidR="006D421D" w:rsidRPr="006D421D">
              <w:rPr>
                <w:lang w:val="en-GB"/>
              </w:rPr>
              <w:t xml:space="preserve"> on 17 April </w:t>
            </w:r>
            <w:r w:rsidR="006D421D">
              <w:rPr>
                <w:lang w:val="en-GB"/>
              </w:rPr>
              <w:t>2024</w:t>
            </w:r>
            <w:r w:rsidR="00301110">
              <w:rPr>
                <w:lang w:val="en-GB"/>
              </w:rPr>
              <w:t>, as amended</w:t>
            </w:r>
            <w:r w:rsidR="006D421D">
              <w:rPr>
                <w:lang w:val="en-GB"/>
              </w:rPr>
              <w:t>.</w:t>
            </w:r>
          </w:p>
        </w:tc>
      </w:tr>
      <w:tr w:rsidR="00CA22A5" w14:paraId="506D4757" w14:textId="77777777" w:rsidTr="00594814">
        <w:tc>
          <w:tcPr>
            <w:tcW w:w="2273" w:type="dxa"/>
          </w:tcPr>
          <w:p w14:paraId="2CF17FA2" w14:textId="5A41D4A3" w:rsidR="00CA22A5" w:rsidRDefault="00CA22A5" w:rsidP="00CA22A5">
            <w:pPr>
              <w:rPr>
                <w:lang w:val="en-GB"/>
              </w:rPr>
            </w:pPr>
            <w:r>
              <w:rPr>
                <w:lang w:val="en-GB"/>
              </w:rPr>
              <w:t>Contractor</w:t>
            </w:r>
          </w:p>
        </w:tc>
        <w:tc>
          <w:tcPr>
            <w:tcW w:w="6794" w:type="dxa"/>
          </w:tcPr>
          <w:p w14:paraId="47BA481C" w14:textId="7C24D21C" w:rsidR="00CA22A5" w:rsidRPr="005E333A" w:rsidRDefault="00715344" w:rsidP="00CA22A5">
            <w:pPr>
              <w:jc w:val="both"/>
              <w:rPr>
                <w:lang w:val="en-GB"/>
              </w:rPr>
            </w:pPr>
            <w:r w:rsidRPr="005E333A">
              <w:rPr>
                <w:lang w:val="en-GB"/>
              </w:rPr>
              <w:t xml:space="preserve">DAISUE CONSTRUCTION CO., LTD., </w:t>
            </w:r>
            <w:r w:rsidR="005E333A" w:rsidRPr="005E333A">
              <w:rPr>
                <w:lang w:val="en-GB"/>
              </w:rPr>
              <w:t>with registered office at</w:t>
            </w:r>
            <w:r w:rsidR="005E333A">
              <w:rPr>
                <w:lang w:val="en-GB"/>
              </w:rPr>
              <w:t xml:space="preserve"> </w:t>
            </w:r>
            <w:r w:rsidR="005E333A" w:rsidRPr="005E333A">
              <w:rPr>
                <w:lang w:val="en-GB"/>
              </w:rPr>
              <w:t>2-5-28, Kyutaromachi, Chuo-ku, Osaka, Japan</w:t>
            </w:r>
            <w:r w:rsidR="005E333A">
              <w:rPr>
                <w:lang w:val="en-GB"/>
              </w:rPr>
              <w:t xml:space="preserve">, ID No. </w:t>
            </w:r>
            <w:r w:rsidR="005E333A" w:rsidRPr="005E333A">
              <w:rPr>
                <w:lang w:val="en-GB"/>
              </w:rPr>
              <w:t>5120001083408</w:t>
            </w:r>
            <w:r w:rsidR="005E333A">
              <w:rPr>
                <w:lang w:val="en-GB"/>
              </w:rPr>
              <w:t>.</w:t>
            </w:r>
          </w:p>
        </w:tc>
      </w:tr>
      <w:tr w:rsidR="00CA22A5" w14:paraId="0B8B52D0" w14:textId="77777777" w:rsidTr="00594814">
        <w:tc>
          <w:tcPr>
            <w:tcW w:w="2273" w:type="dxa"/>
          </w:tcPr>
          <w:p w14:paraId="7FA1C546" w14:textId="331FBBEA" w:rsidR="00CA22A5" w:rsidRDefault="00CA22A5" w:rsidP="00CA22A5">
            <w:pPr>
              <w:rPr>
                <w:lang w:val="en-GB"/>
              </w:rPr>
            </w:pPr>
            <w:r>
              <w:rPr>
                <w:lang w:val="en-GB"/>
              </w:rPr>
              <w:t>PPA</w:t>
            </w:r>
          </w:p>
        </w:tc>
        <w:tc>
          <w:tcPr>
            <w:tcW w:w="6794" w:type="dxa"/>
          </w:tcPr>
          <w:p w14:paraId="7C19F9A6" w14:textId="07C3CC07" w:rsidR="00CA22A5" w:rsidRDefault="00CA22A5" w:rsidP="00CA22A5">
            <w:pPr>
              <w:jc w:val="both"/>
              <w:rPr>
                <w:lang w:val="en-GB"/>
              </w:rPr>
            </w:pPr>
            <w:r w:rsidRPr="00835263">
              <w:rPr>
                <w:lang w:val="en-GB"/>
              </w:rPr>
              <w:t>Act No. 134/2016 Coll</w:t>
            </w:r>
            <w:r w:rsidR="006D421D">
              <w:rPr>
                <w:lang w:val="en-GB"/>
              </w:rPr>
              <w:t>.</w:t>
            </w:r>
            <w:r w:rsidRPr="00835263">
              <w:rPr>
                <w:lang w:val="en-GB"/>
              </w:rPr>
              <w:t>, on Public Procurement, as amended</w:t>
            </w:r>
            <w:r w:rsidR="000A56FF">
              <w:rPr>
                <w:lang w:val="en-GB"/>
              </w:rPr>
              <w:t>.</w:t>
            </w:r>
          </w:p>
        </w:tc>
      </w:tr>
    </w:tbl>
    <w:p w14:paraId="27953F41" w14:textId="25E06720" w:rsidR="00BD5E11" w:rsidRPr="00835263" w:rsidRDefault="00BD5E11" w:rsidP="00BD5E11">
      <w:pPr>
        <w:pStyle w:val="Heading1PRK"/>
        <w:numPr>
          <w:ilvl w:val="0"/>
          <w:numId w:val="1"/>
        </w:numPr>
        <w:jc w:val="center"/>
        <w:rPr>
          <w:lang w:val="en-GB"/>
        </w:rPr>
      </w:pPr>
      <w:r w:rsidRPr="00835263">
        <w:rPr>
          <w:lang w:val="en-GB"/>
        </w:rPr>
        <w:t xml:space="preserve">Subject Matter of the </w:t>
      </w:r>
      <w:r w:rsidR="00B87F37">
        <w:rPr>
          <w:lang w:val="en-GB"/>
        </w:rPr>
        <w:t>A</w:t>
      </w:r>
      <w:r w:rsidR="00B87F37" w:rsidRPr="00B87F37">
        <w:rPr>
          <w:lang w:val="en-GB"/>
        </w:rPr>
        <w:t>mendment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5E11" w14:paraId="465F6099" w14:textId="77777777" w:rsidTr="00BE2E25">
        <w:tc>
          <w:tcPr>
            <w:tcW w:w="9062" w:type="dxa"/>
          </w:tcPr>
          <w:p w14:paraId="44212398" w14:textId="6D14C90B" w:rsidR="00BD5E11" w:rsidRPr="00BD5E11" w:rsidRDefault="00B87F37" w:rsidP="00BD5E11">
            <w:pPr>
              <w:pStyle w:val="Heading2PRK"/>
              <w:rPr>
                <w:lang w:val="en-GB"/>
              </w:rPr>
            </w:pPr>
            <w:r w:rsidRPr="00B87F37">
              <w:rPr>
                <w:lang w:val="en-GB"/>
              </w:rPr>
              <w:t>Pursuant to Article 3.13</w:t>
            </w:r>
            <w:r>
              <w:rPr>
                <w:lang w:val="en-GB"/>
              </w:rPr>
              <w:t xml:space="preserve"> of the Contract</w:t>
            </w:r>
            <w:r w:rsidRPr="00B87F37">
              <w:rPr>
                <w:lang w:val="en-GB"/>
              </w:rPr>
              <w:t xml:space="preserve">, the Parties hereby amend the Contract to include a new subcontractor of the Contractor, namely </w:t>
            </w:r>
            <w:r w:rsidR="00854400">
              <w:rPr>
                <w:lang w:val="en-GB"/>
              </w:rPr>
              <w:t>WIEDEN s.r.o.</w:t>
            </w:r>
            <w:r w:rsidRPr="00B87F37">
              <w:rPr>
                <w:lang w:val="en-GB"/>
              </w:rPr>
              <w:t xml:space="preserve">, a company incorporated under the laws of the Czech Republic, with its registered office at </w:t>
            </w:r>
            <w:r w:rsidR="00854400" w:rsidRPr="00854400">
              <w:br/>
              <w:t>Malodoubská 355/6, Liberec VIII-Dolní Hanychov, 460 08 Liberec</w:t>
            </w:r>
            <w:r w:rsidRPr="00B87F37">
              <w:rPr>
                <w:lang w:val="en-GB"/>
              </w:rPr>
              <w:t xml:space="preserve">, Czech Republic, identification number </w:t>
            </w:r>
            <w:r w:rsidR="00854400">
              <w:rPr>
                <w:lang w:val="en-GB"/>
              </w:rPr>
              <w:t>07919981</w:t>
            </w:r>
            <w:r w:rsidRPr="00B87F37">
              <w:rPr>
                <w:lang w:val="en-GB"/>
              </w:rPr>
              <w:t xml:space="preserve">. In view of the above, Annex 6 to the Contract is hereby amended, the new text of which is attached to this </w:t>
            </w:r>
            <w:r>
              <w:rPr>
                <w:lang w:val="en-GB"/>
              </w:rPr>
              <w:t>A</w:t>
            </w:r>
            <w:r w:rsidRPr="00B87F37">
              <w:rPr>
                <w:lang w:val="en-GB"/>
              </w:rPr>
              <w:t>mendment.</w:t>
            </w:r>
          </w:p>
        </w:tc>
      </w:tr>
    </w:tbl>
    <w:p w14:paraId="4E8946CE" w14:textId="43D1FCC4" w:rsidR="004F7FF5" w:rsidRDefault="004F7FF5" w:rsidP="004F7FF5">
      <w:pPr>
        <w:pStyle w:val="Heading1PRK"/>
        <w:jc w:val="center"/>
        <w:rPr>
          <w:lang w:val="en-GB"/>
        </w:rPr>
      </w:pPr>
      <w:r>
        <w:rPr>
          <w:lang w:val="en-GB"/>
        </w:rPr>
        <w:t>final provisions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740F9" w14:paraId="38C2F931" w14:textId="77777777" w:rsidTr="00BE2E25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3EDB5" w14:textId="02A48488" w:rsidR="00E740F9" w:rsidRPr="00E740F9" w:rsidRDefault="009D0F53" w:rsidP="00E740F9">
            <w:pPr>
              <w:pStyle w:val="Heading2PRK"/>
              <w:rPr>
                <w:lang w:val="en-GB"/>
              </w:rPr>
            </w:pPr>
            <w:r w:rsidRPr="009D0F53">
              <w:rPr>
                <w:lang w:val="en-GB"/>
              </w:rPr>
              <w:t xml:space="preserve">Except for this Amendment, the </w:t>
            </w:r>
            <w:r>
              <w:rPr>
                <w:lang w:val="en-GB"/>
              </w:rPr>
              <w:t>Contract</w:t>
            </w:r>
            <w:r w:rsidRPr="009D0F53">
              <w:rPr>
                <w:lang w:val="en-GB"/>
              </w:rPr>
              <w:t xml:space="preserve"> remains unchanged. The validity of all terms and conditions not expressly amended by this Amendment remain unaffected. This Amendment constitutes an integral part of the </w:t>
            </w:r>
            <w:r>
              <w:rPr>
                <w:lang w:val="en-GB"/>
              </w:rPr>
              <w:t>Contract</w:t>
            </w:r>
            <w:r w:rsidRPr="009D0F53">
              <w:rPr>
                <w:lang w:val="en-GB"/>
              </w:rPr>
              <w:t xml:space="preserve">, sets forth, together with the </w:t>
            </w:r>
            <w:r>
              <w:rPr>
                <w:lang w:val="en-GB"/>
              </w:rPr>
              <w:t>Contract</w:t>
            </w:r>
            <w:r w:rsidRPr="009D0F53">
              <w:rPr>
                <w:lang w:val="en-GB"/>
              </w:rPr>
              <w:t xml:space="preserve">, the entire agreement between the Parties in respect of the subject matter of this Amendment and the </w:t>
            </w:r>
            <w:r>
              <w:rPr>
                <w:lang w:val="en-GB"/>
              </w:rPr>
              <w:t>Contract</w:t>
            </w:r>
            <w:r w:rsidRPr="009D0F53">
              <w:rPr>
                <w:lang w:val="en-GB"/>
              </w:rPr>
              <w:t xml:space="preserve">, and supersedes all discussions or understandings between the Parties relating to this Amendment and the </w:t>
            </w:r>
            <w:r>
              <w:rPr>
                <w:lang w:val="en-GB"/>
              </w:rPr>
              <w:t>Contract</w:t>
            </w:r>
            <w:r w:rsidRPr="009D0F53">
              <w:rPr>
                <w:lang w:val="en-GB"/>
              </w:rPr>
              <w:t>.</w:t>
            </w:r>
          </w:p>
        </w:tc>
      </w:tr>
      <w:tr w:rsidR="00E740F9" w14:paraId="3BE22549" w14:textId="77777777" w:rsidTr="00BE2E25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EAEBC" w14:textId="32C090EA" w:rsidR="00E740F9" w:rsidRPr="00E740F9" w:rsidRDefault="00E740F9" w:rsidP="00E740F9">
            <w:pPr>
              <w:pStyle w:val="Heading2PRK"/>
              <w:rPr>
                <w:lang w:val="en-GB"/>
              </w:rPr>
            </w:pPr>
            <w:r w:rsidRPr="00835263">
              <w:rPr>
                <w:lang w:val="en-GB"/>
              </w:rPr>
              <w:t>The following annex form</w:t>
            </w:r>
            <w:r w:rsidR="00C57DDD">
              <w:rPr>
                <w:lang w:val="en-GB"/>
              </w:rPr>
              <w:t>s</w:t>
            </w:r>
            <w:r w:rsidRPr="00835263">
              <w:rPr>
                <w:lang w:val="en-GB"/>
              </w:rPr>
              <w:t xml:space="preserve"> an integral part of this </w:t>
            </w:r>
            <w:r w:rsidR="0008689A">
              <w:rPr>
                <w:lang w:val="en-GB"/>
              </w:rPr>
              <w:t>Amendment</w:t>
            </w:r>
            <w:r w:rsidRPr="00835263">
              <w:rPr>
                <w:lang w:val="en-GB"/>
              </w:rPr>
              <w:t>:</w:t>
            </w:r>
          </w:p>
        </w:tc>
      </w:tr>
      <w:tr w:rsidR="00B8679D" w14:paraId="7CF979C8" w14:textId="77777777" w:rsidTr="00BE2E2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DAEBC97" w14:textId="5AE8EAA1" w:rsidR="00B8679D" w:rsidRDefault="00B8679D" w:rsidP="00E740F9">
            <w:pPr>
              <w:rPr>
                <w:lang w:val="en-GB"/>
              </w:rPr>
            </w:pPr>
            <w:r>
              <w:rPr>
                <w:lang w:val="en-GB"/>
              </w:rPr>
              <w:t>Annex 6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5BEE7" w14:textId="2B1979A3" w:rsidR="00B8679D" w:rsidRPr="00650055" w:rsidRDefault="00B8679D" w:rsidP="00E740F9">
            <w:pPr>
              <w:rPr>
                <w:lang w:val="en-GB"/>
              </w:rPr>
            </w:pPr>
            <w:r w:rsidRPr="00650055">
              <w:rPr>
                <w:lang w:val="en-GB"/>
              </w:rPr>
              <w:t>List of subcontractors</w:t>
            </w:r>
          </w:p>
        </w:tc>
      </w:tr>
      <w:tr w:rsidR="009D0F53" w14:paraId="3DB5478A" w14:textId="77777777" w:rsidTr="00BE2E25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457C8D8" w14:textId="77777777" w:rsidR="009D0F53" w:rsidRDefault="009D0F53" w:rsidP="00E740F9">
            <w:pPr>
              <w:rPr>
                <w:lang w:val="en-GB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0CE40" w14:textId="77777777" w:rsidR="009D0F53" w:rsidRPr="00650055" w:rsidRDefault="009D0F53" w:rsidP="00E740F9">
            <w:pPr>
              <w:rPr>
                <w:lang w:val="en-GB"/>
              </w:rPr>
            </w:pPr>
          </w:p>
        </w:tc>
      </w:tr>
      <w:tr w:rsidR="00D8720D" w14:paraId="1395E002" w14:textId="77777777" w:rsidTr="00BE2E25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5352D" w14:textId="6BA5342A" w:rsidR="00D8720D" w:rsidRPr="00D8720D" w:rsidRDefault="00D8720D" w:rsidP="00D8720D">
            <w:pPr>
              <w:pStyle w:val="Heading2PRK"/>
              <w:rPr>
                <w:lang w:val="en-GB"/>
              </w:rPr>
            </w:pPr>
            <w:r w:rsidRPr="00835263">
              <w:rPr>
                <w:lang w:val="en-GB"/>
              </w:rPr>
              <w:t xml:space="preserve">Should any provision of the </w:t>
            </w:r>
            <w:r w:rsidR="00701BE4">
              <w:rPr>
                <w:lang w:val="en-GB"/>
              </w:rPr>
              <w:t>Amendment</w:t>
            </w:r>
            <w:r w:rsidR="00701BE4" w:rsidRPr="00835263">
              <w:rPr>
                <w:lang w:val="en-GB"/>
              </w:rPr>
              <w:t xml:space="preserve"> </w:t>
            </w:r>
            <w:r w:rsidRPr="00835263">
              <w:rPr>
                <w:lang w:val="en-GB"/>
              </w:rPr>
              <w:t xml:space="preserve">become partially or wholly invalid or unenforceable, the validity or enforceability of the remaining provisions of this </w:t>
            </w:r>
            <w:r w:rsidR="00701BE4">
              <w:rPr>
                <w:lang w:val="en-GB"/>
              </w:rPr>
              <w:t>Amendment</w:t>
            </w:r>
            <w:r w:rsidR="00701BE4" w:rsidRPr="00835263">
              <w:rPr>
                <w:lang w:val="en-GB"/>
              </w:rPr>
              <w:t xml:space="preserve"> </w:t>
            </w:r>
            <w:r w:rsidRPr="00835263">
              <w:rPr>
                <w:lang w:val="en-GB"/>
              </w:rPr>
              <w:t>shall not be affected. In such case, the Parties shall agree on its replacement by a new provision which as closely as possible corresponds to the objectives and purposes of the invalid or unenforceable provision.</w:t>
            </w:r>
          </w:p>
        </w:tc>
      </w:tr>
      <w:tr w:rsidR="00D8720D" w14:paraId="35CFC81B" w14:textId="77777777" w:rsidTr="00BE2E25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C9C2A" w14:textId="7169A7E7" w:rsidR="00D8720D" w:rsidRPr="00D8720D" w:rsidRDefault="00D8720D" w:rsidP="00D8720D">
            <w:pPr>
              <w:pStyle w:val="Heading2PRK"/>
              <w:rPr>
                <w:lang w:val="en-GB"/>
              </w:rPr>
            </w:pPr>
            <w:r w:rsidRPr="00835263">
              <w:rPr>
                <w:lang w:val="en-GB"/>
              </w:rPr>
              <w:t xml:space="preserve">The </w:t>
            </w:r>
            <w:r w:rsidR="0008689A">
              <w:rPr>
                <w:lang w:val="en-GB"/>
              </w:rPr>
              <w:t>Amendment</w:t>
            </w:r>
            <w:r w:rsidR="0008689A" w:rsidRPr="00835263">
              <w:rPr>
                <w:lang w:val="en-GB"/>
              </w:rPr>
              <w:t xml:space="preserve"> </w:t>
            </w:r>
            <w:r w:rsidRPr="00835263">
              <w:rPr>
                <w:lang w:val="en-GB"/>
              </w:rPr>
              <w:t>is prepared in 2 (two) counterparts.</w:t>
            </w:r>
          </w:p>
        </w:tc>
      </w:tr>
      <w:tr w:rsidR="00D8720D" w14:paraId="77B38553" w14:textId="77777777" w:rsidTr="00BE2E25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EB088A" w14:textId="1081C03C" w:rsidR="00D8720D" w:rsidRPr="00D8720D" w:rsidRDefault="00D8720D" w:rsidP="00D8720D">
            <w:pPr>
              <w:pStyle w:val="Heading2PRK"/>
              <w:rPr>
                <w:lang w:val="en-GB"/>
              </w:rPr>
            </w:pPr>
            <w:r w:rsidRPr="00835263">
              <w:rPr>
                <w:lang w:val="en-GB"/>
              </w:rPr>
              <w:t xml:space="preserve">This </w:t>
            </w:r>
            <w:r w:rsidR="0008689A">
              <w:rPr>
                <w:lang w:val="en-GB"/>
              </w:rPr>
              <w:t>Amendment</w:t>
            </w:r>
            <w:r w:rsidR="0008689A" w:rsidRPr="00835263">
              <w:rPr>
                <w:lang w:val="en-GB"/>
              </w:rPr>
              <w:t xml:space="preserve"> </w:t>
            </w:r>
            <w:r w:rsidRPr="00835263">
              <w:rPr>
                <w:lang w:val="en-GB"/>
              </w:rPr>
              <w:t xml:space="preserve">becomes valid </w:t>
            </w:r>
            <w:r w:rsidR="0008689A">
              <w:rPr>
                <w:lang w:val="en-GB"/>
              </w:rPr>
              <w:t xml:space="preserve">and effective </w:t>
            </w:r>
            <w:r w:rsidRPr="00835263">
              <w:rPr>
                <w:lang w:val="en-GB"/>
              </w:rPr>
              <w:t>on the date of its unconditional signature by both Parties</w:t>
            </w:r>
            <w:r w:rsidR="00D75322">
              <w:rPr>
                <w:lang w:val="en-GB"/>
              </w:rPr>
              <w:t>.</w:t>
            </w:r>
            <w:r w:rsidRPr="00835263">
              <w:rPr>
                <w:lang w:val="en-GB"/>
              </w:rPr>
              <w:t xml:space="preserve"> The Contractor agrees with the </w:t>
            </w:r>
            <w:r w:rsidR="00D75322">
              <w:rPr>
                <w:lang w:val="en-GB"/>
              </w:rPr>
              <w:t xml:space="preserve">mandatory </w:t>
            </w:r>
            <w:r w:rsidRPr="00835263">
              <w:rPr>
                <w:lang w:val="en-GB"/>
              </w:rPr>
              <w:t xml:space="preserve">publication of this </w:t>
            </w:r>
            <w:r w:rsidR="00701BE4">
              <w:rPr>
                <w:lang w:val="en-GB"/>
              </w:rPr>
              <w:t>Amendment</w:t>
            </w:r>
            <w:r w:rsidR="00701BE4" w:rsidRPr="00835263">
              <w:rPr>
                <w:lang w:val="en-GB"/>
              </w:rPr>
              <w:t xml:space="preserve"> </w:t>
            </w:r>
            <w:r w:rsidRPr="00835263">
              <w:rPr>
                <w:lang w:val="en-GB"/>
              </w:rPr>
              <w:t xml:space="preserve">in </w:t>
            </w:r>
            <w:r w:rsidR="00D75322">
              <w:rPr>
                <w:lang w:val="en-GB"/>
              </w:rPr>
              <w:t xml:space="preserve">accordance with Section 219(1) </w:t>
            </w:r>
            <w:r w:rsidR="0008689A">
              <w:rPr>
                <w:lang w:val="en-GB"/>
              </w:rPr>
              <w:t xml:space="preserve">of </w:t>
            </w:r>
            <w:r w:rsidR="006D421D">
              <w:rPr>
                <w:lang w:val="en-GB"/>
              </w:rPr>
              <w:t>the PPA</w:t>
            </w:r>
            <w:r w:rsidR="0008689A">
              <w:rPr>
                <w:lang w:val="en-GB"/>
              </w:rPr>
              <w:t xml:space="preserve"> and Section 5 </w:t>
            </w:r>
            <w:r w:rsidR="00921F6E">
              <w:rPr>
                <w:lang w:val="en-GB"/>
              </w:rPr>
              <w:t xml:space="preserve">of </w:t>
            </w:r>
            <w:r w:rsidR="006D421D">
              <w:rPr>
                <w:lang w:val="en-GB"/>
              </w:rPr>
              <w:t xml:space="preserve">the </w:t>
            </w:r>
            <w:r w:rsidR="006D421D" w:rsidRPr="006D421D">
              <w:rPr>
                <w:lang w:val="en-GB"/>
              </w:rPr>
              <w:t>Act on the Register of Contracts</w:t>
            </w:r>
            <w:r w:rsidR="00921F6E" w:rsidRPr="00921F6E">
              <w:rPr>
                <w:lang w:val="en-GB"/>
              </w:rPr>
              <w:t>.</w:t>
            </w:r>
          </w:p>
        </w:tc>
      </w:tr>
      <w:tr w:rsidR="00D8720D" w14:paraId="5026FC4F" w14:textId="77777777" w:rsidTr="00BE2E25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33A0D" w14:textId="5CAC2E40" w:rsidR="00D8720D" w:rsidRPr="00D8720D" w:rsidRDefault="00D8720D" w:rsidP="00D8720D">
            <w:pPr>
              <w:pStyle w:val="Heading2PRK"/>
              <w:rPr>
                <w:lang w:val="en-GB"/>
              </w:rPr>
            </w:pPr>
            <w:r w:rsidRPr="00835263">
              <w:rPr>
                <w:lang w:val="en-GB"/>
              </w:rPr>
              <w:t xml:space="preserve">Both Parties declare that the entire contents of this </w:t>
            </w:r>
            <w:r w:rsidR="00921F6E">
              <w:rPr>
                <w:lang w:val="en-GB"/>
              </w:rPr>
              <w:t>Amendment</w:t>
            </w:r>
            <w:r w:rsidRPr="00835263">
              <w:rPr>
                <w:lang w:val="en-GB"/>
              </w:rPr>
              <w:t xml:space="preserve"> have been agreed upon and in witness whereof they affix their signatures below.</w:t>
            </w:r>
          </w:p>
        </w:tc>
      </w:tr>
      <w:tr w:rsidR="00D8720D" w14:paraId="3C7EF4D0" w14:textId="77777777" w:rsidTr="00BE2E25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13D71" w14:textId="304FF0E5" w:rsidR="00D8720D" w:rsidRPr="00835263" w:rsidRDefault="00D8720D" w:rsidP="00594814">
            <w:pPr>
              <w:pStyle w:val="Heading2PRK"/>
              <w:numPr>
                <w:ilvl w:val="0"/>
                <w:numId w:val="0"/>
              </w:numPr>
              <w:spacing w:before="240"/>
              <w:ind w:left="709"/>
              <w:jc w:val="center"/>
              <w:rPr>
                <w:lang w:val="en-GB"/>
              </w:rPr>
            </w:pPr>
          </w:p>
        </w:tc>
      </w:tr>
    </w:tbl>
    <w:p w14:paraId="4893FF32" w14:textId="6B8EB210" w:rsidR="00D90128" w:rsidRPr="00594814" w:rsidRDefault="00D90128" w:rsidP="00E740F9">
      <w:pPr>
        <w:rPr>
          <w:sz w:val="2"/>
          <w:szCs w:val="2"/>
          <w:lang w:val="en-GB"/>
        </w:rPr>
      </w:pPr>
    </w:p>
    <w:tbl>
      <w:tblPr>
        <w:tblStyle w:val="TableGrid"/>
        <w:tblW w:w="103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4201"/>
        <w:gridCol w:w="422"/>
        <w:gridCol w:w="853"/>
        <w:gridCol w:w="4153"/>
      </w:tblGrid>
      <w:tr w:rsidR="00D8720D" w:rsidRPr="00835263" w14:paraId="3B7C6170" w14:textId="77777777" w:rsidTr="00423588">
        <w:trPr>
          <w:trHeight w:val="626"/>
          <w:jc w:val="center"/>
        </w:trPr>
        <w:tc>
          <w:tcPr>
            <w:tcW w:w="756" w:type="dxa"/>
          </w:tcPr>
          <w:p w14:paraId="1CBE6E07" w14:textId="77777777" w:rsidR="00D8720D" w:rsidRPr="00835263" w:rsidRDefault="00D8720D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lang w:val="en-GB"/>
              </w:rPr>
            </w:pPr>
            <w:bookmarkStart w:id="0" w:name="_Hlk163840788"/>
            <w:r w:rsidRPr="00835263">
              <w:rPr>
                <w:lang w:val="en-GB"/>
              </w:rPr>
              <w:t>In:</w:t>
            </w:r>
          </w:p>
        </w:tc>
        <w:tc>
          <w:tcPr>
            <w:tcW w:w="4201" w:type="dxa"/>
          </w:tcPr>
          <w:p w14:paraId="508FB27F" w14:textId="1EB76D3F" w:rsidR="00D8720D" w:rsidRPr="002C4A94" w:rsidRDefault="0024230F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lang w:val="en-GB"/>
              </w:rPr>
            </w:pPr>
            <w:r w:rsidRPr="002C4A94">
              <w:rPr>
                <w:lang w:val="en-GB"/>
              </w:rPr>
              <w:t>Osaka</w:t>
            </w:r>
          </w:p>
        </w:tc>
        <w:tc>
          <w:tcPr>
            <w:tcW w:w="422" w:type="dxa"/>
          </w:tcPr>
          <w:p w14:paraId="33BF9591" w14:textId="77777777" w:rsidR="00D8720D" w:rsidRPr="002C4A94" w:rsidRDefault="00D8720D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853" w:type="dxa"/>
          </w:tcPr>
          <w:p w14:paraId="57D9B6F0" w14:textId="77777777" w:rsidR="00D8720D" w:rsidRPr="002C4A94" w:rsidRDefault="00D8720D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lang w:val="en-GB"/>
              </w:rPr>
            </w:pPr>
            <w:r w:rsidRPr="002C4A94">
              <w:rPr>
                <w:lang w:val="en-GB"/>
              </w:rPr>
              <w:t>In:</w:t>
            </w:r>
          </w:p>
        </w:tc>
        <w:tc>
          <w:tcPr>
            <w:tcW w:w="4153" w:type="dxa"/>
          </w:tcPr>
          <w:p w14:paraId="564BF82B" w14:textId="7F5228E7" w:rsidR="00D8720D" w:rsidRPr="002C4A94" w:rsidRDefault="0024230F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lang w:val="en-GB"/>
              </w:rPr>
            </w:pPr>
            <w:r w:rsidRPr="002C4A94">
              <w:rPr>
                <w:lang w:val="en-GB"/>
              </w:rPr>
              <w:t>Osaka</w:t>
            </w:r>
          </w:p>
        </w:tc>
      </w:tr>
      <w:tr w:rsidR="00D8720D" w:rsidRPr="00835263" w14:paraId="44E65A99" w14:textId="77777777" w:rsidTr="00423588">
        <w:trPr>
          <w:trHeight w:val="640"/>
          <w:jc w:val="center"/>
        </w:trPr>
        <w:tc>
          <w:tcPr>
            <w:tcW w:w="756" w:type="dxa"/>
          </w:tcPr>
          <w:p w14:paraId="2DB2DB08" w14:textId="77777777" w:rsidR="00D8720D" w:rsidRPr="00835263" w:rsidRDefault="00D8720D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lang w:val="en-GB"/>
              </w:rPr>
            </w:pPr>
            <w:r w:rsidRPr="00835263">
              <w:rPr>
                <w:lang w:val="en-GB"/>
              </w:rPr>
              <w:t>On:</w:t>
            </w:r>
          </w:p>
        </w:tc>
        <w:tc>
          <w:tcPr>
            <w:tcW w:w="4201" w:type="dxa"/>
          </w:tcPr>
          <w:p w14:paraId="41899779" w14:textId="17C474FD" w:rsidR="00D8720D" w:rsidRPr="002C4A94" w:rsidRDefault="00783B2A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lang w:val="en-GB"/>
              </w:rPr>
            </w:pPr>
            <w:r w:rsidRPr="00783B2A">
              <w:rPr>
                <w:lang w:val="en-GB"/>
              </w:rPr>
              <w:t>[</w:t>
            </w:r>
            <w:r w:rsidR="001A38AC">
              <w:rPr>
                <w:lang w:val="en-GB"/>
              </w:rPr>
              <w:t>2024.12.1</w:t>
            </w:r>
            <w:r w:rsidR="00AD2F48">
              <w:rPr>
                <w:lang w:val="en-GB"/>
              </w:rPr>
              <w:t>2</w:t>
            </w:r>
            <w:r w:rsidRPr="00783B2A">
              <w:rPr>
                <w:lang w:val="en-GB"/>
              </w:rPr>
              <w:t>]</w:t>
            </w:r>
          </w:p>
        </w:tc>
        <w:tc>
          <w:tcPr>
            <w:tcW w:w="422" w:type="dxa"/>
          </w:tcPr>
          <w:p w14:paraId="5684E76E" w14:textId="77777777" w:rsidR="00D8720D" w:rsidRPr="00835263" w:rsidRDefault="00D8720D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853" w:type="dxa"/>
          </w:tcPr>
          <w:p w14:paraId="43AF4512" w14:textId="77777777" w:rsidR="00D8720D" w:rsidRPr="00783B2A" w:rsidRDefault="00D8720D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rFonts w:cs="Arial"/>
                <w:lang w:val="en-GB"/>
              </w:rPr>
            </w:pPr>
            <w:r w:rsidRPr="00783B2A">
              <w:rPr>
                <w:rFonts w:cs="Arial"/>
                <w:lang w:val="en-GB"/>
              </w:rPr>
              <w:t>On:</w:t>
            </w:r>
          </w:p>
        </w:tc>
        <w:tc>
          <w:tcPr>
            <w:tcW w:w="4153" w:type="dxa"/>
          </w:tcPr>
          <w:p w14:paraId="35F9A2C6" w14:textId="169B9C39" w:rsidR="00D8720D" w:rsidRPr="00783B2A" w:rsidRDefault="00783B2A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rFonts w:cs="Arial"/>
                <w:lang w:val="en-GB"/>
              </w:rPr>
            </w:pPr>
            <w:r w:rsidRPr="00783B2A">
              <w:rPr>
                <w:rFonts w:cs="Arial"/>
                <w:bCs/>
                <w:lang w:val="en-GB"/>
              </w:rPr>
              <w:t>[</w:t>
            </w:r>
            <w:r w:rsidR="001A38AC">
              <w:rPr>
                <w:rFonts w:cs="Arial"/>
                <w:bCs/>
                <w:lang w:val="en-GB"/>
              </w:rPr>
              <w:t>2024.12.5</w:t>
            </w:r>
            <w:r w:rsidRPr="00783B2A">
              <w:rPr>
                <w:rFonts w:cs="Arial"/>
                <w:bCs/>
                <w:lang w:val="en-GB"/>
              </w:rPr>
              <w:t>]</w:t>
            </w:r>
          </w:p>
        </w:tc>
      </w:tr>
      <w:tr w:rsidR="00D8720D" w:rsidRPr="00835263" w14:paraId="1AB6B512" w14:textId="77777777" w:rsidTr="00423588">
        <w:trPr>
          <w:trHeight w:val="1283"/>
          <w:jc w:val="center"/>
        </w:trPr>
        <w:tc>
          <w:tcPr>
            <w:tcW w:w="4957" w:type="dxa"/>
            <w:gridSpan w:val="2"/>
          </w:tcPr>
          <w:p w14:paraId="542E8329" w14:textId="77777777" w:rsidR="00D8720D" w:rsidRPr="00835263" w:rsidRDefault="00D8720D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Česká centra</w:t>
            </w:r>
          </w:p>
        </w:tc>
        <w:tc>
          <w:tcPr>
            <w:tcW w:w="422" w:type="dxa"/>
          </w:tcPr>
          <w:p w14:paraId="176AA519" w14:textId="77777777" w:rsidR="00D8720D" w:rsidRPr="00835263" w:rsidRDefault="00D8720D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5006" w:type="dxa"/>
            <w:gridSpan w:val="2"/>
          </w:tcPr>
          <w:p w14:paraId="714C6474" w14:textId="0D1BA060" w:rsidR="00D8720D" w:rsidRPr="00877232" w:rsidRDefault="00877232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b/>
                <w:bCs/>
                <w:lang w:val="en-GB"/>
              </w:rPr>
            </w:pPr>
            <w:r w:rsidRPr="00877232">
              <w:rPr>
                <w:b/>
                <w:bCs/>
                <w:lang w:val="en-GB"/>
              </w:rPr>
              <w:t>DAISUE CONSTRUCTION CO., LTD.</w:t>
            </w:r>
          </w:p>
        </w:tc>
      </w:tr>
      <w:tr w:rsidR="00D8720D" w:rsidRPr="00835263" w14:paraId="7A264EDD" w14:textId="77777777" w:rsidTr="00423588">
        <w:trPr>
          <w:trHeight w:val="1931"/>
          <w:jc w:val="center"/>
        </w:trPr>
        <w:tc>
          <w:tcPr>
            <w:tcW w:w="4957" w:type="dxa"/>
            <w:gridSpan w:val="2"/>
          </w:tcPr>
          <w:p w14:paraId="6E4D41FD" w14:textId="77777777" w:rsidR="00D8720D" w:rsidRPr="00835263" w:rsidRDefault="00D8720D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lang w:val="en-GB"/>
              </w:rPr>
            </w:pPr>
            <w:r w:rsidRPr="00835263">
              <w:rPr>
                <w:lang w:val="en-GB"/>
              </w:rPr>
              <w:t>_____________________________</w:t>
            </w:r>
          </w:p>
          <w:p w14:paraId="24E96792" w14:textId="04E12C35" w:rsidR="00D8720D" w:rsidRPr="00594814" w:rsidRDefault="00D8720D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b/>
                <w:bCs/>
                <w:lang w:val="en-GB"/>
              </w:rPr>
            </w:pPr>
            <w:r w:rsidRPr="003448FF">
              <w:rPr>
                <w:lang w:val="en-GB"/>
              </w:rPr>
              <w:t xml:space="preserve">Name: </w:t>
            </w:r>
            <w:r w:rsidR="001A38AC" w:rsidRPr="001A38AC">
              <w:rPr>
                <w:b/>
                <w:bCs/>
                <w:lang w:val="en-GB"/>
              </w:rPr>
              <w:t>[XXX]</w:t>
            </w:r>
          </w:p>
          <w:p w14:paraId="29370BCE" w14:textId="12466040" w:rsidR="00D8720D" w:rsidRPr="00835263" w:rsidRDefault="00D8720D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lang w:val="en-GB"/>
              </w:rPr>
            </w:pPr>
            <w:r w:rsidRPr="003448FF">
              <w:rPr>
                <w:lang w:val="en-GB"/>
              </w:rPr>
              <w:t xml:space="preserve">Position: </w:t>
            </w:r>
            <w:r w:rsidR="001A38AC" w:rsidRPr="001A38AC">
              <w:rPr>
                <w:lang w:val="en-GB"/>
              </w:rPr>
              <w:t>[XXX]</w:t>
            </w:r>
          </w:p>
        </w:tc>
        <w:tc>
          <w:tcPr>
            <w:tcW w:w="422" w:type="dxa"/>
          </w:tcPr>
          <w:p w14:paraId="3FCCA76A" w14:textId="77777777" w:rsidR="00D8720D" w:rsidRPr="00835263" w:rsidRDefault="00D8720D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5006" w:type="dxa"/>
            <w:gridSpan w:val="2"/>
          </w:tcPr>
          <w:p w14:paraId="293F7596" w14:textId="77777777" w:rsidR="00D8720D" w:rsidRPr="00835263" w:rsidRDefault="00D8720D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lang w:val="en-GB"/>
              </w:rPr>
            </w:pPr>
            <w:r w:rsidRPr="00835263">
              <w:rPr>
                <w:lang w:val="en-GB"/>
              </w:rPr>
              <w:t>_____________________________</w:t>
            </w:r>
          </w:p>
          <w:p w14:paraId="028EBA70" w14:textId="77225A14" w:rsidR="00D8720D" w:rsidRPr="00835263" w:rsidRDefault="00D8720D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lang w:val="en-GB"/>
              </w:rPr>
            </w:pPr>
            <w:r w:rsidRPr="00835263">
              <w:rPr>
                <w:lang w:val="en-GB"/>
              </w:rPr>
              <w:t xml:space="preserve">Name: </w:t>
            </w:r>
            <w:r w:rsidR="001A38AC" w:rsidRPr="001A38AC">
              <w:rPr>
                <w:b/>
                <w:bCs/>
                <w:lang w:val="en-GB"/>
              </w:rPr>
              <w:t>[XXX]</w:t>
            </w:r>
          </w:p>
          <w:p w14:paraId="3892FDFB" w14:textId="4BCEF314" w:rsidR="00D8720D" w:rsidRPr="00835263" w:rsidRDefault="00D8720D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lang w:val="en-GB"/>
              </w:rPr>
            </w:pPr>
            <w:r>
              <w:rPr>
                <w:lang w:val="en-GB"/>
              </w:rPr>
              <w:t>Position</w:t>
            </w:r>
            <w:r w:rsidRPr="00835263">
              <w:rPr>
                <w:lang w:val="en-GB"/>
              </w:rPr>
              <w:t xml:space="preserve">: </w:t>
            </w:r>
            <w:r w:rsidR="001A38AC" w:rsidRPr="001A38AC">
              <w:rPr>
                <w:lang w:val="en-GB"/>
              </w:rPr>
              <w:t>[XXX]</w:t>
            </w:r>
          </w:p>
        </w:tc>
      </w:tr>
      <w:bookmarkEnd w:id="0"/>
      <w:tr w:rsidR="00423588" w:rsidRPr="00835263" w14:paraId="79D4262A" w14:textId="77777777" w:rsidTr="00423588">
        <w:trPr>
          <w:trHeight w:val="1931"/>
          <w:jc w:val="center"/>
        </w:trPr>
        <w:tc>
          <w:tcPr>
            <w:tcW w:w="4957" w:type="dxa"/>
            <w:gridSpan w:val="2"/>
          </w:tcPr>
          <w:p w14:paraId="362891AB" w14:textId="77777777" w:rsidR="00423588" w:rsidRPr="00835263" w:rsidRDefault="00423588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422" w:type="dxa"/>
          </w:tcPr>
          <w:p w14:paraId="4D6910EE" w14:textId="77777777" w:rsidR="00423588" w:rsidRPr="00835263" w:rsidRDefault="00423588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lang w:val="en-GB"/>
              </w:rPr>
            </w:pPr>
          </w:p>
        </w:tc>
        <w:tc>
          <w:tcPr>
            <w:tcW w:w="5006" w:type="dxa"/>
            <w:gridSpan w:val="2"/>
          </w:tcPr>
          <w:p w14:paraId="52BB630F" w14:textId="77777777" w:rsidR="00423588" w:rsidRPr="00835263" w:rsidRDefault="00423588" w:rsidP="00594814">
            <w:pPr>
              <w:pStyle w:val="Heading2PRK"/>
              <w:keepLines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</w:tbl>
    <w:p w14:paraId="5BF19301" w14:textId="4DE8A46B" w:rsidR="0008689A" w:rsidRDefault="0024230F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2C34C6DC" w14:textId="77777777" w:rsidR="0008689A" w:rsidRPr="00EE1B5A" w:rsidRDefault="0008689A" w:rsidP="0008689A">
      <w:pPr>
        <w:pStyle w:val="normalparagaraph"/>
        <w:ind w:left="1191" w:hanging="1134"/>
        <w:jc w:val="center"/>
        <w:rPr>
          <w:rFonts w:ascii="Arial" w:hAnsi="Arial" w:cs="Arial"/>
          <w:b/>
          <w:sz w:val="28"/>
          <w:szCs w:val="28"/>
        </w:rPr>
      </w:pPr>
      <w:r w:rsidRPr="00EE1B5A">
        <w:rPr>
          <w:rFonts w:ascii="Arial" w:hAnsi="Arial" w:cs="Arial"/>
          <w:b/>
          <w:sz w:val="28"/>
          <w:szCs w:val="28"/>
        </w:rPr>
        <w:lastRenderedPageBreak/>
        <w:t>ANNEX 6</w:t>
      </w:r>
    </w:p>
    <w:p w14:paraId="7FBDBE55" w14:textId="77777777" w:rsidR="0008689A" w:rsidRPr="00EE1B5A" w:rsidRDefault="0008689A" w:rsidP="0008689A">
      <w:pPr>
        <w:pStyle w:val="normalparagaraph"/>
        <w:ind w:left="1191" w:hanging="1134"/>
        <w:jc w:val="center"/>
        <w:rPr>
          <w:rFonts w:ascii="Arial" w:hAnsi="Arial" w:cs="Arial"/>
          <w:b/>
          <w:sz w:val="28"/>
          <w:szCs w:val="28"/>
        </w:rPr>
      </w:pPr>
      <w:r w:rsidRPr="00EE1B5A">
        <w:rPr>
          <w:rFonts w:ascii="Arial" w:hAnsi="Arial" w:cs="Arial"/>
          <w:b/>
          <w:sz w:val="28"/>
          <w:szCs w:val="28"/>
        </w:rPr>
        <w:t>List of subcontractors</w:t>
      </w:r>
    </w:p>
    <w:p w14:paraId="2D3BCFF8" w14:textId="77777777" w:rsidR="0008689A" w:rsidRPr="00EE1B5A" w:rsidRDefault="0008689A" w:rsidP="0008689A">
      <w:pPr>
        <w:pStyle w:val="normalparagaraph"/>
        <w:ind w:left="1191" w:hanging="1134"/>
        <w:jc w:val="center"/>
        <w:rPr>
          <w:rFonts w:ascii="Arial" w:hAnsi="Arial" w:cs="Arial"/>
          <w:b/>
          <w:sz w:val="28"/>
          <w:szCs w:val="28"/>
        </w:rPr>
      </w:pPr>
    </w:p>
    <w:p w14:paraId="6AA63821" w14:textId="77777777" w:rsidR="0008689A" w:rsidRPr="00EE1B5A" w:rsidRDefault="0008689A" w:rsidP="0008689A">
      <w:pPr>
        <w:pStyle w:val="normalparagaraph"/>
        <w:ind w:left="1191" w:hanging="1134"/>
        <w:jc w:val="center"/>
        <w:rPr>
          <w:rFonts w:ascii="Arial" w:hAnsi="Arial" w:cs="Arial"/>
          <w:b/>
          <w:sz w:val="28"/>
          <w:szCs w:val="28"/>
        </w:rPr>
      </w:pPr>
    </w:p>
    <w:p w14:paraId="05C43E6E" w14:textId="77777777" w:rsidR="0008689A" w:rsidRPr="00EE1B5A" w:rsidRDefault="0008689A" w:rsidP="0008689A">
      <w:pPr>
        <w:pStyle w:val="normalparagaraph"/>
        <w:ind w:left="1191" w:hanging="1134"/>
        <w:jc w:val="center"/>
        <w:rPr>
          <w:rFonts w:ascii="Arial" w:hAnsi="Arial" w:cs="Arial"/>
          <w:b/>
          <w:sz w:val="28"/>
          <w:szCs w:val="28"/>
        </w:rPr>
      </w:pPr>
    </w:p>
    <w:p w14:paraId="549BBFC7" w14:textId="77777777" w:rsidR="0008689A" w:rsidRPr="00EE1B5A" w:rsidRDefault="0008689A" w:rsidP="0008689A">
      <w:pPr>
        <w:pStyle w:val="normalparagaraph"/>
        <w:ind w:left="1191" w:hanging="1134"/>
        <w:jc w:val="center"/>
        <w:rPr>
          <w:rFonts w:ascii="Arial" w:hAnsi="Arial" w:cs="Arial"/>
          <w:b/>
          <w:sz w:val="28"/>
          <w:szCs w:val="28"/>
        </w:rPr>
      </w:pPr>
    </w:p>
    <w:p w14:paraId="76190982" w14:textId="77777777" w:rsidR="0008689A" w:rsidRPr="00EE1B5A" w:rsidRDefault="0008689A" w:rsidP="0008689A">
      <w:pPr>
        <w:jc w:val="center"/>
        <w:rPr>
          <w:rFonts w:cs="Arial"/>
          <w:i/>
          <w:iCs/>
          <w:sz w:val="28"/>
          <w:szCs w:val="28"/>
          <w:lang w:val="en-GB"/>
        </w:rPr>
      </w:pPr>
      <w:r w:rsidRPr="00EE1B5A">
        <w:rPr>
          <w:rFonts w:eastAsia="Times New Roman" w:cs="Arial"/>
          <w:b/>
          <w:bCs/>
          <w:i/>
          <w:iCs/>
          <w:sz w:val="28"/>
          <w:szCs w:val="28"/>
          <w:lang w:val="en-GB" w:eastAsia="cs-CZ"/>
        </w:rPr>
        <w:t>[Enclosed overleaf]</w:t>
      </w:r>
    </w:p>
    <w:p w14:paraId="398EC6B9" w14:textId="77777777" w:rsidR="0008689A" w:rsidRPr="00EE1B5A" w:rsidRDefault="0008689A" w:rsidP="0008689A">
      <w:pPr>
        <w:rPr>
          <w:rFonts w:cs="Arial"/>
          <w:b/>
          <w:sz w:val="28"/>
          <w:szCs w:val="28"/>
          <w:lang w:val="en-GB"/>
        </w:rPr>
      </w:pPr>
      <w:r w:rsidRPr="00EE1B5A">
        <w:rPr>
          <w:rFonts w:cs="Arial"/>
          <w:b/>
          <w:sz w:val="28"/>
          <w:szCs w:val="28"/>
          <w:lang w:val="en-GB"/>
        </w:rPr>
        <w:br w:type="page"/>
      </w:r>
    </w:p>
    <w:p w14:paraId="5DA16DDF" w14:textId="341EFF87" w:rsidR="0024230F" w:rsidRPr="00A25AA4" w:rsidRDefault="000F2376" w:rsidP="0024230F">
      <w:pPr>
        <w:pStyle w:val="SeznamPloh2"/>
        <w:widowControl w:val="0"/>
        <w:numPr>
          <w:ilvl w:val="0"/>
          <w:numId w:val="0"/>
        </w:numPr>
        <w:pBdr>
          <w:bottom w:val="single" w:sz="4" w:space="1" w:color="auto"/>
        </w:pBdr>
        <w:tabs>
          <w:tab w:val="left" w:pos="2898"/>
        </w:tabs>
        <w:spacing w:before="60" w:after="60"/>
        <w:jc w:val="both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lastRenderedPageBreak/>
        <w:t xml:space="preserve">Updated </w:t>
      </w:r>
      <w:r w:rsidR="0024230F" w:rsidRPr="00A25AA4">
        <w:rPr>
          <w:rFonts w:asciiTheme="minorHAnsi" w:hAnsiTheme="minorHAnsi" w:cstheme="minorHAnsi"/>
          <w:b/>
          <w:lang w:val="en-GB"/>
        </w:rPr>
        <w:t>List of subcontractors</w:t>
      </w:r>
    </w:p>
    <w:p w14:paraId="1500DC0E" w14:textId="77777777" w:rsidR="0024230F" w:rsidRPr="00A25AA4" w:rsidRDefault="0024230F" w:rsidP="0024230F">
      <w:pPr>
        <w:rPr>
          <w:rFonts w:asciiTheme="minorHAnsi" w:hAnsiTheme="minorHAnsi" w:cstheme="minorHAnsi"/>
          <w:b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216"/>
      </w:tblGrid>
      <w:tr w:rsidR="0024230F" w:rsidRPr="00A25AA4" w14:paraId="6858C1A9" w14:textId="77777777" w:rsidTr="00875120">
        <w:trPr>
          <w:trHeight w:val="560"/>
        </w:trPr>
        <w:tc>
          <w:tcPr>
            <w:tcW w:w="9322" w:type="dxa"/>
            <w:gridSpan w:val="2"/>
            <w:shd w:val="clear" w:color="auto" w:fill="F2F2F2"/>
            <w:vAlign w:val="center"/>
          </w:tcPr>
          <w:p w14:paraId="5D06C8F8" w14:textId="3B213727" w:rsidR="0024230F" w:rsidRPr="00A25AA4" w:rsidRDefault="000F2376" w:rsidP="00875120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UPDATED </w:t>
            </w:r>
            <w:r w:rsidR="0024230F" w:rsidRPr="00A25AA4">
              <w:rPr>
                <w:rFonts w:asciiTheme="minorHAnsi" w:hAnsiTheme="minorHAnsi" w:cstheme="minorHAnsi"/>
                <w:b/>
                <w:lang w:val="en-GB"/>
              </w:rPr>
              <w:t>LIST OF SUBCONTRACTORS</w:t>
            </w:r>
          </w:p>
        </w:tc>
      </w:tr>
      <w:tr w:rsidR="0024230F" w:rsidRPr="00A25AA4" w14:paraId="1877F2D2" w14:textId="77777777" w:rsidTr="00875120">
        <w:trPr>
          <w:trHeight w:val="509"/>
        </w:trPr>
        <w:tc>
          <w:tcPr>
            <w:tcW w:w="9322" w:type="dxa"/>
            <w:gridSpan w:val="2"/>
            <w:shd w:val="clear" w:color="auto" w:fill="F2F2F2"/>
          </w:tcPr>
          <w:p w14:paraId="300A5BFE" w14:textId="7FCD11EC" w:rsidR="0024230F" w:rsidRPr="00A25AA4" w:rsidRDefault="0024230F" w:rsidP="00875120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u w:val="single"/>
                <w:lang w:val="en-GB"/>
              </w:rPr>
            </w:pPr>
            <w:r w:rsidRPr="00A25AA4">
              <w:rPr>
                <w:rFonts w:asciiTheme="minorHAnsi" w:hAnsiTheme="minorHAnsi" w:cstheme="minorHAnsi"/>
                <w:bCs/>
                <w:lang w:val="en-GB"/>
              </w:rPr>
              <w:t xml:space="preserve">pursuant to Article 3.13 of the </w:t>
            </w:r>
            <w:r w:rsidR="00F0481A">
              <w:rPr>
                <w:rFonts w:asciiTheme="minorHAnsi" w:hAnsiTheme="minorHAnsi" w:cstheme="minorHAnsi"/>
                <w:bCs/>
                <w:lang w:val="en-GB"/>
              </w:rPr>
              <w:t>C</w:t>
            </w:r>
            <w:r w:rsidRPr="00A25AA4">
              <w:rPr>
                <w:rFonts w:asciiTheme="minorHAnsi" w:hAnsiTheme="minorHAnsi" w:cstheme="minorHAnsi"/>
                <w:bCs/>
                <w:lang w:val="en-GB"/>
              </w:rPr>
              <w:t>ontract for work for an above-limit public contract awarded in a negotiated procedure without publication in accordance with Section 63(5) of Act No. 134/2016 Coll., on public procurement</w:t>
            </w:r>
          </w:p>
        </w:tc>
      </w:tr>
      <w:tr w:rsidR="0024230F" w:rsidRPr="00A25AA4" w14:paraId="25007023" w14:textId="77777777" w:rsidTr="00875120">
        <w:trPr>
          <w:trHeight w:val="737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CAB2A12" w14:textId="77777777" w:rsidR="0024230F" w:rsidRPr="00A25AA4" w:rsidRDefault="0024230F" w:rsidP="00875120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i/>
                <w:lang w:val="en-GB"/>
              </w:rPr>
              <w:t>Name of the public contract: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D79CED4" w14:textId="77777777" w:rsidR="0024230F" w:rsidRPr="00A25AA4" w:rsidRDefault="0024230F" w:rsidP="0087512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„Zhotovitel pavilónu EXPO 2025 Ósaka // Contractor for the pavilion EXPO 2025 Osaka</w:t>
            </w:r>
            <w:r w:rsidRPr="00A25AA4">
              <w:rPr>
                <w:rFonts w:asciiTheme="minorHAnsi" w:hAnsiTheme="minorHAnsi" w:cstheme="minorHAnsi"/>
                <w:b/>
                <w:i/>
                <w:lang w:val="en-GB"/>
              </w:rPr>
              <w:t>“</w:t>
            </w:r>
          </w:p>
        </w:tc>
      </w:tr>
      <w:tr w:rsidR="0024230F" w:rsidRPr="00A25AA4" w14:paraId="2F33DF1B" w14:textId="77777777" w:rsidTr="00875120">
        <w:trPr>
          <w:trHeight w:val="737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CDAAF61" w14:textId="77777777" w:rsidR="0024230F" w:rsidRPr="00A25AA4" w:rsidRDefault="0024230F" w:rsidP="00875120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i/>
                <w:lang w:val="en-GB"/>
              </w:rPr>
              <w:t>System No.: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C86ECB7" w14:textId="77777777" w:rsidR="0024230F" w:rsidRPr="00A25AA4" w:rsidRDefault="0024230F" w:rsidP="00875120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i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bCs/>
                <w:i/>
                <w:lang w:val="en-GB"/>
              </w:rPr>
              <w:t>N006/24/V00005366</w:t>
            </w:r>
          </w:p>
        </w:tc>
      </w:tr>
      <w:tr w:rsidR="0024230F" w:rsidRPr="00A25AA4" w14:paraId="2B4880A6" w14:textId="77777777" w:rsidTr="00875120">
        <w:trPr>
          <w:trHeight w:val="526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02D23E" w14:textId="77777777" w:rsidR="0024230F" w:rsidRPr="00A25AA4" w:rsidRDefault="0024230F" w:rsidP="00875120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u w:val="single"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lang w:val="en-GB"/>
              </w:rPr>
              <w:t>Identification of the contracting authority and the supplier</w:t>
            </w:r>
          </w:p>
        </w:tc>
      </w:tr>
      <w:tr w:rsidR="0024230F" w:rsidRPr="00A25AA4" w14:paraId="0EB0AA17" w14:textId="77777777" w:rsidTr="00875120">
        <w:tc>
          <w:tcPr>
            <w:tcW w:w="9322" w:type="dxa"/>
            <w:gridSpan w:val="2"/>
            <w:shd w:val="clear" w:color="auto" w:fill="D9D9D9"/>
          </w:tcPr>
          <w:p w14:paraId="177C17FB" w14:textId="77777777" w:rsidR="0024230F" w:rsidRPr="00A25AA4" w:rsidRDefault="0024230F" w:rsidP="00875120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i/>
                <w:lang w:val="en-GB"/>
              </w:rPr>
              <w:t>The contracting authority:</w:t>
            </w:r>
          </w:p>
        </w:tc>
      </w:tr>
      <w:tr w:rsidR="0024230F" w:rsidRPr="00A25AA4" w14:paraId="48C509A5" w14:textId="77777777" w:rsidTr="00875120">
        <w:tc>
          <w:tcPr>
            <w:tcW w:w="4106" w:type="dxa"/>
            <w:shd w:val="clear" w:color="auto" w:fill="F2F2F2"/>
          </w:tcPr>
          <w:p w14:paraId="2A79E6C9" w14:textId="77777777" w:rsidR="0024230F" w:rsidRPr="00A25AA4" w:rsidRDefault="0024230F" w:rsidP="00875120">
            <w:pPr>
              <w:spacing w:line="276" w:lineRule="auto"/>
              <w:contextualSpacing/>
              <w:rPr>
                <w:rFonts w:asciiTheme="minorHAnsi" w:hAnsiTheme="minorHAnsi" w:cstheme="minorHAnsi"/>
                <w:lang w:val="en-GB"/>
              </w:rPr>
            </w:pPr>
            <w:r w:rsidRPr="00A25AA4">
              <w:rPr>
                <w:rFonts w:asciiTheme="minorHAnsi" w:hAnsiTheme="minorHAnsi" w:cstheme="minorHAnsi"/>
                <w:lang w:val="en-GB"/>
              </w:rPr>
              <w:t>Name of the contracting authority: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19769DD" w14:textId="77777777" w:rsidR="0024230F" w:rsidRPr="00A25AA4" w:rsidRDefault="0024230F" w:rsidP="00875120">
            <w:pPr>
              <w:pStyle w:val="Text"/>
              <w:ind w:left="0"/>
              <w:rPr>
                <w:rFonts w:asciiTheme="minorHAnsi" w:hAnsiTheme="minorHAnsi" w:cstheme="minorHAnsi"/>
                <w:b/>
                <w:iCs/>
                <w:sz w:val="22"/>
                <w:szCs w:val="22"/>
                <w:lang w:val="en-GB"/>
              </w:rPr>
            </w:pPr>
            <w:r w:rsidRPr="00A25AA4">
              <w:rPr>
                <w:rFonts w:asciiTheme="minorHAnsi" w:eastAsia="Times New Roman" w:hAnsiTheme="minorHAnsi" w:cstheme="minorHAnsi"/>
                <w:b/>
                <w:iCs/>
                <w:sz w:val="22"/>
                <w:szCs w:val="22"/>
                <w:lang w:val="en-GB" w:eastAsia="cs-CZ"/>
              </w:rPr>
              <w:t>Česká centra // Czech Centres</w:t>
            </w:r>
          </w:p>
        </w:tc>
      </w:tr>
      <w:tr w:rsidR="0024230F" w:rsidRPr="00A25AA4" w14:paraId="68A65881" w14:textId="77777777" w:rsidTr="00875120">
        <w:tc>
          <w:tcPr>
            <w:tcW w:w="4106" w:type="dxa"/>
            <w:shd w:val="clear" w:color="auto" w:fill="F2F2F2"/>
          </w:tcPr>
          <w:p w14:paraId="4A0FC7EC" w14:textId="77777777" w:rsidR="0024230F" w:rsidRPr="00A25AA4" w:rsidRDefault="0024230F" w:rsidP="00875120">
            <w:pPr>
              <w:spacing w:line="276" w:lineRule="auto"/>
              <w:contextualSpacing/>
              <w:rPr>
                <w:rFonts w:asciiTheme="minorHAnsi" w:hAnsiTheme="minorHAnsi" w:cstheme="minorHAnsi"/>
                <w:lang w:val="en-GB"/>
              </w:rPr>
            </w:pPr>
            <w:r w:rsidRPr="00A25AA4">
              <w:rPr>
                <w:rFonts w:asciiTheme="minorHAnsi" w:hAnsiTheme="minorHAnsi" w:cstheme="minorHAnsi"/>
                <w:lang w:val="en-GB"/>
              </w:rPr>
              <w:t>Registered office: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A757F6D" w14:textId="77777777" w:rsidR="0024230F" w:rsidRPr="00A25AA4" w:rsidRDefault="0024230F" w:rsidP="00875120">
            <w:pPr>
              <w:pStyle w:val="Text"/>
              <w:ind w:left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25AA4">
              <w:rPr>
                <w:rFonts w:asciiTheme="minorHAnsi" w:eastAsia="Times New Roman" w:hAnsiTheme="minorHAnsi" w:cstheme="minorHAnsi"/>
                <w:sz w:val="22"/>
                <w:szCs w:val="22"/>
                <w:lang w:val="en-GB" w:eastAsia="cs-CZ"/>
              </w:rPr>
              <w:t>Václavské náměstí 816/49, 110 00 Prague 1, Czech Republic</w:t>
            </w:r>
          </w:p>
        </w:tc>
      </w:tr>
      <w:tr w:rsidR="0024230F" w:rsidRPr="00A25AA4" w14:paraId="0F49B837" w14:textId="77777777" w:rsidTr="00875120">
        <w:tc>
          <w:tcPr>
            <w:tcW w:w="4106" w:type="dxa"/>
            <w:shd w:val="clear" w:color="auto" w:fill="F2F2F2"/>
          </w:tcPr>
          <w:p w14:paraId="509E39E2" w14:textId="77777777" w:rsidR="0024230F" w:rsidRPr="00A25AA4" w:rsidRDefault="0024230F" w:rsidP="00875120">
            <w:pPr>
              <w:spacing w:line="276" w:lineRule="auto"/>
              <w:contextualSpacing/>
              <w:rPr>
                <w:rFonts w:asciiTheme="minorHAnsi" w:hAnsiTheme="minorHAnsi" w:cstheme="minorHAnsi"/>
                <w:lang w:val="en-GB"/>
              </w:rPr>
            </w:pPr>
            <w:r w:rsidRPr="00A25AA4">
              <w:rPr>
                <w:rFonts w:asciiTheme="minorHAnsi" w:hAnsiTheme="minorHAnsi" w:cstheme="minorHAnsi"/>
                <w:lang w:val="en-GB"/>
              </w:rPr>
              <w:t>ID No.: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11F77F4" w14:textId="77777777" w:rsidR="0024230F" w:rsidRPr="00A25AA4" w:rsidRDefault="0024230F" w:rsidP="00875120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lang w:val="en-GB"/>
              </w:rPr>
            </w:pPr>
            <w:r w:rsidRPr="00A25AA4">
              <w:rPr>
                <w:rFonts w:asciiTheme="minorHAnsi" w:hAnsiTheme="minorHAnsi" w:cstheme="minorHAnsi"/>
                <w:lang w:val="en-GB"/>
              </w:rPr>
              <w:t>48546038</w:t>
            </w:r>
          </w:p>
        </w:tc>
      </w:tr>
      <w:tr w:rsidR="0024230F" w:rsidRPr="00A25AA4" w14:paraId="445BB21D" w14:textId="77777777" w:rsidTr="00875120">
        <w:tc>
          <w:tcPr>
            <w:tcW w:w="9322" w:type="dxa"/>
            <w:gridSpan w:val="2"/>
            <w:shd w:val="clear" w:color="auto" w:fill="D9D9D9"/>
          </w:tcPr>
          <w:p w14:paraId="1A2CD107" w14:textId="77777777" w:rsidR="0024230F" w:rsidRPr="00A25AA4" w:rsidRDefault="0024230F" w:rsidP="00875120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i/>
                <w:lang w:val="en-GB"/>
              </w:rPr>
              <w:t>The supplier:</w:t>
            </w:r>
          </w:p>
        </w:tc>
      </w:tr>
      <w:tr w:rsidR="0024230F" w:rsidRPr="00A25AA4" w14:paraId="0287D27D" w14:textId="77777777" w:rsidTr="00875120">
        <w:trPr>
          <w:trHeight w:val="408"/>
        </w:trPr>
        <w:tc>
          <w:tcPr>
            <w:tcW w:w="4106" w:type="dxa"/>
            <w:shd w:val="clear" w:color="auto" w:fill="F2F2F2"/>
          </w:tcPr>
          <w:p w14:paraId="0CCCE1B3" w14:textId="77777777" w:rsidR="0024230F" w:rsidRPr="00A25AA4" w:rsidRDefault="0024230F" w:rsidP="00875120">
            <w:pPr>
              <w:spacing w:line="276" w:lineRule="auto"/>
              <w:contextualSpacing/>
              <w:rPr>
                <w:rFonts w:asciiTheme="minorHAnsi" w:hAnsiTheme="minorHAnsi" w:cstheme="minorHAnsi"/>
                <w:lang w:val="en-GB"/>
              </w:rPr>
            </w:pPr>
            <w:r w:rsidRPr="00A25AA4">
              <w:rPr>
                <w:rFonts w:asciiTheme="minorHAnsi" w:hAnsiTheme="minorHAnsi" w:cstheme="minorHAnsi"/>
                <w:lang w:val="en-GB"/>
              </w:rPr>
              <w:t>Name of the contracting authority:</w:t>
            </w:r>
          </w:p>
        </w:tc>
        <w:tc>
          <w:tcPr>
            <w:tcW w:w="5216" w:type="dxa"/>
            <w:shd w:val="clear" w:color="auto" w:fill="auto"/>
          </w:tcPr>
          <w:p w14:paraId="2AFB375E" w14:textId="5DC6EAF1" w:rsidR="0024230F" w:rsidRPr="00A25AA4" w:rsidRDefault="0024230F" w:rsidP="00875120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bCs/>
                <w:lang w:val="en-GB"/>
              </w:rPr>
              <w:t>DAISUE CONSTRUCTION CO.,</w:t>
            </w:r>
            <w:r w:rsidR="00FF599D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Pr="00A25AA4">
              <w:rPr>
                <w:rFonts w:asciiTheme="minorHAnsi" w:hAnsiTheme="minorHAnsi" w:cstheme="minorHAnsi"/>
                <w:b/>
                <w:bCs/>
                <w:lang w:val="en-GB"/>
              </w:rPr>
              <w:t>LTD.</w:t>
            </w:r>
          </w:p>
        </w:tc>
      </w:tr>
      <w:tr w:rsidR="0024230F" w:rsidRPr="00A25AA4" w14:paraId="66771F3D" w14:textId="77777777" w:rsidTr="00875120">
        <w:tc>
          <w:tcPr>
            <w:tcW w:w="4106" w:type="dxa"/>
            <w:shd w:val="clear" w:color="auto" w:fill="F2F2F2"/>
          </w:tcPr>
          <w:p w14:paraId="2FA2C7DF" w14:textId="77777777" w:rsidR="0024230F" w:rsidRPr="00A25AA4" w:rsidRDefault="0024230F" w:rsidP="00875120">
            <w:pPr>
              <w:spacing w:line="276" w:lineRule="auto"/>
              <w:contextualSpacing/>
              <w:rPr>
                <w:rFonts w:asciiTheme="minorHAnsi" w:hAnsiTheme="minorHAnsi" w:cstheme="minorHAnsi"/>
                <w:lang w:val="en-GB"/>
              </w:rPr>
            </w:pPr>
            <w:r w:rsidRPr="00A25AA4">
              <w:rPr>
                <w:rFonts w:asciiTheme="minorHAnsi" w:hAnsiTheme="minorHAnsi" w:cstheme="minorHAnsi"/>
                <w:lang w:val="en-GB"/>
              </w:rPr>
              <w:t>Registered office:</w:t>
            </w:r>
          </w:p>
        </w:tc>
        <w:tc>
          <w:tcPr>
            <w:tcW w:w="5216" w:type="dxa"/>
            <w:shd w:val="clear" w:color="auto" w:fill="auto"/>
          </w:tcPr>
          <w:p w14:paraId="12DA9447" w14:textId="77777777" w:rsidR="0024230F" w:rsidRPr="004F5622" w:rsidRDefault="0024230F" w:rsidP="00875120">
            <w:pPr>
              <w:spacing w:line="276" w:lineRule="auto"/>
              <w:contextualSpacing/>
              <w:rPr>
                <w:rFonts w:asciiTheme="minorHAnsi" w:hAnsiTheme="minorHAnsi" w:cstheme="minorHAnsi"/>
                <w:lang w:val="es-ES"/>
              </w:rPr>
            </w:pPr>
            <w:r w:rsidRPr="004F5622">
              <w:rPr>
                <w:rFonts w:asciiTheme="minorHAnsi" w:hAnsiTheme="minorHAnsi" w:cstheme="minorHAnsi"/>
                <w:lang w:val="es-ES"/>
              </w:rPr>
              <w:t>2-5-28, Kyutaromachi, Chuo-ku, Osaka 541-0056, Japan</w:t>
            </w:r>
          </w:p>
        </w:tc>
      </w:tr>
      <w:tr w:rsidR="0024230F" w:rsidRPr="00A25AA4" w14:paraId="487A46B2" w14:textId="77777777" w:rsidTr="00875120">
        <w:tc>
          <w:tcPr>
            <w:tcW w:w="4106" w:type="dxa"/>
            <w:shd w:val="clear" w:color="auto" w:fill="F2F2F2"/>
          </w:tcPr>
          <w:p w14:paraId="02F650E3" w14:textId="77777777" w:rsidR="0024230F" w:rsidRPr="00A25AA4" w:rsidRDefault="0024230F" w:rsidP="00875120">
            <w:pPr>
              <w:spacing w:line="276" w:lineRule="auto"/>
              <w:contextualSpacing/>
              <w:rPr>
                <w:rFonts w:asciiTheme="minorHAnsi" w:hAnsiTheme="minorHAnsi" w:cstheme="minorHAnsi"/>
                <w:lang w:val="en-GB"/>
              </w:rPr>
            </w:pPr>
            <w:r w:rsidRPr="00A25AA4">
              <w:rPr>
                <w:rFonts w:asciiTheme="minorHAnsi" w:hAnsiTheme="minorHAnsi" w:cstheme="minorHAnsi"/>
                <w:lang w:val="en-GB"/>
              </w:rPr>
              <w:t>Person authorised to represent the supplier:</w:t>
            </w:r>
          </w:p>
        </w:tc>
        <w:tc>
          <w:tcPr>
            <w:tcW w:w="5216" w:type="dxa"/>
            <w:shd w:val="clear" w:color="auto" w:fill="auto"/>
          </w:tcPr>
          <w:p w14:paraId="0E2A5AA1" w14:textId="77777777" w:rsidR="001A38AC" w:rsidRDefault="001A38AC" w:rsidP="001A38AC">
            <w:pPr>
              <w:keepNext/>
              <w:spacing w:line="256" w:lineRule="auto"/>
              <w:rPr>
                <w:rFonts w:asciiTheme="minorHAnsi" w:hAnsiTheme="minorHAnsi" w:cstheme="minorHAnsi"/>
                <w:bCs/>
                <w:kern w:val="2"/>
                <w:lang w:val="en-GB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GB"/>
                <w14:ligatures w14:val="standardContextual"/>
              </w:rPr>
              <w:t>[XXX]</w:t>
            </w:r>
          </w:p>
          <w:p w14:paraId="3E89D341" w14:textId="45D3CE16" w:rsidR="0024230F" w:rsidRPr="00A25AA4" w:rsidRDefault="0024230F" w:rsidP="00875120">
            <w:pPr>
              <w:spacing w:line="276" w:lineRule="auto"/>
              <w:contextualSpacing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24230F" w:rsidRPr="00A25AA4" w14:paraId="5432869A" w14:textId="77777777" w:rsidTr="00875120">
        <w:tc>
          <w:tcPr>
            <w:tcW w:w="4106" w:type="dxa"/>
            <w:shd w:val="clear" w:color="auto" w:fill="F2F2F2"/>
          </w:tcPr>
          <w:p w14:paraId="15F70298" w14:textId="77777777" w:rsidR="0024230F" w:rsidRPr="00A25AA4" w:rsidRDefault="0024230F" w:rsidP="00875120">
            <w:pPr>
              <w:spacing w:line="276" w:lineRule="auto"/>
              <w:contextualSpacing/>
              <w:rPr>
                <w:rFonts w:asciiTheme="minorHAnsi" w:hAnsiTheme="minorHAnsi" w:cstheme="minorHAnsi"/>
                <w:lang w:val="en-GB"/>
              </w:rPr>
            </w:pPr>
            <w:r w:rsidRPr="00A25AA4">
              <w:rPr>
                <w:rFonts w:asciiTheme="minorHAnsi" w:hAnsiTheme="minorHAnsi" w:cstheme="minorHAnsi"/>
                <w:lang w:val="en-GB"/>
              </w:rPr>
              <w:t>ID No.:</w:t>
            </w:r>
          </w:p>
        </w:tc>
        <w:tc>
          <w:tcPr>
            <w:tcW w:w="5216" w:type="dxa"/>
            <w:shd w:val="clear" w:color="auto" w:fill="auto"/>
          </w:tcPr>
          <w:p w14:paraId="402B3239" w14:textId="77777777" w:rsidR="0024230F" w:rsidRPr="00A25AA4" w:rsidRDefault="0024230F" w:rsidP="00875120">
            <w:pPr>
              <w:spacing w:line="276" w:lineRule="auto"/>
              <w:contextualSpacing/>
              <w:rPr>
                <w:rFonts w:asciiTheme="minorHAnsi" w:hAnsiTheme="minorHAnsi" w:cstheme="minorHAnsi"/>
                <w:lang w:val="en-GB"/>
              </w:rPr>
            </w:pPr>
            <w:r w:rsidRPr="00A25AA4">
              <w:rPr>
                <w:rFonts w:asciiTheme="minorHAnsi" w:hAnsiTheme="minorHAnsi" w:cstheme="minorHAnsi"/>
                <w:lang w:val="en-GB"/>
              </w:rPr>
              <w:t>5120001083408</w:t>
            </w:r>
          </w:p>
        </w:tc>
      </w:tr>
    </w:tbl>
    <w:p w14:paraId="3162B03E" w14:textId="77777777" w:rsidR="0024230F" w:rsidRPr="00A25AA4" w:rsidRDefault="0024230F" w:rsidP="0024230F">
      <w:pPr>
        <w:rPr>
          <w:rFonts w:asciiTheme="minorHAnsi" w:hAnsiTheme="minorHAnsi" w:cstheme="minorHAnsi"/>
          <w:lang w:val="en-GB"/>
        </w:rPr>
      </w:pPr>
    </w:p>
    <w:p w14:paraId="320FFC63" w14:textId="77777777" w:rsidR="0024230F" w:rsidRPr="00A25AA4" w:rsidRDefault="0024230F" w:rsidP="0024230F">
      <w:pPr>
        <w:rPr>
          <w:rFonts w:asciiTheme="minorHAnsi" w:hAnsiTheme="minorHAnsi" w:cstheme="minorHAnsi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216"/>
      </w:tblGrid>
      <w:tr w:rsidR="0024230F" w:rsidRPr="00A25AA4" w14:paraId="20B9238C" w14:textId="77777777" w:rsidTr="00875120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A522ED8" w14:textId="77777777" w:rsidR="0024230F" w:rsidRPr="00A25AA4" w:rsidRDefault="0024230F" w:rsidP="00875120">
            <w:pPr>
              <w:keepNext/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2DDBD5E2" w14:textId="77777777" w:rsidR="0024230F" w:rsidRPr="00A25AA4" w:rsidRDefault="0024230F" w:rsidP="00875120">
            <w:pPr>
              <w:pStyle w:val="ListParagraph"/>
              <w:keepNext/>
              <w:ind w:left="0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bCs/>
                <w:lang w:val="en-GB"/>
              </w:rPr>
              <w:t>SUBCONTRACTOR NO. 1</w:t>
            </w:r>
          </w:p>
          <w:p w14:paraId="65A90888" w14:textId="77777777" w:rsidR="0024230F" w:rsidRPr="00A25AA4" w:rsidRDefault="0024230F" w:rsidP="00875120">
            <w:pPr>
              <w:keepNext/>
              <w:contextualSpacing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24230F" w:rsidRPr="00A25AA4" w14:paraId="5E8EAB8D" w14:textId="77777777" w:rsidTr="00875120">
        <w:trPr>
          <w:trHeight w:val="791"/>
        </w:trPr>
        <w:tc>
          <w:tcPr>
            <w:tcW w:w="4106" w:type="dxa"/>
            <w:shd w:val="clear" w:color="auto" w:fill="F2F2F2"/>
            <w:vAlign w:val="center"/>
          </w:tcPr>
          <w:p w14:paraId="7995790A" w14:textId="77777777" w:rsidR="0024230F" w:rsidRPr="00A25AA4" w:rsidRDefault="0024230F" w:rsidP="00875120">
            <w:pPr>
              <w:keepNext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lang w:val="en-GB"/>
              </w:rPr>
              <w:t>Name of the subcontractor:</w:t>
            </w:r>
          </w:p>
          <w:p w14:paraId="765163E6" w14:textId="77777777" w:rsidR="0024230F" w:rsidRPr="00A25AA4" w:rsidRDefault="0024230F" w:rsidP="00875120">
            <w:pPr>
              <w:keepNext/>
              <w:spacing w:line="276" w:lineRule="auto"/>
              <w:contextualSpacing/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A25AA4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(name / first and last name if applicable)</w:t>
            </w:r>
          </w:p>
        </w:tc>
        <w:tc>
          <w:tcPr>
            <w:tcW w:w="5216" w:type="dxa"/>
            <w:shd w:val="clear" w:color="auto" w:fill="F2F2F2"/>
            <w:vAlign w:val="center"/>
          </w:tcPr>
          <w:p w14:paraId="2B7264B8" w14:textId="0D66C1CE" w:rsidR="0024230F" w:rsidRPr="004F5622" w:rsidRDefault="0024230F" w:rsidP="00875120">
            <w:pPr>
              <w:keepNext/>
              <w:rPr>
                <w:rFonts w:asciiTheme="minorHAnsi" w:hAnsiTheme="minorHAnsi" w:cstheme="minorHAnsi"/>
                <w:lang w:val="en-GB"/>
              </w:rPr>
            </w:pPr>
            <w:r w:rsidRPr="0024230F">
              <w:rPr>
                <w:rFonts w:asciiTheme="minorHAnsi" w:hAnsiTheme="minorHAnsi" w:cstheme="minorHAnsi"/>
                <w:lang w:val="en-GB"/>
              </w:rPr>
              <w:t>A2 Timber s.r.o.</w:t>
            </w:r>
          </w:p>
        </w:tc>
      </w:tr>
      <w:tr w:rsidR="0024230F" w:rsidRPr="00A25AA4" w14:paraId="17AC5DD7" w14:textId="77777777" w:rsidTr="00875120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22582FB8" w14:textId="77777777" w:rsidR="0024230F" w:rsidRPr="00A25AA4" w:rsidRDefault="0024230F" w:rsidP="00875120">
            <w:pPr>
              <w:keepNext/>
              <w:spacing w:line="276" w:lineRule="auto"/>
              <w:contextualSpacing/>
              <w:rPr>
                <w:rFonts w:asciiTheme="minorHAnsi" w:hAnsiTheme="minorHAnsi" w:cstheme="minorHAnsi"/>
                <w:b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lang w:val="en-GB"/>
              </w:rPr>
              <w:t>ID No.: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C2B641C" w14:textId="7C370F8B" w:rsidR="0024230F" w:rsidRPr="004F5622" w:rsidRDefault="00B9263B" w:rsidP="00875120">
            <w:pPr>
              <w:keepNext/>
              <w:contextualSpacing/>
              <w:rPr>
                <w:rFonts w:asciiTheme="minorHAnsi" w:hAnsiTheme="minorHAnsi" w:cstheme="minorHAnsi"/>
                <w:bCs/>
                <w:lang w:val="en-GB"/>
              </w:rPr>
            </w:pPr>
            <w:r w:rsidRPr="00B9263B">
              <w:rPr>
                <w:rFonts w:asciiTheme="minorHAnsi" w:hAnsiTheme="minorHAnsi" w:cstheme="minorHAnsi"/>
                <w:lang w:val="en-GB"/>
              </w:rPr>
              <w:t>05282322</w:t>
            </w:r>
          </w:p>
        </w:tc>
      </w:tr>
      <w:tr w:rsidR="0024230F" w:rsidRPr="00A25AA4" w14:paraId="5E615DC7" w14:textId="77777777" w:rsidTr="00875120">
        <w:trPr>
          <w:trHeight w:val="264"/>
        </w:trPr>
        <w:tc>
          <w:tcPr>
            <w:tcW w:w="4106" w:type="dxa"/>
            <w:shd w:val="clear" w:color="auto" w:fill="auto"/>
            <w:vAlign w:val="center"/>
          </w:tcPr>
          <w:p w14:paraId="4A98C883" w14:textId="77777777" w:rsidR="0024230F" w:rsidRPr="00A25AA4" w:rsidRDefault="0024230F" w:rsidP="00875120">
            <w:pPr>
              <w:keepNext/>
              <w:spacing w:line="276" w:lineRule="auto"/>
              <w:contextualSpacing/>
              <w:rPr>
                <w:rFonts w:asciiTheme="minorHAnsi" w:hAnsiTheme="minorHAnsi" w:cstheme="minorHAnsi"/>
                <w:bCs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lang w:val="en-GB"/>
              </w:rPr>
              <w:t>Registered office: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2512766" w14:textId="3416FF27" w:rsidR="0024230F" w:rsidRPr="00FF0A8A" w:rsidRDefault="00FF0A8A" w:rsidP="00875120">
            <w:pPr>
              <w:keepNext/>
              <w:contextualSpacing/>
              <w:rPr>
                <w:rFonts w:asciiTheme="minorHAnsi" w:hAnsiTheme="minorHAnsi" w:cstheme="minorHAnsi"/>
                <w:bCs/>
                <w:lang w:val="es-ES"/>
              </w:rPr>
            </w:pPr>
            <w:r w:rsidRPr="00FF0A8A">
              <w:rPr>
                <w:rFonts w:asciiTheme="minorHAnsi" w:hAnsiTheme="minorHAnsi" w:cstheme="minorHAnsi"/>
                <w:lang w:val="es-ES"/>
              </w:rPr>
              <w:t>Kostelec u Heřmanova Městce 172, 538 03 Kostelec u Heřmanova Městce, Czech Republic</w:t>
            </w:r>
          </w:p>
        </w:tc>
      </w:tr>
      <w:tr w:rsidR="0024230F" w:rsidRPr="00A25AA4" w14:paraId="5DE0140F" w14:textId="77777777" w:rsidTr="00875120">
        <w:trPr>
          <w:trHeight w:val="264"/>
        </w:trPr>
        <w:tc>
          <w:tcPr>
            <w:tcW w:w="4106" w:type="dxa"/>
            <w:shd w:val="clear" w:color="auto" w:fill="auto"/>
            <w:vAlign w:val="center"/>
          </w:tcPr>
          <w:p w14:paraId="58578072" w14:textId="77777777" w:rsidR="0024230F" w:rsidRPr="00A25AA4" w:rsidRDefault="0024230F" w:rsidP="00875120">
            <w:pPr>
              <w:keepNext/>
              <w:spacing w:line="276" w:lineRule="auto"/>
              <w:contextualSpacing/>
              <w:rPr>
                <w:rFonts w:asciiTheme="minorHAnsi" w:hAnsiTheme="minorHAnsi" w:cstheme="minorHAnsi"/>
                <w:b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lang w:val="en-GB"/>
              </w:rPr>
              <w:t>Substantive definition (specification) of the part of the contract to be performed by the subcontractor: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2FE7777F" w14:textId="2138B3C3" w:rsidR="0024230F" w:rsidRPr="004F5622" w:rsidRDefault="002E1DD0" w:rsidP="00875120">
            <w:pPr>
              <w:keepNext/>
              <w:contextualSpacing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Wooden structural skeleton</w:t>
            </w:r>
            <w:r w:rsidR="00023F7F">
              <w:rPr>
                <w:rFonts w:asciiTheme="minorHAnsi" w:hAnsiTheme="minorHAnsi" w:cstheme="minorHAnsi"/>
                <w:lang w:val="en-GB"/>
              </w:rPr>
              <w:t xml:space="preserve"> / CLT</w:t>
            </w:r>
          </w:p>
        </w:tc>
      </w:tr>
      <w:tr w:rsidR="0024230F" w:rsidRPr="00A25AA4" w14:paraId="53C5D481" w14:textId="77777777" w:rsidTr="00875120">
        <w:trPr>
          <w:trHeight w:val="264"/>
        </w:trPr>
        <w:tc>
          <w:tcPr>
            <w:tcW w:w="4106" w:type="dxa"/>
            <w:shd w:val="clear" w:color="auto" w:fill="auto"/>
            <w:vAlign w:val="center"/>
          </w:tcPr>
          <w:p w14:paraId="786E63E1" w14:textId="77777777" w:rsidR="0024230F" w:rsidRPr="00A25AA4" w:rsidRDefault="0024230F" w:rsidP="00875120">
            <w:pPr>
              <w:keepNext/>
              <w:spacing w:line="276" w:lineRule="auto"/>
              <w:contextualSpacing/>
              <w:rPr>
                <w:rFonts w:asciiTheme="minorHAnsi" w:hAnsiTheme="minorHAnsi" w:cstheme="minorHAnsi"/>
                <w:b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lang w:val="en-GB"/>
              </w:rPr>
              <w:t>Proportion of the part of the public contract to be performed by the subcontractor in CZK excluding VAT or % of the tender price: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033E1518" w14:textId="77777777" w:rsidR="001A38AC" w:rsidRDefault="001A38AC" w:rsidP="001A38AC">
            <w:pPr>
              <w:keepNext/>
              <w:spacing w:line="256" w:lineRule="auto"/>
              <w:rPr>
                <w:rFonts w:asciiTheme="minorHAnsi" w:hAnsiTheme="minorHAnsi" w:cstheme="minorHAnsi"/>
                <w:bCs/>
                <w:kern w:val="2"/>
                <w:lang w:val="en-GB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GB"/>
                <w14:ligatures w14:val="standardContextual"/>
              </w:rPr>
              <w:t>[XXX]</w:t>
            </w:r>
          </w:p>
          <w:p w14:paraId="3DFAA62D" w14:textId="514A7643" w:rsidR="0024230F" w:rsidRPr="004F5622" w:rsidRDefault="0024230F" w:rsidP="00875120">
            <w:pPr>
              <w:keepNext/>
              <w:contextualSpacing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</w:tbl>
    <w:p w14:paraId="67762FA1" w14:textId="77777777" w:rsidR="0024230F" w:rsidRDefault="0024230F" w:rsidP="0024230F">
      <w:pPr>
        <w:rPr>
          <w:rFonts w:asciiTheme="minorHAnsi" w:hAnsiTheme="minorHAnsi" w:cstheme="minorHAnsi"/>
          <w:b/>
          <w:bCs/>
          <w:i/>
          <w:iCs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216"/>
      </w:tblGrid>
      <w:tr w:rsidR="00334B0A" w:rsidRPr="00A25AA4" w14:paraId="5AE17F9C" w14:textId="77777777" w:rsidTr="00764778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7CF8ABD" w14:textId="77777777" w:rsidR="00334B0A" w:rsidRPr="00A25AA4" w:rsidRDefault="00334B0A" w:rsidP="00764778">
            <w:pPr>
              <w:keepNext/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700A7622" w14:textId="6AF902A9" w:rsidR="00334B0A" w:rsidRPr="00A25AA4" w:rsidRDefault="00334B0A" w:rsidP="00764778">
            <w:pPr>
              <w:pStyle w:val="ListParagraph"/>
              <w:keepNext/>
              <w:ind w:left="0"/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SUBCONTRACTOR NO. 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2</w:t>
            </w:r>
          </w:p>
          <w:p w14:paraId="5C62F1C2" w14:textId="77777777" w:rsidR="00334B0A" w:rsidRPr="00A25AA4" w:rsidRDefault="00334B0A" w:rsidP="00764778">
            <w:pPr>
              <w:keepNext/>
              <w:contextualSpacing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34B0A" w:rsidRPr="00A25AA4" w14:paraId="219E9BD3" w14:textId="77777777" w:rsidTr="00764778">
        <w:trPr>
          <w:trHeight w:val="791"/>
        </w:trPr>
        <w:tc>
          <w:tcPr>
            <w:tcW w:w="4106" w:type="dxa"/>
            <w:shd w:val="clear" w:color="auto" w:fill="F2F2F2"/>
            <w:vAlign w:val="center"/>
          </w:tcPr>
          <w:p w14:paraId="17E95F3D" w14:textId="77777777" w:rsidR="00334B0A" w:rsidRPr="00A25AA4" w:rsidRDefault="00334B0A" w:rsidP="00764778">
            <w:pPr>
              <w:keepNext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lang w:val="en-GB"/>
              </w:rPr>
              <w:t>Name of the subcontractor:</w:t>
            </w:r>
          </w:p>
          <w:p w14:paraId="6EF75949" w14:textId="77777777" w:rsidR="00334B0A" w:rsidRPr="00A25AA4" w:rsidRDefault="00334B0A" w:rsidP="00764778">
            <w:pPr>
              <w:keepNext/>
              <w:spacing w:line="276" w:lineRule="auto"/>
              <w:contextualSpacing/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 w:rsidRPr="00A25AA4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(name / first and last name if applicable)</w:t>
            </w:r>
          </w:p>
        </w:tc>
        <w:tc>
          <w:tcPr>
            <w:tcW w:w="5216" w:type="dxa"/>
            <w:shd w:val="clear" w:color="auto" w:fill="F2F2F2"/>
            <w:vAlign w:val="center"/>
          </w:tcPr>
          <w:p w14:paraId="22293337" w14:textId="24C0E545" w:rsidR="00334B0A" w:rsidRPr="004F5622" w:rsidRDefault="00B36DFE" w:rsidP="00764778">
            <w:pPr>
              <w:keepNext/>
              <w:rPr>
                <w:rFonts w:asciiTheme="minorHAnsi" w:hAnsiTheme="minorHAnsi" w:cstheme="minorHAnsi"/>
                <w:lang w:val="en-GB"/>
              </w:rPr>
            </w:pPr>
            <w:r w:rsidRPr="00B36DFE">
              <w:rPr>
                <w:rFonts w:asciiTheme="minorHAnsi" w:hAnsiTheme="minorHAnsi" w:cstheme="minorHAnsi"/>
                <w:lang w:val="en-GB"/>
              </w:rPr>
              <w:t>WIEDEN s.r.o.</w:t>
            </w:r>
          </w:p>
        </w:tc>
      </w:tr>
      <w:tr w:rsidR="00334B0A" w:rsidRPr="00A25AA4" w14:paraId="2583DD98" w14:textId="77777777" w:rsidTr="00764778">
        <w:trPr>
          <w:trHeight w:val="266"/>
        </w:trPr>
        <w:tc>
          <w:tcPr>
            <w:tcW w:w="4106" w:type="dxa"/>
            <w:shd w:val="clear" w:color="auto" w:fill="auto"/>
            <w:vAlign w:val="center"/>
          </w:tcPr>
          <w:p w14:paraId="5CCCB522" w14:textId="77777777" w:rsidR="00334B0A" w:rsidRPr="00A25AA4" w:rsidRDefault="00334B0A" w:rsidP="00764778">
            <w:pPr>
              <w:keepNext/>
              <w:spacing w:line="276" w:lineRule="auto"/>
              <w:contextualSpacing/>
              <w:rPr>
                <w:rFonts w:asciiTheme="minorHAnsi" w:hAnsiTheme="minorHAnsi" w:cstheme="minorHAnsi"/>
                <w:b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lang w:val="en-GB"/>
              </w:rPr>
              <w:t>ID No.: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44DBE22" w14:textId="2F59F978" w:rsidR="00334B0A" w:rsidRPr="004F5622" w:rsidRDefault="00B36DFE" w:rsidP="00764778">
            <w:pPr>
              <w:keepNext/>
              <w:contextualSpacing/>
              <w:rPr>
                <w:rFonts w:asciiTheme="minorHAnsi" w:hAnsiTheme="minorHAnsi" w:cstheme="minorHAnsi"/>
                <w:bCs/>
                <w:lang w:val="en-GB"/>
              </w:rPr>
            </w:pPr>
            <w:r w:rsidRPr="00B36DFE">
              <w:rPr>
                <w:rFonts w:asciiTheme="minorHAnsi" w:hAnsiTheme="minorHAnsi" w:cstheme="minorHAnsi"/>
                <w:lang w:val="en-GB"/>
              </w:rPr>
              <w:t>07919981</w:t>
            </w:r>
          </w:p>
        </w:tc>
      </w:tr>
      <w:tr w:rsidR="00334B0A" w:rsidRPr="00A25AA4" w14:paraId="75372492" w14:textId="77777777" w:rsidTr="00764778">
        <w:trPr>
          <w:trHeight w:val="264"/>
        </w:trPr>
        <w:tc>
          <w:tcPr>
            <w:tcW w:w="4106" w:type="dxa"/>
            <w:shd w:val="clear" w:color="auto" w:fill="auto"/>
            <w:vAlign w:val="center"/>
          </w:tcPr>
          <w:p w14:paraId="4ED8CF62" w14:textId="77777777" w:rsidR="00334B0A" w:rsidRPr="00A25AA4" w:rsidRDefault="00334B0A" w:rsidP="00764778">
            <w:pPr>
              <w:keepNext/>
              <w:spacing w:line="276" w:lineRule="auto"/>
              <w:contextualSpacing/>
              <w:rPr>
                <w:rFonts w:asciiTheme="minorHAnsi" w:hAnsiTheme="minorHAnsi" w:cstheme="minorHAnsi"/>
                <w:bCs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lang w:val="en-GB"/>
              </w:rPr>
              <w:t>Registered office: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E98C129" w14:textId="3A710090" w:rsidR="00334B0A" w:rsidRPr="00FF0A8A" w:rsidRDefault="00B36DFE" w:rsidP="00B36DFE">
            <w:pPr>
              <w:keepNext/>
              <w:contextualSpacing/>
              <w:rPr>
                <w:rFonts w:asciiTheme="minorHAnsi" w:hAnsiTheme="minorHAnsi" w:cstheme="minorHAnsi"/>
                <w:bCs/>
                <w:lang w:val="es-ES"/>
              </w:rPr>
            </w:pPr>
            <w:r w:rsidRPr="00B36DFE">
              <w:rPr>
                <w:rFonts w:asciiTheme="minorHAnsi" w:hAnsiTheme="minorHAnsi" w:cstheme="minorHAnsi"/>
                <w:lang w:val="es-ES"/>
              </w:rPr>
              <w:t>Malodoubská 355/6, Liberec VIII-Dolní Hanychov, 460 08 Liberec</w:t>
            </w:r>
            <w:r w:rsidR="00334B0A" w:rsidRPr="00FF0A8A">
              <w:rPr>
                <w:rFonts w:asciiTheme="minorHAnsi" w:hAnsiTheme="minorHAnsi" w:cstheme="minorHAnsi"/>
                <w:lang w:val="es-ES"/>
              </w:rPr>
              <w:t>, Czech Republic</w:t>
            </w:r>
          </w:p>
        </w:tc>
      </w:tr>
      <w:tr w:rsidR="00334B0A" w:rsidRPr="00A25AA4" w14:paraId="4D55E7F6" w14:textId="77777777" w:rsidTr="00764778">
        <w:trPr>
          <w:trHeight w:val="264"/>
        </w:trPr>
        <w:tc>
          <w:tcPr>
            <w:tcW w:w="4106" w:type="dxa"/>
            <w:shd w:val="clear" w:color="auto" w:fill="auto"/>
            <w:vAlign w:val="center"/>
          </w:tcPr>
          <w:p w14:paraId="5F82FDC8" w14:textId="77777777" w:rsidR="00334B0A" w:rsidRPr="00A25AA4" w:rsidRDefault="00334B0A" w:rsidP="00764778">
            <w:pPr>
              <w:keepNext/>
              <w:spacing w:line="276" w:lineRule="auto"/>
              <w:contextualSpacing/>
              <w:rPr>
                <w:rFonts w:asciiTheme="minorHAnsi" w:hAnsiTheme="minorHAnsi" w:cstheme="minorHAnsi"/>
                <w:b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lang w:val="en-GB"/>
              </w:rPr>
              <w:t>Substantive definition (specification) of the part of the contract to be performed by the subcontractor: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F4ECE87" w14:textId="5C5DEA0B" w:rsidR="00334B0A" w:rsidRPr="004F5622" w:rsidRDefault="00B36DFE" w:rsidP="00764778">
            <w:pPr>
              <w:keepNext/>
              <w:contextualSpacing/>
              <w:rPr>
                <w:rFonts w:asciiTheme="minorHAnsi" w:hAnsiTheme="minorHAnsi" w:cstheme="minorHAnsi"/>
                <w:bCs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Glass facade</w:t>
            </w:r>
          </w:p>
        </w:tc>
      </w:tr>
      <w:tr w:rsidR="00334B0A" w:rsidRPr="00A25AA4" w14:paraId="28012A42" w14:textId="77777777" w:rsidTr="00764778">
        <w:trPr>
          <w:trHeight w:val="264"/>
        </w:trPr>
        <w:tc>
          <w:tcPr>
            <w:tcW w:w="4106" w:type="dxa"/>
            <w:shd w:val="clear" w:color="auto" w:fill="auto"/>
            <w:vAlign w:val="center"/>
          </w:tcPr>
          <w:p w14:paraId="73B096D0" w14:textId="77777777" w:rsidR="00334B0A" w:rsidRPr="00A25AA4" w:rsidRDefault="00334B0A" w:rsidP="00764778">
            <w:pPr>
              <w:keepNext/>
              <w:spacing w:line="276" w:lineRule="auto"/>
              <w:contextualSpacing/>
              <w:rPr>
                <w:rFonts w:asciiTheme="minorHAnsi" w:hAnsiTheme="minorHAnsi" w:cstheme="minorHAnsi"/>
                <w:b/>
                <w:lang w:val="en-GB"/>
              </w:rPr>
            </w:pPr>
            <w:r w:rsidRPr="00A25AA4">
              <w:rPr>
                <w:rFonts w:asciiTheme="minorHAnsi" w:hAnsiTheme="minorHAnsi" w:cstheme="minorHAnsi"/>
                <w:b/>
                <w:lang w:val="en-GB"/>
              </w:rPr>
              <w:t>Proportion of the part of the public contract to be performed by the subcontractor in CZK excluding VAT or % of the tender price: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5BDE5865" w14:textId="77777777" w:rsidR="001A38AC" w:rsidRDefault="001A38AC" w:rsidP="001A38AC">
            <w:pPr>
              <w:keepNext/>
              <w:spacing w:line="256" w:lineRule="auto"/>
              <w:rPr>
                <w:rFonts w:asciiTheme="minorHAnsi" w:hAnsiTheme="minorHAnsi" w:cstheme="minorHAnsi"/>
                <w:bCs/>
                <w:kern w:val="2"/>
                <w:lang w:val="en-GB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GB"/>
                <w14:ligatures w14:val="standardContextual"/>
              </w:rPr>
              <w:t>[XXX]</w:t>
            </w:r>
          </w:p>
          <w:p w14:paraId="5896B095" w14:textId="4944996E" w:rsidR="00334B0A" w:rsidRPr="004F5622" w:rsidRDefault="00334B0A" w:rsidP="00764778">
            <w:pPr>
              <w:keepNext/>
              <w:contextualSpacing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</w:tbl>
    <w:p w14:paraId="07B64DB3" w14:textId="77777777" w:rsidR="00334B0A" w:rsidRDefault="00334B0A" w:rsidP="0024230F">
      <w:pPr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04164AB0" w14:textId="12CC8DDF" w:rsidR="0024230F" w:rsidRDefault="0024230F" w:rsidP="0024230F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lang w:val="en-GB"/>
        </w:rPr>
      </w:pPr>
    </w:p>
    <w:p w14:paraId="663C00CD" w14:textId="77777777" w:rsidR="0024230F" w:rsidRDefault="0024230F" w:rsidP="0024230F">
      <w:pPr>
        <w:rPr>
          <w:rFonts w:asciiTheme="minorHAnsi" w:hAnsiTheme="minorHAnsi" w:cstheme="minorHAnsi"/>
          <w:lang w:val="en-GB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241"/>
        <w:gridCol w:w="8"/>
        <w:gridCol w:w="1134"/>
        <w:gridCol w:w="3259"/>
      </w:tblGrid>
      <w:tr w:rsidR="0024230F" w14:paraId="60C1757D" w14:textId="77777777" w:rsidTr="00875120">
        <w:trPr>
          <w:cantSplit/>
        </w:trPr>
        <w:tc>
          <w:tcPr>
            <w:tcW w:w="4502" w:type="dxa"/>
            <w:gridSpan w:val="4"/>
            <w:hideMark/>
          </w:tcPr>
          <w:p w14:paraId="26F7A186" w14:textId="0407985E" w:rsidR="0024230F" w:rsidRDefault="0024230F" w:rsidP="00875120">
            <w:pPr>
              <w:pStyle w:val="Heading2PRK"/>
              <w:numPr>
                <w:ilvl w:val="0"/>
                <w:numId w:val="0"/>
              </w:numPr>
              <w:tabs>
                <w:tab w:val="left" w:pos="708"/>
              </w:tabs>
              <w:spacing w:after="0" w:line="256" w:lineRule="auto"/>
              <w:ind w:left="-105"/>
              <w:rPr>
                <w:rStyle w:val="Strong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DAISUE CONSTRUCTION CO.,</w:t>
            </w:r>
            <w:r w:rsidR="00B247AB">
              <w:rPr>
                <w:rFonts w:asciiTheme="minorHAnsi" w:hAnsiTheme="minorHAnsi" w:cstheme="minorHAnsi"/>
                <w:b/>
                <w:lang w:val="en-GB"/>
              </w:rPr>
              <w:t> </w:t>
            </w:r>
            <w:r>
              <w:rPr>
                <w:rFonts w:asciiTheme="minorHAnsi" w:hAnsiTheme="minorHAnsi" w:cstheme="minorHAnsi"/>
                <w:b/>
                <w:lang w:val="en-GB"/>
              </w:rPr>
              <w:t>LTD.</w:t>
            </w:r>
          </w:p>
        </w:tc>
        <w:tc>
          <w:tcPr>
            <w:tcW w:w="4393" w:type="dxa"/>
            <w:gridSpan w:val="2"/>
          </w:tcPr>
          <w:p w14:paraId="04FC5E7C" w14:textId="77777777" w:rsidR="0024230F" w:rsidRDefault="0024230F" w:rsidP="0024230F">
            <w:pPr>
              <w:pStyle w:val="Bodytext1PRK"/>
              <w:numPr>
                <w:ilvl w:val="0"/>
                <w:numId w:val="48"/>
              </w:numPr>
              <w:spacing w:line="256" w:lineRule="auto"/>
              <w:ind w:left="-105"/>
              <w:outlineLvl w:val="9"/>
              <w:rPr>
                <w:rStyle w:val="Strong"/>
                <w:rFonts w:asciiTheme="minorHAnsi" w:hAnsiTheme="minorHAnsi" w:cstheme="minorHAnsi"/>
                <w:lang w:val="en-GB" w:eastAsia="en-US"/>
              </w:rPr>
            </w:pPr>
          </w:p>
        </w:tc>
      </w:tr>
      <w:tr w:rsidR="0024230F" w14:paraId="6B783739" w14:textId="77777777" w:rsidTr="00875120">
        <w:trPr>
          <w:cantSplit/>
          <w:trHeight w:val="312"/>
        </w:trPr>
        <w:tc>
          <w:tcPr>
            <w:tcW w:w="4502" w:type="dxa"/>
            <w:gridSpan w:val="4"/>
            <w:hideMark/>
          </w:tcPr>
          <w:p w14:paraId="78C53052" w14:textId="72F40F3D" w:rsidR="0024230F" w:rsidRPr="00783B2A" w:rsidRDefault="0024230F" w:rsidP="00875120">
            <w:pPr>
              <w:pStyle w:val="Heading2PRK"/>
              <w:numPr>
                <w:ilvl w:val="0"/>
                <w:numId w:val="0"/>
              </w:numPr>
              <w:tabs>
                <w:tab w:val="left" w:pos="708"/>
              </w:tabs>
              <w:spacing w:after="0" w:line="256" w:lineRule="auto"/>
              <w:ind w:left="-105"/>
              <w:rPr>
                <w:lang w:val="en-GB"/>
              </w:rPr>
            </w:pPr>
            <w:r w:rsidRPr="00726655">
              <w:rPr>
                <w:rFonts w:asciiTheme="minorHAnsi" w:hAnsiTheme="minorHAnsi" w:cstheme="minorHAnsi"/>
                <w:bCs/>
                <w:lang w:val="en-GB"/>
              </w:rPr>
              <w:t xml:space="preserve">In </w:t>
            </w:r>
            <w:r w:rsidR="002C4A94">
              <w:rPr>
                <w:rFonts w:asciiTheme="minorHAnsi" w:hAnsiTheme="minorHAnsi" w:cstheme="minorHAnsi"/>
                <w:bCs/>
                <w:lang w:val="en-GB"/>
              </w:rPr>
              <w:t>Osaka</w:t>
            </w:r>
            <w:r w:rsidRPr="00726655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r w:rsidRPr="002C4A94">
              <w:rPr>
                <w:rFonts w:asciiTheme="minorHAnsi" w:hAnsiTheme="minorHAnsi" w:cstheme="minorHAnsi"/>
                <w:bCs/>
                <w:lang w:val="en-GB"/>
              </w:rPr>
              <w:t xml:space="preserve">on </w:t>
            </w:r>
            <w:r w:rsidR="00783B2A" w:rsidRPr="00783B2A">
              <w:rPr>
                <w:rFonts w:asciiTheme="minorHAnsi" w:hAnsiTheme="minorHAnsi" w:cstheme="minorHAnsi"/>
                <w:bCs/>
                <w:lang w:val="en-GB"/>
              </w:rPr>
              <w:t>[</w:t>
            </w:r>
            <w:r w:rsidR="000E1F09">
              <w:rPr>
                <w:rFonts w:asciiTheme="minorHAnsi" w:hAnsiTheme="minorHAnsi" w:cstheme="minorHAnsi"/>
                <w:bCs/>
                <w:lang w:val="en-GB"/>
              </w:rPr>
              <w:t>2024.12.5</w:t>
            </w:r>
            <w:r w:rsidR="00783B2A" w:rsidRPr="00783B2A">
              <w:rPr>
                <w:rFonts w:asciiTheme="minorHAnsi" w:hAnsiTheme="minorHAnsi" w:cstheme="minorHAnsi"/>
                <w:bCs/>
                <w:lang w:val="en-GB"/>
              </w:rPr>
              <w:t>]</w:t>
            </w:r>
          </w:p>
        </w:tc>
        <w:tc>
          <w:tcPr>
            <w:tcW w:w="4393" w:type="dxa"/>
            <w:gridSpan w:val="2"/>
          </w:tcPr>
          <w:p w14:paraId="3FDBB9EB" w14:textId="77777777" w:rsidR="0024230F" w:rsidRDefault="0024230F" w:rsidP="0024230F">
            <w:pPr>
              <w:pStyle w:val="Bodytext1PRK"/>
              <w:numPr>
                <w:ilvl w:val="0"/>
                <w:numId w:val="48"/>
              </w:numPr>
              <w:spacing w:line="256" w:lineRule="auto"/>
              <w:ind w:left="-105"/>
              <w:outlineLvl w:val="9"/>
              <w:rPr>
                <w:rFonts w:asciiTheme="minorHAnsi" w:hAnsiTheme="minorHAnsi" w:cstheme="minorHAnsi"/>
                <w:b/>
                <w:u w:val="single"/>
                <w:lang w:val="en-GB" w:eastAsia="en-US"/>
              </w:rPr>
            </w:pPr>
          </w:p>
        </w:tc>
      </w:tr>
      <w:tr w:rsidR="0024230F" w14:paraId="3949E1EB" w14:textId="77777777" w:rsidTr="00875120">
        <w:trPr>
          <w:cantSplit/>
          <w:trHeight w:val="1701"/>
        </w:trPr>
        <w:tc>
          <w:tcPr>
            <w:tcW w:w="4502" w:type="dxa"/>
            <w:gridSpan w:val="4"/>
          </w:tcPr>
          <w:p w14:paraId="7DEB7127" w14:textId="77777777" w:rsidR="0024230F" w:rsidRPr="00726655" w:rsidRDefault="0024230F" w:rsidP="00875120">
            <w:pPr>
              <w:spacing w:line="256" w:lineRule="auto"/>
              <w:ind w:left="-105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93" w:type="dxa"/>
            <w:gridSpan w:val="2"/>
          </w:tcPr>
          <w:p w14:paraId="4C60D14A" w14:textId="77777777" w:rsidR="0024230F" w:rsidRDefault="0024230F" w:rsidP="00875120">
            <w:pPr>
              <w:spacing w:line="256" w:lineRule="auto"/>
              <w:ind w:left="-105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24230F" w14:paraId="55498055" w14:textId="77777777" w:rsidTr="00875120">
        <w:trPr>
          <w:trHeight w:val="624"/>
        </w:trPr>
        <w:tc>
          <w:tcPr>
            <w:tcW w:w="1134" w:type="dxa"/>
            <w:hideMark/>
          </w:tcPr>
          <w:p w14:paraId="626CCCA3" w14:textId="77777777" w:rsidR="0024230F" w:rsidRDefault="0024230F" w:rsidP="00875120">
            <w:pPr>
              <w:spacing w:line="256" w:lineRule="auto"/>
              <w:ind w:left="-105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Signature: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F36202" w14:textId="77777777" w:rsidR="0024230F" w:rsidRPr="00726655" w:rsidRDefault="0024230F" w:rsidP="00875120">
            <w:pPr>
              <w:spacing w:line="256" w:lineRule="auto"/>
              <w:ind w:left="-105"/>
              <w:rPr>
                <w:rFonts w:asciiTheme="minorHAnsi" w:hAnsiTheme="minorHAnsi" w:cstheme="minorHAnsi"/>
                <w:lang w:val="en-GB"/>
              </w:rPr>
            </w:pPr>
            <w:r w:rsidRPr="00726655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241" w:type="dxa"/>
          </w:tcPr>
          <w:p w14:paraId="4E03A391" w14:textId="77777777" w:rsidR="0024230F" w:rsidRDefault="0024230F" w:rsidP="00875120">
            <w:pPr>
              <w:spacing w:line="256" w:lineRule="auto"/>
              <w:ind w:left="-105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42" w:type="dxa"/>
            <w:gridSpan w:val="2"/>
          </w:tcPr>
          <w:p w14:paraId="7CA6DE65" w14:textId="77777777" w:rsidR="0024230F" w:rsidRDefault="0024230F" w:rsidP="00875120">
            <w:pPr>
              <w:spacing w:line="256" w:lineRule="auto"/>
              <w:ind w:left="-105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59" w:type="dxa"/>
          </w:tcPr>
          <w:p w14:paraId="28AECF0A" w14:textId="77777777" w:rsidR="0024230F" w:rsidRDefault="0024230F" w:rsidP="00875120">
            <w:pPr>
              <w:spacing w:line="256" w:lineRule="auto"/>
              <w:ind w:left="-105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24230F" w14:paraId="37723122" w14:textId="77777777" w:rsidTr="00875120">
        <w:trPr>
          <w:trHeight w:val="624"/>
        </w:trPr>
        <w:tc>
          <w:tcPr>
            <w:tcW w:w="1134" w:type="dxa"/>
            <w:hideMark/>
          </w:tcPr>
          <w:p w14:paraId="7FCD2493" w14:textId="77777777" w:rsidR="0024230F" w:rsidRDefault="0024230F" w:rsidP="00875120">
            <w:pPr>
              <w:spacing w:line="256" w:lineRule="auto"/>
              <w:ind w:left="-105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Name: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012A96" w14:textId="06403289" w:rsidR="0024230F" w:rsidRDefault="000E1F09" w:rsidP="00875120">
            <w:pPr>
              <w:spacing w:line="256" w:lineRule="auto"/>
              <w:ind w:left="-105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0E1F09">
              <w:rPr>
                <w:rFonts w:asciiTheme="minorHAnsi" w:hAnsiTheme="minorHAnsi" w:cstheme="minorHAnsi"/>
                <w:b/>
                <w:bCs/>
                <w:lang w:val="en-GB"/>
              </w:rPr>
              <w:t>[XXX]</w:t>
            </w:r>
          </w:p>
        </w:tc>
        <w:tc>
          <w:tcPr>
            <w:tcW w:w="241" w:type="dxa"/>
          </w:tcPr>
          <w:p w14:paraId="53CBC130" w14:textId="77777777" w:rsidR="0024230F" w:rsidRDefault="0024230F" w:rsidP="00875120">
            <w:pPr>
              <w:spacing w:line="256" w:lineRule="auto"/>
              <w:ind w:left="-105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42" w:type="dxa"/>
            <w:gridSpan w:val="2"/>
          </w:tcPr>
          <w:p w14:paraId="4ABF42A7" w14:textId="77777777" w:rsidR="0024230F" w:rsidRDefault="0024230F" w:rsidP="00875120">
            <w:pPr>
              <w:spacing w:line="256" w:lineRule="auto"/>
              <w:ind w:left="-105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59" w:type="dxa"/>
          </w:tcPr>
          <w:p w14:paraId="266CCFF2" w14:textId="77777777" w:rsidR="0024230F" w:rsidRDefault="0024230F" w:rsidP="00875120">
            <w:pPr>
              <w:spacing w:line="256" w:lineRule="auto"/>
              <w:ind w:left="-105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  <w:tr w:rsidR="0024230F" w14:paraId="311A34A1" w14:textId="77777777" w:rsidTr="00875120">
        <w:tc>
          <w:tcPr>
            <w:tcW w:w="1134" w:type="dxa"/>
            <w:hideMark/>
          </w:tcPr>
          <w:p w14:paraId="32D3C45D" w14:textId="77777777" w:rsidR="0024230F" w:rsidRDefault="0024230F" w:rsidP="00875120">
            <w:pPr>
              <w:spacing w:line="256" w:lineRule="auto"/>
              <w:ind w:left="-105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Position:</w:t>
            </w:r>
          </w:p>
        </w:tc>
        <w:tc>
          <w:tcPr>
            <w:tcW w:w="3360" w:type="dxa"/>
            <w:gridSpan w:val="2"/>
            <w:hideMark/>
          </w:tcPr>
          <w:p w14:paraId="101E5ADD" w14:textId="77777777" w:rsidR="000E1F09" w:rsidRDefault="000E1F09" w:rsidP="000E1F09">
            <w:pPr>
              <w:spacing w:line="254" w:lineRule="auto"/>
              <w:ind w:left="-105"/>
              <w:rPr>
                <w:rFonts w:asciiTheme="minorHAnsi" w:hAnsiTheme="minorHAnsi" w:cstheme="minorHAnsi"/>
                <w:kern w:val="2"/>
                <w:lang w:val="en-GB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en-GB"/>
                <w14:ligatures w14:val="standardContextual"/>
              </w:rPr>
              <w:t>[XXX]</w:t>
            </w:r>
          </w:p>
          <w:p w14:paraId="0120E38E" w14:textId="15D36E47" w:rsidR="0024230F" w:rsidRDefault="0024230F" w:rsidP="00875120">
            <w:pPr>
              <w:spacing w:line="256" w:lineRule="auto"/>
              <w:ind w:left="-105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142" w:type="dxa"/>
            <w:gridSpan w:val="2"/>
          </w:tcPr>
          <w:p w14:paraId="65C661CD" w14:textId="77777777" w:rsidR="0024230F" w:rsidRDefault="0024230F" w:rsidP="00875120">
            <w:pPr>
              <w:spacing w:line="256" w:lineRule="auto"/>
              <w:ind w:left="-105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59" w:type="dxa"/>
          </w:tcPr>
          <w:p w14:paraId="06A2DD8E" w14:textId="77777777" w:rsidR="0024230F" w:rsidRDefault="0024230F" w:rsidP="00875120">
            <w:pPr>
              <w:spacing w:line="256" w:lineRule="auto"/>
              <w:ind w:left="-105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</w:tbl>
    <w:p w14:paraId="5561C620" w14:textId="77777777" w:rsidR="0024230F" w:rsidRDefault="0024230F" w:rsidP="0024230F">
      <w:pPr>
        <w:rPr>
          <w:rFonts w:asciiTheme="minorHAnsi" w:hAnsiTheme="minorHAnsi" w:cstheme="minorHAnsi"/>
          <w:lang w:val="en-GB"/>
        </w:rPr>
      </w:pPr>
    </w:p>
    <w:p w14:paraId="2A9B264B" w14:textId="77777777" w:rsidR="00D8720D" w:rsidRDefault="00D8720D" w:rsidP="00E740F9">
      <w:pPr>
        <w:rPr>
          <w:lang w:val="en-GB"/>
        </w:rPr>
      </w:pPr>
    </w:p>
    <w:sectPr w:rsidR="00D8720D" w:rsidSect="0027684D">
      <w:footerReference w:type="default" r:id="rId8"/>
      <w:pgSz w:w="11906" w:h="16838" w:code="9"/>
      <w:pgMar w:top="1417" w:right="1417" w:bottom="1417" w:left="1417" w:header="850" w:footer="567" w:gutter="0"/>
      <w:paperSrc w:first="1" w:other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2B2BD" w14:textId="77777777" w:rsidR="00A23238" w:rsidRDefault="00A23238" w:rsidP="004C6099">
      <w:r>
        <w:separator/>
      </w:r>
    </w:p>
  </w:endnote>
  <w:endnote w:type="continuationSeparator" w:id="0">
    <w:p w14:paraId="666ECEAB" w14:textId="77777777" w:rsidR="00A23238" w:rsidRDefault="00A23238" w:rsidP="004C6099">
      <w:r>
        <w:continuationSeparator/>
      </w:r>
    </w:p>
  </w:endnote>
  <w:endnote w:type="continuationNotice" w:id="1">
    <w:p w14:paraId="1CC6F011" w14:textId="77777777" w:rsidR="00A23238" w:rsidRDefault="00A232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LEGO Chalet 60">
    <w:altName w:val="Calibri"/>
    <w:panose1 w:val="00000000000000000000"/>
    <w:charset w:val="00"/>
    <w:family w:val="modern"/>
    <w:notTrueType/>
    <w:pitch w:val="variable"/>
    <w:sig w:usb0="A00002AF" w:usb1="5000204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0721215"/>
      <w:docPartObj>
        <w:docPartGallery w:val="Page Numbers (Bottom of Page)"/>
        <w:docPartUnique/>
      </w:docPartObj>
    </w:sdtPr>
    <w:sdtEndPr/>
    <w:sdtContent>
      <w:p w14:paraId="69393D47" w14:textId="6C7E7ECE" w:rsidR="0043142C" w:rsidRDefault="0043142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37B651" w14:textId="77777777" w:rsidR="0043142C" w:rsidRDefault="00431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95875" w14:textId="77777777" w:rsidR="00A23238" w:rsidRDefault="00A23238" w:rsidP="004C6099">
      <w:r>
        <w:separator/>
      </w:r>
    </w:p>
  </w:footnote>
  <w:footnote w:type="continuationSeparator" w:id="0">
    <w:p w14:paraId="6257F3E6" w14:textId="77777777" w:rsidR="00A23238" w:rsidRDefault="00A23238" w:rsidP="004C6099">
      <w:r>
        <w:continuationSeparator/>
      </w:r>
    </w:p>
  </w:footnote>
  <w:footnote w:type="continuationNotice" w:id="1">
    <w:p w14:paraId="74F21EE9" w14:textId="77777777" w:rsidR="00A23238" w:rsidRDefault="00A232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C639B"/>
    <w:multiLevelType w:val="multilevel"/>
    <w:tmpl w:val="ED5EC45E"/>
    <w:lvl w:ilvl="0">
      <w:start w:val="1"/>
      <w:numFmt w:val="decimal"/>
      <w:pStyle w:val="ANNEX1PRK"/>
      <w:suff w:val="nothing"/>
      <w:lvlText w:val="Příloha č. %1"/>
      <w:lvlJc w:val="left"/>
      <w:pPr>
        <w:ind w:left="0" w:firstLine="0"/>
      </w:pPr>
      <w:rPr>
        <w:rFonts w:ascii="Arial" w:hAnsi="Arial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ANNEX2PRK"/>
      <w:suff w:val="nothing"/>
      <w:lvlText w:val="Část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3PRK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ANNEX4PRK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ANNEX5PRK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pStyle w:val="ANNEX6PRK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pStyle w:val="ANNEX7PRK"/>
      <w:lvlText w:val="(%7)"/>
      <w:lvlJc w:val="left"/>
      <w:pPr>
        <w:tabs>
          <w:tab w:val="num" w:pos="2126"/>
        </w:tabs>
        <w:ind w:left="2835" w:hanging="709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abstractNum w:abstractNumId="1" w15:restartNumberingAfterBreak="0">
    <w:nsid w:val="084313C9"/>
    <w:multiLevelType w:val="hybridMultilevel"/>
    <w:tmpl w:val="7BE451DA"/>
    <w:lvl w:ilvl="0" w:tplc="6EAAD91E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49" w:hanging="360"/>
      </w:pPr>
    </w:lvl>
    <w:lvl w:ilvl="2" w:tplc="4809001B" w:tentative="1">
      <w:start w:val="1"/>
      <w:numFmt w:val="lowerRoman"/>
      <w:lvlText w:val="%3."/>
      <w:lvlJc w:val="right"/>
      <w:pPr>
        <w:ind w:left="2869" w:hanging="180"/>
      </w:pPr>
    </w:lvl>
    <w:lvl w:ilvl="3" w:tplc="4809000F" w:tentative="1">
      <w:start w:val="1"/>
      <w:numFmt w:val="decimal"/>
      <w:lvlText w:val="%4."/>
      <w:lvlJc w:val="left"/>
      <w:pPr>
        <w:ind w:left="3589" w:hanging="360"/>
      </w:pPr>
    </w:lvl>
    <w:lvl w:ilvl="4" w:tplc="48090019" w:tentative="1">
      <w:start w:val="1"/>
      <w:numFmt w:val="lowerLetter"/>
      <w:lvlText w:val="%5."/>
      <w:lvlJc w:val="left"/>
      <w:pPr>
        <w:ind w:left="4309" w:hanging="360"/>
      </w:pPr>
    </w:lvl>
    <w:lvl w:ilvl="5" w:tplc="4809001B" w:tentative="1">
      <w:start w:val="1"/>
      <w:numFmt w:val="lowerRoman"/>
      <w:lvlText w:val="%6."/>
      <w:lvlJc w:val="right"/>
      <w:pPr>
        <w:ind w:left="5029" w:hanging="180"/>
      </w:pPr>
    </w:lvl>
    <w:lvl w:ilvl="6" w:tplc="4809000F" w:tentative="1">
      <w:start w:val="1"/>
      <w:numFmt w:val="decimal"/>
      <w:lvlText w:val="%7."/>
      <w:lvlJc w:val="left"/>
      <w:pPr>
        <w:ind w:left="5749" w:hanging="360"/>
      </w:pPr>
    </w:lvl>
    <w:lvl w:ilvl="7" w:tplc="48090019" w:tentative="1">
      <w:start w:val="1"/>
      <w:numFmt w:val="lowerLetter"/>
      <w:lvlText w:val="%8."/>
      <w:lvlJc w:val="left"/>
      <w:pPr>
        <w:ind w:left="6469" w:hanging="360"/>
      </w:pPr>
    </w:lvl>
    <w:lvl w:ilvl="8" w:tplc="4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A971E8"/>
    <w:multiLevelType w:val="multilevel"/>
    <w:tmpl w:val="F964FE32"/>
    <w:lvl w:ilvl="0">
      <w:start w:val="1"/>
      <w:numFmt w:val="decimal"/>
      <w:pStyle w:val="List1PRK"/>
      <w:lvlText w:val="%1."/>
      <w:lvlJc w:val="left"/>
      <w:pPr>
        <w:ind w:left="709" w:hanging="709"/>
      </w:pPr>
      <w:rPr>
        <w:rFonts w:hint="default"/>
      </w:rPr>
    </w:lvl>
    <w:lvl w:ilvl="1"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</w:abstractNum>
  <w:abstractNum w:abstractNumId="3" w15:restartNumberingAfterBreak="0">
    <w:nsid w:val="11FA4673"/>
    <w:multiLevelType w:val="hybridMultilevel"/>
    <w:tmpl w:val="7398E86A"/>
    <w:lvl w:ilvl="0" w:tplc="CE2AE170">
      <w:start w:val="1"/>
      <w:numFmt w:val="decimal"/>
      <w:pStyle w:val="SmluvnstranyPRK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B4025C"/>
    <w:multiLevelType w:val="hybridMultilevel"/>
    <w:tmpl w:val="816A58B6"/>
    <w:lvl w:ilvl="0" w:tplc="6EAAD9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2C67"/>
    <w:multiLevelType w:val="hybridMultilevel"/>
    <w:tmpl w:val="3D2C28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D5122"/>
    <w:multiLevelType w:val="hybridMultilevel"/>
    <w:tmpl w:val="A622E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E398B"/>
    <w:multiLevelType w:val="multilevel"/>
    <w:tmpl w:val="4E48A606"/>
    <w:lvl w:ilvl="0">
      <w:start w:val="1"/>
      <w:numFmt w:val="none"/>
      <w:pStyle w:val="DefinitionPRK"/>
      <w:suff w:val="nothing"/>
      <w:lvlText w:val="%1"/>
      <w:lvlJc w:val="left"/>
      <w:pPr>
        <w:ind w:left="709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efinition2PRK"/>
      <w:lvlText w:val="(%2)"/>
      <w:lvlJc w:val="left"/>
      <w:pPr>
        <w:tabs>
          <w:tab w:val="num" w:pos="2125"/>
        </w:tabs>
        <w:ind w:left="1418" w:hanging="709"/>
      </w:pPr>
      <w:rPr>
        <w:rFonts w:hint="default"/>
      </w:rPr>
    </w:lvl>
    <w:lvl w:ilvl="2">
      <w:start w:val="1"/>
      <w:numFmt w:val="lowerRoman"/>
      <w:pStyle w:val="Definition3PRK"/>
      <w:lvlText w:val="(%3)"/>
      <w:lvlJc w:val="left"/>
      <w:pPr>
        <w:tabs>
          <w:tab w:val="num" w:pos="2833"/>
        </w:tabs>
        <w:ind w:left="2126" w:hanging="708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-3206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-3206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right"/>
      <w:pPr>
        <w:ind w:left="-3206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06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7176" w:firstLine="2630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060" w:firstLine="0"/>
      </w:pPr>
      <w:rPr>
        <w:rFonts w:hint="default"/>
      </w:rPr>
    </w:lvl>
  </w:abstractNum>
  <w:abstractNum w:abstractNumId="8" w15:restartNumberingAfterBreak="0">
    <w:nsid w:val="25F136D7"/>
    <w:multiLevelType w:val="hybridMultilevel"/>
    <w:tmpl w:val="32D2EDC2"/>
    <w:lvl w:ilvl="0" w:tplc="6EAAD91E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49" w:hanging="360"/>
      </w:pPr>
    </w:lvl>
    <w:lvl w:ilvl="2" w:tplc="4809001B" w:tentative="1">
      <w:start w:val="1"/>
      <w:numFmt w:val="lowerRoman"/>
      <w:lvlText w:val="%3."/>
      <w:lvlJc w:val="right"/>
      <w:pPr>
        <w:ind w:left="2869" w:hanging="180"/>
      </w:pPr>
    </w:lvl>
    <w:lvl w:ilvl="3" w:tplc="4809000F" w:tentative="1">
      <w:start w:val="1"/>
      <w:numFmt w:val="decimal"/>
      <w:lvlText w:val="%4."/>
      <w:lvlJc w:val="left"/>
      <w:pPr>
        <w:ind w:left="3589" w:hanging="360"/>
      </w:pPr>
    </w:lvl>
    <w:lvl w:ilvl="4" w:tplc="48090019" w:tentative="1">
      <w:start w:val="1"/>
      <w:numFmt w:val="lowerLetter"/>
      <w:lvlText w:val="%5."/>
      <w:lvlJc w:val="left"/>
      <w:pPr>
        <w:ind w:left="4309" w:hanging="360"/>
      </w:pPr>
    </w:lvl>
    <w:lvl w:ilvl="5" w:tplc="4809001B" w:tentative="1">
      <w:start w:val="1"/>
      <w:numFmt w:val="lowerRoman"/>
      <w:lvlText w:val="%6."/>
      <w:lvlJc w:val="right"/>
      <w:pPr>
        <w:ind w:left="5029" w:hanging="180"/>
      </w:pPr>
    </w:lvl>
    <w:lvl w:ilvl="6" w:tplc="4809000F" w:tentative="1">
      <w:start w:val="1"/>
      <w:numFmt w:val="decimal"/>
      <w:lvlText w:val="%7."/>
      <w:lvlJc w:val="left"/>
      <w:pPr>
        <w:ind w:left="5749" w:hanging="360"/>
      </w:pPr>
    </w:lvl>
    <w:lvl w:ilvl="7" w:tplc="48090019" w:tentative="1">
      <w:start w:val="1"/>
      <w:numFmt w:val="lowerLetter"/>
      <w:lvlText w:val="%8."/>
      <w:lvlJc w:val="left"/>
      <w:pPr>
        <w:ind w:left="6469" w:hanging="360"/>
      </w:pPr>
    </w:lvl>
    <w:lvl w:ilvl="8" w:tplc="4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8520C0"/>
    <w:multiLevelType w:val="multilevel"/>
    <w:tmpl w:val="D660C6D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10" w15:restartNumberingAfterBreak="0">
    <w:nsid w:val="2BB32FD6"/>
    <w:multiLevelType w:val="hybridMultilevel"/>
    <w:tmpl w:val="39C83B32"/>
    <w:lvl w:ilvl="0" w:tplc="6EAAD9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F632BBF"/>
    <w:multiLevelType w:val="hybridMultilevel"/>
    <w:tmpl w:val="6920857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6EAAD91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95AA6"/>
    <w:multiLevelType w:val="hybridMultilevel"/>
    <w:tmpl w:val="C4B6F338"/>
    <w:lvl w:ilvl="0" w:tplc="3C620B6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D151220"/>
    <w:multiLevelType w:val="hybridMultilevel"/>
    <w:tmpl w:val="2E584FE0"/>
    <w:lvl w:ilvl="0" w:tplc="4809001B">
      <w:start w:val="1"/>
      <w:numFmt w:val="lowerRoman"/>
      <w:lvlText w:val="%1."/>
      <w:lvlJc w:val="right"/>
      <w:pPr>
        <w:ind w:left="1164" w:hanging="360"/>
      </w:pPr>
    </w:lvl>
    <w:lvl w:ilvl="1" w:tplc="48090019" w:tentative="1">
      <w:start w:val="1"/>
      <w:numFmt w:val="lowerLetter"/>
      <w:lvlText w:val="%2."/>
      <w:lvlJc w:val="left"/>
      <w:pPr>
        <w:ind w:left="1884" w:hanging="360"/>
      </w:pPr>
    </w:lvl>
    <w:lvl w:ilvl="2" w:tplc="4809001B" w:tentative="1">
      <w:start w:val="1"/>
      <w:numFmt w:val="lowerRoman"/>
      <w:lvlText w:val="%3."/>
      <w:lvlJc w:val="right"/>
      <w:pPr>
        <w:ind w:left="2604" w:hanging="180"/>
      </w:pPr>
    </w:lvl>
    <w:lvl w:ilvl="3" w:tplc="4809000F" w:tentative="1">
      <w:start w:val="1"/>
      <w:numFmt w:val="decimal"/>
      <w:lvlText w:val="%4."/>
      <w:lvlJc w:val="left"/>
      <w:pPr>
        <w:ind w:left="3324" w:hanging="360"/>
      </w:pPr>
    </w:lvl>
    <w:lvl w:ilvl="4" w:tplc="48090019" w:tentative="1">
      <w:start w:val="1"/>
      <w:numFmt w:val="lowerLetter"/>
      <w:lvlText w:val="%5."/>
      <w:lvlJc w:val="left"/>
      <w:pPr>
        <w:ind w:left="4044" w:hanging="360"/>
      </w:pPr>
    </w:lvl>
    <w:lvl w:ilvl="5" w:tplc="4809001B" w:tentative="1">
      <w:start w:val="1"/>
      <w:numFmt w:val="lowerRoman"/>
      <w:lvlText w:val="%6."/>
      <w:lvlJc w:val="right"/>
      <w:pPr>
        <w:ind w:left="4764" w:hanging="180"/>
      </w:pPr>
    </w:lvl>
    <w:lvl w:ilvl="6" w:tplc="4809000F" w:tentative="1">
      <w:start w:val="1"/>
      <w:numFmt w:val="decimal"/>
      <w:lvlText w:val="%7."/>
      <w:lvlJc w:val="left"/>
      <w:pPr>
        <w:ind w:left="5484" w:hanging="360"/>
      </w:pPr>
    </w:lvl>
    <w:lvl w:ilvl="7" w:tplc="48090019" w:tentative="1">
      <w:start w:val="1"/>
      <w:numFmt w:val="lowerLetter"/>
      <w:lvlText w:val="%8."/>
      <w:lvlJc w:val="left"/>
      <w:pPr>
        <w:ind w:left="6204" w:hanging="360"/>
      </w:pPr>
    </w:lvl>
    <w:lvl w:ilvl="8" w:tplc="4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5" w15:restartNumberingAfterBreak="0">
    <w:nsid w:val="49C72EC8"/>
    <w:multiLevelType w:val="hybridMultilevel"/>
    <w:tmpl w:val="E280DD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17F99"/>
    <w:multiLevelType w:val="multilevel"/>
    <w:tmpl w:val="754A27E2"/>
    <w:lvl w:ilvl="0">
      <w:start w:val="1"/>
      <w:numFmt w:val="lowerLetter"/>
      <w:pStyle w:val="List2PRK"/>
      <w:lvlText w:val="(%1)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</w:abstractNum>
  <w:abstractNum w:abstractNumId="17" w15:restartNumberingAfterBreak="0">
    <w:nsid w:val="4C947F73"/>
    <w:multiLevelType w:val="hybridMultilevel"/>
    <w:tmpl w:val="5ACE10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302F7"/>
    <w:multiLevelType w:val="multilevel"/>
    <w:tmpl w:val="DC149072"/>
    <w:lvl w:ilvl="0">
      <w:start w:val="1"/>
      <w:numFmt w:val="upperLetter"/>
      <w:pStyle w:val="PreamblePRK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567"/>
      </w:pPr>
      <w:rPr>
        <w:rFonts w:hint="default"/>
      </w:rPr>
    </w:lvl>
    <w:lvl w:ilvl="7">
      <w:start w:val="1"/>
      <w:numFmt w:val="upperLetter"/>
      <w:lvlText w:val="(%8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8">
      <w:start w:val="1"/>
      <w:numFmt w:val="upperLetter"/>
      <w:lvlText w:val="(%9)"/>
      <w:lvlJc w:val="left"/>
      <w:pPr>
        <w:tabs>
          <w:tab w:val="num" w:pos="5387"/>
        </w:tabs>
        <w:ind w:left="5387" w:hanging="567"/>
      </w:pPr>
      <w:rPr>
        <w:rFonts w:hint="default"/>
      </w:rPr>
    </w:lvl>
  </w:abstractNum>
  <w:abstractNum w:abstractNumId="19" w15:restartNumberingAfterBreak="0">
    <w:nsid w:val="5433784E"/>
    <w:multiLevelType w:val="multilevel"/>
    <w:tmpl w:val="1DC0A92E"/>
    <w:lvl w:ilvl="0">
      <w:start w:val="1"/>
      <w:numFmt w:val="none"/>
      <w:pStyle w:val="TextPreamblePRK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58FA2C31"/>
    <w:multiLevelType w:val="hybridMultilevel"/>
    <w:tmpl w:val="055CED5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9112E03"/>
    <w:multiLevelType w:val="hybridMultilevel"/>
    <w:tmpl w:val="1C74F41A"/>
    <w:lvl w:ilvl="0" w:tplc="6EAAD9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113F3"/>
    <w:multiLevelType w:val="multilevel"/>
    <w:tmpl w:val="A8764C46"/>
    <w:lvl w:ilvl="0">
      <w:start w:val="1"/>
      <w:numFmt w:val="decimal"/>
      <w:pStyle w:val="Seznamploh"/>
      <w:lvlText w:val="Příloha %1"/>
      <w:lvlJc w:val="left"/>
      <w:pPr>
        <w:tabs>
          <w:tab w:val="num" w:pos="1106"/>
        </w:tabs>
        <w:ind w:left="1106" w:hanging="1106"/>
      </w:pPr>
      <w:rPr>
        <w:rFonts w:ascii="Calibri Light" w:hAnsi="Calibri Light" w:cs="Calibri Light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315"/>
        </w:tabs>
        <w:ind w:left="2315" w:hanging="1105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5EA246A1"/>
    <w:multiLevelType w:val="hybridMultilevel"/>
    <w:tmpl w:val="2430C8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66B22"/>
    <w:multiLevelType w:val="hybridMultilevel"/>
    <w:tmpl w:val="1B387BA2"/>
    <w:lvl w:ilvl="0" w:tplc="6EAAD9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E1B09"/>
    <w:multiLevelType w:val="hybridMultilevel"/>
    <w:tmpl w:val="A4642E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CE9080F"/>
    <w:multiLevelType w:val="hybridMultilevel"/>
    <w:tmpl w:val="39C83B3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52A97"/>
    <w:multiLevelType w:val="hybridMultilevel"/>
    <w:tmpl w:val="D8BC553C"/>
    <w:lvl w:ilvl="0" w:tplc="3C30589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5260C55"/>
    <w:multiLevelType w:val="hybridMultilevel"/>
    <w:tmpl w:val="B30E9794"/>
    <w:lvl w:ilvl="0" w:tplc="6EAAD9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340121">
    <w:abstractNumId w:val="9"/>
  </w:num>
  <w:num w:numId="2" w16cid:durableId="1504590961">
    <w:abstractNumId w:val="9"/>
  </w:num>
  <w:num w:numId="3" w16cid:durableId="20404261">
    <w:abstractNumId w:val="9"/>
  </w:num>
  <w:num w:numId="4" w16cid:durableId="74592437">
    <w:abstractNumId w:val="9"/>
  </w:num>
  <w:num w:numId="5" w16cid:durableId="395595664">
    <w:abstractNumId w:val="9"/>
  </w:num>
  <w:num w:numId="6" w16cid:durableId="794060602">
    <w:abstractNumId w:val="9"/>
  </w:num>
  <w:num w:numId="7" w16cid:durableId="1933708636">
    <w:abstractNumId w:val="7"/>
  </w:num>
  <w:num w:numId="8" w16cid:durableId="623076607">
    <w:abstractNumId w:val="7"/>
  </w:num>
  <w:num w:numId="9" w16cid:durableId="1534229335">
    <w:abstractNumId w:val="7"/>
  </w:num>
  <w:num w:numId="10" w16cid:durableId="1775977928">
    <w:abstractNumId w:val="0"/>
  </w:num>
  <w:num w:numId="11" w16cid:durableId="2057309427">
    <w:abstractNumId w:val="0"/>
  </w:num>
  <w:num w:numId="12" w16cid:durableId="1568539140">
    <w:abstractNumId w:val="0"/>
  </w:num>
  <w:num w:numId="13" w16cid:durableId="448667192">
    <w:abstractNumId w:val="0"/>
  </w:num>
  <w:num w:numId="14" w16cid:durableId="1481845957">
    <w:abstractNumId w:val="0"/>
  </w:num>
  <w:num w:numId="15" w16cid:durableId="1626156676">
    <w:abstractNumId w:val="0"/>
  </w:num>
  <w:num w:numId="16" w16cid:durableId="790510600">
    <w:abstractNumId w:val="0"/>
  </w:num>
  <w:num w:numId="17" w16cid:durableId="1555654710">
    <w:abstractNumId w:val="11"/>
  </w:num>
  <w:num w:numId="18" w16cid:durableId="1248811707">
    <w:abstractNumId w:val="11"/>
  </w:num>
  <w:num w:numId="19" w16cid:durableId="1598638302">
    <w:abstractNumId w:val="11"/>
  </w:num>
  <w:num w:numId="20" w16cid:durableId="1206139164">
    <w:abstractNumId w:val="11"/>
  </w:num>
  <w:num w:numId="21" w16cid:durableId="480117737">
    <w:abstractNumId w:val="11"/>
  </w:num>
  <w:num w:numId="22" w16cid:durableId="1941328000">
    <w:abstractNumId w:val="2"/>
  </w:num>
  <w:num w:numId="23" w16cid:durableId="988362784">
    <w:abstractNumId w:val="16"/>
  </w:num>
  <w:num w:numId="24" w16cid:durableId="671566795">
    <w:abstractNumId w:val="18"/>
    <w:lvlOverride w:ilvl="0">
      <w:lvl w:ilvl="0">
        <w:start w:val="1"/>
        <w:numFmt w:val="upperLetter"/>
        <w:pStyle w:val="PreamblePRK"/>
        <w:lvlText w:val="(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-32767" w:firstLine="0"/>
        </w:pPr>
        <w:rPr>
          <w:rFonts w:hint="default"/>
        </w:rPr>
      </w:lvl>
    </w:lvlOverride>
  </w:num>
  <w:num w:numId="25" w16cid:durableId="442501912">
    <w:abstractNumId w:val="3"/>
  </w:num>
  <w:num w:numId="26" w16cid:durableId="853543720">
    <w:abstractNumId w:val="19"/>
  </w:num>
  <w:num w:numId="27" w16cid:durableId="148520739">
    <w:abstractNumId w:val="23"/>
  </w:num>
  <w:num w:numId="28" w16cid:durableId="548615382">
    <w:abstractNumId w:val="12"/>
  </w:num>
  <w:num w:numId="29" w16cid:durableId="235287132">
    <w:abstractNumId w:val="6"/>
  </w:num>
  <w:num w:numId="30" w16cid:durableId="408310187">
    <w:abstractNumId w:val="15"/>
  </w:num>
  <w:num w:numId="31" w16cid:durableId="2034963397">
    <w:abstractNumId w:val="4"/>
  </w:num>
  <w:num w:numId="32" w16cid:durableId="1629583255">
    <w:abstractNumId w:val="10"/>
  </w:num>
  <w:num w:numId="33" w16cid:durableId="2135321042">
    <w:abstractNumId w:val="24"/>
  </w:num>
  <w:num w:numId="34" w16cid:durableId="687146079">
    <w:abstractNumId w:val="21"/>
  </w:num>
  <w:num w:numId="35" w16cid:durableId="905841653">
    <w:abstractNumId w:val="28"/>
  </w:num>
  <w:num w:numId="36" w16cid:durableId="125006505">
    <w:abstractNumId w:val="5"/>
  </w:num>
  <w:num w:numId="37" w16cid:durableId="876819277">
    <w:abstractNumId w:val="17"/>
  </w:num>
  <w:num w:numId="38" w16cid:durableId="1728915545">
    <w:abstractNumId w:val="26"/>
  </w:num>
  <w:num w:numId="39" w16cid:durableId="780758057">
    <w:abstractNumId w:val="13"/>
  </w:num>
  <w:num w:numId="40" w16cid:durableId="1599678996">
    <w:abstractNumId w:val="1"/>
  </w:num>
  <w:num w:numId="41" w16cid:durableId="986055884">
    <w:abstractNumId w:val="14"/>
  </w:num>
  <w:num w:numId="42" w16cid:durableId="1846238273">
    <w:abstractNumId w:val="9"/>
  </w:num>
  <w:num w:numId="43" w16cid:durableId="162399294">
    <w:abstractNumId w:val="25"/>
  </w:num>
  <w:num w:numId="44" w16cid:durableId="1053388727">
    <w:abstractNumId w:val="27"/>
  </w:num>
  <w:num w:numId="45" w16cid:durableId="1695308474">
    <w:abstractNumId w:val="20"/>
  </w:num>
  <w:num w:numId="46" w16cid:durableId="1617906566">
    <w:abstractNumId w:val="8"/>
  </w:num>
  <w:num w:numId="47" w16cid:durableId="105589503">
    <w:abstractNumId w:val="22"/>
  </w:num>
  <w:num w:numId="48" w16cid:durableId="20211521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oNotTrackFormatting/>
  <w:defaultTabStop w:val="708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B7"/>
    <w:rsid w:val="0000174A"/>
    <w:rsid w:val="00001AE6"/>
    <w:rsid w:val="000022AF"/>
    <w:rsid w:val="00015AB1"/>
    <w:rsid w:val="00023F7F"/>
    <w:rsid w:val="00025586"/>
    <w:rsid w:val="000263AB"/>
    <w:rsid w:val="000334B4"/>
    <w:rsid w:val="00034226"/>
    <w:rsid w:val="0004413A"/>
    <w:rsid w:val="0005014A"/>
    <w:rsid w:val="00052A07"/>
    <w:rsid w:val="00053483"/>
    <w:rsid w:val="000612E1"/>
    <w:rsid w:val="00075500"/>
    <w:rsid w:val="0008264A"/>
    <w:rsid w:val="0008689A"/>
    <w:rsid w:val="00087588"/>
    <w:rsid w:val="00096CC4"/>
    <w:rsid w:val="00097793"/>
    <w:rsid w:val="000A552C"/>
    <w:rsid w:val="000A56FF"/>
    <w:rsid w:val="000B4287"/>
    <w:rsid w:val="000B5BB7"/>
    <w:rsid w:val="000B61EA"/>
    <w:rsid w:val="000B7EFD"/>
    <w:rsid w:val="000C174C"/>
    <w:rsid w:val="000C72BA"/>
    <w:rsid w:val="000E0CC5"/>
    <w:rsid w:val="000E1F09"/>
    <w:rsid w:val="000E35CA"/>
    <w:rsid w:val="000E6F3A"/>
    <w:rsid w:val="000F061D"/>
    <w:rsid w:val="000F18EB"/>
    <w:rsid w:val="000F2376"/>
    <w:rsid w:val="000F5727"/>
    <w:rsid w:val="000F6E92"/>
    <w:rsid w:val="00100B6A"/>
    <w:rsid w:val="00100BFA"/>
    <w:rsid w:val="00104A4F"/>
    <w:rsid w:val="00113315"/>
    <w:rsid w:val="001171DB"/>
    <w:rsid w:val="00122813"/>
    <w:rsid w:val="00124CF2"/>
    <w:rsid w:val="0013756C"/>
    <w:rsid w:val="00147C9D"/>
    <w:rsid w:val="00154FD2"/>
    <w:rsid w:val="001654B9"/>
    <w:rsid w:val="00167E2D"/>
    <w:rsid w:val="001910E1"/>
    <w:rsid w:val="00193F7F"/>
    <w:rsid w:val="0019465E"/>
    <w:rsid w:val="0019531C"/>
    <w:rsid w:val="001A10F0"/>
    <w:rsid w:val="001A38AC"/>
    <w:rsid w:val="001A5690"/>
    <w:rsid w:val="001B74B5"/>
    <w:rsid w:val="001D05B6"/>
    <w:rsid w:val="001D08C2"/>
    <w:rsid w:val="001D3553"/>
    <w:rsid w:val="001D5AB2"/>
    <w:rsid w:val="00203D74"/>
    <w:rsid w:val="00211651"/>
    <w:rsid w:val="00212495"/>
    <w:rsid w:val="00212839"/>
    <w:rsid w:val="00214C4E"/>
    <w:rsid w:val="00217626"/>
    <w:rsid w:val="00224EB3"/>
    <w:rsid w:val="00225634"/>
    <w:rsid w:val="00227511"/>
    <w:rsid w:val="00230CC3"/>
    <w:rsid w:val="00230DE8"/>
    <w:rsid w:val="00232759"/>
    <w:rsid w:val="00233736"/>
    <w:rsid w:val="0024077A"/>
    <w:rsid w:val="0024230F"/>
    <w:rsid w:val="0024258B"/>
    <w:rsid w:val="00243EA0"/>
    <w:rsid w:val="002464C3"/>
    <w:rsid w:val="0024787E"/>
    <w:rsid w:val="00251787"/>
    <w:rsid w:val="0026619D"/>
    <w:rsid w:val="002672AD"/>
    <w:rsid w:val="00272E5B"/>
    <w:rsid w:val="0027684D"/>
    <w:rsid w:val="00291970"/>
    <w:rsid w:val="002952D6"/>
    <w:rsid w:val="00296465"/>
    <w:rsid w:val="002A4DDD"/>
    <w:rsid w:val="002A7780"/>
    <w:rsid w:val="002B5D42"/>
    <w:rsid w:val="002C4A94"/>
    <w:rsid w:val="002C4E43"/>
    <w:rsid w:val="002D3C4B"/>
    <w:rsid w:val="002D4EC5"/>
    <w:rsid w:val="002E138D"/>
    <w:rsid w:val="002E1DD0"/>
    <w:rsid w:val="002E4681"/>
    <w:rsid w:val="002E4B89"/>
    <w:rsid w:val="002F0811"/>
    <w:rsid w:val="00301110"/>
    <w:rsid w:val="00302019"/>
    <w:rsid w:val="00310680"/>
    <w:rsid w:val="003200C8"/>
    <w:rsid w:val="00323657"/>
    <w:rsid w:val="00325B55"/>
    <w:rsid w:val="00326E02"/>
    <w:rsid w:val="00334B0A"/>
    <w:rsid w:val="00334F9E"/>
    <w:rsid w:val="0033697A"/>
    <w:rsid w:val="00343966"/>
    <w:rsid w:val="003448FF"/>
    <w:rsid w:val="00345395"/>
    <w:rsid w:val="00355898"/>
    <w:rsid w:val="003665D0"/>
    <w:rsid w:val="00370601"/>
    <w:rsid w:val="00383646"/>
    <w:rsid w:val="003919CE"/>
    <w:rsid w:val="003945F0"/>
    <w:rsid w:val="003A0287"/>
    <w:rsid w:val="003B0A0A"/>
    <w:rsid w:val="003B0FB9"/>
    <w:rsid w:val="003B5162"/>
    <w:rsid w:val="003B55E5"/>
    <w:rsid w:val="003C283D"/>
    <w:rsid w:val="003D3921"/>
    <w:rsid w:val="003E1606"/>
    <w:rsid w:val="003E326B"/>
    <w:rsid w:val="003E4701"/>
    <w:rsid w:val="003F2C01"/>
    <w:rsid w:val="003F5638"/>
    <w:rsid w:val="0040312F"/>
    <w:rsid w:val="00410C04"/>
    <w:rsid w:val="00414F63"/>
    <w:rsid w:val="00423588"/>
    <w:rsid w:val="00424AA6"/>
    <w:rsid w:val="004267FC"/>
    <w:rsid w:val="0043142C"/>
    <w:rsid w:val="00433973"/>
    <w:rsid w:val="00436F7B"/>
    <w:rsid w:val="00440369"/>
    <w:rsid w:val="00440626"/>
    <w:rsid w:val="0044343F"/>
    <w:rsid w:val="004531B3"/>
    <w:rsid w:val="004550BD"/>
    <w:rsid w:val="00475ACD"/>
    <w:rsid w:val="004770F8"/>
    <w:rsid w:val="004879A5"/>
    <w:rsid w:val="0049133D"/>
    <w:rsid w:val="00494EEF"/>
    <w:rsid w:val="004A01CF"/>
    <w:rsid w:val="004A1164"/>
    <w:rsid w:val="004A1740"/>
    <w:rsid w:val="004A63C0"/>
    <w:rsid w:val="004A75F4"/>
    <w:rsid w:val="004B572A"/>
    <w:rsid w:val="004B7BD8"/>
    <w:rsid w:val="004C6099"/>
    <w:rsid w:val="004D15E9"/>
    <w:rsid w:val="004E5988"/>
    <w:rsid w:val="004F1B45"/>
    <w:rsid w:val="004F1E06"/>
    <w:rsid w:val="004F1E5B"/>
    <w:rsid w:val="004F2448"/>
    <w:rsid w:val="004F4385"/>
    <w:rsid w:val="004F7FF5"/>
    <w:rsid w:val="005040E2"/>
    <w:rsid w:val="00522CC5"/>
    <w:rsid w:val="005371C8"/>
    <w:rsid w:val="005374B0"/>
    <w:rsid w:val="00540F7C"/>
    <w:rsid w:val="0054418A"/>
    <w:rsid w:val="0054545A"/>
    <w:rsid w:val="00554367"/>
    <w:rsid w:val="00560142"/>
    <w:rsid w:val="00560439"/>
    <w:rsid w:val="00571E42"/>
    <w:rsid w:val="00571EDA"/>
    <w:rsid w:val="005736E5"/>
    <w:rsid w:val="00574C02"/>
    <w:rsid w:val="00575467"/>
    <w:rsid w:val="00580874"/>
    <w:rsid w:val="00582623"/>
    <w:rsid w:val="00586CE2"/>
    <w:rsid w:val="0058788E"/>
    <w:rsid w:val="00590E92"/>
    <w:rsid w:val="005937CC"/>
    <w:rsid w:val="0059433A"/>
    <w:rsid w:val="00594814"/>
    <w:rsid w:val="005A1655"/>
    <w:rsid w:val="005A36AB"/>
    <w:rsid w:val="005A49C6"/>
    <w:rsid w:val="005B7E9D"/>
    <w:rsid w:val="005C7190"/>
    <w:rsid w:val="005D0121"/>
    <w:rsid w:val="005D622C"/>
    <w:rsid w:val="005E241B"/>
    <w:rsid w:val="005E333A"/>
    <w:rsid w:val="005E747A"/>
    <w:rsid w:val="00606047"/>
    <w:rsid w:val="00606E16"/>
    <w:rsid w:val="006165F4"/>
    <w:rsid w:val="006233E7"/>
    <w:rsid w:val="006262A1"/>
    <w:rsid w:val="00626498"/>
    <w:rsid w:val="0063315C"/>
    <w:rsid w:val="00640BC6"/>
    <w:rsid w:val="00650055"/>
    <w:rsid w:val="0065292E"/>
    <w:rsid w:val="006559A9"/>
    <w:rsid w:val="006666EC"/>
    <w:rsid w:val="00667CE9"/>
    <w:rsid w:val="00670BE1"/>
    <w:rsid w:val="0067502D"/>
    <w:rsid w:val="006804AA"/>
    <w:rsid w:val="00680C60"/>
    <w:rsid w:val="00687A51"/>
    <w:rsid w:val="00691578"/>
    <w:rsid w:val="00695A6F"/>
    <w:rsid w:val="006A116A"/>
    <w:rsid w:val="006B7738"/>
    <w:rsid w:val="006C0005"/>
    <w:rsid w:val="006C1167"/>
    <w:rsid w:val="006C46D5"/>
    <w:rsid w:val="006D1835"/>
    <w:rsid w:val="006D31A1"/>
    <w:rsid w:val="006D421D"/>
    <w:rsid w:val="006D7BA4"/>
    <w:rsid w:val="006E5B58"/>
    <w:rsid w:val="006F003E"/>
    <w:rsid w:val="006F4ABB"/>
    <w:rsid w:val="00701A13"/>
    <w:rsid w:val="00701BE4"/>
    <w:rsid w:val="00710A6C"/>
    <w:rsid w:val="00710B9C"/>
    <w:rsid w:val="00711AFC"/>
    <w:rsid w:val="0071300E"/>
    <w:rsid w:val="00715344"/>
    <w:rsid w:val="007178F2"/>
    <w:rsid w:val="0073028B"/>
    <w:rsid w:val="007320A7"/>
    <w:rsid w:val="00734DC8"/>
    <w:rsid w:val="007364C5"/>
    <w:rsid w:val="00736527"/>
    <w:rsid w:val="00740560"/>
    <w:rsid w:val="00746404"/>
    <w:rsid w:val="007554C6"/>
    <w:rsid w:val="007573BF"/>
    <w:rsid w:val="00766ED8"/>
    <w:rsid w:val="007718A1"/>
    <w:rsid w:val="00771E7E"/>
    <w:rsid w:val="0077410B"/>
    <w:rsid w:val="00776559"/>
    <w:rsid w:val="0077727F"/>
    <w:rsid w:val="007813FB"/>
    <w:rsid w:val="00783B2A"/>
    <w:rsid w:val="00791AFC"/>
    <w:rsid w:val="007945D5"/>
    <w:rsid w:val="00797074"/>
    <w:rsid w:val="007A1D8F"/>
    <w:rsid w:val="007C12A8"/>
    <w:rsid w:val="007C7EAC"/>
    <w:rsid w:val="007D4BE7"/>
    <w:rsid w:val="007E1C1C"/>
    <w:rsid w:val="007E4D0E"/>
    <w:rsid w:val="007F316C"/>
    <w:rsid w:val="007F586C"/>
    <w:rsid w:val="00800EA7"/>
    <w:rsid w:val="00803618"/>
    <w:rsid w:val="008051C9"/>
    <w:rsid w:val="00810B0E"/>
    <w:rsid w:val="008116D4"/>
    <w:rsid w:val="008302F0"/>
    <w:rsid w:val="008411F7"/>
    <w:rsid w:val="00843DB3"/>
    <w:rsid w:val="0085363A"/>
    <w:rsid w:val="00853C17"/>
    <w:rsid w:val="00854400"/>
    <w:rsid w:val="00860928"/>
    <w:rsid w:val="00861A03"/>
    <w:rsid w:val="00862AD7"/>
    <w:rsid w:val="00871024"/>
    <w:rsid w:val="008710ED"/>
    <w:rsid w:val="00877232"/>
    <w:rsid w:val="00877FD7"/>
    <w:rsid w:val="0088454A"/>
    <w:rsid w:val="008A20B6"/>
    <w:rsid w:val="008A606A"/>
    <w:rsid w:val="008B1822"/>
    <w:rsid w:val="008C1BC7"/>
    <w:rsid w:val="008D344C"/>
    <w:rsid w:val="008D3C6D"/>
    <w:rsid w:val="008D5795"/>
    <w:rsid w:val="0090235B"/>
    <w:rsid w:val="00905B4E"/>
    <w:rsid w:val="0091192D"/>
    <w:rsid w:val="00911AD2"/>
    <w:rsid w:val="00917089"/>
    <w:rsid w:val="00921F6E"/>
    <w:rsid w:val="0092398E"/>
    <w:rsid w:val="00924433"/>
    <w:rsid w:val="00931B3E"/>
    <w:rsid w:val="0094362A"/>
    <w:rsid w:val="00945327"/>
    <w:rsid w:val="00950D95"/>
    <w:rsid w:val="00951227"/>
    <w:rsid w:val="00960349"/>
    <w:rsid w:val="009639F6"/>
    <w:rsid w:val="0096717A"/>
    <w:rsid w:val="009717A7"/>
    <w:rsid w:val="0097365F"/>
    <w:rsid w:val="00977CB1"/>
    <w:rsid w:val="00987E3C"/>
    <w:rsid w:val="009B17AF"/>
    <w:rsid w:val="009B299D"/>
    <w:rsid w:val="009C5EC1"/>
    <w:rsid w:val="009D0F53"/>
    <w:rsid w:val="009D20F5"/>
    <w:rsid w:val="009D2154"/>
    <w:rsid w:val="009D3C97"/>
    <w:rsid w:val="009D4A24"/>
    <w:rsid w:val="009D765D"/>
    <w:rsid w:val="009E340B"/>
    <w:rsid w:val="009F426B"/>
    <w:rsid w:val="00A00030"/>
    <w:rsid w:val="00A05858"/>
    <w:rsid w:val="00A14C3D"/>
    <w:rsid w:val="00A23238"/>
    <w:rsid w:val="00A269F6"/>
    <w:rsid w:val="00A26AAE"/>
    <w:rsid w:val="00A45847"/>
    <w:rsid w:val="00A516DA"/>
    <w:rsid w:val="00A54A8D"/>
    <w:rsid w:val="00A56B3C"/>
    <w:rsid w:val="00A57412"/>
    <w:rsid w:val="00A57D42"/>
    <w:rsid w:val="00A6460F"/>
    <w:rsid w:val="00A67513"/>
    <w:rsid w:val="00A71538"/>
    <w:rsid w:val="00A72C98"/>
    <w:rsid w:val="00A73426"/>
    <w:rsid w:val="00A77853"/>
    <w:rsid w:val="00A80700"/>
    <w:rsid w:val="00AB1383"/>
    <w:rsid w:val="00AB64E9"/>
    <w:rsid w:val="00AC525B"/>
    <w:rsid w:val="00AD2F48"/>
    <w:rsid w:val="00AE0E1F"/>
    <w:rsid w:val="00AE3E2B"/>
    <w:rsid w:val="00AF11B4"/>
    <w:rsid w:val="00B015FA"/>
    <w:rsid w:val="00B06832"/>
    <w:rsid w:val="00B07959"/>
    <w:rsid w:val="00B079EE"/>
    <w:rsid w:val="00B20A84"/>
    <w:rsid w:val="00B247AB"/>
    <w:rsid w:val="00B270C0"/>
    <w:rsid w:val="00B36DFE"/>
    <w:rsid w:val="00B42969"/>
    <w:rsid w:val="00B52E88"/>
    <w:rsid w:val="00B551B7"/>
    <w:rsid w:val="00B715D4"/>
    <w:rsid w:val="00B729EE"/>
    <w:rsid w:val="00B7726F"/>
    <w:rsid w:val="00B81994"/>
    <w:rsid w:val="00B8679D"/>
    <w:rsid w:val="00B87F37"/>
    <w:rsid w:val="00B9263B"/>
    <w:rsid w:val="00B97528"/>
    <w:rsid w:val="00BA778D"/>
    <w:rsid w:val="00BB22C7"/>
    <w:rsid w:val="00BB4E48"/>
    <w:rsid w:val="00BC15E6"/>
    <w:rsid w:val="00BC2C80"/>
    <w:rsid w:val="00BC5C37"/>
    <w:rsid w:val="00BD2802"/>
    <w:rsid w:val="00BD2BE7"/>
    <w:rsid w:val="00BD5E11"/>
    <w:rsid w:val="00BE2E25"/>
    <w:rsid w:val="00BE5125"/>
    <w:rsid w:val="00BE5ED5"/>
    <w:rsid w:val="00BF5BB7"/>
    <w:rsid w:val="00BF6144"/>
    <w:rsid w:val="00C03E30"/>
    <w:rsid w:val="00C207FD"/>
    <w:rsid w:val="00C2519D"/>
    <w:rsid w:val="00C3473F"/>
    <w:rsid w:val="00C538B2"/>
    <w:rsid w:val="00C57DDD"/>
    <w:rsid w:val="00C602D3"/>
    <w:rsid w:val="00C6452F"/>
    <w:rsid w:val="00C64CEA"/>
    <w:rsid w:val="00C747E2"/>
    <w:rsid w:val="00C827FB"/>
    <w:rsid w:val="00C832E8"/>
    <w:rsid w:val="00C8422D"/>
    <w:rsid w:val="00C912C6"/>
    <w:rsid w:val="00CA22A5"/>
    <w:rsid w:val="00CB437B"/>
    <w:rsid w:val="00CC003F"/>
    <w:rsid w:val="00CC0558"/>
    <w:rsid w:val="00CC1209"/>
    <w:rsid w:val="00CC57B9"/>
    <w:rsid w:val="00CC6877"/>
    <w:rsid w:val="00CD5CD0"/>
    <w:rsid w:val="00CE096F"/>
    <w:rsid w:val="00CE1BF3"/>
    <w:rsid w:val="00CF19A6"/>
    <w:rsid w:val="00CF1CC0"/>
    <w:rsid w:val="00CF41F4"/>
    <w:rsid w:val="00D00066"/>
    <w:rsid w:val="00D03C7B"/>
    <w:rsid w:val="00D06917"/>
    <w:rsid w:val="00D1025C"/>
    <w:rsid w:val="00D20944"/>
    <w:rsid w:val="00D223C0"/>
    <w:rsid w:val="00D23106"/>
    <w:rsid w:val="00D262D3"/>
    <w:rsid w:val="00D428C6"/>
    <w:rsid w:val="00D429DE"/>
    <w:rsid w:val="00D63162"/>
    <w:rsid w:val="00D73C1A"/>
    <w:rsid w:val="00D75322"/>
    <w:rsid w:val="00D76B68"/>
    <w:rsid w:val="00D86DED"/>
    <w:rsid w:val="00D8720D"/>
    <w:rsid w:val="00D90128"/>
    <w:rsid w:val="00D92EDF"/>
    <w:rsid w:val="00D9454F"/>
    <w:rsid w:val="00D96256"/>
    <w:rsid w:val="00DB0AD9"/>
    <w:rsid w:val="00DB0FE6"/>
    <w:rsid w:val="00DB136A"/>
    <w:rsid w:val="00DC691D"/>
    <w:rsid w:val="00DC7993"/>
    <w:rsid w:val="00DE5CDE"/>
    <w:rsid w:val="00DF1E7E"/>
    <w:rsid w:val="00DF2FA8"/>
    <w:rsid w:val="00DF4FEE"/>
    <w:rsid w:val="00E1495E"/>
    <w:rsid w:val="00E20100"/>
    <w:rsid w:val="00E30C37"/>
    <w:rsid w:val="00E33898"/>
    <w:rsid w:val="00E34530"/>
    <w:rsid w:val="00E36592"/>
    <w:rsid w:val="00E4098D"/>
    <w:rsid w:val="00E43491"/>
    <w:rsid w:val="00E448A0"/>
    <w:rsid w:val="00E45258"/>
    <w:rsid w:val="00E50B4D"/>
    <w:rsid w:val="00E61227"/>
    <w:rsid w:val="00E740F9"/>
    <w:rsid w:val="00E80E02"/>
    <w:rsid w:val="00E85F7B"/>
    <w:rsid w:val="00E86837"/>
    <w:rsid w:val="00E9051F"/>
    <w:rsid w:val="00E9117D"/>
    <w:rsid w:val="00E9798F"/>
    <w:rsid w:val="00EA67B9"/>
    <w:rsid w:val="00EB7C96"/>
    <w:rsid w:val="00EC78BB"/>
    <w:rsid w:val="00ED6A8F"/>
    <w:rsid w:val="00EF3865"/>
    <w:rsid w:val="00EF61C6"/>
    <w:rsid w:val="00F02C40"/>
    <w:rsid w:val="00F0481A"/>
    <w:rsid w:val="00F05B61"/>
    <w:rsid w:val="00F07F4D"/>
    <w:rsid w:val="00F17011"/>
    <w:rsid w:val="00F20FBF"/>
    <w:rsid w:val="00F2590F"/>
    <w:rsid w:val="00F377C5"/>
    <w:rsid w:val="00F41999"/>
    <w:rsid w:val="00F46479"/>
    <w:rsid w:val="00F70F0F"/>
    <w:rsid w:val="00F731AB"/>
    <w:rsid w:val="00F90666"/>
    <w:rsid w:val="00FA24EC"/>
    <w:rsid w:val="00FA59E7"/>
    <w:rsid w:val="00FA720C"/>
    <w:rsid w:val="00FC05AC"/>
    <w:rsid w:val="00FC4233"/>
    <w:rsid w:val="00FD0B34"/>
    <w:rsid w:val="00FD1355"/>
    <w:rsid w:val="00FD2243"/>
    <w:rsid w:val="00FD32C7"/>
    <w:rsid w:val="00FD341B"/>
    <w:rsid w:val="00FD6FB9"/>
    <w:rsid w:val="00FE48AF"/>
    <w:rsid w:val="00FF0A8A"/>
    <w:rsid w:val="00FF0F20"/>
    <w:rsid w:val="00FF116A"/>
    <w:rsid w:val="00FF49B5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1087AE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1B7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43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53C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4434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NNEX1PRK">
    <w:name w:val="ANNEX 1 PRK"/>
    <w:basedOn w:val="Normal"/>
    <w:next w:val="Bodytext1PRK"/>
    <w:link w:val="ANNEX1PRKChar"/>
    <w:uiPriority w:val="10"/>
    <w:qFormat/>
    <w:rsid w:val="009B17AF"/>
    <w:pPr>
      <w:pageBreakBefore/>
      <w:numPr>
        <w:numId w:val="16"/>
      </w:numPr>
      <w:tabs>
        <w:tab w:val="left" w:pos="0"/>
      </w:tabs>
      <w:spacing w:after="240"/>
      <w:jc w:val="center"/>
      <w:outlineLvl w:val="0"/>
    </w:pPr>
    <w:rPr>
      <w:rFonts w:cs="Times New Roman"/>
      <w:b/>
      <w:caps/>
      <w:szCs w:val="20"/>
    </w:rPr>
  </w:style>
  <w:style w:type="character" w:customStyle="1" w:styleId="ANNEX1PRKChar">
    <w:name w:val="ANNEX 1 PRK Char"/>
    <w:link w:val="ANNEX1PRK"/>
    <w:uiPriority w:val="10"/>
    <w:rsid w:val="009B17AF"/>
    <w:rPr>
      <w:rFonts w:ascii="Arial" w:hAnsi="Arial" w:cs="Times New Roman"/>
      <w:b/>
      <w:caps/>
      <w:szCs w:val="20"/>
    </w:rPr>
  </w:style>
  <w:style w:type="paragraph" w:customStyle="1" w:styleId="Heading1PRK">
    <w:name w:val="Heading 1 PRK"/>
    <w:basedOn w:val="Normal"/>
    <w:uiPriority w:val="6"/>
    <w:qFormat/>
    <w:rsid w:val="001B74B5"/>
    <w:pPr>
      <w:keepNext/>
      <w:numPr>
        <w:numId w:val="6"/>
      </w:numPr>
      <w:spacing w:before="160" w:after="240"/>
      <w:jc w:val="both"/>
      <w:outlineLvl w:val="0"/>
    </w:pPr>
    <w:rPr>
      <w:rFonts w:eastAsia="Times New Roman" w:cs="Times New Roman"/>
      <w:b/>
      <w:caps/>
      <w:lang w:eastAsia="cs-CZ"/>
    </w:rPr>
  </w:style>
  <w:style w:type="paragraph" w:customStyle="1" w:styleId="Heading2PRK">
    <w:name w:val="Heading 2 PRK"/>
    <w:basedOn w:val="Normal"/>
    <w:link w:val="Heading2PRKChar"/>
    <w:uiPriority w:val="6"/>
    <w:rsid w:val="001B74B5"/>
    <w:pPr>
      <w:numPr>
        <w:ilvl w:val="1"/>
        <w:numId w:val="6"/>
      </w:numPr>
      <w:spacing w:after="240"/>
      <w:jc w:val="both"/>
      <w:outlineLvl w:val="1"/>
    </w:pPr>
    <w:rPr>
      <w:rFonts w:cs="Times New Roman"/>
    </w:rPr>
  </w:style>
  <w:style w:type="character" w:customStyle="1" w:styleId="Heading2PRKChar">
    <w:name w:val="Heading 2 PRK Char"/>
    <w:link w:val="Heading2PRK"/>
    <w:uiPriority w:val="6"/>
    <w:rsid w:val="001B74B5"/>
    <w:rPr>
      <w:rFonts w:ascii="Arial" w:hAnsi="Arial" w:cs="Times New Roman"/>
    </w:rPr>
  </w:style>
  <w:style w:type="paragraph" w:customStyle="1" w:styleId="Heading3PRK">
    <w:name w:val="Heading 3 PRK"/>
    <w:basedOn w:val="Normal"/>
    <w:link w:val="Heading3PRKChar"/>
    <w:uiPriority w:val="6"/>
    <w:rsid w:val="001B74B5"/>
    <w:pPr>
      <w:numPr>
        <w:ilvl w:val="2"/>
        <w:numId w:val="6"/>
      </w:numPr>
      <w:spacing w:after="240"/>
      <w:jc w:val="both"/>
      <w:outlineLvl w:val="2"/>
    </w:pPr>
    <w:rPr>
      <w:rFonts w:cs="Times New Roman"/>
    </w:rPr>
  </w:style>
  <w:style w:type="character" w:customStyle="1" w:styleId="Heading3PRKChar">
    <w:name w:val="Heading 3 PRK Char"/>
    <w:link w:val="Heading3PRK"/>
    <w:uiPriority w:val="6"/>
    <w:rsid w:val="001B74B5"/>
    <w:rPr>
      <w:rFonts w:ascii="Arial" w:hAnsi="Arial" w:cs="Times New Roman"/>
    </w:rPr>
  </w:style>
  <w:style w:type="paragraph" w:customStyle="1" w:styleId="Heading4PRK">
    <w:name w:val="Heading 4 PRK"/>
    <w:basedOn w:val="Normal"/>
    <w:link w:val="Heading4PRKChar"/>
    <w:uiPriority w:val="6"/>
    <w:rsid w:val="001B74B5"/>
    <w:pPr>
      <w:numPr>
        <w:ilvl w:val="3"/>
        <w:numId w:val="6"/>
      </w:numPr>
      <w:spacing w:after="240"/>
      <w:jc w:val="both"/>
      <w:outlineLvl w:val="3"/>
    </w:pPr>
    <w:rPr>
      <w:rFonts w:cs="Times New Roman"/>
    </w:rPr>
  </w:style>
  <w:style w:type="character" w:customStyle="1" w:styleId="Heading4PRKChar">
    <w:name w:val="Heading 4 PRK Char"/>
    <w:link w:val="Heading4PRK"/>
    <w:uiPriority w:val="6"/>
    <w:rsid w:val="001B74B5"/>
    <w:rPr>
      <w:rFonts w:ascii="Arial" w:hAnsi="Arial" w:cs="Times New Roman"/>
    </w:rPr>
  </w:style>
  <w:style w:type="paragraph" w:customStyle="1" w:styleId="Heading5PRK">
    <w:name w:val="Heading 5 PRK"/>
    <w:basedOn w:val="Normal"/>
    <w:uiPriority w:val="6"/>
    <w:rsid w:val="009B17AF"/>
    <w:pPr>
      <w:numPr>
        <w:ilvl w:val="4"/>
        <w:numId w:val="6"/>
      </w:numPr>
      <w:spacing w:after="240"/>
      <w:ind w:left="2127" w:hanging="709"/>
      <w:jc w:val="both"/>
      <w:outlineLvl w:val="4"/>
    </w:pPr>
    <w:rPr>
      <w:rFonts w:eastAsia="Times New Roman" w:cs="Times New Roman"/>
      <w:lang w:eastAsia="cs-CZ"/>
    </w:rPr>
  </w:style>
  <w:style w:type="paragraph" w:customStyle="1" w:styleId="Heading6PRK">
    <w:name w:val="Heading 6 PRK"/>
    <w:basedOn w:val="Normal"/>
    <w:uiPriority w:val="6"/>
    <w:rsid w:val="001B74B5"/>
    <w:pPr>
      <w:numPr>
        <w:ilvl w:val="5"/>
        <w:numId w:val="6"/>
      </w:numPr>
      <w:spacing w:after="240"/>
      <w:jc w:val="both"/>
    </w:pPr>
    <w:rPr>
      <w:rFonts w:eastAsia="Times New Roman" w:cs="Times New Roman"/>
      <w:lang w:eastAsia="cs-CZ"/>
    </w:rPr>
  </w:style>
  <w:style w:type="paragraph" w:customStyle="1" w:styleId="Definition2PRK">
    <w:name w:val="Definition 2 PRK"/>
    <w:basedOn w:val="Normal"/>
    <w:link w:val="Definition2PRKChar"/>
    <w:uiPriority w:val="9"/>
    <w:rsid w:val="009B17AF"/>
    <w:pPr>
      <w:numPr>
        <w:ilvl w:val="1"/>
        <w:numId w:val="9"/>
      </w:numPr>
      <w:spacing w:after="240"/>
      <w:jc w:val="both"/>
      <w:outlineLvl w:val="1"/>
    </w:pPr>
    <w:rPr>
      <w:rFonts w:cs="Times New Roman"/>
    </w:rPr>
  </w:style>
  <w:style w:type="character" w:customStyle="1" w:styleId="Definition2PRKChar">
    <w:name w:val="Definition 2 PRK Char"/>
    <w:link w:val="Definition2PRK"/>
    <w:uiPriority w:val="9"/>
    <w:rsid w:val="009B17AF"/>
    <w:rPr>
      <w:rFonts w:ascii="Arial" w:hAnsi="Arial" w:cs="Times New Roman"/>
    </w:rPr>
  </w:style>
  <w:style w:type="paragraph" w:customStyle="1" w:styleId="Definition3PRK">
    <w:name w:val="Definition 3 PRK"/>
    <w:basedOn w:val="Normal"/>
    <w:uiPriority w:val="9"/>
    <w:rsid w:val="009B17AF"/>
    <w:pPr>
      <w:numPr>
        <w:ilvl w:val="2"/>
        <w:numId w:val="9"/>
      </w:numPr>
      <w:spacing w:after="240"/>
      <w:ind w:left="2127" w:hanging="709"/>
      <w:jc w:val="both"/>
      <w:outlineLvl w:val="2"/>
    </w:pPr>
    <w:rPr>
      <w:rFonts w:eastAsia="Times New Roman" w:cs="Times New Roman"/>
      <w:lang w:eastAsia="cs-CZ"/>
    </w:rPr>
  </w:style>
  <w:style w:type="paragraph" w:customStyle="1" w:styleId="DefinitionPRK">
    <w:name w:val="Definition PRK"/>
    <w:basedOn w:val="Normal"/>
    <w:link w:val="DefinitionPRKChar"/>
    <w:uiPriority w:val="8"/>
    <w:qFormat/>
    <w:rsid w:val="00924433"/>
    <w:pPr>
      <w:numPr>
        <w:numId w:val="9"/>
      </w:numPr>
      <w:spacing w:after="240"/>
      <w:jc w:val="both"/>
      <w:outlineLvl w:val="0"/>
    </w:pPr>
    <w:rPr>
      <w:rFonts w:cs="Times New Roman"/>
    </w:rPr>
  </w:style>
  <w:style w:type="character" w:customStyle="1" w:styleId="DefinitionPRKChar">
    <w:name w:val="Definition PRK Char"/>
    <w:link w:val="DefinitionPRK"/>
    <w:uiPriority w:val="8"/>
    <w:rsid w:val="00924433"/>
    <w:rPr>
      <w:rFonts w:ascii="Arial" w:hAnsi="Arial" w:cs="Times New Roman"/>
    </w:rPr>
  </w:style>
  <w:style w:type="paragraph" w:customStyle="1" w:styleId="ANNEX2PRK">
    <w:name w:val="ANNEX 2 PRK"/>
    <w:basedOn w:val="Normal"/>
    <w:next w:val="Bodytext1PRK"/>
    <w:uiPriority w:val="10"/>
    <w:rsid w:val="00C602D3"/>
    <w:pPr>
      <w:numPr>
        <w:ilvl w:val="1"/>
        <w:numId w:val="16"/>
      </w:numPr>
      <w:spacing w:after="240"/>
      <w:jc w:val="center"/>
      <w:outlineLvl w:val="1"/>
    </w:pPr>
    <w:rPr>
      <w:rFonts w:eastAsia="Times New Roman" w:cs="Times New Roman"/>
      <w:b/>
      <w:lang w:eastAsia="cs-CZ"/>
    </w:rPr>
  </w:style>
  <w:style w:type="paragraph" w:customStyle="1" w:styleId="ANNEX3PRK">
    <w:name w:val="ANNEX 3 PRK"/>
    <w:basedOn w:val="Normal"/>
    <w:uiPriority w:val="10"/>
    <w:rsid w:val="00C602D3"/>
    <w:pPr>
      <w:numPr>
        <w:ilvl w:val="2"/>
        <w:numId w:val="16"/>
      </w:numPr>
      <w:spacing w:after="240"/>
      <w:jc w:val="both"/>
      <w:outlineLvl w:val="2"/>
    </w:pPr>
    <w:rPr>
      <w:rFonts w:eastAsia="Times New Roman" w:cs="Times New Roman"/>
      <w:lang w:eastAsia="cs-CZ"/>
    </w:rPr>
  </w:style>
  <w:style w:type="paragraph" w:customStyle="1" w:styleId="ANNEX4PRK">
    <w:name w:val="ANNEX 4 PRK"/>
    <w:basedOn w:val="Normal"/>
    <w:uiPriority w:val="10"/>
    <w:rsid w:val="00C602D3"/>
    <w:pPr>
      <w:numPr>
        <w:ilvl w:val="3"/>
        <w:numId w:val="16"/>
      </w:numPr>
      <w:spacing w:after="240"/>
      <w:jc w:val="both"/>
      <w:outlineLvl w:val="3"/>
    </w:pPr>
    <w:rPr>
      <w:rFonts w:eastAsia="Times New Roman" w:cs="Times New Roman"/>
      <w:lang w:eastAsia="cs-CZ"/>
    </w:rPr>
  </w:style>
  <w:style w:type="paragraph" w:customStyle="1" w:styleId="ANNEX5PRK">
    <w:name w:val="ANNEX 5 PRK"/>
    <w:basedOn w:val="Normal"/>
    <w:uiPriority w:val="10"/>
    <w:rsid w:val="00C602D3"/>
    <w:pPr>
      <w:numPr>
        <w:ilvl w:val="4"/>
        <w:numId w:val="16"/>
      </w:numPr>
      <w:tabs>
        <w:tab w:val="left" w:pos="1559"/>
      </w:tabs>
      <w:spacing w:after="240"/>
      <w:jc w:val="both"/>
      <w:outlineLvl w:val="4"/>
    </w:pPr>
    <w:rPr>
      <w:rFonts w:eastAsia="Times New Roman" w:cs="Times New Roman"/>
      <w:lang w:eastAsia="cs-CZ"/>
    </w:rPr>
  </w:style>
  <w:style w:type="paragraph" w:customStyle="1" w:styleId="ANNEX6PRK">
    <w:name w:val="ANNEX 6 PRK"/>
    <w:basedOn w:val="Normal"/>
    <w:uiPriority w:val="10"/>
    <w:rsid w:val="00C602D3"/>
    <w:pPr>
      <w:numPr>
        <w:ilvl w:val="5"/>
        <w:numId w:val="16"/>
      </w:numPr>
      <w:tabs>
        <w:tab w:val="left" w:pos="2835"/>
      </w:tabs>
      <w:spacing w:after="240"/>
      <w:jc w:val="both"/>
      <w:outlineLvl w:val="5"/>
    </w:pPr>
    <w:rPr>
      <w:rFonts w:eastAsia="Times New Roman" w:cs="Times New Roman"/>
      <w:lang w:eastAsia="cs-CZ"/>
    </w:rPr>
  </w:style>
  <w:style w:type="paragraph" w:customStyle="1" w:styleId="ANNEX7PRK">
    <w:name w:val="ANNEX 7 PRK"/>
    <w:basedOn w:val="Normal"/>
    <w:uiPriority w:val="10"/>
    <w:rsid w:val="00C602D3"/>
    <w:pPr>
      <w:numPr>
        <w:ilvl w:val="6"/>
        <w:numId w:val="16"/>
      </w:numPr>
      <w:spacing w:after="240"/>
      <w:jc w:val="both"/>
      <w:outlineLvl w:val="6"/>
    </w:pPr>
    <w:rPr>
      <w:rFonts w:eastAsia="Times New Roman" w:cs="Times New Roman"/>
      <w:lang w:eastAsia="cs-CZ"/>
    </w:rPr>
  </w:style>
  <w:style w:type="paragraph" w:customStyle="1" w:styleId="Bodytext1PRK">
    <w:name w:val="Body text 1 PRK"/>
    <w:basedOn w:val="Normal"/>
    <w:uiPriority w:val="5"/>
    <w:qFormat/>
    <w:rsid w:val="00C602D3"/>
    <w:pPr>
      <w:numPr>
        <w:numId w:val="21"/>
      </w:numPr>
      <w:spacing w:after="240"/>
      <w:jc w:val="both"/>
      <w:outlineLvl w:val="0"/>
    </w:pPr>
    <w:rPr>
      <w:rFonts w:eastAsia="Times New Roman" w:cs="Times New Roman"/>
      <w:lang w:eastAsia="cs-CZ"/>
    </w:rPr>
  </w:style>
  <w:style w:type="paragraph" w:customStyle="1" w:styleId="Bodytext2PRK">
    <w:name w:val="Body text 2 PRK"/>
    <w:basedOn w:val="Normal"/>
    <w:uiPriority w:val="6"/>
    <w:rsid w:val="00C602D3"/>
    <w:pPr>
      <w:numPr>
        <w:ilvl w:val="1"/>
        <w:numId w:val="21"/>
      </w:numPr>
      <w:spacing w:after="240"/>
      <w:jc w:val="both"/>
      <w:outlineLvl w:val="1"/>
    </w:pPr>
    <w:rPr>
      <w:rFonts w:eastAsia="Times New Roman" w:cs="Times New Roman"/>
      <w:lang w:eastAsia="cs-CZ"/>
    </w:rPr>
  </w:style>
  <w:style w:type="paragraph" w:customStyle="1" w:styleId="Bodytext3PRK">
    <w:name w:val="Body text 3 PRK"/>
    <w:basedOn w:val="Normal"/>
    <w:uiPriority w:val="6"/>
    <w:rsid w:val="00C602D3"/>
    <w:pPr>
      <w:numPr>
        <w:ilvl w:val="2"/>
        <w:numId w:val="21"/>
      </w:numPr>
      <w:spacing w:after="240"/>
      <w:jc w:val="both"/>
      <w:outlineLvl w:val="2"/>
    </w:pPr>
    <w:rPr>
      <w:rFonts w:eastAsia="Times New Roman" w:cs="Times New Roman"/>
      <w:lang w:eastAsia="cs-CZ"/>
    </w:rPr>
  </w:style>
  <w:style w:type="paragraph" w:customStyle="1" w:styleId="Bodytext4PRK">
    <w:name w:val="Body text 4 PRK"/>
    <w:basedOn w:val="Normal"/>
    <w:uiPriority w:val="6"/>
    <w:rsid w:val="00C602D3"/>
    <w:pPr>
      <w:numPr>
        <w:ilvl w:val="3"/>
        <w:numId w:val="21"/>
      </w:numPr>
      <w:spacing w:after="240"/>
      <w:jc w:val="both"/>
      <w:outlineLvl w:val="3"/>
    </w:pPr>
    <w:rPr>
      <w:rFonts w:eastAsia="Times New Roman" w:cs="Times New Roman"/>
      <w:lang w:eastAsia="cs-CZ"/>
    </w:rPr>
  </w:style>
  <w:style w:type="paragraph" w:customStyle="1" w:styleId="Bodytext5PRK">
    <w:name w:val="Body text 5 PRK"/>
    <w:basedOn w:val="Normal"/>
    <w:uiPriority w:val="6"/>
    <w:rsid w:val="00C602D3"/>
    <w:pPr>
      <w:numPr>
        <w:ilvl w:val="4"/>
        <w:numId w:val="21"/>
      </w:numPr>
      <w:spacing w:after="240"/>
      <w:jc w:val="both"/>
      <w:outlineLvl w:val="4"/>
    </w:pPr>
    <w:rPr>
      <w:rFonts w:eastAsia="Times New Roman" w:cs="Times New Roman"/>
      <w:szCs w:val="20"/>
      <w:lang w:eastAsia="cs-CZ"/>
    </w:rPr>
  </w:style>
  <w:style w:type="character" w:customStyle="1" w:styleId="italicsPRK">
    <w:name w:val="italics PRK"/>
    <w:uiPriority w:val="19"/>
    <w:qFormat/>
    <w:rsid w:val="00C602D3"/>
    <w:rPr>
      <w:bCs/>
      <w:i/>
    </w:rPr>
  </w:style>
  <w:style w:type="paragraph" w:customStyle="1" w:styleId="List1PRK">
    <w:name w:val="List 1 PRK"/>
    <w:basedOn w:val="Bodytext1PRK"/>
    <w:uiPriority w:val="4"/>
    <w:rsid w:val="00C602D3"/>
    <w:pPr>
      <w:numPr>
        <w:numId w:val="22"/>
      </w:numPr>
    </w:pPr>
    <w:rPr>
      <w:lang w:eastAsia="en-US"/>
    </w:rPr>
  </w:style>
  <w:style w:type="paragraph" w:customStyle="1" w:styleId="List2PRK">
    <w:name w:val="List 2 PRK"/>
    <w:basedOn w:val="Bodytext1PRK"/>
    <w:uiPriority w:val="4"/>
    <w:rsid w:val="00C602D3"/>
    <w:pPr>
      <w:numPr>
        <w:numId w:val="23"/>
      </w:numPr>
    </w:pPr>
  </w:style>
  <w:style w:type="paragraph" w:styleId="Title">
    <w:name w:val="Title"/>
    <w:aliases w:val="Title PRK"/>
    <w:basedOn w:val="Normal"/>
    <w:next w:val="Bodytext1PRK"/>
    <w:link w:val="TitleChar"/>
    <w:uiPriority w:val="1"/>
    <w:qFormat/>
    <w:rsid w:val="00C602D3"/>
    <w:pPr>
      <w:spacing w:before="240" w:after="360"/>
      <w:jc w:val="center"/>
    </w:pPr>
    <w:rPr>
      <w:rFonts w:cs="Times New Roman"/>
      <w:b/>
      <w:caps/>
      <w:spacing w:val="5"/>
      <w:sz w:val="28"/>
      <w:szCs w:val="52"/>
    </w:rPr>
  </w:style>
  <w:style w:type="character" w:customStyle="1" w:styleId="TitleChar">
    <w:name w:val="Title Char"/>
    <w:aliases w:val="Title PRK Char"/>
    <w:link w:val="Title"/>
    <w:uiPriority w:val="1"/>
    <w:rsid w:val="00C602D3"/>
    <w:rPr>
      <w:rFonts w:ascii="Arial" w:hAnsi="Arial" w:cs="Times New Roman"/>
      <w:b/>
      <w:caps/>
      <w:spacing w:val="5"/>
      <w:sz w:val="28"/>
      <w:szCs w:val="52"/>
    </w:rPr>
  </w:style>
  <w:style w:type="paragraph" w:customStyle="1" w:styleId="PreamblePRK">
    <w:name w:val="Preamble PRK"/>
    <w:basedOn w:val="Normal"/>
    <w:uiPriority w:val="3"/>
    <w:qFormat/>
    <w:rsid w:val="00C602D3"/>
    <w:pPr>
      <w:numPr>
        <w:numId w:val="24"/>
      </w:numPr>
      <w:spacing w:after="240"/>
      <w:jc w:val="both"/>
    </w:pPr>
    <w:rPr>
      <w:rFonts w:eastAsia="Times New Roman" w:cs="Times New Roman"/>
      <w:lang w:eastAsia="cs-CZ"/>
    </w:rPr>
  </w:style>
  <w:style w:type="character" w:styleId="Strong">
    <w:name w:val="Strong"/>
    <w:aliases w:val="Bold PRK"/>
    <w:uiPriority w:val="19"/>
    <w:qFormat/>
    <w:rsid w:val="00C602D3"/>
    <w:rPr>
      <w:b/>
      <w:bCs/>
    </w:rPr>
  </w:style>
  <w:style w:type="paragraph" w:customStyle="1" w:styleId="SmluvnstranyPRK">
    <w:name w:val="Smluvní strany PRK"/>
    <w:basedOn w:val="Normal"/>
    <w:uiPriority w:val="2"/>
    <w:qFormat/>
    <w:rsid w:val="00924433"/>
    <w:pPr>
      <w:numPr>
        <w:numId w:val="25"/>
      </w:numPr>
      <w:spacing w:after="240"/>
      <w:ind w:left="709" w:hanging="709"/>
      <w:jc w:val="both"/>
    </w:pPr>
    <w:rPr>
      <w:rFonts w:eastAsia="Times New Roman" w:cs="Times New Roman"/>
      <w:lang w:eastAsia="cs-CZ"/>
    </w:rPr>
  </w:style>
  <w:style w:type="paragraph" w:styleId="FootnoteText">
    <w:name w:val="footnote text"/>
    <w:basedOn w:val="Normal"/>
    <w:link w:val="FootnoteTextChar"/>
    <w:uiPriority w:val="19"/>
    <w:semiHidden/>
    <w:qFormat/>
    <w:rsid w:val="00C602D3"/>
    <w:pPr>
      <w:spacing w:after="120"/>
      <w:jc w:val="both"/>
    </w:pPr>
    <w:rPr>
      <w:rFonts w:eastAsia="Times New Roman" w:cs="Times New Roman"/>
      <w:sz w:val="18"/>
      <w:szCs w:val="20"/>
      <w:lang w:eastAsia="cs-CZ"/>
    </w:rPr>
  </w:style>
  <w:style w:type="character" w:customStyle="1" w:styleId="FootnoteTextChar">
    <w:name w:val="Footnote Text Char"/>
    <w:link w:val="FootnoteText"/>
    <w:uiPriority w:val="19"/>
    <w:semiHidden/>
    <w:rsid w:val="00924433"/>
    <w:rPr>
      <w:rFonts w:ascii="Arial" w:eastAsia="Times New Roman" w:hAnsi="Arial" w:cs="Times New Roman"/>
      <w:sz w:val="18"/>
      <w:szCs w:val="20"/>
      <w:lang w:eastAsia="cs-CZ"/>
    </w:rPr>
  </w:style>
  <w:style w:type="character" w:customStyle="1" w:styleId="underlinePRK">
    <w:name w:val="underline PRK"/>
    <w:uiPriority w:val="19"/>
    <w:rsid w:val="00C602D3"/>
    <w:rPr>
      <w:rFonts w:ascii="Arial" w:hAnsi="Arial"/>
      <w:sz w:val="22"/>
      <w:u w:val="single"/>
    </w:rPr>
  </w:style>
  <w:style w:type="character" w:styleId="FootnoteReference">
    <w:name w:val="footnote reference"/>
    <w:uiPriority w:val="19"/>
    <w:semiHidden/>
    <w:rsid w:val="00C602D3"/>
    <w:rPr>
      <w:vertAlign w:val="superscript"/>
    </w:rPr>
  </w:style>
  <w:style w:type="character" w:styleId="Hyperlink">
    <w:name w:val="Hyperlink"/>
    <w:uiPriority w:val="99"/>
    <w:semiHidden/>
    <w:rsid w:val="001D08C2"/>
    <w:rPr>
      <w:caps w:val="0"/>
      <w:smallCaps w:val="0"/>
      <w:strike w:val="0"/>
      <w:dstrike w:val="0"/>
      <w:vanish w:val="0"/>
      <w:color w:val="0563C1" w:themeColor="hyperlink"/>
      <w:u w:val="single"/>
      <w:vertAlign w:val="baseline"/>
    </w:rPr>
  </w:style>
  <w:style w:type="paragraph" w:customStyle="1" w:styleId="textcenteredPRK">
    <w:name w:val="text centered PRK"/>
    <w:basedOn w:val="Normal"/>
    <w:autoRedefine/>
    <w:uiPriority w:val="19"/>
    <w:qFormat/>
    <w:rsid w:val="00924433"/>
    <w:pPr>
      <w:spacing w:after="240"/>
      <w:jc w:val="center"/>
    </w:pPr>
    <w:rPr>
      <w:rFonts w:eastAsia="Times New Roman" w:cs="Times New Roman"/>
      <w:lang w:eastAsia="cs-CZ"/>
    </w:rPr>
  </w:style>
  <w:style w:type="paragraph" w:customStyle="1" w:styleId="TextPreamblePRK">
    <w:name w:val="Text Preamble PRK"/>
    <w:basedOn w:val="Normal"/>
    <w:link w:val="TextPreamblePRKChar"/>
    <w:uiPriority w:val="3"/>
    <w:qFormat/>
    <w:rsid w:val="001D08C2"/>
    <w:pPr>
      <w:numPr>
        <w:numId w:val="26"/>
      </w:numPr>
      <w:spacing w:after="240"/>
      <w:jc w:val="both"/>
    </w:pPr>
    <w:rPr>
      <w:rFonts w:eastAsia="Times New Roman" w:cs="Times New Roman"/>
      <w:lang w:eastAsia="cs-CZ"/>
    </w:rPr>
  </w:style>
  <w:style w:type="character" w:customStyle="1" w:styleId="TextPreamblePRKChar">
    <w:name w:val="Text Preamble PRK Char"/>
    <w:link w:val="TextPreamblePRK"/>
    <w:uiPriority w:val="3"/>
    <w:rsid w:val="001D08C2"/>
    <w:rPr>
      <w:rFonts w:ascii="Arial" w:eastAsia="Times New Roman" w:hAnsi="Arial" w:cs="Times New Roman"/>
      <w:lang w:eastAsia="cs-CZ"/>
    </w:rPr>
  </w:style>
  <w:style w:type="paragraph" w:styleId="Header">
    <w:name w:val="header"/>
    <w:basedOn w:val="Normal"/>
    <w:link w:val="HeaderChar"/>
    <w:uiPriority w:val="99"/>
    <w:rsid w:val="004C60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433"/>
  </w:style>
  <w:style w:type="paragraph" w:styleId="Footer">
    <w:name w:val="footer"/>
    <w:basedOn w:val="Normal"/>
    <w:link w:val="FooterChar"/>
    <w:uiPriority w:val="99"/>
    <w:rsid w:val="004C60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433"/>
  </w:style>
  <w:style w:type="table" w:styleId="TableGrid">
    <w:name w:val="Table Grid"/>
    <w:basedOn w:val="TableNormal"/>
    <w:uiPriority w:val="39"/>
    <w:rsid w:val="00B5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5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1B7"/>
    <w:rPr>
      <w:rFonts w:ascii="Arial" w:hAnsi="Arial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551B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FF5"/>
    <w:rPr>
      <w:rFonts w:ascii="Arial" w:hAnsi="Arial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24CF2"/>
    <w:pPr>
      <w:spacing w:after="0" w:line="240" w:lineRule="auto"/>
    </w:pPr>
    <w:rPr>
      <w:rFonts w:ascii="Arial" w:hAnsi="Arial"/>
      <w:kern w:val="0"/>
      <w14:ligatures w14:val="none"/>
    </w:rPr>
  </w:style>
  <w:style w:type="paragraph" w:customStyle="1" w:styleId="pf0">
    <w:name w:val="pf0"/>
    <w:basedOn w:val="Normal"/>
    <w:rsid w:val="00590E92"/>
    <w:pPr>
      <w:spacing w:before="100" w:beforeAutospacing="1" w:after="100" w:afterAutospacing="1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cf01">
    <w:name w:val="cf01"/>
    <w:basedOn w:val="DefaultParagraphFont"/>
    <w:rsid w:val="00590E92"/>
    <w:rPr>
      <w:rFonts w:ascii="Meiryo UI" w:eastAsia="Meiryo UI" w:hAnsi="Meiryo UI" w:hint="eastAsia"/>
      <w:sz w:val="18"/>
      <w:szCs w:val="18"/>
    </w:rPr>
  </w:style>
  <w:style w:type="character" w:customStyle="1" w:styleId="cf21">
    <w:name w:val="cf21"/>
    <w:basedOn w:val="DefaultParagraphFont"/>
    <w:rsid w:val="00590E92"/>
    <w:rPr>
      <w:rFonts w:ascii="Meiryo UI" w:eastAsia="Meiryo UI" w:hAnsi="Meiryo UI" w:hint="eastAsia"/>
      <w:color w:val="32323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C799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C17"/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paragraph" w:customStyle="1" w:styleId="SeznamPloh2">
    <w:name w:val="Seznam_Příloh 2"/>
    <w:basedOn w:val="Normal"/>
    <w:rsid w:val="0024230F"/>
    <w:pPr>
      <w:numPr>
        <w:ilvl w:val="1"/>
        <w:numId w:val="47"/>
      </w:numPr>
      <w:spacing w:before="120" w:after="120"/>
    </w:pPr>
    <w:rPr>
      <w:rFonts w:ascii="Times New Roman" w:eastAsia="SimSun" w:hAnsi="Times New Roman" w:cs="Times New Roman"/>
      <w:bCs/>
    </w:rPr>
  </w:style>
  <w:style w:type="paragraph" w:customStyle="1" w:styleId="Seznamploh">
    <w:name w:val="Seznam_příloh"/>
    <w:basedOn w:val="Normal"/>
    <w:rsid w:val="0024230F"/>
    <w:pPr>
      <w:numPr>
        <w:numId w:val="47"/>
      </w:numPr>
      <w:spacing w:before="120" w:after="120"/>
    </w:pPr>
    <w:rPr>
      <w:rFonts w:ascii="Times New Roman" w:eastAsia="SimSun" w:hAnsi="Times New Roman" w:cs="Times New Roman"/>
      <w:bCs/>
    </w:rPr>
  </w:style>
  <w:style w:type="paragraph" w:customStyle="1" w:styleId="Text">
    <w:name w:val="Text"/>
    <w:basedOn w:val="NoSpacing"/>
    <w:link w:val="TextChar"/>
    <w:qFormat/>
    <w:rsid w:val="0024230F"/>
    <w:pPr>
      <w:ind w:left="142" w:right="-144"/>
      <w:contextualSpacing/>
      <w:jc w:val="both"/>
    </w:pPr>
    <w:rPr>
      <w:rFonts w:ascii="Calibri Light" w:eastAsia="Calibri" w:hAnsi="Calibri Light" w:cs="Calibri Light"/>
      <w:sz w:val="20"/>
      <w:szCs w:val="20"/>
    </w:rPr>
  </w:style>
  <w:style w:type="character" w:customStyle="1" w:styleId="TextChar">
    <w:name w:val="Text Char"/>
    <w:link w:val="Text"/>
    <w:rsid w:val="0024230F"/>
    <w:rPr>
      <w:rFonts w:ascii="Calibri Light" w:eastAsia="Calibri" w:hAnsi="Calibri Light" w:cs="Calibri Light"/>
      <w:kern w:val="0"/>
      <w:sz w:val="20"/>
      <w:szCs w:val="20"/>
      <w14:ligatures w14:val="none"/>
    </w:rPr>
  </w:style>
  <w:style w:type="paragraph" w:styleId="NoSpacing">
    <w:name w:val="No Spacing"/>
    <w:uiPriority w:val="1"/>
    <w:semiHidden/>
    <w:qFormat/>
    <w:rsid w:val="0024230F"/>
    <w:pPr>
      <w:spacing w:after="0" w:line="240" w:lineRule="auto"/>
    </w:pPr>
    <w:rPr>
      <w:rFonts w:ascii="Arial" w:hAnsi="Arial"/>
      <w:kern w:val="0"/>
      <w14:ligatures w14:val="none"/>
    </w:rPr>
  </w:style>
  <w:style w:type="paragraph" w:customStyle="1" w:styleId="normalparagaraph">
    <w:name w:val="normal paragaraph"/>
    <w:basedOn w:val="Normal"/>
    <w:link w:val="normalparagaraphChar"/>
    <w:qFormat/>
    <w:rsid w:val="0008689A"/>
    <w:pPr>
      <w:spacing w:before="120" w:after="120"/>
      <w:jc w:val="both"/>
    </w:pPr>
    <w:rPr>
      <w:rFonts w:ascii="LEGO Chalet 60" w:eastAsia="Times New Roman" w:hAnsi="LEGO Chalet 60" w:cs="Times New Roman"/>
      <w:sz w:val="20"/>
      <w:szCs w:val="20"/>
      <w:lang w:val="en-GB" w:eastAsia="cs-CZ"/>
    </w:rPr>
  </w:style>
  <w:style w:type="character" w:customStyle="1" w:styleId="normalparagaraphChar">
    <w:name w:val="normal paragaraph Char"/>
    <w:link w:val="normalparagaraph"/>
    <w:rsid w:val="0008689A"/>
    <w:rPr>
      <w:rFonts w:ascii="LEGO Chalet 60" w:eastAsia="Times New Roman" w:hAnsi="LEGO Chalet 60" w:cs="Times New Roman"/>
      <w:kern w:val="0"/>
      <w:sz w:val="20"/>
      <w:szCs w:val="20"/>
      <w:lang w:val="en-GB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08429-9243-4E53-B885-E8C990DD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1057</Words>
  <Characters>6240</Characters>
  <Application>Microsoft Office Word</Application>
  <DocSecurity>0</DocSecurity>
  <Lines>52</Lines>
  <Paragraphs>14</Paragraphs>
  <ScaleCrop>false</ScaleCrop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2024-12-13T13:27:00Z</dcterms:created>
  <dcterms:modified xsi:type="dcterms:W3CDTF">2024-12-13T13:28:00Z</dcterms:modified>
</cp:coreProperties>
</file>