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49" w:rsidRPr="00C86A49" w:rsidRDefault="006835C7" w:rsidP="00C86A49">
      <w:pPr>
        <w:spacing w:after="0" w:line="240" w:lineRule="auto"/>
        <w:ind w:left="851"/>
        <w:jc w:val="center"/>
        <w:rPr>
          <w:rFonts w:ascii="Arial" w:hAnsi="Arial" w:cs="Arial"/>
          <w:b/>
          <w:color w:val="333333"/>
          <w:u w:val="single"/>
        </w:rPr>
      </w:pPr>
      <w:r w:rsidRPr="00C86A49">
        <w:rPr>
          <w:rFonts w:ascii="Arial" w:hAnsi="Arial" w:cs="Arial"/>
          <w:b/>
          <w:color w:val="333333"/>
          <w:u w:val="single"/>
        </w:rPr>
        <w:t>N</w:t>
      </w:r>
      <w:r w:rsidR="00C86A49" w:rsidRPr="00C86A49">
        <w:rPr>
          <w:rFonts w:ascii="Arial" w:hAnsi="Arial" w:cs="Arial"/>
          <w:b/>
          <w:color w:val="333333"/>
          <w:u w:val="single"/>
        </w:rPr>
        <w:t xml:space="preserve">ájemní smlouva PARKOVÁNÍ </w:t>
      </w:r>
      <w:r w:rsidR="00C86A49" w:rsidRPr="00C86A49">
        <w:rPr>
          <w:rFonts w:ascii="Arial" w:hAnsi="Arial" w:cs="Arial"/>
          <w:b/>
          <w:color w:val="333333"/>
          <w:u w:val="single"/>
        </w:rPr>
        <w:br/>
      </w:r>
      <w:r w:rsidR="00C86A49" w:rsidRPr="00C86A49">
        <w:rPr>
          <w:rFonts w:ascii="Arial" w:hAnsi="Arial" w:cs="Arial"/>
          <w:b/>
          <w:color w:val="333333"/>
          <w:u w:val="single"/>
        </w:rPr>
        <w:br/>
      </w:r>
    </w:p>
    <w:p w:rsidR="006835C7" w:rsidRPr="00281B71" w:rsidRDefault="00FD465C" w:rsidP="00C86A49">
      <w:pPr>
        <w:spacing w:after="0" w:line="240" w:lineRule="auto"/>
        <w:ind w:left="851" w:hanging="85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Mezi:</w:t>
      </w:r>
      <w:r w:rsidR="00281B71">
        <w:rPr>
          <w:rFonts w:ascii="Arial" w:hAnsi="Arial" w:cs="Arial"/>
          <w:color w:val="333333"/>
        </w:rPr>
        <w:tab/>
      </w:r>
      <w:r w:rsidRPr="00C86A49">
        <w:rPr>
          <w:rFonts w:ascii="Arial" w:hAnsi="Arial" w:cs="Arial"/>
          <w:b/>
          <w:color w:val="333333"/>
        </w:rPr>
        <w:t>CFI Group, NN BE 0402-598-203</w:t>
      </w:r>
      <w:r>
        <w:rPr>
          <w:rFonts w:ascii="Arial" w:hAnsi="Arial" w:cs="Arial"/>
          <w:color w:val="333333"/>
        </w:rPr>
        <w:br/>
      </w:r>
      <w:r w:rsidRPr="00281B71">
        <w:rPr>
          <w:rFonts w:ascii="Arial" w:hAnsi="Arial" w:cs="Arial"/>
          <w:color w:val="333333"/>
        </w:rPr>
        <w:t>adres</w:t>
      </w:r>
      <w:r w:rsidR="00941572" w:rsidRPr="00281B71">
        <w:rPr>
          <w:rFonts w:ascii="Arial" w:hAnsi="Arial" w:cs="Arial"/>
          <w:color w:val="333333"/>
        </w:rPr>
        <w:t>o</w:t>
      </w:r>
      <w:r w:rsidRPr="00281B71">
        <w:rPr>
          <w:rFonts w:ascii="Arial" w:hAnsi="Arial" w:cs="Arial"/>
          <w:color w:val="333333"/>
        </w:rPr>
        <w:t>u v Bruselu, 97 rue Royale box 1</w:t>
      </w:r>
      <w:r w:rsidRPr="00281B71">
        <w:rPr>
          <w:rFonts w:ascii="Arial" w:hAnsi="Arial" w:cs="Arial"/>
          <w:color w:val="333333"/>
        </w:rPr>
        <w:br/>
        <w:t>Zastoupena výkonným ředitelem jménem Didier Campion</w:t>
      </w:r>
      <w:r w:rsidRPr="00281B71">
        <w:rPr>
          <w:rFonts w:ascii="Arial" w:hAnsi="Arial" w:cs="Arial"/>
          <w:color w:val="333333"/>
        </w:rPr>
        <w:br/>
        <w:t xml:space="preserve">Tel.: e-mail: </w:t>
      </w:r>
      <w:r w:rsidRPr="00281B71">
        <w:rPr>
          <w:rFonts w:ascii="Arial" w:hAnsi="Arial" w:cs="Arial"/>
          <w:color w:val="333333"/>
        </w:rPr>
        <w:br/>
      </w:r>
      <w:r w:rsidR="006835C7" w:rsidRPr="00281B71">
        <w:rPr>
          <w:rFonts w:ascii="Arial" w:hAnsi="Arial" w:cs="Arial"/>
          <w:color w:val="333333"/>
        </w:rPr>
        <w:t xml:space="preserve">IBAN: </w:t>
      </w:r>
    </w:p>
    <w:p w:rsidR="006835C7" w:rsidRPr="00281B71" w:rsidRDefault="006835C7" w:rsidP="00C86A49">
      <w:pPr>
        <w:spacing w:after="0" w:line="240" w:lineRule="auto"/>
        <w:ind w:left="851"/>
        <w:rPr>
          <w:rFonts w:ascii="Arial" w:hAnsi="Arial" w:cs="Arial"/>
          <w:color w:val="333333"/>
        </w:rPr>
      </w:pPr>
      <w:r w:rsidRPr="00281B71">
        <w:rPr>
          <w:rFonts w:ascii="Arial" w:hAnsi="Arial" w:cs="Arial"/>
          <w:color w:val="333333"/>
        </w:rPr>
        <w:t xml:space="preserve">BIC kód: </w:t>
      </w:r>
    </w:p>
    <w:p w:rsidR="00C86A49" w:rsidRDefault="00FD465C" w:rsidP="00C86A49">
      <w:pPr>
        <w:spacing w:after="0" w:line="240" w:lineRule="auto"/>
        <w:ind w:left="851"/>
        <w:rPr>
          <w:rFonts w:ascii="Arial" w:hAnsi="Arial" w:cs="Arial"/>
          <w:color w:val="333333"/>
        </w:rPr>
      </w:pPr>
      <w:r w:rsidRPr="00281B71">
        <w:rPr>
          <w:rFonts w:ascii="Arial" w:hAnsi="Arial" w:cs="Arial"/>
          <w:color w:val="333333"/>
        </w:rPr>
        <w:t xml:space="preserve">Dále jen </w:t>
      </w:r>
      <w:r w:rsidR="00C86A49">
        <w:rPr>
          <w:rFonts w:ascii="Arial" w:hAnsi="Arial" w:cs="Arial"/>
          <w:color w:val="333333"/>
        </w:rPr>
        <w:t>pronajímatel</w:t>
      </w:r>
      <w:r w:rsidR="00C86A49">
        <w:rPr>
          <w:rFonts w:ascii="Arial" w:hAnsi="Arial" w:cs="Arial"/>
          <w:color w:val="333333"/>
        </w:rPr>
        <w:br/>
      </w:r>
    </w:p>
    <w:p w:rsidR="00C86A49" w:rsidRDefault="00FD465C" w:rsidP="00C86A49">
      <w:pPr>
        <w:spacing w:after="0" w:line="240" w:lineRule="auto"/>
        <w:ind w:left="851" w:hanging="851"/>
        <w:rPr>
          <w:rFonts w:ascii="Arial" w:hAnsi="Arial" w:cs="Arial"/>
          <w:color w:val="333333"/>
        </w:rPr>
      </w:pPr>
      <w:r w:rsidRPr="00281B71">
        <w:rPr>
          <w:rFonts w:ascii="Arial" w:hAnsi="Arial" w:cs="Arial"/>
          <w:color w:val="333333"/>
        </w:rPr>
        <w:t xml:space="preserve">A: </w:t>
      </w:r>
      <w:r w:rsidR="00C86A49">
        <w:rPr>
          <w:rFonts w:ascii="Arial" w:hAnsi="Arial" w:cs="Arial"/>
          <w:color w:val="333333"/>
        </w:rPr>
        <w:t xml:space="preserve">         </w:t>
      </w:r>
      <w:r w:rsidR="00605344" w:rsidRPr="00C86A49">
        <w:rPr>
          <w:rFonts w:ascii="Arial" w:hAnsi="Arial" w:cs="Arial"/>
          <w:b/>
          <w:color w:val="333333"/>
        </w:rPr>
        <w:t>Kancelář</w:t>
      </w:r>
      <w:r w:rsidRPr="00C86A49">
        <w:rPr>
          <w:rFonts w:ascii="Arial" w:hAnsi="Arial" w:cs="Arial"/>
          <w:b/>
          <w:color w:val="333333"/>
        </w:rPr>
        <w:t xml:space="preserve"> Jihomoravského kraje pro meziregionální spolupráci, příspěvková</w:t>
      </w:r>
      <w:r w:rsidRPr="00C86A49">
        <w:rPr>
          <w:rFonts w:ascii="Arial" w:hAnsi="Arial" w:cs="Arial"/>
          <w:b/>
          <w:color w:val="333333"/>
        </w:rPr>
        <w:br/>
      </w:r>
      <w:r w:rsidR="00605344" w:rsidRPr="00C86A49">
        <w:rPr>
          <w:rFonts w:ascii="Arial" w:hAnsi="Arial" w:cs="Arial"/>
          <w:b/>
          <w:color w:val="333333"/>
        </w:rPr>
        <w:t>o</w:t>
      </w:r>
      <w:r w:rsidRPr="00C86A49">
        <w:rPr>
          <w:rFonts w:ascii="Arial" w:hAnsi="Arial" w:cs="Arial"/>
          <w:b/>
          <w:color w:val="333333"/>
        </w:rPr>
        <w:t>rganizace</w:t>
      </w:r>
      <w:r w:rsidR="002A331B" w:rsidRPr="00281B71">
        <w:rPr>
          <w:rFonts w:ascii="Arial" w:hAnsi="Arial" w:cs="Arial"/>
          <w:color w:val="333333"/>
        </w:rPr>
        <w:t xml:space="preserve"> </w:t>
      </w:r>
    </w:p>
    <w:p w:rsidR="00493A43" w:rsidRPr="00281B71" w:rsidRDefault="00C86A49" w:rsidP="00C86A49">
      <w:pPr>
        <w:spacing w:after="0" w:line="240" w:lineRule="auto"/>
        <w:ind w:left="851" w:hanging="85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</w:t>
      </w:r>
      <w:r w:rsidR="002A331B" w:rsidRPr="00281B71">
        <w:rPr>
          <w:rFonts w:ascii="Arial" w:hAnsi="Arial" w:cs="Arial"/>
          <w:color w:val="333333"/>
        </w:rPr>
        <w:t>se sídlem Žerotínovo nám. 3/5, 601 82 Brno, Česká republika</w:t>
      </w:r>
      <w:r w:rsidR="00FD465C" w:rsidRPr="00281B71">
        <w:rPr>
          <w:rFonts w:ascii="Arial" w:hAnsi="Arial" w:cs="Arial"/>
          <w:color w:val="333333"/>
        </w:rPr>
        <w:br/>
        <w:t>Místo Jamblinne de Meux 31, 1030, Brusel</w:t>
      </w:r>
      <w:r w:rsidR="00FD465C" w:rsidRPr="00281B71">
        <w:rPr>
          <w:rFonts w:ascii="Arial" w:hAnsi="Arial" w:cs="Arial"/>
          <w:color w:val="333333"/>
        </w:rPr>
        <w:br/>
        <w:t>Zastoupen</w:t>
      </w:r>
      <w:r w:rsidR="002A331B" w:rsidRPr="00281B71">
        <w:rPr>
          <w:rFonts w:ascii="Arial" w:hAnsi="Arial" w:cs="Arial"/>
          <w:color w:val="333333"/>
        </w:rPr>
        <w:t>a</w:t>
      </w:r>
      <w:r w:rsidR="00FD465C" w:rsidRPr="00281B71">
        <w:rPr>
          <w:rFonts w:ascii="Arial" w:hAnsi="Arial" w:cs="Arial"/>
          <w:color w:val="333333"/>
        </w:rPr>
        <w:t xml:space="preserve"> Eliškou Buzkovou</w:t>
      </w:r>
      <w:r w:rsidR="00FD465C" w:rsidRPr="00281B71">
        <w:rPr>
          <w:rFonts w:ascii="Arial" w:hAnsi="Arial" w:cs="Arial"/>
          <w:color w:val="333333"/>
        </w:rPr>
        <w:br/>
        <w:t xml:space="preserve">Tel.: </w:t>
      </w:r>
      <w:r w:rsidR="00FD465C" w:rsidRPr="00281B71">
        <w:rPr>
          <w:rFonts w:ascii="Arial" w:hAnsi="Arial" w:cs="Arial"/>
          <w:color w:val="333333"/>
        </w:rPr>
        <w:br/>
        <w:t xml:space="preserve">e-mail: </w:t>
      </w:r>
      <w:r w:rsidR="00FD465C" w:rsidRPr="00281B71">
        <w:rPr>
          <w:rFonts w:ascii="Arial" w:hAnsi="Arial" w:cs="Arial"/>
          <w:color w:val="333333"/>
        </w:rPr>
        <w:br/>
      </w:r>
      <w:r w:rsidR="00493A43" w:rsidRPr="00281B71">
        <w:rPr>
          <w:rFonts w:ascii="Arial" w:hAnsi="Arial" w:cs="Arial"/>
          <w:color w:val="333333"/>
        </w:rPr>
        <w:t>IBAN</w:t>
      </w:r>
      <w:r w:rsidR="002A331B" w:rsidRPr="00281B71">
        <w:rPr>
          <w:rFonts w:ascii="Arial" w:hAnsi="Arial" w:cs="Arial"/>
          <w:color w:val="333333"/>
        </w:rPr>
        <w:t xml:space="preserve">: </w:t>
      </w:r>
    </w:p>
    <w:p w:rsidR="00122440" w:rsidRPr="00281B71" w:rsidRDefault="00122440" w:rsidP="00C86A49">
      <w:pPr>
        <w:spacing w:after="0" w:line="240" w:lineRule="auto"/>
        <w:ind w:left="851"/>
        <w:rPr>
          <w:rFonts w:ascii="Arial" w:hAnsi="Arial" w:cs="Arial"/>
          <w:color w:val="333333"/>
        </w:rPr>
      </w:pPr>
      <w:r w:rsidRPr="00281B71">
        <w:rPr>
          <w:rFonts w:ascii="Arial" w:hAnsi="Arial" w:cs="Arial"/>
          <w:color w:val="333333"/>
        </w:rPr>
        <w:t xml:space="preserve">BIC kód: </w:t>
      </w:r>
    </w:p>
    <w:p w:rsidR="00C07A07" w:rsidRDefault="00C86A49" w:rsidP="00C86A49">
      <w:pPr>
        <w:spacing w:after="0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</w:t>
      </w:r>
      <w:r w:rsidR="00FD465C" w:rsidRPr="00281B71">
        <w:rPr>
          <w:rFonts w:ascii="Arial" w:hAnsi="Arial" w:cs="Arial"/>
          <w:color w:val="333333"/>
        </w:rPr>
        <w:t>Dále jen nájemce</w:t>
      </w:r>
      <w:r w:rsidR="00FD465C">
        <w:rPr>
          <w:rFonts w:ascii="Arial" w:hAnsi="Arial" w:cs="Arial"/>
          <w:color w:val="333333"/>
        </w:rPr>
        <w:br/>
      </w:r>
      <w:r w:rsidR="00FD465C">
        <w:rPr>
          <w:rFonts w:ascii="Arial" w:hAnsi="Arial" w:cs="Arial"/>
          <w:color w:val="333333"/>
        </w:rPr>
        <w:br/>
      </w:r>
      <w:r w:rsidR="00FD465C" w:rsidRPr="00C86A49">
        <w:rPr>
          <w:rFonts w:ascii="Arial" w:hAnsi="Arial" w:cs="Arial"/>
          <w:b/>
          <w:color w:val="333333"/>
          <w:u w:val="single"/>
        </w:rPr>
        <w:t>Vysvětlení</w:t>
      </w:r>
      <w:r w:rsidR="00FD465C" w:rsidRPr="00C86A49">
        <w:rPr>
          <w:rFonts w:ascii="Arial" w:hAnsi="Arial" w:cs="Arial"/>
          <w:b/>
          <w:color w:val="333333"/>
        </w:rPr>
        <w:br/>
      </w:r>
      <w:r w:rsidR="00FD465C">
        <w:rPr>
          <w:rFonts w:ascii="Arial" w:hAnsi="Arial" w:cs="Arial"/>
          <w:color w:val="333333"/>
        </w:rPr>
        <w:t>Pronajímatel je vlastníkem parkovacího stání číslo 11 v -2. patře činžovního domu v Bruselu 1000, 97 rue Royal, se vstupem z  Rue du gouvernement Provisoire.</w:t>
      </w:r>
      <w:r w:rsidR="00FD465C">
        <w:rPr>
          <w:rFonts w:ascii="Arial" w:hAnsi="Arial" w:cs="Arial"/>
          <w:color w:val="333333"/>
        </w:rPr>
        <w:br/>
      </w:r>
      <w:r w:rsidR="00FD465C">
        <w:rPr>
          <w:rFonts w:ascii="Arial" w:hAnsi="Arial" w:cs="Arial"/>
          <w:color w:val="333333"/>
        </w:rPr>
        <w:br/>
      </w:r>
      <w:r w:rsidR="00FD465C" w:rsidRPr="00C86A49">
        <w:rPr>
          <w:rFonts w:ascii="Arial" w:hAnsi="Arial" w:cs="Arial"/>
          <w:b/>
          <w:color w:val="333333"/>
          <w:u w:val="single"/>
        </w:rPr>
        <w:t>Výslovně se sjednává</w:t>
      </w:r>
      <w:r w:rsidR="00FD465C">
        <w:rPr>
          <w:rFonts w:ascii="Arial" w:hAnsi="Arial" w:cs="Arial"/>
          <w:color w:val="333333"/>
        </w:rPr>
        <w:br/>
      </w:r>
      <w:r w:rsidR="00FD465C" w:rsidRPr="00C86A49">
        <w:rPr>
          <w:rFonts w:ascii="Arial" w:hAnsi="Arial" w:cs="Arial"/>
          <w:color w:val="333333"/>
          <w:u w:val="single"/>
        </w:rPr>
        <w:t>Článek 1</w:t>
      </w:r>
      <w:r w:rsidR="00FD465C">
        <w:rPr>
          <w:rFonts w:ascii="Arial" w:hAnsi="Arial" w:cs="Arial"/>
          <w:color w:val="333333"/>
        </w:rPr>
        <w:br/>
        <w:t xml:space="preserve">Pronajímatel pronajímá nájemci parkovací místo za měsíční pronájem 110,00 eur včetně DPH (90,91 EUR bez DPH). </w:t>
      </w:r>
      <w:r w:rsidR="00FD465C">
        <w:rPr>
          <w:rFonts w:ascii="Arial" w:hAnsi="Arial" w:cs="Arial"/>
          <w:color w:val="333333"/>
        </w:rPr>
        <w:br/>
        <w:t>Dohoda se uzavírá od 1. května  2013 na dobu neurčitou.</w:t>
      </w:r>
      <w:r w:rsidR="00FD465C">
        <w:rPr>
          <w:rFonts w:ascii="Arial" w:hAnsi="Arial" w:cs="Arial"/>
          <w:color w:val="333333"/>
        </w:rPr>
        <w:br/>
        <w:t>Nájemné bude indexováno po uplynutí jednoho roku na tomto základě</w:t>
      </w:r>
      <w:r w:rsidR="00FD465C">
        <w:rPr>
          <w:rFonts w:ascii="Arial" w:hAnsi="Arial" w:cs="Arial"/>
          <w:color w:val="333333"/>
        </w:rPr>
        <w:br/>
        <w:t>90,91 eur x dubnový normální index indexace roku</w:t>
      </w:r>
      <w:r w:rsidR="00FD465C">
        <w:rPr>
          <w:rFonts w:ascii="Arial" w:hAnsi="Arial" w:cs="Arial"/>
          <w:color w:val="333333"/>
        </w:rPr>
        <w:br/>
        <w:t>                     Normální index 04. 2013</w:t>
      </w:r>
      <w:r w:rsidR="00FD465C">
        <w:rPr>
          <w:rFonts w:ascii="Arial" w:hAnsi="Arial" w:cs="Arial"/>
          <w:color w:val="333333"/>
        </w:rPr>
        <w:br/>
      </w:r>
      <w:r w:rsidR="00FD465C">
        <w:rPr>
          <w:rFonts w:ascii="Arial" w:hAnsi="Arial" w:cs="Arial"/>
          <w:color w:val="333333"/>
        </w:rPr>
        <w:br/>
      </w:r>
      <w:r w:rsidR="00FD465C" w:rsidRPr="00C86A49">
        <w:rPr>
          <w:rFonts w:ascii="Arial" w:hAnsi="Arial" w:cs="Arial"/>
          <w:color w:val="333333"/>
          <w:u w:val="single"/>
        </w:rPr>
        <w:t>Článek 2</w:t>
      </w:r>
      <w:r w:rsidR="00FD465C">
        <w:rPr>
          <w:rFonts w:ascii="Arial" w:hAnsi="Arial" w:cs="Arial"/>
          <w:color w:val="333333"/>
        </w:rPr>
        <w:br/>
        <w:t xml:space="preserve">Pronájem bude zaplacen nejpozději druhý den každého měsíce na účet pronajímatele </w:t>
      </w:r>
    </w:p>
    <w:p w:rsidR="00CB2565" w:rsidRDefault="00FD465C" w:rsidP="00C86A49">
      <w:pPr>
        <w:spacing w:after="0" w:line="240" w:lineRule="auto"/>
      </w:pPr>
      <w:bookmarkStart w:id="0" w:name="_GoBack"/>
      <w:bookmarkEnd w:id="0"/>
      <w:r>
        <w:rPr>
          <w:rFonts w:ascii="Arial" w:hAnsi="Arial" w:cs="Arial"/>
          <w:color w:val="333333"/>
        </w:rPr>
        <w:br/>
      </w:r>
      <w:r w:rsidRPr="00C86A49">
        <w:rPr>
          <w:rFonts w:ascii="Arial" w:hAnsi="Arial" w:cs="Arial"/>
          <w:color w:val="333333"/>
          <w:u w:val="single"/>
        </w:rPr>
        <w:t>Článek 3</w:t>
      </w:r>
      <w:r>
        <w:rPr>
          <w:rFonts w:ascii="Arial" w:hAnsi="Arial" w:cs="Arial"/>
          <w:color w:val="333333"/>
        </w:rPr>
        <w:br/>
        <w:t xml:space="preserve">Smlouva bude ukončena po jednom měsíci oznámení doporučeným dopisem nebo e-mailem na adresu </w:t>
      </w:r>
      <w:hyperlink r:id="rId5" w:history="1">
        <w:r w:rsidRPr="00EC72F9">
          <w:rPr>
            <w:rStyle w:val="Hypertextovodkaz"/>
            <w:rFonts w:ascii="Arial" w:hAnsi="Arial" w:cs="Arial"/>
          </w:rPr>
          <w:t>campion@cfigroup.be</w:t>
        </w:r>
      </w:hyperlink>
      <w:r>
        <w:rPr>
          <w:rFonts w:ascii="Arial" w:hAnsi="Arial" w:cs="Arial"/>
          <w:color w:val="333333"/>
        </w:rPr>
        <w:t xml:space="preserve">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 w:rsidRPr="00C86A49">
        <w:rPr>
          <w:rFonts w:ascii="Arial" w:hAnsi="Arial" w:cs="Arial"/>
          <w:color w:val="333333"/>
          <w:u w:val="single"/>
        </w:rPr>
        <w:t>Článek 4</w:t>
      </w:r>
      <w:r>
        <w:rPr>
          <w:rFonts w:ascii="Arial" w:hAnsi="Arial" w:cs="Arial"/>
          <w:color w:val="333333"/>
        </w:rPr>
        <w:br/>
        <w:t xml:space="preserve">Jako záruka bude vyplacena jednoměsíční </w:t>
      </w:r>
      <w:r w:rsidR="00EE6F67" w:rsidRPr="00281B71">
        <w:rPr>
          <w:rFonts w:ascii="Arial" w:hAnsi="Arial" w:cs="Arial"/>
          <w:color w:val="333333"/>
        </w:rPr>
        <w:t xml:space="preserve">vratná </w:t>
      </w:r>
      <w:r w:rsidRPr="00281B71">
        <w:rPr>
          <w:rFonts w:ascii="Arial" w:hAnsi="Arial" w:cs="Arial"/>
          <w:color w:val="333333"/>
        </w:rPr>
        <w:t>z</w:t>
      </w:r>
      <w:r>
        <w:rPr>
          <w:rFonts w:ascii="Arial" w:hAnsi="Arial" w:cs="Arial"/>
          <w:color w:val="333333"/>
        </w:rPr>
        <w:t xml:space="preserve">áloha. </w:t>
      </w:r>
      <w:r>
        <w:rPr>
          <w:rFonts w:ascii="Arial" w:hAnsi="Arial" w:cs="Arial"/>
          <w:color w:val="333333"/>
        </w:rPr>
        <w:br/>
        <w:t>Přístupová karta bude vydána na kauci 50 EUR.</w:t>
      </w:r>
      <w:r>
        <w:rPr>
          <w:rFonts w:ascii="Arial" w:hAnsi="Arial" w:cs="Arial"/>
          <w:color w:val="333333"/>
        </w:rPr>
        <w:br/>
        <w:t>Přístupová karta bude vrácena na konci smlouvy.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 w:rsidRPr="00C86A49">
        <w:rPr>
          <w:rFonts w:ascii="Arial" w:hAnsi="Arial" w:cs="Arial"/>
          <w:color w:val="333333"/>
          <w:u w:val="single"/>
        </w:rPr>
        <w:t>Článek 5</w:t>
      </w:r>
      <w:r>
        <w:rPr>
          <w:rFonts w:ascii="Arial" w:hAnsi="Arial" w:cs="Arial"/>
          <w:color w:val="333333"/>
        </w:rPr>
        <w:br/>
        <w:t>Všechny problémy budou řešeny před Soudním dvorem a soudy Bruselu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Podepsané v Bruselu dne 18.dubna 2013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t>Za pronajímatele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nájemce</w:t>
      </w:r>
    </w:p>
    <w:p w:rsidR="00C86A49" w:rsidRDefault="00C86A49" w:rsidP="00122440">
      <w:pPr>
        <w:spacing w:after="0" w:line="240" w:lineRule="auto"/>
      </w:pPr>
      <w:r w:rsidRPr="00281B71">
        <w:rPr>
          <w:rFonts w:ascii="Arial" w:hAnsi="Arial" w:cs="Arial"/>
          <w:color w:val="333333"/>
        </w:rPr>
        <w:t>Didier Campion</w:t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 w:rsidRPr="00281B71">
        <w:rPr>
          <w:rFonts w:ascii="Arial" w:hAnsi="Arial" w:cs="Arial"/>
          <w:color w:val="333333"/>
        </w:rPr>
        <w:t>Elišk</w:t>
      </w:r>
      <w:r>
        <w:rPr>
          <w:rFonts w:ascii="Arial" w:hAnsi="Arial" w:cs="Arial"/>
          <w:color w:val="333333"/>
        </w:rPr>
        <w:t>a</w:t>
      </w:r>
      <w:r w:rsidRPr="00281B71">
        <w:rPr>
          <w:rFonts w:ascii="Arial" w:hAnsi="Arial" w:cs="Arial"/>
          <w:color w:val="333333"/>
        </w:rPr>
        <w:t xml:space="preserve"> Buzkov</w:t>
      </w:r>
      <w:r>
        <w:rPr>
          <w:rFonts w:ascii="Arial" w:hAnsi="Arial" w:cs="Arial"/>
          <w:color w:val="333333"/>
        </w:rPr>
        <w:t>á</w:t>
      </w:r>
    </w:p>
    <w:sectPr w:rsidR="00C86A49" w:rsidSect="00C86A4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D465C"/>
    <w:rsid w:val="00122440"/>
    <w:rsid w:val="00135025"/>
    <w:rsid w:val="00281B71"/>
    <w:rsid w:val="002A331B"/>
    <w:rsid w:val="00493A43"/>
    <w:rsid w:val="00605344"/>
    <w:rsid w:val="006835C7"/>
    <w:rsid w:val="00941572"/>
    <w:rsid w:val="00C07A07"/>
    <w:rsid w:val="00C86A49"/>
    <w:rsid w:val="00CB2565"/>
    <w:rsid w:val="00EE6F67"/>
    <w:rsid w:val="00FD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565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465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A49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pion@cfigroup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Kolman</dc:creator>
  <cp:lastModifiedBy>Kateřina Košacká</cp:lastModifiedBy>
  <cp:revision>5</cp:revision>
  <cp:lastPrinted>2013-04-30T12:48:00Z</cp:lastPrinted>
  <dcterms:created xsi:type="dcterms:W3CDTF">2013-04-18T06:28:00Z</dcterms:created>
  <dcterms:modified xsi:type="dcterms:W3CDTF">2017-07-31T14:32:00Z</dcterms:modified>
</cp:coreProperties>
</file>