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E800D97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E3090" w:rsidRPr="009E308B">
        <w:rPr>
          <w:sz w:val="26"/>
          <w:szCs w:val="26"/>
        </w:rPr>
        <w:t>International Fair of Mining, Power Industry and Metallurgy</w:t>
      </w:r>
      <w:r w:rsidR="000E3090">
        <w:rPr>
          <w:sz w:val="26"/>
          <w:szCs w:val="26"/>
        </w:rPr>
        <w:t xml:space="preserve"> 2024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Katovice, Polsko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2024/062N2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4. 9. - 6. 9.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42409393" w:rsidR="007A12B1" w:rsidRPr="007A12B1" w:rsidRDefault="001033F5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1033F5">
        <w:rPr>
          <w:rFonts w:ascii="Times New Roman" w:hAnsi="Times New Roman" w:cs="Times New Roman"/>
          <w:b/>
          <w:sz w:val="22"/>
        </w:rPr>
        <w:t>DUVAS - UNI</w:t>
      </w:r>
      <w:proofErr w:type="gramEnd"/>
      <w:r w:rsidRPr="001033F5">
        <w:rPr>
          <w:rFonts w:ascii="Times New Roman" w:hAnsi="Times New Roman" w:cs="Times New Roman"/>
          <w:b/>
          <w:sz w:val="22"/>
        </w:rPr>
        <w:t>,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2E574259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1033F5" w:rsidRPr="001033F5">
        <w:rPr>
          <w:rFonts w:ascii="Times New Roman" w:hAnsi="Times New Roman" w:cs="Times New Roman"/>
          <w:b/>
          <w:sz w:val="22"/>
        </w:rPr>
        <w:t>2410000049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12E8139C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1033F5" w:rsidRPr="001033F5">
        <w:rPr>
          <w:rFonts w:ascii="Times New Roman" w:hAnsi="Times New Roman" w:cs="Times New Roman"/>
          <w:sz w:val="22"/>
        </w:rPr>
        <w:t>č.p. 234, 73911 Pržno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430F9EA3" w:rsidR="007A12B1" w:rsidRPr="007A12B1" w:rsidRDefault="00E60DE0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 xml:space="preserve">IČO: </w:t>
      </w:r>
      <w:r w:rsidR="001033F5" w:rsidRPr="001033F5">
        <w:rPr>
          <w:rFonts w:ascii="Times New Roman" w:hAnsi="Times New Roman" w:cs="Times New Roman"/>
          <w:sz w:val="22"/>
        </w:rPr>
        <w:t>25874586</w:t>
      </w:r>
      <w:r w:rsidRPr="00E60DE0">
        <w:rPr>
          <w:rFonts w:ascii="Times New Roman" w:hAnsi="Times New Roman" w:cs="Times New Roman"/>
          <w:sz w:val="22"/>
        </w:rPr>
        <w:t>, DIČ: CZ</w:t>
      </w:r>
      <w:r w:rsidR="001033F5" w:rsidRPr="001033F5">
        <w:rPr>
          <w:rFonts w:ascii="Times New Roman" w:hAnsi="Times New Roman" w:cs="Times New Roman"/>
          <w:sz w:val="22"/>
        </w:rPr>
        <w:t>25874586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5FFE12B5" w:rsidR="007A12B1" w:rsidRPr="00E325CB" w:rsidRDefault="001033F5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033F5">
        <w:rPr>
          <w:rFonts w:ascii="Times New Roman" w:hAnsi="Times New Roman" w:cs="Times New Roman"/>
          <w:sz w:val="22"/>
        </w:rPr>
        <w:t>zapsaná v obchodním rejstříku vedeném Krajským soudem v Ostravě, oddíl C, vložka 23923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5CFA355E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0E3090">
        <w:rPr>
          <w:rFonts w:ascii="Times New Roman" w:hAnsi="Times New Roman" w:cs="Times New Roman"/>
          <w:sz w:val="22"/>
        </w:rPr>
        <w:t>15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0E3090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033F5" w:rsidRPr="001033F5">
        <w:rPr>
          <w:rFonts w:ascii="Times New Roman" w:hAnsi="Times New Roman" w:cs="Times New Roman"/>
          <w:sz w:val="22"/>
        </w:rPr>
        <w:t>27889944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0E3090">
        <w:rPr>
          <w:rFonts w:ascii="Times New Roman" w:hAnsi="Times New Roman" w:cs="Times New Roman"/>
          <w:sz w:val="22"/>
        </w:rPr>
        <w:t>4. 9. – 6. 9. 2024 v Katovicích, Polsko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113B2E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E3090">
        <w:rPr>
          <w:rFonts w:ascii="Times New Roman" w:hAnsi="Times New Roman" w:cs="Times New Roman"/>
          <w:sz w:val="22"/>
        </w:rPr>
        <w:t>1</w:t>
      </w:r>
      <w:r w:rsidR="001033F5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1033F5" w:rsidRPr="001033F5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74DE2">
        <w:rPr>
          <w:rFonts w:ascii="Times New Roman" w:hAnsi="Times New Roman" w:cs="Times New Roman"/>
          <w:sz w:val="22"/>
        </w:rPr>
        <w:t>2</w:t>
      </w:r>
      <w:r w:rsidR="00976874">
        <w:rPr>
          <w:rFonts w:ascii="Times New Roman" w:hAnsi="Times New Roman" w:cs="Times New Roman"/>
          <w:sz w:val="22"/>
        </w:rPr>
        <w:t>5</w:t>
      </w:r>
      <w:r w:rsidR="00920FAB" w:rsidRPr="00774DE2">
        <w:rPr>
          <w:rFonts w:ascii="Times New Roman" w:hAnsi="Times New Roman" w:cs="Times New Roman"/>
          <w:sz w:val="22"/>
        </w:rPr>
        <w:t>.</w:t>
      </w:r>
      <w:r w:rsidR="00976874">
        <w:rPr>
          <w:rFonts w:ascii="Times New Roman" w:hAnsi="Times New Roman" w:cs="Times New Roman"/>
          <w:sz w:val="22"/>
        </w:rPr>
        <w:t>11</w:t>
      </w:r>
      <w:r w:rsidR="00920FAB" w:rsidRPr="00774DE2">
        <w:rPr>
          <w:rFonts w:ascii="Times New Roman" w:hAnsi="Times New Roman" w:cs="Times New Roman"/>
          <w:sz w:val="22"/>
        </w:rPr>
        <w:t>.2024</w:t>
      </w:r>
      <w:r w:rsidR="00010AAD" w:rsidRPr="00774DE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70B4E7BD" w:rsidR="00920FAB" w:rsidRPr="00920FAB" w:rsidRDefault="001033F5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gramStart"/>
            <w:r w:rsidRPr="001033F5">
              <w:rPr>
                <w:rFonts w:ascii="Times New Roman" w:eastAsia="Times New Roman" w:hAnsi="Times New Roman" w:cs="Times New Roman"/>
                <w:b/>
                <w:sz w:val="22"/>
              </w:rPr>
              <w:t>DUVAS - UNI</w:t>
            </w:r>
            <w:proofErr w:type="gramEnd"/>
            <w:r w:rsidRPr="001033F5"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DE4DF2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72A3C">
              <w:rPr>
                <w:rFonts w:ascii="Times New Roman" w:eastAsia="Times New Roman" w:hAnsi="Times New Roman" w:cs="Times New Roman"/>
                <w:sz w:val="22"/>
                <w:szCs w:val="24"/>
              </w:rPr>
              <w:t>Pržno</w:t>
            </w:r>
            <w:bookmarkStart w:id="0" w:name="_GoBack"/>
            <w:bookmarkEnd w:id="0"/>
          </w:p>
          <w:p w14:paraId="68140360" w14:textId="17F1616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72A3C">
              <w:rPr>
                <w:rFonts w:ascii="Times New Roman" w:eastAsia="Times New Roman" w:hAnsi="Times New Roman" w:cs="Times New Roman"/>
                <w:sz w:val="22"/>
                <w:szCs w:val="24"/>
              </w:rPr>
              <w:t>26.11.2024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6E71B8F7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033F5" w:rsidRPr="001033F5">
              <w:rPr>
                <w:rFonts w:ascii="Times New Roman" w:eastAsia="Times New Roman" w:hAnsi="Times New Roman" w:cs="Times New Roman"/>
                <w:sz w:val="22"/>
              </w:rPr>
              <w:t>Ing. Milan Svoboda</w:t>
            </w:r>
            <w:r w:rsidR="00EF4381">
              <w:t xml:space="preserve"> </w:t>
            </w:r>
          </w:p>
          <w:p w14:paraId="2077CFCB" w14:textId="6C51592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2587D15F" w:rsidR="005F7098" w:rsidRPr="00152985" w:rsidRDefault="001033F5" w:rsidP="004421FD">
      <w:pPr>
        <w:jc w:val="center"/>
        <w:rPr>
          <w:rFonts w:ascii="Times New Roman" w:hAnsi="Times New Roman" w:cs="Times New Roman"/>
          <w:sz w:val="22"/>
        </w:rPr>
      </w:pPr>
      <w:r w:rsidRPr="001033F5">
        <w:rPr>
          <w:noProof/>
        </w:rPr>
        <w:drawing>
          <wp:inline distT="0" distB="0" distL="0" distR="0" wp14:anchorId="664B6B24" wp14:editId="771A676D">
            <wp:extent cx="9022080" cy="4937743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282" cy="495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08F0"/>
    <w:rsid w:val="000E07BD"/>
    <w:rsid w:val="000E3090"/>
    <w:rsid w:val="000E3114"/>
    <w:rsid w:val="000E325D"/>
    <w:rsid w:val="000E3C96"/>
    <w:rsid w:val="000F0C2C"/>
    <w:rsid w:val="000F7763"/>
    <w:rsid w:val="001033F5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74DE2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76874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82D6F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3145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0DE0"/>
    <w:rsid w:val="00E65A8F"/>
    <w:rsid w:val="00E65C45"/>
    <w:rsid w:val="00E72A3C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f1514c7a-c955-4641-91c2-9c212789a06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</cp:revision>
  <cp:lastPrinted>2023-11-28T07:54:00Z</cp:lastPrinted>
  <dcterms:created xsi:type="dcterms:W3CDTF">2024-12-13T10:10:00Z</dcterms:created>
  <dcterms:modified xsi:type="dcterms:W3CDTF">2024-12-13T10:10:00Z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