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1B20" w14:textId="77777777" w:rsidR="007B4E59" w:rsidRDefault="00000000">
      <w:pPr>
        <w:spacing w:before="66"/>
        <w:ind w:left="1127" w:right="1122"/>
        <w:jc w:val="center"/>
        <w:rPr>
          <w:b/>
          <w:sz w:val="24"/>
        </w:rPr>
      </w:pPr>
      <w:r>
        <w:rPr>
          <w:b/>
          <w:sz w:val="24"/>
        </w:rPr>
        <w:t>Smlouva o provedení auditu</w:t>
      </w:r>
    </w:p>
    <w:p w14:paraId="22DF4CD4" w14:textId="77777777" w:rsidR="007B4E59" w:rsidRDefault="00000000">
      <w:pPr>
        <w:pStyle w:val="Zkladntext"/>
        <w:spacing w:before="159"/>
        <w:ind w:left="1127" w:right="1123"/>
        <w:jc w:val="center"/>
      </w:pPr>
      <w:r>
        <w:t>uzavřená podle § 1746 odst. 2 zákona č. 89/2012 Sb., občanský zákoník, v účinném znění</w:t>
      </w:r>
    </w:p>
    <w:p w14:paraId="6B932F50" w14:textId="77777777" w:rsidR="007B4E59" w:rsidRDefault="00000000">
      <w:pPr>
        <w:pStyle w:val="Nadpis2"/>
        <w:tabs>
          <w:tab w:val="left" w:pos="2236"/>
          <w:tab w:val="left" w:pos="4454"/>
        </w:tabs>
        <w:spacing w:before="162" w:line="590" w:lineRule="atLeast"/>
        <w:ind w:right="4018" w:firstLine="3909"/>
      </w:pPr>
      <w:r>
        <w:t>1</w:t>
      </w:r>
      <w:r>
        <w:rPr>
          <w:rFonts w:ascii="Times New Roman" w:hAnsi="Times New Roman"/>
          <w:b w:val="0"/>
        </w:rPr>
        <w:tab/>
      </w:r>
      <w:r>
        <w:t xml:space="preserve">Smluvní </w:t>
      </w:r>
      <w:r>
        <w:rPr>
          <w:spacing w:val="-3"/>
        </w:rPr>
        <w:t xml:space="preserve">strany </w:t>
      </w:r>
      <w:r>
        <w:t>Obchodní</w:t>
      </w:r>
      <w:r>
        <w:rPr>
          <w:spacing w:val="-3"/>
        </w:rPr>
        <w:t xml:space="preserve"> </w:t>
      </w:r>
      <w:r>
        <w:t>firma:</w:t>
      </w:r>
      <w:r>
        <w:rPr>
          <w:rFonts w:ascii="Times New Roman" w:hAnsi="Times New Roman"/>
          <w:b w:val="0"/>
        </w:rPr>
        <w:tab/>
      </w:r>
      <w:r>
        <w:t>Oblastní nemocnice Trutnov</w:t>
      </w:r>
      <w:r>
        <w:rPr>
          <w:spacing w:val="-2"/>
        </w:rPr>
        <w:t xml:space="preserve"> </w:t>
      </w:r>
      <w:r>
        <w:t>a.s.</w:t>
      </w:r>
    </w:p>
    <w:p w14:paraId="088B0926" w14:textId="77777777" w:rsidR="007B4E59" w:rsidRDefault="00000000">
      <w:pPr>
        <w:pStyle w:val="Zkladntext"/>
        <w:tabs>
          <w:tab w:val="left" w:pos="2236"/>
        </w:tabs>
        <w:spacing w:before="97"/>
        <w:ind w:left="112"/>
      </w:pPr>
      <w:r>
        <w:t>Sídlo:</w:t>
      </w:r>
      <w:r>
        <w:rPr>
          <w:rFonts w:ascii="Times New Roman" w:hAnsi="Times New Roman"/>
        </w:rPr>
        <w:tab/>
      </w:r>
      <w:r>
        <w:t>Maxima Gorkého 77, Kryblice, 541 01</w:t>
      </w:r>
      <w:r>
        <w:rPr>
          <w:spacing w:val="-3"/>
        </w:rPr>
        <w:t xml:space="preserve"> </w:t>
      </w:r>
      <w:r>
        <w:t>Trutnov</w:t>
      </w:r>
    </w:p>
    <w:p w14:paraId="58EABEA9" w14:textId="77777777" w:rsidR="007B4E59" w:rsidRDefault="00000000">
      <w:pPr>
        <w:pStyle w:val="Zkladntext"/>
        <w:tabs>
          <w:tab w:val="right" w:pos="3119"/>
        </w:tabs>
        <w:spacing w:before="94"/>
        <w:ind w:left="112"/>
      </w:pPr>
      <w:r>
        <w:t>Identifikační</w:t>
      </w:r>
      <w:r>
        <w:rPr>
          <w:spacing w:val="-3"/>
        </w:rPr>
        <w:t xml:space="preserve"> </w:t>
      </w:r>
      <w:r>
        <w:t>číslo:</w:t>
      </w:r>
      <w:r>
        <w:tab/>
        <w:t>26000237</w:t>
      </w:r>
    </w:p>
    <w:p w14:paraId="40A13AA7" w14:textId="77777777" w:rsidR="007B4E59" w:rsidRDefault="00000000">
      <w:pPr>
        <w:pStyle w:val="Zkladntext"/>
        <w:tabs>
          <w:tab w:val="left" w:pos="2236"/>
        </w:tabs>
        <w:spacing w:before="94" w:line="338" w:lineRule="auto"/>
        <w:ind w:left="112" w:right="3008"/>
      </w:pPr>
      <w:r>
        <w:t>Spisová</w:t>
      </w:r>
      <w:r>
        <w:rPr>
          <w:spacing w:val="-2"/>
        </w:rPr>
        <w:t xml:space="preserve"> </w:t>
      </w:r>
      <w:r>
        <w:t>značka:</w:t>
      </w:r>
      <w:r>
        <w:rPr>
          <w:rFonts w:ascii="Times New Roman" w:hAnsi="Times New Roman"/>
        </w:rPr>
        <w:tab/>
      </w:r>
      <w:r>
        <w:t>B 2334/KSHK Krajský soud v Hradci Králové Zastoupen:</w:t>
      </w:r>
      <w:r>
        <w:rPr>
          <w:rFonts w:ascii="Times New Roman" w:hAnsi="Times New Roman"/>
        </w:rPr>
        <w:tab/>
      </w:r>
      <w:r>
        <w:t>Ing. Miroslav Procházka, Ph.D., předseda správní rady Bankovní</w:t>
      </w:r>
      <w:r>
        <w:rPr>
          <w:spacing w:val="-4"/>
        </w:rPr>
        <w:t xml:space="preserve"> </w:t>
      </w:r>
      <w:r>
        <w:t>spojení:</w:t>
      </w:r>
      <w:r>
        <w:rPr>
          <w:rFonts w:ascii="Times New Roman" w:hAnsi="Times New Roman"/>
        </w:rPr>
        <w:tab/>
      </w:r>
      <w:r>
        <w:t>186345575/0300, ČSOB</w:t>
      </w:r>
      <w:r>
        <w:rPr>
          <w:spacing w:val="-2"/>
        </w:rPr>
        <w:t xml:space="preserve"> </w:t>
      </w:r>
      <w:r>
        <w:t>a.s.</w:t>
      </w:r>
    </w:p>
    <w:p w14:paraId="0453E9AB" w14:textId="77777777" w:rsidR="007B4E59" w:rsidRDefault="00000000">
      <w:pPr>
        <w:pStyle w:val="Zkladntext"/>
        <w:spacing w:before="177"/>
        <w:ind w:left="112"/>
      </w:pPr>
      <w:r>
        <w:t>jako klient na straně jedné (dále jen „</w:t>
      </w:r>
      <w:r>
        <w:rPr>
          <w:b/>
        </w:rPr>
        <w:t>Klient</w:t>
      </w:r>
      <w:r>
        <w:t>“) a</w:t>
      </w:r>
    </w:p>
    <w:p w14:paraId="22380629" w14:textId="77777777" w:rsidR="007B4E59" w:rsidRDefault="007B4E59">
      <w:pPr>
        <w:pStyle w:val="Zkladntext"/>
        <w:spacing w:before="7"/>
        <w:rPr>
          <w:sz w:val="23"/>
        </w:rPr>
      </w:pPr>
    </w:p>
    <w:p w14:paraId="5A511FD8" w14:textId="77777777" w:rsidR="007B4E59" w:rsidRDefault="00000000">
      <w:pPr>
        <w:pStyle w:val="Nadpis2"/>
        <w:tabs>
          <w:tab w:val="left" w:pos="2236"/>
        </w:tabs>
      </w:pPr>
      <w:r>
        <w:t>Obchodní</w:t>
      </w:r>
      <w:r>
        <w:rPr>
          <w:spacing w:val="-3"/>
        </w:rPr>
        <w:t xml:space="preserve"> </w:t>
      </w:r>
      <w:r>
        <w:t>firma:</w:t>
      </w:r>
      <w:r>
        <w:rPr>
          <w:rFonts w:ascii="Times New Roman" w:hAnsi="Times New Roman"/>
          <w:b w:val="0"/>
        </w:rPr>
        <w:tab/>
      </w:r>
      <w:r>
        <w:t>PKF APOGEO Audit,</w:t>
      </w:r>
      <w:r>
        <w:rPr>
          <w:spacing w:val="-5"/>
        </w:rPr>
        <w:t xml:space="preserve"> </w:t>
      </w:r>
      <w:r>
        <w:t>s.r.o.</w:t>
      </w:r>
    </w:p>
    <w:p w14:paraId="753F9036" w14:textId="77777777" w:rsidR="007B4E59" w:rsidRDefault="00000000">
      <w:pPr>
        <w:pStyle w:val="Zkladntext"/>
        <w:tabs>
          <w:tab w:val="left" w:pos="2236"/>
        </w:tabs>
        <w:spacing w:before="95"/>
        <w:ind w:left="112"/>
      </w:pPr>
      <w:r>
        <w:t>Sídlo:</w:t>
      </w:r>
      <w:r>
        <w:rPr>
          <w:rFonts w:ascii="Times New Roman" w:hAnsi="Times New Roman"/>
        </w:rPr>
        <w:tab/>
      </w:r>
      <w:r>
        <w:t>Rohanské nábřeží 671/15, Karlín, 186 00 Praha</w:t>
      </w:r>
      <w:r>
        <w:rPr>
          <w:spacing w:val="-1"/>
        </w:rPr>
        <w:t xml:space="preserve"> </w:t>
      </w:r>
      <w:r>
        <w:t>8</w:t>
      </w:r>
    </w:p>
    <w:p w14:paraId="228C534B" w14:textId="77777777" w:rsidR="007B4E59" w:rsidRDefault="00000000">
      <w:pPr>
        <w:pStyle w:val="Zkladntext"/>
        <w:tabs>
          <w:tab w:val="left" w:pos="2236"/>
        </w:tabs>
        <w:spacing w:before="96"/>
        <w:ind w:left="112"/>
      </w:pPr>
      <w:r>
        <w:t>Identifikační</w:t>
      </w:r>
      <w:r>
        <w:rPr>
          <w:spacing w:val="-4"/>
        </w:rPr>
        <w:t xml:space="preserve"> </w:t>
      </w:r>
      <w:r>
        <w:t>číslo:</w:t>
      </w:r>
      <w:r>
        <w:tab/>
        <w:t>271 97 310</w:t>
      </w:r>
    </w:p>
    <w:p w14:paraId="7C641878" w14:textId="26B85568" w:rsidR="007B4E59" w:rsidRDefault="00000000">
      <w:pPr>
        <w:pStyle w:val="Zkladntext"/>
        <w:tabs>
          <w:tab w:val="left" w:pos="2236"/>
        </w:tabs>
        <w:spacing w:before="95" w:line="336" w:lineRule="auto"/>
        <w:ind w:left="112" w:right="3784"/>
      </w:pPr>
      <w:r>
        <w:t>Spisová</w:t>
      </w:r>
      <w:r>
        <w:rPr>
          <w:spacing w:val="-2"/>
        </w:rPr>
        <w:t xml:space="preserve"> </w:t>
      </w:r>
      <w:r>
        <w:t>značka:</w:t>
      </w:r>
      <w:r>
        <w:rPr>
          <w:rFonts w:ascii="Times New Roman" w:hAnsi="Times New Roman"/>
        </w:rPr>
        <w:tab/>
      </w:r>
      <w:r>
        <w:t>C 103716 vedená u Městského soudu v</w:t>
      </w:r>
      <w:r>
        <w:rPr>
          <w:spacing w:val="-17"/>
        </w:rPr>
        <w:t xml:space="preserve"> </w:t>
      </w:r>
      <w:r>
        <w:t>Praze Zastoupen:</w:t>
      </w:r>
      <w:r>
        <w:rPr>
          <w:rFonts w:ascii="Times New Roman" w:hAnsi="Times New Roman"/>
        </w:rPr>
        <w:tab/>
      </w:r>
      <w:r w:rsidR="00D11990">
        <w:t>xxxx</w:t>
      </w:r>
      <w:r>
        <w:rPr>
          <w:spacing w:val="-1"/>
        </w:rPr>
        <w:t xml:space="preserve"> </w:t>
      </w:r>
      <w:r>
        <w:t>jednatelem</w:t>
      </w:r>
    </w:p>
    <w:p w14:paraId="270BA496" w14:textId="77777777" w:rsidR="007B4E59" w:rsidRDefault="00000000">
      <w:pPr>
        <w:pStyle w:val="Zkladntext"/>
        <w:tabs>
          <w:tab w:val="left" w:pos="2236"/>
        </w:tabs>
        <w:spacing w:before="3"/>
        <w:ind w:left="112"/>
      </w:pPr>
      <w:r>
        <w:t>Bankovní</w:t>
      </w:r>
      <w:r>
        <w:rPr>
          <w:spacing w:val="-4"/>
        </w:rPr>
        <w:t xml:space="preserve"> </w:t>
      </w:r>
      <w:r>
        <w:t>spojení:</w:t>
      </w:r>
      <w:r>
        <w:rPr>
          <w:rFonts w:ascii="Times New Roman" w:hAnsi="Times New Roman"/>
        </w:rPr>
        <w:tab/>
      </w:r>
      <w:r>
        <w:t>1387891905/2700, UniCredit Bank Czech Republic and Slovakia,</w:t>
      </w:r>
      <w:r>
        <w:rPr>
          <w:spacing w:val="-5"/>
        </w:rPr>
        <w:t xml:space="preserve"> </w:t>
      </w:r>
      <w:r>
        <w:t>a.s.</w:t>
      </w:r>
    </w:p>
    <w:p w14:paraId="04B5E50A" w14:textId="77777777" w:rsidR="007B4E59" w:rsidRDefault="007B4E59">
      <w:pPr>
        <w:pStyle w:val="Zkladntext"/>
        <w:spacing w:before="5"/>
        <w:rPr>
          <w:sz w:val="23"/>
        </w:rPr>
      </w:pPr>
    </w:p>
    <w:p w14:paraId="51205C3E" w14:textId="77777777" w:rsidR="007B4E59" w:rsidRDefault="00000000">
      <w:pPr>
        <w:pStyle w:val="Nadpis2"/>
      </w:pPr>
      <w:r>
        <w:t>Kontaktní údaje auditora</w:t>
      </w:r>
    </w:p>
    <w:p w14:paraId="617F856C" w14:textId="77777777" w:rsidR="007B4E59" w:rsidRDefault="007B4E59">
      <w:pPr>
        <w:pStyle w:val="Zkladntext"/>
        <w:spacing w:before="4"/>
        <w:rPr>
          <w:b/>
          <w:sz w:val="23"/>
        </w:rPr>
      </w:pPr>
    </w:p>
    <w:p w14:paraId="742E6456" w14:textId="7911E578" w:rsidR="007B4E59" w:rsidRDefault="00000000">
      <w:pPr>
        <w:pStyle w:val="Zkladntext"/>
        <w:tabs>
          <w:tab w:val="left" w:pos="2236"/>
        </w:tabs>
        <w:spacing w:before="1"/>
        <w:ind w:left="112"/>
      </w:pPr>
      <w:r>
        <w:t>Mobil:</w:t>
      </w:r>
      <w:r>
        <w:rPr>
          <w:rFonts w:ascii="Times New Roman"/>
        </w:rPr>
        <w:tab/>
      </w:r>
      <w:r w:rsidR="00D11990">
        <w:t>xxxx</w:t>
      </w:r>
    </w:p>
    <w:p w14:paraId="32CC2ADC" w14:textId="630A05BD" w:rsidR="007B4E59" w:rsidRDefault="00000000">
      <w:pPr>
        <w:pStyle w:val="Zkladntext"/>
        <w:tabs>
          <w:tab w:val="left" w:pos="2236"/>
        </w:tabs>
        <w:spacing w:before="156"/>
        <w:ind w:left="112"/>
      </w:pPr>
      <w:r>
        <w:t>E-mail:</w:t>
      </w:r>
      <w:r>
        <w:rPr>
          <w:rFonts w:ascii="Times New Roman"/>
        </w:rPr>
        <w:tab/>
      </w:r>
      <w:hyperlink r:id="rId7">
        <w:r w:rsidR="00D11990">
          <w:t>xxxx</w:t>
        </w:r>
      </w:hyperlink>
    </w:p>
    <w:p w14:paraId="5D94F7E3" w14:textId="77777777" w:rsidR="007B4E59" w:rsidRDefault="007B4E59">
      <w:pPr>
        <w:pStyle w:val="Zkladntext"/>
        <w:spacing w:before="2"/>
      </w:pPr>
    </w:p>
    <w:p w14:paraId="36F6A19F" w14:textId="77777777" w:rsidR="007B4E59" w:rsidRDefault="00000000">
      <w:pPr>
        <w:ind w:left="112"/>
        <w:rPr>
          <w:sz w:val="20"/>
        </w:rPr>
      </w:pPr>
      <w:r>
        <w:rPr>
          <w:sz w:val="20"/>
        </w:rPr>
        <w:t>jako auditor na straně druhé (dále jen „</w:t>
      </w:r>
      <w:r>
        <w:rPr>
          <w:b/>
          <w:sz w:val="20"/>
        </w:rPr>
        <w:t>Auditor</w:t>
      </w:r>
      <w:r>
        <w:rPr>
          <w:sz w:val="20"/>
        </w:rPr>
        <w:t xml:space="preserve">“; Klient a Auditor společně také jako </w:t>
      </w:r>
      <w:r>
        <w:rPr>
          <w:b/>
          <w:sz w:val="20"/>
        </w:rPr>
        <w:t>„Smluvní strany“</w:t>
      </w:r>
      <w:r>
        <w:rPr>
          <w:sz w:val="20"/>
        </w:rPr>
        <w:t>)</w:t>
      </w:r>
    </w:p>
    <w:p w14:paraId="2EA328A7" w14:textId="77777777" w:rsidR="007B4E59" w:rsidRDefault="007B4E59">
      <w:pPr>
        <w:pStyle w:val="Zkladntext"/>
        <w:rPr>
          <w:sz w:val="22"/>
        </w:rPr>
      </w:pPr>
    </w:p>
    <w:p w14:paraId="445B6AFB" w14:textId="77777777" w:rsidR="007B4E59" w:rsidRDefault="007B4E59">
      <w:pPr>
        <w:pStyle w:val="Zkladntext"/>
        <w:spacing w:before="1"/>
        <w:rPr>
          <w:sz w:val="22"/>
        </w:rPr>
      </w:pPr>
    </w:p>
    <w:p w14:paraId="0223F0A2" w14:textId="77777777" w:rsidR="007B4E59" w:rsidRDefault="00000000">
      <w:pPr>
        <w:pStyle w:val="Nadpis2"/>
        <w:tabs>
          <w:tab w:val="left" w:pos="4286"/>
        </w:tabs>
        <w:ind w:left="3854"/>
      </w:pPr>
      <w:r>
        <w:t>2</w:t>
      </w:r>
      <w:r>
        <w:rPr>
          <w:rFonts w:ascii="Times New Roman" w:hAnsi="Times New Roman"/>
          <w:b w:val="0"/>
        </w:rPr>
        <w:tab/>
      </w:r>
      <w:r>
        <w:t>Úvodní ustanovení</w:t>
      </w:r>
    </w:p>
    <w:p w14:paraId="37D33B56" w14:textId="77777777" w:rsidR="007B4E59" w:rsidRDefault="007B4E59">
      <w:pPr>
        <w:pStyle w:val="Zkladntext"/>
        <w:spacing w:before="4"/>
        <w:rPr>
          <w:b/>
          <w:sz w:val="30"/>
        </w:rPr>
      </w:pPr>
    </w:p>
    <w:p w14:paraId="3D982CD5" w14:textId="77777777" w:rsidR="007B4E59" w:rsidRDefault="00000000">
      <w:pPr>
        <w:pStyle w:val="Odstavecseseznamem"/>
        <w:numPr>
          <w:ilvl w:val="1"/>
          <w:numId w:val="14"/>
        </w:numPr>
        <w:tabs>
          <w:tab w:val="left" w:pos="821"/>
        </w:tabs>
        <w:spacing w:line="276" w:lineRule="auto"/>
        <w:ind w:right="104"/>
        <w:jc w:val="both"/>
        <w:rPr>
          <w:sz w:val="20"/>
        </w:rPr>
      </w:pPr>
      <w:r>
        <w:rPr>
          <w:sz w:val="20"/>
        </w:rPr>
        <w:t>Klient prohlašuje, že je veřejným ve smyslu § 4 odst. 1 písm. e) zákona č. 134/2016 Sb., o zadávání veřejných zakázek, ve znění pozdějších předpisů (dále jako „ZZVZ“ nebo „zákon“), který jako jiná právnická</w:t>
      </w:r>
      <w:r>
        <w:rPr>
          <w:spacing w:val="-14"/>
          <w:sz w:val="20"/>
        </w:rPr>
        <w:t xml:space="preserve"> </w:t>
      </w:r>
      <w:r>
        <w:rPr>
          <w:sz w:val="20"/>
        </w:rPr>
        <w:t>osoba</w:t>
      </w:r>
      <w:r>
        <w:rPr>
          <w:spacing w:val="-13"/>
          <w:sz w:val="20"/>
        </w:rPr>
        <w:t xml:space="preserve"> </w:t>
      </w:r>
      <w:r>
        <w:rPr>
          <w:sz w:val="20"/>
        </w:rPr>
        <w:t>byla</w:t>
      </w:r>
      <w:r>
        <w:rPr>
          <w:spacing w:val="-13"/>
          <w:sz w:val="20"/>
        </w:rPr>
        <w:t xml:space="preserve"> </w:t>
      </w:r>
      <w:r>
        <w:rPr>
          <w:sz w:val="20"/>
        </w:rPr>
        <w:t>založena</w:t>
      </w:r>
      <w:r>
        <w:rPr>
          <w:spacing w:val="-14"/>
          <w:sz w:val="20"/>
        </w:rPr>
        <w:t xml:space="preserve"> </w:t>
      </w:r>
      <w:r>
        <w:rPr>
          <w:sz w:val="20"/>
        </w:rPr>
        <w:t>nebo</w:t>
      </w:r>
      <w:r>
        <w:rPr>
          <w:spacing w:val="-14"/>
          <w:sz w:val="20"/>
        </w:rPr>
        <w:t xml:space="preserve"> </w:t>
      </w:r>
      <w:r>
        <w:rPr>
          <w:sz w:val="20"/>
        </w:rPr>
        <w:t>zřízena</w:t>
      </w:r>
      <w:r>
        <w:rPr>
          <w:spacing w:val="-13"/>
          <w:sz w:val="20"/>
        </w:rPr>
        <w:t xml:space="preserve"> </w:t>
      </w:r>
      <w:r>
        <w:rPr>
          <w:sz w:val="20"/>
        </w:rPr>
        <w:t>za</w:t>
      </w:r>
      <w:r>
        <w:rPr>
          <w:spacing w:val="-13"/>
          <w:sz w:val="20"/>
        </w:rPr>
        <w:t xml:space="preserve"> </w:t>
      </w:r>
      <w:r>
        <w:rPr>
          <w:sz w:val="20"/>
        </w:rPr>
        <w:t>účelem</w:t>
      </w:r>
      <w:r>
        <w:rPr>
          <w:spacing w:val="-14"/>
          <w:sz w:val="20"/>
        </w:rPr>
        <w:t xml:space="preserve"> </w:t>
      </w:r>
      <w:r>
        <w:rPr>
          <w:sz w:val="20"/>
        </w:rPr>
        <w:t>uspokojování</w:t>
      </w:r>
      <w:r>
        <w:rPr>
          <w:spacing w:val="-13"/>
          <w:sz w:val="20"/>
        </w:rPr>
        <w:t xml:space="preserve"> </w:t>
      </w:r>
      <w:r>
        <w:rPr>
          <w:sz w:val="20"/>
        </w:rPr>
        <w:t>potřeb</w:t>
      </w:r>
      <w:r>
        <w:rPr>
          <w:spacing w:val="-15"/>
          <w:sz w:val="20"/>
        </w:rPr>
        <w:t xml:space="preserve"> </w:t>
      </w:r>
      <w:r>
        <w:rPr>
          <w:sz w:val="20"/>
        </w:rPr>
        <w:t>veřejného</w:t>
      </w:r>
      <w:r>
        <w:rPr>
          <w:spacing w:val="-12"/>
          <w:sz w:val="20"/>
        </w:rPr>
        <w:t xml:space="preserve"> </w:t>
      </w:r>
      <w:r>
        <w:rPr>
          <w:sz w:val="20"/>
        </w:rPr>
        <w:t>zájmu,</w:t>
      </w:r>
      <w:r>
        <w:rPr>
          <w:spacing w:val="-14"/>
          <w:sz w:val="20"/>
        </w:rPr>
        <w:t xml:space="preserve"> </w:t>
      </w:r>
      <w:r>
        <w:rPr>
          <w:sz w:val="20"/>
        </w:rPr>
        <w:t>které</w:t>
      </w:r>
      <w:r>
        <w:rPr>
          <w:spacing w:val="-14"/>
          <w:sz w:val="20"/>
        </w:rPr>
        <w:t xml:space="preserve"> </w:t>
      </w:r>
      <w:r>
        <w:rPr>
          <w:sz w:val="20"/>
        </w:rPr>
        <w:t>nemají průmyslovou nebo obchodní</w:t>
      </w:r>
      <w:r>
        <w:rPr>
          <w:spacing w:val="3"/>
          <w:sz w:val="20"/>
        </w:rPr>
        <w:t xml:space="preserve"> </w:t>
      </w:r>
      <w:r>
        <w:rPr>
          <w:sz w:val="20"/>
        </w:rPr>
        <w:t>povahu.</w:t>
      </w:r>
    </w:p>
    <w:p w14:paraId="11FCC903" w14:textId="77777777" w:rsidR="007B4E59" w:rsidRDefault="007B4E59">
      <w:pPr>
        <w:pStyle w:val="Zkladntext"/>
        <w:spacing w:before="7"/>
      </w:pPr>
    </w:p>
    <w:p w14:paraId="29B84591" w14:textId="77777777" w:rsidR="007B4E59" w:rsidRDefault="00000000">
      <w:pPr>
        <w:pStyle w:val="Odstavecseseznamem"/>
        <w:numPr>
          <w:ilvl w:val="1"/>
          <w:numId w:val="14"/>
        </w:numPr>
        <w:tabs>
          <w:tab w:val="left" w:pos="821"/>
        </w:tabs>
        <w:spacing w:line="276" w:lineRule="auto"/>
        <w:ind w:hanging="709"/>
        <w:jc w:val="both"/>
        <w:rPr>
          <w:b/>
          <w:sz w:val="20"/>
        </w:rPr>
      </w:pPr>
      <w:r>
        <w:rPr>
          <w:sz w:val="20"/>
        </w:rPr>
        <w:t xml:space="preserve">Tato smlouva je uzavřena na základě výsledku zadávacího řízení veřejné zakázky s názvem </w:t>
      </w:r>
      <w:r>
        <w:rPr>
          <w:b/>
          <w:sz w:val="20"/>
        </w:rPr>
        <w:t>Provedení auditu ročních účetních závěrek, konsolidované účetní závěrky a daňové poradenství obchodní společnosti</w:t>
      </w:r>
      <w:r>
        <w:rPr>
          <w:b/>
          <w:spacing w:val="-14"/>
          <w:sz w:val="20"/>
        </w:rPr>
        <w:t xml:space="preserve"> </w:t>
      </w:r>
      <w:r>
        <w:rPr>
          <w:b/>
          <w:sz w:val="20"/>
        </w:rPr>
        <w:t>Zdravotnický</w:t>
      </w:r>
      <w:r>
        <w:rPr>
          <w:b/>
          <w:spacing w:val="-10"/>
          <w:sz w:val="20"/>
        </w:rPr>
        <w:t xml:space="preserve"> </w:t>
      </w:r>
      <w:r>
        <w:rPr>
          <w:b/>
          <w:sz w:val="20"/>
        </w:rPr>
        <w:t>holding</w:t>
      </w:r>
      <w:r>
        <w:rPr>
          <w:b/>
          <w:spacing w:val="-15"/>
          <w:sz w:val="20"/>
        </w:rPr>
        <w:t xml:space="preserve"> </w:t>
      </w:r>
      <w:r>
        <w:rPr>
          <w:b/>
          <w:sz w:val="20"/>
        </w:rPr>
        <w:t>Královéhradeckého</w:t>
      </w:r>
      <w:r>
        <w:rPr>
          <w:b/>
          <w:spacing w:val="-15"/>
          <w:sz w:val="20"/>
        </w:rPr>
        <w:t xml:space="preserve"> </w:t>
      </w:r>
      <w:r>
        <w:rPr>
          <w:b/>
          <w:sz w:val="20"/>
        </w:rPr>
        <w:t>kraje</w:t>
      </w:r>
      <w:r>
        <w:rPr>
          <w:b/>
          <w:spacing w:val="-13"/>
          <w:sz w:val="20"/>
        </w:rPr>
        <w:t xml:space="preserve"> </w:t>
      </w:r>
      <w:r>
        <w:rPr>
          <w:b/>
          <w:sz w:val="20"/>
        </w:rPr>
        <w:t>a.s.</w:t>
      </w:r>
      <w:r>
        <w:rPr>
          <w:b/>
          <w:spacing w:val="-13"/>
          <w:sz w:val="20"/>
        </w:rPr>
        <w:t xml:space="preserve"> </w:t>
      </w:r>
      <w:r>
        <w:rPr>
          <w:b/>
          <w:sz w:val="20"/>
        </w:rPr>
        <w:t>a</w:t>
      </w:r>
      <w:r>
        <w:rPr>
          <w:b/>
          <w:spacing w:val="-13"/>
          <w:sz w:val="20"/>
        </w:rPr>
        <w:t xml:space="preserve"> </w:t>
      </w:r>
      <w:r>
        <w:rPr>
          <w:b/>
          <w:sz w:val="20"/>
        </w:rPr>
        <w:t>vybraných</w:t>
      </w:r>
      <w:r>
        <w:rPr>
          <w:b/>
          <w:spacing w:val="-12"/>
          <w:sz w:val="20"/>
        </w:rPr>
        <w:t xml:space="preserve"> </w:t>
      </w:r>
      <w:r>
        <w:rPr>
          <w:b/>
          <w:sz w:val="20"/>
        </w:rPr>
        <w:t>dceřiných</w:t>
      </w:r>
      <w:r>
        <w:rPr>
          <w:b/>
          <w:spacing w:val="-11"/>
          <w:sz w:val="20"/>
        </w:rPr>
        <w:t xml:space="preserve"> </w:t>
      </w:r>
      <w:r>
        <w:rPr>
          <w:b/>
          <w:sz w:val="20"/>
        </w:rPr>
        <w:t>společností</w:t>
      </w:r>
    </w:p>
    <w:p w14:paraId="1D519E79" w14:textId="77777777" w:rsidR="007B4E59" w:rsidRDefault="00000000">
      <w:pPr>
        <w:spacing w:line="276" w:lineRule="auto"/>
        <w:ind w:left="820" w:right="105"/>
        <w:jc w:val="both"/>
        <w:rPr>
          <w:sz w:val="20"/>
        </w:rPr>
      </w:pPr>
      <w:r>
        <w:rPr>
          <w:b/>
          <w:sz w:val="20"/>
        </w:rPr>
        <w:t>- část A - Provedení auditu ročních účetních závěrek a konsolidované účetní závěrky obchodní společnosti Zdravotnický holding Královéhradeckého kraje a.s. a vybraných dceřiných společností</w:t>
      </w:r>
      <w:r>
        <w:rPr>
          <w:sz w:val="20"/>
        </w:rPr>
        <w:t>,</w:t>
      </w:r>
      <w:r>
        <w:rPr>
          <w:spacing w:val="-7"/>
          <w:sz w:val="20"/>
        </w:rPr>
        <w:t xml:space="preserve"> </w:t>
      </w:r>
      <w:r>
        <w:rPr>
          <w:sz w:val="20"/>
        </w:rPr>
        <w:t>která</w:t>
      </w:r>
      <w:r>
        <w:rPr>
          <w:spacing w:val="-3"/>
          <w:sz w:val="20"/>
        </w:rPr>
        <w:t xml:space="preserve"> </w:t>
      </w:r>
      <w:r>
        <w:rPr>
          <w:sz w:val="20"/>
        </w:rPr>
        <w:t>byla</w:t>
      </w:r>
      <w:r>
        <w:rPr>
          <w:spacing w:val="-5"/>
          <w:sz w:val="20"/>
        </w:rPr>
        <w:t xml:space="preserve"> </w:t>
      </w:r>
      <w:r>
        <w:rPr>
          <w:sz w:val="20"/>
        </w:rPr>
        <w:t>zahájena</w:t>
      </w:r>
      <w:r>
        <w:rPr>
          <w:spacing w:val="-5"/>
          <w:sz w:val="20"/>
        </w:rPr>
        <w:t xml:space="preserve"> </w:t>
      </w:r>
      <w:r>
        <w:rPr>
          <w:sz w:val="20"/>
        </w:rPr>
        <w:t>uveřejněním</w:t>
      </w:r>
      <w:r>
        <w:rPr>
          <w:spacing w:val="-7"/>
          <w:sz w:val="20"/>
        </w:rPr>
        <w:t xml:space="preserve"> </w:t>
      </w:r>
      <w:r>
        <w:rPr>
          <w:sz w:val="20"/>
        </w:rPr>
        <w:t>výzvy</w:t>
      </w:r>
      <w:r>
        <w:rPr>
          <w:spacing w:val="-6"/>
          <w:sz w:val="20"/>
        </w:rPr>
        <w:t xml:space="preserve"> </w:t>
      </w:r>
      <w:r>
        <w:rPr>
          <w:sz w:val="20"/>
        </w:rPr>
        <w:t>k</w:t>
      </w:r>
      <w:r>
        <w:rPr>
          <w:spacing w:val="-1"/>
          <w:sz w:val="20"/>
        </w:rPr>
        <w:t xml:space="preserve"> </w:t>
      </w:r>
      <w:r>
        <w:rPr>
          <w:sz w:val="20"/>
        </w:rPr>
        <w:t>podání</w:t>
      </w:r>
      <w:r>
        <w:rPr>
          <w:spacing w:val="-7"/>
          <w:sz w:val="20"/>
        </w:rPr>
        <w:t xml:space="preserve"> </w:t>
      </w:r>
      <w:r>
        <w:rPr>
          <w:sz w:val="20"/>
        </w:rPr>
        <w:t>nabídek</w:t>
      </w:r>
      <w:r>
        <w:rPr>
          <w:spacing w:val="-5"/>
          <w:sz w:val="20"/>
        </w:rPr>
        <w:t xml:space="preserve"> </w:t>
      </w:r>
      <w:r>
        <w:rPr>
          <w:sz w:val="20"/>
        </w:rPr>
        <w:t>dne</w:t>
      </w:r>
      <w:r>
        <w:rPr>
          <w:spacing w:val="-5"/>
          <w:sz w:val="20"/>
        </w:rPr>
        <w:t xml:space="preserve"> </w:t>
      </w:r>
      <w:r>
        <w:rPr>
          <w:sz w:val="20"/>
        </w:rPr>
        <w:t>15.</w:t>
      </w:r>
      <w:r>
        <w:rPr>
          <w:spacing w:val="-7"/>
          <w:sz w:val="20"/>
        </w:rPr>
        <w:t xml:space="preserve"> </w:t>
      </w:r>
      <w:r>
        <w:rPr>
          <w:sz w:val="20"/>
        </w:rPr>
        <w:t>6.</w:t>
      </w:r>
      <w:r>
        <w:rPr>
          <w:spacing w:val="-4"/>
          <w:sz w:val="20"/>
        </w:rPr>
        <w:t xml:space="preserve"> </w:t>
      </w:r>
      <w:r>
        <w:rPr>
          <w:sz w:val="20"/>
        </w:rPr>
        <w:t>2024</w:t>
      </w:r>
      <w:r>
        <w:rPr>
          <w:spacing w:val="-4"/>
          <w:sz w:val="20"/>
        </w:rPr>
        <w:t xml:space="preserve"> </w:t>
      </w:r>
      <w:r>
        <w:rPr>
          <w:sz w:val="20"/>
        </w:rPr>
        <w:t>(dále</w:t>
      </w:r>
      <w:r>
        <w:rPr>
          <w:spacing w:val="-5"/>
          <w:sz w:val="20"/>
        </w:rPr>
        <w:t xml:space="preserve"> </w:t>
      </w:r>
      <w:r>
        <w:rPr>
          <w:sz w:val="20"/>
        </w:rPr>
        <w:t>jako</w:t>
      </w:r>
      <w:r>
        <w:rPr>
          <w:spacing w:val="-7"/>
          <w:sz w:val="20"/>
        </w:rPr>
        <w:t xml:space="preserve"> </w:t>
      </w:r>
      <w:r>
        <w:rPr>
          <w:sz w:val="20"/>
        </w:rPr>
        <w:t>„veřejná zakázka“).</w:t>
      </w:r>
    </w:p>
    <w:p w14:paraId="5F3956C8" w14:textId="77777777" w:rsidR="007B4E59" w:rsidRDefault="007B4E59">
      <w:pPr>
        <w:pStyle w:val="Zkladntext"/>
        <w:spacing w:before="4"/>
      </w:pPr>
    </w:p>
    <w:p w14:paraId="35C313CB" w14:textId="77777777" w:rsidR="007B4E59" w:rsidRDefault="00000000">
      <w:pPr>
        <w:pStyle w:val="Odstavecseseznamem"/>
        <w:numPr>
          <w:ilvl w:val="1"/>
          <w:numId w:val="14"/>
        </w:numPr>
        <w:tabs>
          <w:tab w:val="left" w:pos="821"/>
        </w:tabs>
        <w:spacing w:line="276" w:lineRule="auto"/>
        <w:ind w:right="108"/>
        <w:jc w:val="both"/>
        <w:rPr>
          <w:sz w:val="20"/>
        </w:rPr>
      </w:pPr>
      <w:r>
        <w:rPr>
          <w:sz w:val="20"/>
        </w:rPr>
        <w:t>Klient prohlašuje, že se za účelem společného postupu směřujícího k zadání veřejné zakázky sdružil ve smyslu § 7 zákona o VZ s těmito</w:t>
      </w:r>
      <w:r>
        <w:rPr>
          <w:spacing w:val="-4"/>
          <w:sz w:val="20"/>
        </w:rPr>
        <w:t xml:space="preserve"> </w:t>
      </w:r>
      <w:r>
        <w:rPr>
          <w:sz w:val="20"/>
        </w:rPr>
        <w:t>subjekty:</w:t>
      </w:r>
    </w:p>
    <w:p w14:paraId="17DB241F" w14:textId="77777777" w:rsidR="007B4E59" w:rsidRDefault="007B4E59">
      <w:pPr>
        <w:pStyle w:val="Zkladntext"/>
        <w:spacing w:before="7"/>
      </w:pPr>
    </w:p>
    <w:p w14:paraId="4D0576C7" w14:textId="77777777" w:rsidR="007B4E59" w:rsidRDefault="00000000">
      <w:pPr>
        <w:pStyle w:val="Odstavecseseznamem"/>
        <w:numPr>
          <w:ilvl w:val="2"/>
          <w:numId w:val="14"/>
        </w:numPr>
        <w:tabs>
          <w:tab w:val="left" w:pos="1178"/>
          <w:tab w:val="left" w:pos="1179"/>
        </w:tabs>
        <w:spacing w:before="1" w:line="273" w:lineRule="auto"/>
        <w:ind w:right="104"/>
        <w:jc w:val="left"/>
        <w:rPr>
          <w:sz w:val="20"/>
        </w:rPr>
      </w:pPr>
      <w:r>
        <w:rPr>
          <w:sz w:val="20"/>
        </w:rPr>
        <w:t>Zdravotnický holding Královéhradeckého kraje a.s., IČO: 25997556, sídlo: Pivovarské náměstí 1245/2, 500 03 Hradec Králové, spisová značka: B 2321 vedená u Krajského soudu v Hradci</w:t>
      </w:r>
      <w:r>
        <w:rPr>
          <w:spacing w:val="-30"/>
          <w:sz w:val="20"/>
        </w:rPr>
        <w:t xml:space="preserve"> </w:t>
      </w:r>
      <w:r>
        <w:rPr>
          <w:sz w:val="20"/>
        </w:rPr>
        <w:t>Králové</w:t>
      </w:r>
    </w:p>
    <w:p w14:paraId="65AA8F00" w14:textId="77777777" w:rsidR="007B4E59" w:rsidRDefault="007B4E59">
      <w:pPr>
        <w:spacing w:line="273" w:lineRule="auto"/>
        <w:rPr>
          <w:sz w:val="20"/>
        </w:rPr>
        <w:sectPr w:rsidR="007B4E59">
          <w:headerReference w:type="default" r:id="rId8"/>
          <w:footerReference w:type="default" r:id="rId9"/>
          <w:type w:val="continuous"/>
          <w:pgSz w:w="11900" w:h="16840"/>
          <w:pgMar w:top="1200" w:right="1020" w:bottom="820" w:left="1020" w:header="377" w:footer="625" w:gutter="0"/>
          <w:pgNumType w:start="1"/>
          <w:cols w:space="708"/>
        </w:sectPr>
      </w:pPr>
    </w:p>
    <w:p w14:paraId="5B3CE39E" w14:textId="77777777" w:rsidR="007B4E59" w:rsidRDefault="00000000">
      <w:pPr>
        <w:pStyle w:val="Odstavecseseznamem"/>
        <w:numPr>
          <w:ilvl w:val="2"/>
          <w:numId w:val="14"/>
        </w:numPr>
        <w:tabs>
          <w:tab w:val="left" w:pos="1178"/>
          <w:tab w:val="left" w:pos="1179"/>
        </w:tabs>
        <w:spacing w:before="66" w:line="273" w:lineRule="auto"/>
        <w:ind w:right="105"/>
        <w:jc w:val="left"/>
        <w:rPr>
          <w:sz w:val="20"/>
        </w:rPr>
      </w:pPr>
      <w:r>
        <w:rPr>
          <w:sz w:val="20"/>
        </w:rPr>
        <w:lastRenderedPageBreak/>
        <w:t>Oblastní nemocnice Náchod a.s., IČO: 26000202, sídlo: Purkyňova 446, 547 01 Náchod, spisová značka: B 2333 vedená u Krajského soudu v Hradci</w:t>
      </w:r>
      <w:r>
        <w:rPr>
          <w:spacing w:val="-6"/>
          <w:sz w:val="20"/>
        </w:rPr>
        <w:t xml:space="preserve"> </w:t>
      </w:r>
      <w:r>
        <w:rPr>
          <w:sz w:val="20"/>
        </w:rPr>
        <w:t>Králové</w:t>
      </w:r>
    </w:p>
    <w:p w14:paraId="49F4FE76" w14:textId="77777777" w:rsidR="007B4E59" w:rsidRDefault="00000000">
      <w:pPr>
        <w:pStyle w:val="Odstavecseseznamem"/>
        <w:numPr>
          <w:ilvl w:val="2"/>
          <w:numId w:val="14"/>
        </w:numPr>
        <w:tabs>
          <w:tab w:val="left" w:pos="1178"/>
          <w:tab w:val="left" w:pos="1179"/>
        </w:tabs>
        <w:spacing w:before="63" w:line="273" w:lineRule="auto"/>
        <w:jc w:val="left"/>
        <w:rPr>
          <w:sz w:val="20"/>
        </w:rPr>
      </w:pPr>
      <w:r>
        <w:rPr>
          <w:sz w:val="20"/>
        </w:rPr>
        <w:t>Oblastní</w:t>
      </w:r>
      <w:r>
        <w:rPr>
          <w:spacing w:val="-12"/>
          <w:sz w:val="20"/>
        </w:rPr>
        <w:t xml:space="preserve"> </w:t>
      </w:r>
      <w:r>
        <w:rPr>
          <w:sz w:val="20"/>
        </w:rPr>
        <w:t>nemocnice</w:t>
      </w:r>
      <w:r>
        <w:rPr>
          <w:spacing w:val="-10"/>
          <w:sz w:val="20"/>
        </w:rPr>
        <w:t xml:space="preserve"> </w:t>
      </w:r>
      <w:r>
        <w:rPr>
          <w:sz w:val="20"/>
        </w:rPr>
        <w:t>Trutnov</w:t>
      </w:r>
      <w:r>
        <w:rPr>
          <w:spacing w:val="-9"/>
          <w:sz w:val="20"/>
        </w:rPr>
        <w:t xml:space="preserve"> </w:t>
      </w:r>
      <w:r>
        <w:rPr>
          <w:sz w:val="20"/>
        </w:rPr>
        <w:t>a.s.,</w:t>
      </w:r>
      <w:r>
        <w:rPr>
          <w:spacing w:val="-13"/>
          <w:sz w:val="20"/>
        </w:rPr>
        <w:t xml:space="preserve"> </w:t>
      </w:r>
      <w:r>
        <w:rPr>
          <w:sz w:val="20"/>
        </w:rPr>
        <w:t>IČO:</w:t>
      </w:r>
      <w:r>
        <w:rPr>
          <w:spacing w:val="-11"/>
          <w:sz w:val="20"/>
        </w:rPr>
        <w:t xml:space="preserve"> </w:t>
      </w:r>
      <w:r>
        <w:rPr>
          <w:sz w:val="20"/>
        </w:rPr>
        <w:t>26000237,</w:t>
      </w:r>
      <w:r>
        <w:rPr>
          <w:spacing w:val="-12"/>
          <w:sz w:val="20"/>
        </w:rPr>
        <w:t xml:space="preserve"> </w:t>
      </w:r>
      <w:r>
        <w:rPr>
          <w:sz w:val="20"/>
        </w:rPr>
        <w:t>sídlo:</w:t>
      </w:r>
      <w:r>
        <w:rPr>
          <w:spacing w:val="-10"/>
          <w:sz w:val="20"/>
        </w:rPr>
        <w:t xml:space="preserve"> </w:t>
      </w:r>
      <w:r>
        <w:rPr>
          <w:sz w:val="20"/>
        </w:rPr>
        <w:t>Maxima</w:t>
      </w:r>
      <w:r>
        <w:rPr>
          <w:spacing w:val="-13"/>
          <w:sz w:val="20"/>
        </w:rPr>
        <w:t xml:space="preserve"> </w:t>
      </w:r>
      <w:r>
        <w:rPr>
          <w:sz w:val="20"/>
        </w:rPr>
        <w:t>Gorkého</w:t>
      </w:r>
      <w:r>
        <w:rPr>
          <w:spacing w:val="-13"/>
          <w:sz w:val="20"/>
        </w:rPr>
        <w:t xml:space="preserve"> </w:t>
      </w:r>
      <w:r>
        <w:rPr>
          <w:sz w:val="20"/>
        </w:rPr>
        <w:t>77,</w:t>
      </w:r>
      <w:r>
        <w:rPr>
          <w:spacing w:val="-9"/>
          <w:sz w:val="20"/>
        </w:rPr>
        <w:t xml:space="preserve"> </w:t>
      </w:r>
      <w:r>
        <w:rPr>
          <w:sz w:val="20"/>
        </w:rPr>
        <w:t>Kryblice,</w:t>
      </w:r>
      <w:r>
        <w:rPr>
          <w:spacing w:val="-12"/>
          <w:sz w:val="20"/>
        </w:rPr>
        <w:t xml:space="preserve"> </w:t>
      </w:r>
      <w:r>
        <w:rPr>
          <w:sz w:val="20"/>
        </w:rPr>
        <w:t>541</w:t>
      </w:r>
      <w:r>
        <w:rPr>
          <w:spacing w:val="-14"/>
          <w:sz w:val="20"/>
        </w:rPr>
        <w:t xml:space="preserve"> </w:t>
      </w:r>
      <w:r>
        <w:rPr>
          <w:sz w:val="20"/>
        </w:rPr>
        <w:t>01</w:t>
      </w:r>
      <w:r>
        <w:rPr>
          <w:spacing w:val="-10"/>
          <w:sz w:val="20"/>
        </w:rPr>
        <w:t xml:space="preserve"> </w:t>
      </w:r>
      <w:r>
        <w:rPr>
          <w:sz w:val="20"/>
        </w:rPr>
        <w:t>Trutnov, spisová značka: B 2334 vedená u Krajského soudu v Hradci</w:t>
      </w:r>
      <w:r>
        <w:rPr>
          <w:spacing w:val="-9"/>
          <w:sz w:val="20"/>
        </w:rPr>
        <w:t xml:space="preserve"> </w:t>
      </w:r>
      <w:r>
        <w:rPr>
          <w:sz w:val="20"/>
        </w:rPr>
        <w:t>Králové</w:t>
      </w:r>
    </w:p>
    <w:p w14:paraId="56D2DB71" w14:textId="77777777" w:rsidR="007B4E59" w:rsidRDefault="00000000">
      <w:pPr>
        <w:pStyle w:val="Odstavecseseznamem"/>
        <w:numPr>
          <w:ilvl w:val="2"/>
          <w:numId w:val="14"/>
        </w:numPr>
        <w:tabs>
          <w:tab w:val="left" w:pos="1178"/>
          <w:tab w:val="left" w:pos="1179"/>
        </w:tabs>
        <w:spacing w:before="62" w:line="273" w:lineRule="auto"/>
        <w:jc w:val="left"/>
        <w:rPr>
          <w:sz w:val="20"/>
        </w:rPr>
      </w:pPr>
      <w:r>
        <w:rPr>
          <w:sz w:val="20"/>
        </w:rPr>
        <w:t>Oblastní nemocnice Jičín a.s., IČO: 26001551, sídlo: Bolzanova 512, Valdické Předměstí, 506 01 Jičín, spisová značka: B 2328 vedená u Krajského soudu v Hradci</w:t>
      </w:r>
      <w:r>
        <w:rPr>
          <w:spacing w:val="-9"/>
          <w:sz w:val="20"/>
        </w:rPr>
        <w:t xml:space="preserve"> </w:t>
      </w:r>
      <w:r>
        <w:rPr>
          <w:sz w:val="20"/>
        </w:rPr>
        <w:t>Králové</w:t>
      </w:r>
    </w:p>
    <w:p w14:paraId="72397170" w14:textId="77777777" w:rsidR="007B4E59" w:rsidRDefault="00000000">
      <w:pPr>
        <w:pStyle w:val="Odstavecseseznamem"/>
        <w:numPr>
          <w:ilvl w:val="2"/>
          <w:numId w:val="14"/>
        </w:numPr>
        <w:tabs>
          <w:tab w:val="left" w:pos="1178"/>
          <w:tab w:val="left" w:pos="1179"/>
        </w:tabs>
        <w:spacing w:before="65" w:line="273" w:lineRule="auto"/>
        <w:ind w:right="109"/>
        <w:jc w:val="left"/>
        <w:rPr>
          <w:sz w:val="20"/>
        </w:rPr>
      </w:pPr>
      <w:r>
        <w:rPr>
          <w:sz w:val="20"/>
        </w:rPr>
        <w:t>Městská nemocnice, a.s., IČO: 25262238, sídlo: Vrchlického 1504, 544 01 Dvůr Králové nad Labem, spisová značka: B 1584 vedená u Krajského soudu v Hradci</w:t>
      </w:r>
      <w:r>
        <w:rPr>
          <w:spacing w:val="-9"/>
          <w:sz w:val="20"/>
        </w:rPr>
        <w:t xml:space="preserve"> </w:t>
      </w:r>
      <w:r>
        <w:rPr>
          <w:sz w:val="20"/>
        </w:rPr>
        <w:t>Králové</w:t>
      </w:r>
    </w:p>
    <w:p w14:paraId="20C1CB67" w14:textId="77777777" w:rsidR="007B4E59" w:rsidRDefault="00000000">
      <w:pPr>
        <w:pStyle w:val="Odstavecseseznamem"/>
        <w:numPr>
          <w:ilvl w:val="2"/>
          <w:numId w:val="14"/>
        </w:numPr>
        <w:tabs>
          <w:tab w:val="left" w:pos="1178"/>
          <w:tab w:val="left" w:pos="1179"/>
        </w:tabs>
        <w:spacing w:before="62" w:line="273" w:lineRule="auto"/>
        <w:ind w:right="107"/>
        <w:jc w:val="left"/>
        <w:rPr>
          <w:sz w:val="20"/>
        </w:rPr>
      </w:pPr>
      <w:r>
        <w:rPr>
          <w:sz w:val="20"/>
        </w:rPr>
        <w:t>Královéhradecká lékárna a.s., IČO: 27530981, sídlo: Kladská 1065, Slezské Předměstí, 500 03 Hradec Králové, spisová značka: B 2721 vedená u Krajského soudu v Hradci</w:t>
      </w:r>
      <w:r>
        <w:rPr>
          <w:spacing w:val="-11"/>
          <w:sz w:val="20"/>
        </w:rPr>
        <w:t xml:space="preserve"> </w:t>
      </w:r>
      <w:r>
        <w:rPr>
          <w:sz w:val="20"/>
        </w:rPr>
        <w:t>Králové</w:t>
      </w:r>
    </w:p>
    <w:p w14:paraId="45A4EFAE" w14:textId="77777777" w:rsidR="007B4E59" w:rsidRDefault="00000000">
      <w:pPr>
        <w:pStyle w:val="Odstavecseseznamem"/>
        <w:numPr>
          <w:ilvl w:val="2"/>
          <w:numId w:val="14"/>
        </w:numPr>
        <w:tabs>
          <w:tab w:val="left" w:pos="1178"/>
          <w:tab w:val="left" w:pos="1179"/>
        </w:tabs>
        <w:spacing w:before="63" w:line="273" w:lineRule="auto"/>
        <w:ind w:right="105"/>
        <w:jc w:val="left"/>
        <w:rPr>
          <w:sz w:val="20"/>
        </w:rPr>
      </w:pPr>
      <w:r>
        <w:rPr>
          <w:sz w:val="20"/>
        </w:rPr>
        <w:t>Centrální zdravotnická zadavatelská s.r.o., IČO: 28181662, sídlo: Švendova 1282, 500 03 Hradec Králové,</w:t>
      </w:r>
      <w:r>
        <w:rPr>
          <w:spacing w:val="12"/>
          <w:sz w:val="20"/>
        </w:rPr>
        <w:t xml:space="preserve"> </w:t>
      </w:r>
      <w:r>
        <w:rPr>
          <w:sz w:val="20"/>
        </w:rPr>
        <w:t>spisová</w:t>
      </w:r>
      <w:r>
        <w:rPr>
          <w:spacing w:val="14"/>
          <w:sz w:val="20"/>
        </w:rPr>
        <w:t xml:space="preserve"> </w:t>
      </w:r>
      <w:r>
        <w:rPr>
          <w:sz w:val="20"/>
        </w:rPr>
        <w:t>značka:</w:t>
      </w:r>
      <w:r>
        <w:rPr>
          <w:spacing w:val="14"/>
          <w:sz w:val="20"/>
        </w:rPr>
        <w:t xml:space="preserve"> </w:t>
      </w:r>
      <w:r>
        <w:rPr>
          <w:sz w:val="20"/>
        </w:rPr>
        <w:t>C</w:t>
      </w:r>
      <w:r>
        <w:rPr>
          <w:spacing w:val="13"/>
          <w:sz w:val="20"/>
        </w:rPr>
        <w:t xml:space="preserve"> </w:t>
      </w:r>
      <w:r>
        <w:rPr>
          <w:sz w:val="20"/>
        </w:rPr>
        <w:t>28241</w:t>
      </w:r>
      <w:r>
        <w:rPr>
          <w:spacing w:val="13"/>
          <w:sz w:val="20"/>
        </w:rPr>
        <w:t xml:space="preserve"> </w:t>
      </w:r>
      <w:r>
        <w:rPr>
          <w:sz w:val="20"/>
        </w:rPr>
        <w:t>vedená</w:t>
      </w:r>
      <w:r>
        <w:rPr>
          <w:spacing w:val="15"/>
          <w:sz w:val="20"/>
        </w:rPr>
        <w:t xml:space="preserve"> </w:t>
      </w:r>
      <w:r>
        <w:rPr>
          <w:sz w:val="20"/>
        </w:rPr>
        <w:t>u</w:t>
      </w:r>
      <w:r>
        <w:rPr>
          <w:spacing w:val="13"/>
          <w:sz w:val="20"/>
        </w:rPr>
        <w:t xml:space="preserve"> </w:t>
      </w:r>
      <w:r>
        <w:rPr>
          <w:sz w:val="20"/>
        </w:rPr>
        <w:t>Krajského</w:t>
      </w:r>
      <w:r>
        <w:rPr>
          <w:spacing w:val="12"/>
          <w:sz w:val="20"/>
        </w:rPr>
        <w:t xml:space="preserve"> </w:t>
      </w:r>
      <w:r>
        <w:rPr>
          <w:sz w:val="20"/>
        </w:rPr>
        <w:t>soudu</w:t>
      </w:r>
      <w:r>
        <w:rPr>
          <w:spacing w:val="14"/>
          <w:sz w:val="20"/>
        </w:rPr>
        <w:t xml:space="preserve"> </w:t>
      </w:r>
      <w:r>
        <w:rPr>
          <w:sz w:val="20"/>
        </w:rPr>
        <w:t>v</w:t>
      </w:r>
      <w:r>
        <w:rPr>
          <w:spacing w:val="13"/>
          <w:sz w:val="20"/>
        </w:rPr>
        <w:t xml:space="preserve"> </w:t>
      </w:r>
      <w:r>
        <w:rPr>
          <w:sz w:val="20"/>
        </w:rPr>
        <w:t>Hradci</w:t>
      </w:r>
      <w:r>
        <w:rPr>
          <w:spacing w:val="15"/>
          <w:sz w:val="20"/>
        </w:rPr>
        <w:t xml:space="preserve"> </w:t>
      </w:r>
      <w:r>
        <w:rPr>
          <w:sz w:val="20"/>
        </w:rPr>
        <w:t>Králové</w:t>
      </w:r>
      <w:r>
        <w:rPr>
          <w:spacing w:val="15"/>
          <w:sz w:val="20"/>
        </w:rPr>
        <w:t xml:space="preserve"> </w:t>
      </w:r>
      <w:r>
        <w:rPr>
          <w:sz w:val="20"/>
        </w:rPr>
        <w:t>(dále</w:t>
      </w:r>
      <w:r>
        <w:rPr>
          <w:spacing w:val="14"/>
          <w:sz w:val="20"/>
        </w:rPr>
        <w:t xml:space="preserve"> </w:t>
      </w:r>
      <w:r>
        <w:rPr>
          <w:sz w:val="20"/>
        </w:rPr>
        <w:t>souhrnně</w:t>
      </w:r>
      <w:r>
        <w:rPr>
          <w:spacing w:val="14"/>
          <w:sz w:val="20"/>
        </w:rPr>
        <w:t xml:space="preserve"> </w:t>
      </w:r>
      <w:r>
        <w:rPr>
          <w:sz w:val="20"/>
        </w:rPr>
        <w:t>jako</w:t>
      </w:r>
    </w:p>
    <w:p w14:paraId="638BC811" w14:textId="77777777" w:rsidR="007B4E59" w:rsidRDefault="00000000">
      <w:pPr>
        <w:pStyle w:val="Zkladntext"/>
        <w:spacing w:before="1"/>
        <w:ind w:left="1178"/>
      </w:pPr>
      <w:r>
        <w:t>„Zúčastnění zadavatelé“).</w:t>
      </w:r>
    </w:p>
    <w:p w14:paraId="04871690" w14:textId="77777777" w:rsidR="007B4E59" w:rsidRDefault="007B4E59">
      <w:pPr>
        <w:pStyle w:val="Zkladntext"/>
        <w:rPr>
          <w:sz w:val="22"/>
        </w:rPr>
      </w:pPr>
    </w:p>
    <w:p w14:paraId="4D793262" w14:textId="77777777" w:rsidR="007B4E59" w:rsidRDefault="007B4E59">
      <w:pPr>
        <w:pStyle w:val="Zkladntext"/>
        <w:spacing w:before="1"/>
        <w:rPr>
          <w:sz w:val="22"/>
        </w:rPr>
      </w:pPr>
    </w:p>
    <w:p w14:paraId="3D8EA98D" w14:textId="77777777" w:rsidR="007B4E59" w:rsidRDefault="00000000">
      <w:pPr>
        <w:pStyle w:val="Nadpis2"/>
        <w:tabs>
          <w:tab w:val="left" w:pos="4454"/>
        </w:tabs>
        <w:ind w:left="4022"/>
      </w:pPr>
      <w:r>
        <w:t>3</w:t>
      </w:r>
      <w:r>
        <w:rPr>
          <w:rFonts w:ascii="Times New Roman" w:hAnsi="Times New Roman"/>
          <w:b w:val="0"/>
        </w:rPr>
        <w:tab/>
      </w:r>
      <w:r>
        <w:t>Smluvní</w:t>
      </w:r>
      <w:r>
        <w:rPr>
          <w:spacing w:val="-2"/>
        </w:rPr>
        <w:t xml:space="preserve"> </w:t>
      </w:r>
      <w:r>
        <w:t>strany</w:t>
      </w:r>
    </w:p>
    <w:p w14:paraId="250B58CC" w14:textId="77777777" w:rsidR="007B4E59" w:rsidRDefault="007B4E59">
      <w:pPr>
        <w:pStyle w:val="Zkladntext"/>
        <w:spacing w:before="4"/>
        <w:rPr>
          <w:b/>
          <w:sz w:val="30"/>
        </w:rPr>
      </w:pPr>
    </w:p>
    <w:p w14:paraId="3F5A4408" w14:textId="77777777" w:rsidR="007B4E59" w:rsidRDefault="00000000">
      <w:pPr>
        <w:pStyle w:val="Odstavecseseznamem"/>
        <w:numPr>
          <w:ilvl w:val="1"/>
          <w:numId w:val="13"/>
        </w:numPr>
        <w:tabs>
          <w:tab w:val="left" w:pos="821"/>
        </w:tabs>
        <w:spacing w:before="1" w:line="276" w:lineRule="auto"/>
        <w:jc w:val="both"/>
        <w:rPr>
          <w:sz w:val="20"/>
        </w:rPr>
      </w:pPr>
      <w:r>
        <w:rPr>
          <w:sz w:val="20"/>
        </w:rPr>
        <w:t>Auditor prohlašuje, že je právnickou / fyzickou osobou řádně podnikající podle zákona č. 89/2012 Sb., občanský zákoník, v platném znění, a podle zákona č. 93/2009 Sb., o auditorech, ve znění pozdějších předpisů, která vykonává auditorskou činnost dle této smlouvy a která je zapsaná v obchodním rejstříku, případně v rejstříku auditorů. Auditor dále prohlašuje, že splňuje veškeré podmínky a požadavky v této smlouvě stanovené a je oprávněn tuto smlouvu uzavřít a řádně plnit povinnosti v ní</w:t>
      </w:r>
      <w:r>
        <w:rPr>
          <w:spacing w:val="-19"/>
          <w:sz w:val="20"/>
        </w:rPr>
        <w:t xml:space="preserve"> </w:t>
      </w:r>
      <w:r>
        <w:rPr>
          <w:sz w:val="20"/>
        </w:rPr>
        <w:t>obsažené.</w:t>
      </w:r>
    </w:p>
    <w:p w14:paraId="04F0AA0C" w14:textId="77777777" w:rsidR="007B4E59" w:rsidRDefault="007B4E59">
      <w:pPr>
        <w:pStyle w:val="Zkladntext"/>
        <w:spacing w:before="6"/>
      </w:pPr>
    </w:p>
    <w:p w14:paraId="1FB8383F" w14:textId="77777777" w:rsidR="007B4E59" w:rsidRDefault="00000000">
      <w:pPr>
        <w:pStyle w:val="Odstavecseseznamem"/>
        <w:numPr>
          <w:ilvl w:val="1"/>
          <w:numId w:val="13"/>
        </w:numPr>
        <w:tabs>
          <w:tab w:val="left" w:pos="821"/>
        </w:tabs>
        <w:spacing w:line="276" w:lineRule="auto"/>
        <w:ind w:right="109"/>
        <w:jc w:val="both"/>
        <w:rPr>
          <w:sz w:val="20"/>
        </w:rPr>
      </w:pPr>
      <w:r>
        <w:rPr>
          <w:sz w:val="20"/>
        </w:rPr>
        <w:t>Klient prohlašuje, že je obchodní společností řádně založenou a zapsanou podle českého právního řádu v obchodním rejstříku. Klient dále prohlašuje, že splňuje veškeré podmínky a požadavky v této smlouvě stanovené a je oprávněn tuto smlouvu uzavřít a řádně plnit povinnosti v ní</w:t>
      </w:r>
      <w:r>
        <w:rPr>
          <w:spacing w:val="-8"/>
          <w:sz w:val="20"/>
        </w:rPr>
        <w:t xml:space="preserve"> </w:t>
      </w:r>
      <w:r>
        <w:rPr>
          <w:sz w:val="20"/>
        </w:rPr>
        <w:t>obsažené.</w:t>
      </w:r>
    </w:p>
    <w:p w14:paraId="795290F7" w14:textId="77777777" w:rsidR="007B4E59" w:rsidRDefault="007B4E59">
      <w:pPr>
        <w:pStyle w:val="Zkladntext"/>
        <w:spacing w:before="5"/>
      </w:pPr>
    </w:p>
    <w:p w14:paraId="6F9049E4" w14:textId="77777777" w:rsidR="007B4E59" w:rsidRDefault="00000000">
      <w:pPr>
        <w:pStyle w:val="Odstavecseseznamem"/>
        <w:numPr>
          <w:ilvl w:val="1"/>
          <w:numId w:val="13"/>
        </w:numPr>
        <w:tabs>
          <w:tab w:val="left" w:pos="821"/>
        </w:tabs>
        <w:spacing w:line="276" w:lineRule="auto"/>
        <w:jc w:val="both"/>
        <w:rPr>
          <w:sz w:val="20"/>
        </w:rPr>
      </w:pPr>
      <w:r>
        <w:rPr>
          <w:sz w:val="20"/>
        </w:rPr>
        <w:t>Klient</w:t>
      </w:r>
      <w:r>
        <w:rPr>
          <w:spacing w:val="-11"/>
          <w:sz w:val="20"/>
        </w:rPr>
        <w:t xml:space="preserve"> </w:t>
      </w:r>
      <w:r>
        <w:rPr>
          <w:sz w:val="20"/>
        </w:rPr>
        <w:t>dále</w:t>
      </w:r>
      <w:r>
        <w:rPr>
          <w:spacing w:val="-12"/>
          <w:sz w:val="20"/>
        </w:rPr>
        <w:t xml:space="preserve"> </w:t>
      </w:r>
      <w:r>
        <w:rPr>
          <w:sz w:val="20"/>
        </w:rPr>
        <w:t>prohlašuje,</w:t>
      </w:r>
      <w:r>
        <w:rPr>
          <w:spacing w:val="-13"/>
          <w:sz w:val="20"/>
        </w:rPr>
        <w:t xml:space="preserve"> </w:t>
      </w:r>
      <w:r>
        <w:rPr>
          <w:sz w:val="20"/>
        </w:rPr>
        <w:t>že</w:t>
      </w:r>
      <w:r>
        <w:rPr>
          <w:spacing w:val="-12"/>
          <w:sz w:val="20"/>
        </w:rPr>
        <w:t xml:space="preserve"> </w:t>
      </w:r>
      <w:r>
        <w:rPr>
          <w:sz w:val="20"/>
        </w:rPr>
        <w:t>je</w:t>
      </w:r>
      <w:r>
        <w:rPr>
          <w:spacing w:val="-9"/>
          <w:sz w:val="20"/>
        </w:rPr>
        <w:t xml:space="preserve"> </w:t>
      </w:r>
      <w:r>
        <w:rPr>
          <w:sz w:val="20"/>
        </w:rPr>
        <w:t>povinným</w:t>
      </w:r>
      <w:r>
        <w:rPr>
          <w:spacing w:val="-11"/>
          <w:sz w:val="20"/>
        </w:rPr>
        <w:t xml:space="preserve"> </w:t>
      </w:r>
      <w:r>
        <w:rPr>
          <w:sz w:val="20"/>
        </w:rPr>
        <w:t>subjektem</w:t>
      </w:r>
      <w:r>
        <w:rPr>
          <w:spacing w:val="-11"/>
          <w:sz w:val="20"/>
        </w:rPr>
        <w:t xml:space="preserve"> </w:t>
      </w:r>
      <w:r>
        <w:rPr>
          <w:sz w:val="20"/>
        </w:rPr>
        <w:t>dle</w:t>
      </w:r>
      <w:r>
        <w:rPr>
          <w:spacing w:val="-12"/>
          <w:sz w:val="20"/>
        </w:rPr>
        <w:t xml:space="preserve"> </w:t>
      </w:r>
      <w:r>
        <w:rPr>
          <w:sz w:val="20"/>
        </w:rPr>
        <w:t>§</w:t>
      </w:r>
      <w:r>
        <w:rPr>
          <w:spacing w:val="-9"/>
          <w:sz w:val="20"/>
        </w:rPr>
        <w:t xml:space="preserve"> </w:t>
      </w:r>
      <w:r>
        <w:rPr>
          <w:sz w:val="20"/>
        </w:rPr>
        <w:t>2</w:t>
      </w:r>
      <w:r>
        <w:rPr>
          <w:spacing w:val="-10"/>
          <w:sz w:val="20"/>
        </w:rPr>
        <w:t xml:space="preserve"> </w:t>
      </w:r>
      <w:r>
        <w:rPr>
          <w:sz w:val="20"/>
        </w:rPr>
        <w:t>odst.</w:t>
      </w:r>
      <w:r>
        <w:rPr>
          <w:spacing w:val="-13"/>
          <w:sz w:val="20"/>
        </w:rPr>
        <w:t xml:space="preserve"> </w:t>
      </w:r>
      <w:r>
        <w:rPr>
          <w:sz w:val="20"/>
        </w:rPr>
        <w:t>1</w:t>
      </w:r>
      <w:r>
        <w:rPr>
          <w:spacing w:val="-10"/>
          <w:sz w:val="20"/>
        </w:rPr>
        <w:t xml:space="preserve"> </w:t>
      </w:r>
      <w:r>
        <w:rPr>
          <w:sz w:val="20"/>
        </w:rPr>
        <w:t>písm.</w:t>
      </w:r>
      <w:r>
        <w:rPr>
          <w:spacing w:val="-11"/>
          <w:sz w:val="20"/>
        </w:rPr>
        <w:t xml:space="preserve"> </w:t>
      </w:r>
      <w:r>
        <w:rPr>
          <w:sz w:val="20"/>
        </w:rPr>
        <w:t>n)</w:t>
      </w:r>
      <w:r>
        <w:rPr>
          <w:spacing w:val="-10"/>
          <w:sz w:val="20"/>
        </w:rPr>
        <w:t xml:space="preserve"> </w:t>
      </w:r>
      <w:r>
        <w:rPr>
          <w:sz w:val="20"/>
        </w:rPr>
        <w:t>zákona</w:t>
      </w:r>
      <w:r>
        <w:rPr>
          <w:spacing w:val="-12"/>
          <w:sz w:val="20"/>
        </w:rPr>
        <w:t xml:space="preserve"> </w:t>
      </w:r>
      <w:r>
        <w:rPr>
          <w:sz w:val="20"/>
        </w:rPr>
        <w:t>č.</w:t>
      </w:r>
      <w:r>
        <w:rPr>
          <w:spacing w:val="-11"/>
          <w:sz w:val="20"/>
        </w:rPr>
        <w:t xml:space="preserve"> </w:t>
      </w:r>
      <w:r>
        <w:rPr>
          <w:sz w:val="20"/>
        </w:rPr>
        <w:t>340/2015</w:t>
      </w:r>
      <w:r>
        <w:rPr>
          <w:spacing w:val="-10"/>
          <w:sz w:val="20"/>
        </w:rPr>
        <w:t xml:space="preserve"> </w:t>
      </w:r>
      <w:r>
        <w:rPr>
          <w:sz w:val="20"/>
        </w:rPr>
        <w:t>Sb.,</w:t>
      </w:r>
      <w:r>
        <w:rPr>
          <w:spacing w:val="-10"/>
          <w:sz w:val="20"/>
        </w:rPr>
        <w:t xml:space="preserve"> </w:t>
      </w:r>
      <w:r>
        <w:rPr>
          <w:sz w:val="20"/>
        </w:rPr>
        <w:t>o</w:t>
      </w:r>
      <w:r>
        <w:rPr>
          <w:spacing w:val="-11"/>
          <w:sz w:val="20"/>
        </w:rPr>
        <w:t xml:space="preserve"> </w:t>
      </w:r>
      <w:r>
        <w:rPr>
          <w:sz w:val="20"/>
        </w:rPr>
        <w:t>registru smluv, v platném znění (dále jen „zákon o registru smluv“), a jako takový má povinnost zveřejnit tuto smlouvu v registru smluv. S ohledem na skutečnost, že právo zaslat smlouvu k uveřejnění do registru smluv</w:t>
      </w:r>
      <w:r>
        <w:rPr>
          <w:spacing w:val="-5"/>
          <w:sz w:val="20"/>
        </w:rPr>
        <w:t xml:space="preserve"> </w:t>
      </w:r>
      <w:r>
        <w:rPr>
          <w:sz w:val="20"/>
        </w:rPr>
        <w:t>náleží</w:t>
      </w:r>
      <w:r>
        <w:rPr>
          <w:spacing w:val="-6"/>
          <w:sz w:val="20"/>
        </w:rPr>
        <w:t xml:space="preserve"> </w:t>
      </w:r>
      <w:r>
        <w:rPr>
          <w:sz w:val="20"/>
        </w:rPr>
        <w:t>dle</w:t>
      </w:r>
      <w:r>
        <w:rPr>
          <w:spacing w:val="-4"/>
          <w:sz w:val="20"/>
        </w:rPr>
        <w:t xml:space="preserve"> </w:t>
      </w:r>
      <w:r>
        <w:rPr>
          <w:sz w:val="20"/>
        </w:rPr>
        <w:t>zákona</w:t>
      </w:r>
      <w:r>
        <w:rPr>
          <w:spacing w:val="-4"/>
          <w:sz w:val="20"/>
        </w:rPr>
        <w:t xml:space="preserve"> </w:t>
      </w:r>
      <w:r>
        <w:rPr>
          <w:sz w:val="20"/>
        </w:rPr>
        <w:t>o</w:t>
      </w:r>
      <w:r>
        <w:rPr>
          <w:spacing w:val="-3"/>
          <w:sz w:val="20"/>
        </w:rPr>
        <w:t xml:space="preserve"> </w:t>
      </w:r>
      <w:r>
        <w:rPr>
          <w:sz w:val="20"/>
        </w:rPr>
        <w:t>registru</w:t>
      </w:r>
      <w:r>
        <w:rPr>
          <w:spacing w:val="-4"/>
          <w:sz w:val="20"/>
        </w:rPr>
        <w:t xml:space="preserve"> </w:t>
      </w:r>
      <w:r>
        <w:rPr>
          <w:sz w:val="20"/>
        </w:rPr>
        <w:t>smluv</w:t>
      </w:r>
      <w:r>
        <w:rPr>
          <w:spacing w:val="-5"/>
          <w:sz w:val="20"/>
        </w:rPr>
        <w:t xml:space="preserve"> </w:t>
      </w:r>
      <w:r>
        <w:rPr>
          <w:sz w:val="20"/>
        </w:rPr>
        <w:t>oběma</w:t>
      </w:r>
      <w:r>
        <w:rPr>
          <w:spacing w:val="-4"/>
          <w:sz w:val="20"/>
        </w:rPr>
        <w:t xml:space="preserve"> </w:t>
      </w:r>
      <w:r>
        <w:rPr>
          <w:sz w:val="20"/>
        </w:rPr>
        <w:t>smluvním</w:t>
      </w:r>
      <w:r>
        <w:rPr>
          <w:spacing w:val="-6"/>
          <w:sz w:val="20"/>
        </w:rPr>
        <w:t xml:space="preserve"> </w:t>
      </w:r>
      <w:r>
        <w:rPr>
          <w:sz w:val="20"/>
        </w:rPr>
        <w:t>stranám,</w:t>
      </w:r>
      <w:r>
        <w:rPr>
          <w:spacing w:val="-5"/>
          <w:sz w:val="20"/>
        </w:rPr>
        <w:t xml:space="preserve"> </w:t>
      </w:r>
      <w:r>
        <w:rPr>
          <w:sz w:val="20"/>
        </w:rPr>
        <w:t>dohodly</w:t>
      </w:r>
      <w:r>
        <w:rPr>
          <w:spacing w:val="-5"/>
          <w:sz w:val="20"/>
        </w:rPr>
        <w:t xml:space="preserve"> </w:t>
      </w:r>
      <w:r>
        <w:rPr>
          <w:sz w:val="20"/>
        </w:rPr>
        <w:t>se</w:t>
      </w:r>
      <w:r>
        <w:rPr>
          <w:spacing w:val="-4"/>
          <w:sz w:val="20"/>
        </w:rPr>
        <w:t xml:space="preserve"> </w:t>
      </w:r>
      <w:r>
        <w:rPr>
          <w:sz w:val="20"/>
        </w:rPr>
        <w:t>smluvní</w:t>
      </w:r>
      <w:r>
        <w:rPr>
          <w:spacing w:val="-6"/>
          <w:sz w:val="20"/>
        </w:rPr>
        <w:t xml:space="preserve"> </w:t>
      </w:r>
      <w:r>
        <w:rPr>
          <w:sz w:val="20"/>
        </w:rPr>
        <w:t>strany</w:t>
      </w:r>
      <w:r>
        <w:rPr>
          <w:spacing w:val="-5"/>
          <w:sz w:val="20"/>
        </w:rPr>
        <w:t xml:space="preserve"> </w:t>
      </w:r>
      <w:r>
        <w:rPr>
          <w:sz w:val="20"/>
        </w:rPr>
        <w:t>za</w:t>
      </w:r>
      <w:r>
        <w:rPr>
          <w:spacing w:val="-3"/>
          <w:sz w:val="20"/>
        </w:rPr>
        <w:t xml:space="preserve"> </w:t>
      </w:r>
      <w:r>
        <w:rPr>
          <w:sz w:val="20"/>
        </w:rPr>
        <w:t>účelem vyloučení případného duplicitního zaslání smlouvy k uveřejnění do registru smluv na tom, že tuto smlouvu</w:t>
      </w:r>
      <w:r>
        <w:rPr>
          <w:spacing w:val="-11"/>
          <w:sz w:val="20"/>
        </w:rPr>
        <w:t xml:space="preserve"> </w:t>
      </w:r>
      <w:r>
        <w:rPr>
          <w:sz w:val="20"/>
        </w:rPr>
        <w:t>zašle</w:t>
      </w:r>
      <w:r>
        <w:rPr>
          <w:spacing w:val="-9"/>
          <w:sz w:val="20"/>
        </w:rPr>
        <w:t xml:space="preserve"> </w:t>
      </w:r>
      <w:r>
        <w:rPr>
          <w:sz w:val="20"/>
        </w:rPr>
        <w:t>k</w:t>
      </w:r>
      <w:r>
        <w:rPr>
          <w:spacing w:val="-9"/>
          <w:sz w:val="20"/>
        </w:rPr>
        <w:t xml:space="preserve"> </w:t>
      </w:r>
      <w:r>
        <w:rPr>
          <w:sz w:val="20"/>
        </w:rPr>
        <w:t>uveřejnění</w:t>
      </w:r>
      <w:r>
        <w:rPr>
          <w:spacing w:val="-9"/>
          <w:sz w:val="20"/>
        </w:rPr>
        <w:t xml:space="preserve"> </w:t>
      </w:r>
      <w:r>
        <w:rPr>
          <w:sz w:val="20"/>
        </w:rPr>
        <w:t>do</w:t>
      </w:r>
      <w:r>
        <w:rPr>
          <w:spacing w:val="-11"/>
          <w:sz w:val="20"/>
        </w:rPr>
        <w:t xml:space="preserve"> </w:t>
      </w:r>
      <w:r>
        <w:rPr>
          <w:sz w:val="20"/>
        </w:rPr>
        <w:t>registru</w:t>
      </w:r>
      <w:r>
        <w:rPr>
          <w:spacing w:val="-8"/>
          <w:sz w:val="20"/>
        </w:rPr>
        <w:t xml:space="preserve"> </w:t>
      </w:r>
      <w:r>
        <w:rPr>
          <w:sz w:val="20"/>
        </w:rPr>
        <w:t>smluv</w:t>
      </w:r>
      <w:r>
        <w:rPr>
          <w:spacing w:val="-8"/>
          <w:sz w:val="20"/>
        </w:rPr>
        <w:t xml:space="preserve"> </w:t>
      </w:r>
      <w:r>
        <w:rPr>
          <w:sz w:val="20"/>
        </w:rPr>
        <w:t>Klient.</w:t>
      </w:r>
      <w:r>
        <w:rPr>
          <w:spacing w:val="-9"/>
          <w:sz w:val="20"/>
        </w:rPr>
        <w:t xml:space="preserve"> </w:t>
      </w:r>
      <w:r>
        <w:rPr>
          <w:sz w:val="20"/>
        </w:rPr>
        <w:t>Klient</w:t>
      </w:r>
      <w:r>
        <w:rPr>
          <w:spacing w:val="-8"/>
          <w:sz w:val="20"/>
        </w:rPr>
        <w:t xml:space="preserve"> </w:t>
      </w:r>
      <w:r>
        <w:rPr>
          <w:sz w:val="20"/>
        </w:rPr>
        <w:t>bude</w:t>
      </w:r>
      <w:r>
        <w:rPr>
          <w:spacing w:val="-9"/>
          <w:sz w:val="20"/>
        </w:rPr>
        <w:t xml:space="preserve"> </w:t>
      </w:r>
      <w:r>
        <w:rPr>
          <w:sz w:val="20"/>
        </w:rPr>
        <w:t>ve</w:t>
      </w:r>
      <w:r>
        <w:rPr>
          <w:spacing w:val="-8"/>
          <w:sz w:val="20"/>
        </w:rPr>
        <w:t xml:space="preserve"> </w:t>
      </w:r>
      <w:r>
        <w:rPr>
          <w:sz w:val="20"/>
        </w:rPr>
        <w:t>vztahu</w:t>
      </w:r>
      <w:r>
        <w:rPr>
          <w:spacing w:val="-10"/>
          <w:sz w:val="20"/>
        </w:rPr>
        <w:t xml:space="preserve"> </w:t>
      </w:r>
      <w:r>
        <w:rPr>
          <w:sz w:val="20"/>
        </w:rPr>
        <w:t>k</w:t>
      </w:r>
      <w:r>
        <w:rPr>
          <w:spacing w:val="-7"/>
          <w:sz w:val="20"/>
        </w:rPr>
        <w:t xml:space="preserve"> </w:t>
      </w:r>
      <w:r>
        <w:rPr>
          <w:sz w:val="20"/>
        </w:rPr>
        <w:t>této</w:t>
      </w:r>
      <w:r>
        <w:rPr>
          <w:spacing w:val="-8"/>
          <w:sz w:val="20"/>
        </w:rPr>
        <w:t xml:space="preserve"> </w:t>
      </w:r>
      <w:r>
        <w:rPr>
          <w:sz w:val="20"/>
        </w:rPr>
        <w:t>smlouvě</w:t>
      </w:r>
      <w:r>
        <w:rPr>
          <w:spacing w:val="-10"/>
          <w:sz w:val="20"/>
        </w:rPr>
        <w:t xml:space="preserve"> </w:t>
      </w:r>
      <w:r>
        <w:rPr>
          <w:sz w:val="20"/>
        </w:rPr>
        <w:t>plnit</w:t>
      </w:r>
      <w:r>
        <w:rPr>
          <w:spacing w:val="-8"/>
          <w:sz w:val="20"/>
        </w:rPr>
        <w:t xml:space="preserve"> </w:t>
      </w:r>
      <w:r>
        <w:rPr>
          <w:sz w:val="20"/>
        </w:rPr>
        <w:t>též</w:t>
      </w:r>
      <w:r>
        <w:rPr>
          <w:spacing w:val="-7"/>
          <w:sz w:val="20"/>
        </w:rPr>
        <w:t xml:space="preserve"> </w:t>
      </w:r>
      <w:r>
        <w:rPr>
          <w:sz w:val="20"/>
        </w:rPr>
        <w:t>ostatní povinnosti vyplývající pro něj ze zákona o registru</w:t>
      </w:r>
      <w:r>
        <w:rPr>
          <w:spacing w:val="-4"/>
          <w:sz w:val="20"/>
        </w:rPr>
        <w:t xml:space="preserve"> </w:t>
      </w:r>
      <w:r>
        <w:rPr>
          <w:sz w:val="20"/>
        </w:rPr>
        <w:t>smluv.</w:t>
      </w:r>
    </w:p>
    <w:p w14:paraId="0D6F9AE7" w14:textId="77777777" w:rsidR="007B4E59" w:rsidRDefault="007B4E59">
      <w:pPr>
        <w:pStyle w:val="Zkladntext"/>
        <w:spacing w:before="7"/>
      </w:pPr>
    </w:p>
    <w:p w14:paraId="0D965920" w14:textId="77777777" w:rsidR="007B4E59" w:rsidRDefault="00000000">
      <w:pPr>
        <w:pStyle w:val="Odstavecseseznamem"/>
        <w:numPr>
          <w:ilvl w:val="1"/>
          <w:numId w:val="13"/>
        </w:numPr>
        <w:tabs>
          <w:tab w:val="left" w:pos="821"/>
        </w:tabs>
        <w:spacing w:line="276" w:lineRule="auto"/>
        <w:ind w:right="109"/>
        <w:jc w:val="both"/>
        <w:rPr>
          <w:sz w:val="20"/>
        </w:rPr>
      </w:pPr>
      <w:r>
        <w:rPr>
          <w:sz w:val="20"/>
        </w:rPr>
        <w:t>Smluvní strany shodně prohlašují, že tuto smlouvu uzavírají jako podnikatelé v souvislosti s jejich podnikatelskou</w:t>
      </w:r>
      <w:r>
        <w:rPr>
          <w:spacing w:val="-2"/>
          <w:sz w:val="20"/>
        </w:rPr>
        <w:t xml:space="preserve"> </w:t>
      </w:r>
      <w:r>
        <w:rPr>
          <w:sz w:val="20"/>
        </w:rPr>
        <w:t>činností.</w:t>
      </w:r>
    </w:p>
    <w:p w14:paraId="5BE5E5DB" w14:textId="77777777" w:rsidR="007B4E59" w:rsidRDefault="007B4E59">
      <w:pPr>
        <w:pStyle w:val="Zkladntext"/>
        <w:rPr>
          <w:sz w:val="22"/>
        </w:rPr>
      </w:pPr>
    </w:p>
    <w:p w14:paraId="1DAFFC78" w14:textId="77777777" w:rsidR="007B4E59" w:rsidRDefault="007B4E59">
      <w:pPr>
        <w:pStyle w:val="Zkladntext"/>
        <w:spacing w:before="9"/>
        <w:rPr>
          <w:sz w:val="18"/>
        </w:rPr>
      </w:pPr>
    </w:p>
    <w:p w14:paraId="03754F61" w14:textId="77777777" w:rsidR="007B4E59" w:rsidRDefault="00000000">
      <w:pPr>
        <w:pStyle w:val="Nadpis2"/>
        <w:tabs>
          <w:tab w:val="left" w:pos="4048"/>
        </w:tabs>
        <w:ind w:left="3616"/>
      </w:pPr>
      <w:r>
        <w:t>4</w:t>
      </w:r>
      <w:r>
        <w:rPr>
          <w:rFonts w:ascii="Times New Roman" w:hAnsi="Times New Roman"/>
          <w:b w:val="0"/>
        </w:rPr>
        <w:tab/>
      </w:r>
      <w:r>
        <w:t>Předmět a účel</w:t>
      </w:r>
      <w:r>
        <w:rPr>
          <w:spacing w:val="-1"/>
        </w:rPr>
        <w:t xml:space="preserve"> </w:t>
      </w:r>
      <w:r>
        <w:t>smlouvy</w:t>
      </w:r>
    </w:p>
    <w:p w14:paraId="4672F02A" w14:textId="77777777" w:rsidR="007B4E59" w:rsidRDefault="007B4E59">
      <w:pPr>
        <w:pStyle w:val="Zkladntext"/>
        <w:spacing w:before="7"/>
        <w:rPr>
          <w:b/>
          <w:sz w:val="30"/>
        </w:rPr>
      </w:pPr>
    </w:p>
    <w:p w14:paraId="42745060" w14:textId="77777777" w:rsidR="007B4E59" w:rsidRDefault="00000000">
      <w:pPr>
        <w:pStyle w:val="Odstavecseseznamem"/>
        <w:numPr>
          <w:ilvl w:val="1"/>
          <w:numId w:val="12"/>
        </w:numPr>
        <w:tabs>
          <w:tab w:val="left" w:pos="821"/>
        </w:tabs>
        <w:spacing w:line="276" w:lineRule="auto"/>
        <w:ind w:right="108"/>
        <w:jc w:val="both"/>
        <w:rPr>
          <w:sz w:val="20"/>
        </w:rPr>
      </w:pPr>
      <w:r>
        <w:rPr>
          <w:sz w:val="20"/>
        </w:rPr>
        <w:t>Předmětem</w:t>
      </w:r>
      <w:r>
        <w:rPr>
          <w:spacing w:val="-5"/>
          <w:sz w:val="20"/>
        </w:rPr>
        <w:t xml:space="preserve"> </w:t>
      </w:r>
      <w:r>
        <w:rPr>
          <w:sz w:val="20"/>
        </w:rPr>
        <w:t>této</w:t>
      </w:r>
      <w:r>
        <w:rPr>
          <w:spacing w:val="-5"/>
          <w:sz w:val="20"/>
        </w:rPr>
        <w:t xml:space="preserve"> </w:t>
      </w:r>
      <w:r>
        <w:rPr>
          <w:sz w:val="20"/>
        </w:rPr>
        <w:t>smlouvy</w:t>
      </w:r>
      <w:r>
        <w:rPr>
          <w:spacing w:val="-5"/>
          <w:sz w:val="20"/>
        </w:rPr>
        <w:t xml:space="preserve"> </w:t>
      </w:r>
      <w:r>
        <w:rPr>
          <w:sz w:val="20"/>
        </w:rPr>
        <w:t>je</w:t>
      </w:r>
      <w:r>
        <w:rPr>
          <w:spacing w:val="-2"/>
          <w:sz w:val="20"/>
        </w:rPr>
        <w:t xml:space="preserve"> </w:t>
      </w:r>
      <w:r>
        <w:rPr>
          <w:sz w:val="20"/>
        </w:rPr>
        <w:t>povinnost</w:t>
      </w:r>
      <w:r>
        <w:rPr>
          <w:spacing w:val="-5"/>
          <w:sz w:val="20"/>
        </w:rPr>
        <w:t xml:space="preserve"> </w:t>
      </w:r>
      <w:r>
        <w:rPr>
          <w:sz w:val="20"/>
        </w:rPr>
        <w:t>Auditora</w:t>
      </w:r>
      <w:r>
        <w:rPr>
          <w:spacing w:val="-4"/>
          <w:sz w:val="20"/>
        </w:rPr>
        <w:t xml:space="preserve"> </w:t>
      </w:r>
      <w:r>
        <w:rPr>
          <w:sz w:val="20"/>
        </w:rPr>
        <w:t>za</w:t>
      </w:r>
      <w:r>
        <w:rPr>
          <w:spacing w:val="-4"/>
          <w:sz w:val="20"/>
        </w:rPr>
        <w:t xml:space="preserve"> </w:t>
      </w:r>
      <w:r>
        <w:rPr>
          <w:sz w:val="20"/>
        </w:rPr>
        <w:t>odměnu</w:t>
      </w:r>
      <w:r>
        <w:rPr>
          <w:spacing w:val="-5"/>
          <w:sz w:val="20"/>
        </w:rPr>
        <w:t xml:space="preserve"> </w:t>
      </w:r>
      <w:r>
        <w:rPr>
          <w:sz w:val="20"/>
        </w:rPr>
        <w:t>provádět</w:t>
      </w:r>
      <w:r>
        <w:rPr>
          <w:spacing w:val="-4"/>
          <w:sz w:val="20"/>
        </w:rPr>
        <w:t xml:space="preserve"> </w:t>
      </w:r>
      <w:r>
        <w:rPr>
          <w:sz w:val="20"/>
        </w:rPr>
        <w:t>pro</w:t>
      </w:r>
      <w:r>
        <w:rPr>
          <w:spacing w:val="-3"/>
          <w:sz w:val="20"/>
        </w:rPr>
        <w:t xml:space="preserve"> </w:t>
      </w:r>
      <w:r>
        <w:rPr>
          <w:sz w:val="20"/>
        </w:rPr>
        <w:t>Klienta</w:t>
      </w:r>
      <w:r>
        <w:rPr>
          <w:spacing w:val="-4"/>
          <w:sz w:val="20"/>
        </w:rPr>
        <w:t xml:space="preserve"> </w:t>
      </w:r>
      <w:r>
        <w:rPr>
          <w:sz w:val="20"/>
        </w:rPr>
        <w:t>auditorské</w:t>
      </w:r>
      <w:r>
        <w:rPr>
          <w:spacing w:val="-4"/>
          <w:sz w:val="20"/>
        </w:rPr>
        <w:t xml:space="preserve"> </w:t>
      </w:r>
      <w:r>
        <w:rPr>
          <w:sz w:val="20"/>
        </w:rPr>
        <w:t>služby,</w:t>
      </w:r>
      <w:r>
        <w:rPr>
          <w:spacing w:val="-5"/>
          <w:sz w:val="20"/>
        </w:rPr>
        <w:t xml:space="preserve"> </w:t>
      </w:r>
      <w:r>
        <w:rPr>
          <w:sz w:val="20"/>
        </w:rPr>
        <w:t>které budou spočívat především v</w:t>
      </w:r>
      <w:r>
        <w:rPr>
          <w:spacing w:val="-2"/>
          <w:sz w:val="20"/>
        </w:rPr>
        <w:t xml:space="preserve"> </w:t>
      </w:r>
      <w:r>
        <w:rPr>
          <w:sz w:val="20"/>
        </w:rPr>
        <w:t>následujícím:</w:t>
      </w:r>
    </w:p>
    <w:p w14:paraId="033C59E8" w14:textId="77777777" w:rsidR="007B4E59" w:rsidRDefault="007B4E59">
      <w:pPr>
        <w:pStyle w:val="Zkladntext"/>
        <w:spacing w:before="6"/>
      </w:pPr>
    </w:p>
    <w:p w14:paraId="3D51C364" w14:textId="77777777" w:rsidR="007B4E59" w:rsidRDefault="00000000">
      <w:pPr>
        <w:pStyle w:val="Odstavecseseznamem"/>
        <w:numPr>
          <w:ilvl w:val="2"/>
          <w:numId w:val="12"/>
        </w:numPr>
        <w:tabs>
          <w:tab w:val="left" w:pos="1193"/>
        </w:tabs>
        <w:ind w:right="0" w:hanging="361"/>
        <w:rPr>
          <w:sz w:val="20"/>
        </w:rPr>
      </w:pPr>
      <w:r>
        <w:rPr>
          <w:sz w:val="20"/>
        </w:rPr>
        <w:t>předaudit účetnictví Klienta za období leden až září uzavřený do konce účetního</w:t>
      </w:r>
      <w:r>
        <w:rPr>
          <w:spacing w:val="-15"/>
          <w:sz w:val="20"/>
        </w:rPr>
        <w:t xml:space="preserve"> </w:t>
      </w:r>
      <w:r>
        <w:rPr>
          <w:sz w:val="20"/>
        </w:rPr>
        <w:t>období;</w:t>
      </w:r>
    </w:p>
    <w:p w14:paraId="04C1B052" w14:textId="77777777" w:rsidR="007B4E59" w:rsidRDefault="00000000">
      <w:pPr>
        <w:pStyle w:val="Odstavecseseznamem"/>
        <w:numPr>
          <w:ilvl w:val="2"/>
          <w:numId w:val="12"/>
        </w:numPr>
        <w:tabs>
          <w:tab w:val="left" w:pos="1193"/>
        </w:tabs>
        <w:spacing w:before="34"/>
        <w:ind w:right="0" w:hanging="361"/>
        <w:rPr>
          <w:sz w:val="20"/>
        </w:rPr>
      </w:pPr>
      <w:r>
        <w:rPr>
          <w:sz w:val="20"/>
        </w:rPr>
        <w:t>ověřování řádných účetních závěrek</w:t>
      </w:r>
      <w:r>
        <w:rPr>
          <w:spacing w:val="1"/>
          <w:sz w:val="20"/>
        </w:rPr>
        <w:t xml:space="preserve"> </w:t>
      </w:r>
      <w:r>
        <w:rPr>
          <w:sz w:val="20"/>
        </w:rPr>
        <w:t>Klienta;</w:t>
      </w:r>
    </w:p>
    <w:p w14:paraId="1595EDDE" w14:textId="77777777" w:rsidR="007B4E59" w:rsidRDefault="00000000">
      <w:pPr>
        <w:pStyle w:val="Odstavecseseznamem"/>
        <w:numPr>
          <w:ilvl w:val="2"/>
          <w:numId w:val="12"/>
        </w:numPr>
        <w:tabs>
          <w:tab w:val="left" w:pos="1193"/>
        </w:tabs>
        <w:spacing w:before="35"/>
        <w:ind w:right="0" w:hanging="361"/>
        <w:rPr>
          <w:sz w:val="20"/>
        </w:rPr>
      </w:pPr>
      <w:r>
        <w:rPr>
          <w:sz w:val="20"/>
        </w:rPr>
        <w:t>ověřování výročních zpráv</w:t>
      </w:r>
      <w:r>
        <w:rPr>
          <w:spacing w:val="-1"/>
          <w:sz w:val="20"/>
        </w:rPr>
        <w:t xml:space="preserve"> </w:t>
      </w:r>
      <w:r>
        <w:rPr>
          <w:sz w:val="20"/>
        </w:rPr>
        <w:t>Klienta;</w:t>
      </w:r>
    </w:p>
    <w:p w14:paraId="33D31A57" w14:textId="77777777" w:rsidR="007B4E59" w:rsidRDefault="00000000">
      <w:pPr>
        <w:pStyle w:val="Odstavecseseznamem"/>
        <w:numPr>
          <w:ilvl w:val="2"/>
          <w:numId w:val="12"/>
        </w:numPr>
        <w:tabs>
          <w:tab w:val="left" w:pos="1193"/>
        </w:tabs>
        <w:spacing w:before="37"/>
        <w:ind w:right="0" w:hanging="361"/>
        <w:rPr>
          <w:sz w:val="20"/>
        </w:rPr>
      </w:pPr>
      <w:r>
        <w:rPr>
          <w:sz w:val="20"/>
        </w:rPr>
        <w:t>ověřování správnosti údajů ve zprávách o vztazích mezi propojenými</w:t>
      </w:r>
      <w:r>
        <w:rPr>
          <w:spacing w:val="-8"/>
          <w:sz w:val="20"/>
        </w:rPr>
        <w:t xml:space="preserve"> </w:t>
      </w:r>
      <w:r>
        <w:rPr>
          <w:sz w:val="20"/>
        </w:rPr>
        <w:t>osobami;</w:t>
      </w:r>
    </w:p>
    <w:p w14:paraId="44A65A64" w14:textId="77777777" w:rsidR="007B4E59" w:rsidRDefault="00000000">
      <w:pPr>
        <w:pStyle w:val="Odstavecseseznamem"/>
        <w:numPr>
          <w:ilvl w:val="2"/>
          <w:numId w:val="12"/>
        </w:numPr>
        <w:tabs>
          <w:tab w:val="left" w:pos="1193"/>
        </w:tabs>
        <w:spacing w:before="34"/>
        <w:ind w:right="0" w:hanging="361"/>
        <w:rPr>
          <w:sz w:val="20"/>
        </w:rPr>
      </w:pPr>
      <w:r>
        <w:rPr>
          <w:sz w:val="20"/>
        </w:rPr>
        <w:t>plnění dalších povinností dle této</w:t>
      </w:r>
      <w:r>
        <w:rPr>
          <w:spacing w:val="-4"/>
          <w:sz w:val="20"/>
        </w:rPr>
        <w:t xml:space="preserve"> </w:t>
      </w:r>
      <w:r>
        <w:rPr>
          <w:sz w:val="20"/>
        </w:rPr>
        <w:t>smlouvy.</w:t>
      </w:r>
    </w:p>
    <w:p w14:paraId="3CE67F8D" w14:textId="77777777" w:rsidR="007B4E59" w:rsidRDefault="007B4E59">
      <w:pPr>
        <w:pStyle w:val="Zkladntext"/>
        <w:spacing w:before="4"/>
        <w:rPr>
          <w:sz w:val="23"/>
        </w:rPr>
      </w:pPr>
    </w:p>
    <w:p w14:paraId="71B81A2A" w14:textId="77777777" w:rsidR="007B4E59" w:rsidRDefault="00000000">
      <w:pPr>
        <w:pStyle w:val="Odstavecseseznamem"/>
        <w:numPr>
          <w:ilvl w:val="1"/>
          <w:numId w:val="12"/>
        </w:numPr>
        <w:tabs>
          <w:tab w:val="left" w:pos="821"/>
        </w:tabs>
        <w:spacing w:before="1" w:line="278" w:lineRule="auto"/>
        <w:ind w:right="109"/>
        <w:jc w:val="both"/>
        <w:rPr>
          <w:sz w:val="20"/>
        </w:rPr>
      </w:pPr>
      <w:r>
        <w:rPr>
          <w:sz w:val="20"/>
        </w:rPr>
        <w:t>Auditor</w:t>
      </w:r>
      <w:r>
        <w:rPr>
          <w:spacing w:val="-6"/>
          <w:sz w:val="20"/>
        </w:rPr>
        <w:t xml:space="preserve"> </w:t>
      </w:r>
      <w:r>
        <w:rPr>
          <w:sz w:val="20"/>
        </w:rPr>
        <w:t>je</w:t>
      </w:r>
      <w:r>
        <w:rPr>
          <w:spacing w:val="-5"/>
          <w:sz w:val="20"/>
        </w:rPr>
        <w:t xml:space="preserve"> </w:t>
      </w:r>
      <w:r>
        <w:rPr>
          <w:sz w:val="20"/>
        </w:rPr>
        <w:t>povinen</w:t>
      </w:r>
      <w:r>
        <w:rPr>
          <w:spacing w:val="-6"/>
          <w:sz w:val="20"/>
        </w:rPr>
        <w:t xml:space="preserve"> </w:t>
      </w:r>
      <w:r>
        <w:rPr>
          <w:sz w:val="20"/>
        </w:rPr>
        <w:t>plnit</w:t>
      </w:r>
      <w:r>
        <w:rPr>
          <w:spacing w:val="-7"/>
          <w:sz w:val="20"/>
        </w:rPr>
        <w:t xml:space="preserve"> </w:t>
      </w:r>
      <w:r>
        <w:rPr>
          <w:sz w:val="20"/>
        </w:rPr>
        <w:t>své</w:t>
      </w:r>
      <w:r>
        <w:rPr>
          <w:spacing w:val="-4"/>
          <w:sz w:val="20"/>
        </w:rPr>
        <w:t xml:space="preserve"> </w:t>
      </w:r>
      <w:r>
        <w:rPr>
          <w:sz w:val="20"/>
        </w:rPr>
        <w:t>povinnosti</w:t>
      </w:r>
      <w:r>
        <w:rPr>
          <w:spacing w:val="-4"/>
          <w:sz w:val="20"/>
        </w:rPr>
        <w:t xml:space="preserve"> </w:t>
      </w:r>
      <w:r>
        <w:rPr>
          <w:sz w:val="20"/>
        </w:rPr>
        <w:t>dle</w:t>
      </w:r>
      <w:r>
        <w:rPr>
          <w:spacing w:val="-6"/>
          <w:sz w:val="20"/>
        </w:rPr>
        <w:t xml:space="preserve"> </w:t>
      </w:r>
      <w:r>
        <w:rPr>
          <w:sz w:val="20"/>
        </w:rPr>
        <w:t>odst.</w:t>
      </w:r>
      <w:r>
        <w:rPr>
          <w:spacing w:val="-7"/>
          <w:sz w:val="20"/>
        </w:rPr>
        <w:t xml:space="preserve"> </w:t>
      </w:r>
      <w:r>
        <w:rPr>
          <w:sz w:val="20"/>
        </w:rPr>
        <w:t>4.1</w:t>
      </w:r>
      <w:r>
        <w:rPr>
          <w:spacing w:val="-5"/>
          <w:sz w:val="20"/>
        </w:rPr>
        <w:t xml:space="preserve"> </w:t>
      </w:r>
      <w:r>
        <w:rPr>
          <w:sz w:val="20"/>
        </w:rPr>
        <w:t>této</w:t>
      </w:r>
      <w:r>
        <w:rPr>
          <w:spacing w:val="-4"/>
          <w:sz w:val="20"/>
        </w:rPr>
        <w:t xml:space="preserve"> </w:t>
      </w:r>
      <w:r>
        <w:rPr>
          <w:sz w:val="20"/>
        </w:rPr>
        <w:t>smlouvy</w:t>
      </w:r>
      <w:r>
        <w:rPr>
          <w:spacing w:val="-7"/>
          <w:sz w:val="20"/>
        </w:rPr>
        <w:t xml:space="preserve"> </w:t>
      </w:r>
      <w:r>
        <w:rPr>
          <w:sz w:val="20"/>
        </w:rPr>
        <w:t>vždy</w:t>
      </w:r>
      <w:r>
        <w:rPr>
          <w:spacing w:val="-6"/>
          <w:sz w:val="20"/>
        </w:rPr>
        <w:t xml:space="preserve"> </w:t>
      </w:r>
      <w:r>
        <w:rPr>
          <w:sz w:val="20"/>
        </w:rPr>
        <w:t>ve</w:t>
      </w:r>
      <w:r>
        <w:rPr>
          <w:spacing w:val="-6"/>
          <w:sz w:val="20"/>
        </w:rPr>
        <w:t xml:space="preserve"> </w:t>
      </w:r>
      <w:r>
        <w:rPr>
          <w:sz w:val="20"/>
        </w:rPr>
        <w:t>vztahu</w:t>
      </w:r>
      <w:r>
        <w:rPr>
          <w:spacing w:val="-6"/>
          <w:sz w:val="20"/>
        </w:rPr>
        <w:t xml:space="preserve"> </w:t>
      </w:r>
      <w:r>
        <w:rPr>
          <w:sz w:val="20"/>
        </w:rPr>
        <w:t>k</w:t>
      </w:r>
      <w:r>
        <w:rPr>
          <w:spacing w:val="-4"/>
          <w:sz w:val="20"/>
        </w:rPr>
        <w:t xml:space="preserve"> </w:t>
      </w:r>
      <w:r>
        <w:rPr>
          <w:sz w:val="20"/>
        </w:rPr>
        <w:t>příslušnému</w:t>
      </w:r>
      <w:r>
        <w:rPr>
          <w:spacing w:val="-6"/>
          <w:sz w:val="20"/>
        </w:rPr>
        <w:t xml:space="preserve"> </w:t>
      </w:r>
      <w:r>
        <w:rPr>
          <w:sz w:val="20"/>
        </w:rPr>
        <w:t>účetnímu období.</w:t>
      </w:r>
    </w:p>
    <w:p w14:paraId="3ED0A436" w14:textId="77777777" w:rsidR="007B4E59" w:rsidRDefault="007B4E59">
      <w:pPr>
        <w:spacing w:line="278" w:lineRule="auto"/>
        <w:jc w:val="both"/>
        <w:rPr>
          <w:sz w:val="20"/>
        </w:rPr>
        <w:sectPr w:rsidR="007B4E59">
          <w:pgSz w:w="11900" w:h="16840"/>
          <w:pgMar w:top="1200" w:right="1020" w:bottom="820" w:left="1020" w:header="377" w:footer="625" w:gutter="0"/>
          <w:cols w:space="708"/>
        </w:sectPr>
      </w:pPr>
    </w:p>
    <w:p w14:paraId="65387545" w14:textId="77777777" w:rsidR="007B4E59" w:rsidRDefault="00000000">
      <w:pPr>
        <w:pStyle w:val="Odstavecseseznamem"/>
        <w:numPr>
          <w:ilvl w:val="1"/>
          <w:numId w:val="12"/>
        </w:numPr>
        <w:tabs>
          <w:tab w:val="left" w:pos="821"/>
        </w:tabs>
        <w:spacing w:before="65" w:line="276" w:lineRule="auto"/>
        <w:ind w:right="104"/>
        <w:jc w:val="both"/>
        <w:rPr>
          <w:sz w:val="20"/>
        </w:rPr>
      </w:pPr>
      <w:r>
        <w:rPr>
          <w:sz w:val="20"/>
        </w:rPr>
        <w:lastRenderedPageBreak/>
        <w:t>Účelem této smlouvy je především zajištění plnění zákonných povinností Klienta ve vztahu k jeho účetnictví, účetním závěrkám, výročním zprávám a dalším účetním dokumentům, a to především pokud jde o povinnost Klienta mít tyto dokumenty ověřeny auditorem, případně zajistit zprávu auditora o ověření těchto</w:t>
      </w:r>
      <w:r>
        <w:rPr>
          <w:spacing w:val="-1"/>
          <w:sz w:val="20"/>
        </w:rPr>
        <w:t xml:space="preserve"> </w:t>
      </w:r>
      <w:r>
        <w:rPr>
          <w:sz w:val="20"/>
        </w:rPr>
        <w:t>dokumentů.</w:t>
      </w:r>
    </w:p>
    <w:p w14:paraId="41F7C71C" w14:textId="77777777" w:rsidR="007B4E59" w:rsidRDefault="007B4E59">
      <w:pPr>
        <w:pStyle w:val="Zkladntext"/>
        <w:rPr>
          <w:sz w:val="22"/>
        </w:rPr>
      </w:pPr>
    </w:p>
    <w:p w14:paraId="599E5E5A" w14:textId="77777777" w:rsidR="007B4E59" w:rsidRDefault="007B4E59">
      <w:pPr>
        <w:pStyle w:val="Zkladntext"/>
        <w:spacing w:before="10"/>
        <w:rPr>
          <w:sz w:val="18"/>
        </w:rPr>
      </w:pPr>
    </w:p>
    <w:p w14:paraId="2B969317" w14:textId="77777777" w:rsidR="007B4E59" w:rsidRDefault="00000000">
      <w:pPr>
        <w:pStyle w:val="Nadpis2"/>
        <w:tabs>
          <w:tab w:val="left" w:pos="3520"/>
        </w:tabs>
        <w:ind w:left="3088"/>
      </w:pPr>
      <w:r>
        <w:t>5</w:t>
      </w:r>
      <w:r>
        <w:rPr>
          <w:rFonts w:ascii="Times New Roman" w:hAnsi="Times New Roman"/>
          <w:b w:val="0"/>
        </w:rPr>
        <w:tab/>
      </w:r>
      <w:r>
        <w:t>Čas, místo a způsob plnění</w:t>
      </w:r>
      <w:r>
        <w:rPr>
          <w:spacing w:val="-4"/>
        </w:rPr>
        <w:t xml:space="preserve"> </w:t>
      </w:r>
      <w:r>
        <w:t>auditora</w:t>
      </w:r>
    </w:p>
    <w:p w14:paraId="4A959E84" w14:textId="77777777" w:rsidR="007B4E59" w:rsidRDefault="007B4E59">
      <w:pPr>
        <w:pStyle w:val="Zkladntext"/>
        <w:spacing w:before="7"/>
        <w:rPr>
          <w:b/>
          <w:sz w:val="30"/>
        </w:rPr>
      </w:pPr>
    </w:p>
    <w:p w14:paraId="68EEFA87" w14:textId="77777777" w:rsidR="007B4E59" w:rsidRDefault="00000000">
      <w:pPr>
        <w:pStyle w:val="Odstavecseseznamem"/>
        <w:numPr>
          <w:ilvl w:val="1"/>
          <w:numId w:val="11"/>
        </w:numPr>
        <w:tabs>
          <w:tab w:val="left" w:pos="821"/>
        </w:tabs>
        <w:spacing w:line="276" w:lineRule="auto"/>
        <w:jc w:val="both"/>
        <w:rPr>
          <w:sz w:val="20"/>
        </w:rPr>
      </w:pPr>
      <w:r>
        <w:rPr>
          <w:sz w:val="20"/>
        </w:rPr>
        <w:t>Auditor bude plnit své povinnosti průběžně tak, aby bylo řádně a včas dosaženo účelu této smlouvy. Auditor bude podle okolností vykonávat auditorskou činnost průběžně během doby trvání Smlouvy, a to pro účetní období 2024, 2025, 2026 a</w:t>
      </w:r>
      <w:r>
        <w:rPr>
          <w:spacing w:val="-1"/>
          <w:sz w:val="20"/>
        </w:rPr>
        <w:t xml:space="preserve"> </w:t>
      </w:r>
      <w:r>
        <w:rPr>
          <w:sz w:val="20"/>
        </w:rPr>
        <w:t>2027.</w:t>
      </w:r>
    </w:p>
    <w:p w14:paraId="330DFF4F" w14:textId="77777777" w:rsidR="007B4E59" w:rsidRDefault="007B4E59">
      <w:pPr>
        <w:pStyle w:val="Zkladntext"/>
        <w:spacing w:before="5"/>
      </w:pPr>
    </w:p>
    <w:p w14:paraId="3B08539D" w14:textId="77777777" w:rsidR="007B4E59" w:rsidRDefault="00000000">
      <w:pPr>
        <w:pStyle w:val="Odstavecseseznamem"/>
        <w:numPr>
          <w:ilvl w:val="1"/>
          <w:numId w:val="11"/>
        </w:numPr>
        <w:tabs>
          <w:tab w:val="left" w:pos="821"/>
        </w:tabs>
        <w:spacing w:line="276" w:lineRule="auto"/>
        <w:ind w:right="105"/>
        <w:jc w:val="both"/>
        <w:rPr>
          <w:sz w:val="20"/>
        </w:rPr>
      </w:pPr>
      <w:r>
        <w:rPr>
          <w:sz w:val="20"/>
        </w:rPr>
        <w:t>Auditor je povinen předat Klientovi zprávu auditora o ověření účetní závěrky Klienta za příslušné účetní období nejpozději do 31. května roku následujícího. Tento termín bude případně upraven na žádost Klienta</w:t>
      </w:r>
      <w:r>
        <w:rPr>
          <w:spacing w:val="-13"/>
          <w:sz w:val="20"/>
        </w:rPr>
        <w:t xml:space="preserve"> </w:t>
      </w:r>
      <w:r>
        <w:rPr>
          <w:sz w:val="20"/>
        </w:rPr>
        <w:t>dle</w:t>
      </w:r>
      <w:r>
        <w:rPr>
          <w:spacing w:val="-13"/>
          <w:sz w:val="20"/>
        </w:rPr>
        <w:t xml:space="preserve"> </w:t>
      </w:r>
      <w:r>
        <w:rPr>
          <w:sz w:val="20"/>
        </w:rPr>
        <w:t>jeho</w:t>
      </w:r>
      <w:r>
        <w:rPr>
          <w:spacing w:val="-14"/>
          <w:sz w:val="20"/>
        </w:rPr>
        <w:t xml:space="preserve"> </w:t>
      </w:r>
      <w:r>
        <w:rPr>
          <w:sz w:val="20"/>
        </w:rPr>
        <w:t>provozních</w:t>
      </w:r>
      <w:r>
        <w:rPr>
          <w:spacing w:val="-12"/>
          <w:sz w:val="20"/>
        </w:rPr>
        <w:t xml:space="preserve"> </w:t>
      </w:r>
      <w:r>
        <w:rPr>
          <w:sz w:val="20"/>
        </w:rPr>
        <w:t>potřeb,</w:t>
      </w:r>
      <w:r>
        <w:rPr>
          <w:spacing w:val="-14"/>
          <w:sz w:val="20"/>
        </w:rPr>
        <w:t xml:space="preserve"> </w:t>
      </w:r>
      <w:r>
        <w:rPr>
          <w:sz w:val="20"/>
        </w:rPr>
        <w:t>avšak</w:t>
      </w:r>
      <w:r>
        <w:rPr>
          <w:spacing w:val="-13"/>
          <w:sz w:val="20"/>
        </w:rPr>
        <w:t xml:space="preserve"> </w:t>
      </w:r>
      <w:r>
        <w:rPr>
          <w:sz w:val="20"/>
        </w:rPr>
        <w:t>při</w:t>
      </w:r>
      <w:r>
        <w:rPr>
          <w:spacing w:val="-13"/>
          <w:sz w:val="20"/>
        </w:rPr>
        <w:t xml:space="preserve"> </w:t>
      </w:r>
      <w:r>
        <w:rPr>
          <w:sz w:val="20"/>
        </w:rPr>
        <w:t>splnění</w:t>
      </w:r>
      <w:r>
        <w:rPr>
          <w:spacing w:val="-12"/>
          <w:sz w:val="20"/>
        </w:rPr>
        <w:t xml:space="preserve"> </w:t>
      </w:r>
      <w:r>
        <w:rPr>
          <w:sz w:val="20"/>
        </w:rPr>
        <w:t>podmínky</w:t>
      </w:r>
      <w:r>
        <w:rPr>
          <w:spacing w:val="-13"/>
          <w:sz w:val="20"/>
        </w:rPr>
        <w:t xml:space="preserve"> </w:t>
      </w:r>
      <w:r>
        <w:rPr>
          <w:sz w:val="20"/>
        </w:rPr>
        <w:t>dle</w:t>
      </w:r>
      <w:r>
        <w:rPr>
          <w:spacing w:val="-13"/>
          <w:sz w:val="20"/>
        </w:rPr>
        <w:t xml:space="preserve"> </w:t>
      </w:r>
      <w:r>
        <w:rPr>
          <w:sz w:val="20"/>
        </w:rPr>
        <w:t>odst.</w:t>
      </w:r>
      <w:r>
        <w:rPr>
          <w:spacing w:val="-13"/>
          <w:sz w:val="20"/>
        </w:rPr>
        <w:t xml:space="preserve"> </w:t>
      </w:r>
      <w:r>
        <w:rPr>
          <w:sz w:val="20"/>
        </w:rPr>
        <w:t>5.3</w:t>
      </w:r>
      <w:r>
        <w:rPr>
          <w:spacing w:val="-14"/>
          <w:sz w:val="20"/>
        </w:rPr>
        <w:t xml:space="preserve"> </w:t>
      </w:r>
      <w:r>
        <w:rPr>
          <w:sz w:val="20"/>
        </w:rPr>
        <w:t>této</w:t>
      </w:r>
      <w:r>
        <w:rPr>
          <w:spacing w:val="-13"/>
          <w:sz w:val="20"/>
        </w:rPr>
        <w:t xml:space="preserve"> </w:t>
      </w:r>
      <w:r>
        <w:rPr>
          <w:sz w:val="20"/>
        </w:rPr>
        <w:t>smlouvy.</w:t>
      </w:r>
      <w:r>
        <w:rPr>
          <w:spacing w:val="-14"/>
          <w:sz w:val="20"/>
        </w:rPr>
        <w:t xml:space="preserve"> </w:t>
      </w:r>
      <w:r>
        <w:rPr>
          <w:sz w:val="20"/>
        </w:rPr>
        <w:t>Prvním</w:t>
      </w:r>
      <w:r>
        <w:rPr>
          <w:spacing w:val="-14"/>
          <w:sz w:val="20"/>
        </w:rPr>
        <w:t xml:space="preserve"> </w:t>
      </w:r>
      <w:r>
        <w:rPr>
          <w:sz w:val="20"/>
        </w:rPr>
        <w:t>účetním obdobím je rok 2024. Zpráva auditora bude vždy splňovat veškeré zákonem požadované náležitosti a bude řádně podepsána, ne však dříve, než je datum podpisu ověřované účetní závěrky. Plnění pro každé další účetní období zahájí Auditor pouze na základě písemné výzvy Klienta. Klient není povinen výzvu zaslat, a to bez udání důvodu. Nedoručí-li klient výzvu dle tohoto odstavce Auditorovi do konce předcházejícího účetního období, zanikají oběma smluvním stranám práva a povinnosti ve vztahu k části plnění pro příslušné účetní období.</w:t>
      </w:r>
    </w:p>
    <w:p w14:paraId="497C86AD" w14:textId="77777777" w:rsidR="007B4E59" w:rsidRDefault="007B4E59">
      <w:pPr>
        <w:pStyle w:val="Zkladntext"/>
        <w:spacing w:before="5"/>
      </w:pPr>
    </w:p>
    <w:p w14:paraId="4947701E" w14:textId="77777777" w:rsidR="007B4E59" w:rsidRDefault="00000000">
      <w:pPr>
        <w:pStyle w:val="Odstavecseseznamem"/>
        <w:numPr>
          <w:ilvl w:val="1"/>
          <w:numId w:val="11"/>
        </w:numPr>
        <w:tabs>
          <w:tab w:val="left" w:pos="821"/>
        </w:tabs>
        <w:spacing w:line="276" w:lineRule="auto"/>
        <w:ind w:right="109"/>
        <w:jc w:val="both"/>
        <w:rPr>
          <w:sz w:val="20"/>
        </w:rPr>
      </w:pPr>
      <w:r>
        <w:rPr>
          <w:sz w:val="20"/>
        </w:rPr>
        <w:t>Podmínkou pro řádné splnění povinnosti Auditora k předložení statutární auditorské zprávy je splnění povinnosti Klienta předložit Auditorovi za příslušný kalendářní rok nejpozději do 31. března roku následujícího nebo v jinak upravených termínech dle odst. 5.2 této</w:t>
      </w:r>
      <w:r>
        <w:rPr>
          <w:spacing w:val="-9"/>
          <w:sz w:val="20"/>
        </w:rPr>
        <w:t xml:space="preserve"> </w:t>
      </w:r>
      <w:r>
        <w:rPr>
          <w:sz w:val="20"/>
        </w:rPr>
        <w:t>smlouvy:</w:t>
      </w:r>
    </w:p>
    <w:p w14:paraId="54A4FD7F" w14:textId="77777777" w:rsidR="007B4E59" w:rsidRDefault="007B4E59">
      <w:pPr>
        <w:pStyle w:val="Zkladntext"/>
        <w:spacing w:before="6"/>
      </w:pPr>
    </w:p>
    <w:p w14:paraId="589DDFBB" w14:textId="77777777" w:rsidR="007B4E59" w:rsidRDefault="00000000">
      <w:pPr>
        <w:pStyle w:val="Odstavecseseznamem"/>
        <w:numPr>
          <w:ilvl w:val="2"/>
          <w:numId w:val="11"/>
        </w:numPr>
        <w:tabs>
          <w:tab w:val="left" w:pos="1193"/>
        </w:tabs>
        <w:spacing w:line="276" w:lineRule="auto"/>
        <w:ind w:right="108"/>
        <w:rPr>
          <w:sz w:val="20"/>
        </w:rPr>
      </w:pPr>
      <w:r>
        <w:rPr>
          <w:sz w:val="20"/>
        </w:rPr>
        <w:t>konečnou podobu účetní závěrky se všemi formálními a obsahovými náležitostmi a řádně podepsanou statutárním orgánem</w:t>
      </w:r>
      <w:r>
        <w:rPr>
          <w:spacing w:val="-4"/>
          <w:sz w:val="20"/>
        </w:rPr>
        <w:t xml:space="preserve"> </w:t>
      </w:r>
      <w:r>
        <w:rPr>
          <w:sz w:val="20"/>
        </w:rPr>
        <w:t>Klienta,</w:t>
      </w:r>
    </w:p>
    <w:p w14:paraId="3B9CE6AB" w14:textId="77777777" w:rsidR="007B4E59" w:rsidRDefault="00000000">
      <w:pPr>
        <w:pStyle w:val="Odstavecseseznamem"/>
        <w:numPr>
          <w:ilvl w:val="2"/>
          <w:numId w:val="11"/>
        </w:numPr>
        <w:tabs>
          <w:tab w:val="left" w:pos="1193"/>
        </w:tabs>
        <w:ind w:right="0" w:hanging="361"/>
        <w:rPr>
          <w:sz w:val="20"/>
        </w:rPr>
      </w:pPr>
      <w:r>
        <w:rPr>
          <w:sz w:val="20"/>
        </w:rPr>
        <w:t>potřebné doklady, které si k ověření řádné účetní závěrky Auditor včas</w:t>
      </w:r>
      <w:r>
        <w:rPr>
          <w:spacing w:val="-7"/>
          <w:sz w:val="20"/>
        </w:rPr>
        <w:t xml:space="preserve"> </w:t>
      </w:r>
      <w:r>
        <w:rPr>
          <w:sz w:val="20"/>
        </w:rPr>
        <w:t>vyžádal.</w:t>
      </w:r>
    </w:p>
    <w:p w14:paraId="0D4A10E1" w14:textId="77777777" w:rsidR="007B4E59" w:rsidRDefault="007B4E59">
      <w:pPr>
        <w:pStyle w:val="Zkladntext"/>
        <w:spacing w:before="5"/>
        <w:rPr>
          <w:sz w:val="23"/>
        </w:rPr>
      </w:pPr>
    </w:p>
    <w:p w14:paraId="6D764AA6" w14:textId="77777777" w:rsidR="007B4E59" w:rsidRDefault="00000000">
      <w:pPr>
        <w:pStyle w:val="Odstavecseseznamem"/>
        <w:numPr>
          <w:ilvl w:val="1"/>
          <w:numId w:val="11"/>
        </w:numPr>
        <w:tabs>
          <w:tab w:val="left" w:pos="821"/>
        </w:tabs>
        <w:spacing w:line="276" w:lineRule="auto"/>
        <w:ind w:right="109"/>
        <w:jc w:val="both"/>
        <w:rPr>
          <w:b/>
          <w:sz w:val="20"/>
        </w:rPr>
      </w:pPr>
      <w:r>
        <w:rPr>
          <w:sz w:val="20"/>
        </w:rPr>
        <w:t>Podmínkou pro řádné splnění povinnosti Auditora dle 4.1. a) je splnění povinnosti Klienta předložit Auditorovi za období leden až září účetní deník nejpozději do 30. října daného</w:t>
      </w:r>
      <w:r>
        <w:rPr>
          <w:spacing w:val="-10"/>
          <w:sz w:val="20"/>
        </w:rPr>
        <w:t xml:space="preserve"> </w:t>
      </w:r>
      <w:r>
        <w:rPr>
          <w:sz w:val="20"/>
        </w:rPr>
        <w:t>roku</w:t>
      </w:r>
      <w:r>
        <w:rPr>
          <w:b/>
          <w:sz w:val="20"/>
        </w:rPr>
        <w:t>,</w:t>
      </w:r>
    </w:p>
    <w:p w14:paraId="6E1AA402" w14:textId="77777777" w:rsidR="007B4E59" w:rsidRDefault="007B4E59">
      <w:pPr>
        <w:pStyle w:val="Zkladntext"/>
        <w:spacing w:before="6"/>
        <w:rPr>
          <w:b/>
        </w:rPr>
      </w:pPr>
    </w:p>
    <w:p w14:paraId="0F12DB8A" w14:textId="77777777" w:rsidR="007B4E59" w:rsidRDefault="00000000">
      <w:pPr>
        <w:pStyle w:val="Odstavecseseznamem"/>
        <w:numPr>
          <w:ilvl w:val="1"/>
          <w:numId w:val="11"/>
        </w:numPr>
        <w:tabs>
          <w:tab w:val="left" w:pos="821"/>
        </w:tabs>
        <w:spacing w:line="276" w:lineRule="auto"/>
        <w:ind w:right="109"/>
        <w:jc w:val="both"/>
        <w:rPr>
          <w:sz w:val="20"/>
        </w:rPr>
      </w:pPr>
      <w:r>
        <w:rPr>
          <w:sz w:val="20"/>
        </w:rPr>
        <w:t>Dobu prodlení s plněním této povinnosti Klienta se prodlužuje i termín pro předložení statutární auditorské zprávy Auditora</w:t>
      </w:r>
      <w:r>
        <w:rPr>
          <w:spacing w:val="3"/>
          <w:sz w:val="20"/>
        </w:rPr>
        <w:t xml:space="preserve"> </w:t>
      </w:r>
      <w:r>
        <w:rPr>
          <w:sz w:val="20"/>
        </w:rPr>
        <w:t>Klientovi.</w:t>
      </w:r>
    </w:p>
    <w:p w14:paraId="617CE584" w14:textId="77777777" w:rsidR="007B4E59" w:rsidRDefault="007B4E59">
      <w:pPr>
        <w:pStyle w:val="Zkladntext"/>
        <w:spacing w:before="4"/>
      </w:pPr>
    </w:p>
    <w:p w14:paraId="0F7DF57D" w14:textId="77777777" w:rsidR="007B4E59" w:rsidRDefault="00000000">
      <w:pPr>
        <w:pStyle w:val="Odstavecseseznamem"/>
        <w:numPr>
          <w:ilvl w:val="1"/>
          <w:numId w:val="11"/>
        </w:numPr>
        <w:tabs>
          <w:tab w:val="left" w:pos="820"/>
          <w:tab w:val="left" w:pos="821"/>
        </w:tabs>
        <w:ind w:right="0" w:hanging="709"/>
        <w:rPr>
          <w:sz w:val="20"/>
        </w:rPr>
      </w:pPr>
      <w:r>
        <w:rPr>
          <w:sz w:val="20"/>
        </w:rPr>
        <w:t>Zpráva auditora bude předána Klientovi vždy ve čtyřech (4) vyhotoveních v českém</w:t>
      </w:r>
      <w:r>
        <w:rPr>
          <w:spacing w:val="-11"/>
          <w:sz w:val="20"/>
        </w:rPr>
        <w:t xml:space="preserve"> </w:t>
      </w:r>
      <w:r>
        <w:rPr>
          <w:sz w:val="20"/>
        </w:rPr>
        <w:t>jazyce.</w:t>
      </w:r>
    </w:p>
    <w:p w14:paraId="6E3F6B8A" w14:textId="77777777" w:rsidR="007B4E59" w:rsidRDefault="007B4E59">
      <w:pPr>
        <w:pStyle w:val="Zkladntext"/>
        <w:spacing w:before="7"/>
        <w:rPr>
          <w:sz w:val="23"/>
        </w:rPr>
      </w:pPr>
    </w:p>
    <w:p w14:paraId="120D70A4" w14:textId="77777777" w:rsidR="007B4E59" w:rsidRDefault="00000000">
      <w:pPr>
        <w:pStyle w:val="Odstavecseseznamem"/>
        <w:numPr>
          <w:ilvl w:val="1"/>
          <w:numId w:val="11"/>
        </w:numPr>
        <w:tabs>
          <w:tab w:val="left" w:pos="821"/>
        </w:tabs>
        <w:spacing w:line="276" w:lineRule="auto"/>
        <w:jc w:val="both"/>
        <w:rPr>
          <w:sz w:val="20"/>
        </w:rPr>
      </w:pPr>
      <w:r>
        <w:rPr>
          <w:sz w:val="20"/>
        </w:rPr>
        <w:t>Auditor dokončí ověření příslušné výroční zprávy sestavené Klientem a ověření správnosti údajů uvedených</w:t>
      </w:r>
      <w:r>
        <w:rPr>
          <w:spacing w:val="-13"/>
          <w:sz w:val="20"/>
        </w:rPr>
        <w:t xml:space="preserve"> </w:t>
      </w:r>
      <w:r>
        <w:rPr>
          <w:sz w:val="20"/>
        </w:rPr>
        <w:t>ve</w:t>
      </w:r>
      <w:r>
        <w:rPr>
          <w:spacing w:val="-12"/>
          <w:sz w:val="20"/>
        </w:rPr>
        <w:t xml:space="preserve"> </w:t>
      </w:r>
      <w:r>
        <w:rPr>
          <w:sz w:val="20"/>
        </w:rPr>
        <w:t>zprávě</w:t>
      </w:r>
      <w:r>
        <w:rPr>
          <w:spacing w:val="-12"/>
          <w:sz w:val="20"/>
        </w:rPr>
        <w:t xml:space="preserve"> </w:t>
      </w:r>
      <w:r>
        <w:rPr>
          <w:sz w:val="20"/>
        </w:rPr>
        <w:t>o</w:t>
      </w:r>
      <w:r>
        <w:rPr>
          <w:spacing w:val="-11"/>
          <w:sz w:val="20"/>
        </w:rPr>
        <w:t xml:space="preserve"> </w:t>
      </w:r>
      <w:r>
        <w:rPr>
          <w:sz w:val="20"/>
        </w:rPr>
        <w:t>vztazích</w:t>
      </w:r>
      <w:r>
        <w:rPr>
          <w:spacing w:val="-12"/>
          <w:sz w:val="20"/>
        </w:rPr>
        <w:t xml:space="preserve"> </w:t>
      </w:r>
      <w:r>
        <w:rPr>
          <w:sz w:val="20"/>
        </w:rPr>
        <w:t>mezi</w:t>
      </w:r>
      <w:r>
        <w:rPr>
          <w:spacing w:val="-13"/>
          <w:sz w:val="20"/>
        </w:rPr>
        <w:t xml:space="preserve"> </w:t>
      </w:r>
      <w:r>
        <w:rPr>
          <w:sz w:val="20"/>
        </w:rPr>
        <w:t>propojenými</w:t>
      </w:r>
      <w:r>
        <w:rPr>
          <w:spacing w:val="-13"/>
          <w:sz w:val="20"/>
        </w:rPr>
        <w:t xml:space="preserve"> </w:t>
      </w:r>
      <w:r>
        <w:rPr>
          <w:sz w:val="20"/>
        </w:rPr>
        <w:t>osobami</w:t>
      </w:r>
      <w:r>
        <w:rPr>
          <w:spacing w:val="-11"/>
          <w:sz w:val="20"/>
        </w:rPr>
        <w:t xml:space="preserve"> </w:t>
      </w:r>
      <w:r>
        <w:rPr>
          <w:sz w:val="20"/>
        </w:rPr>
        <w:t>nejpozději</w:t>
      </w:r>
      <w:r>
        <w:rPr>
          <w:spacing w:val="-12"/>
          <w:sz w:val="20"/>
        </w:rPr>
        <w:t xml:space="preserve"> </w:t>
      </w:r>
      <w:r>
        <w:rPr>
          <w:sz w:val="20"/>
        </w:rPr>
        <w:t>do</w:t>
      </w:r>
      <w:r>
        <w:rPr>
          <w:spacing w:val="-11"/>
          <w:sz w:val="20"/>
        </w:rPr>
        <w:t xml:space="preserve"> </w:t>
      </w:r>
      <w:r>
        <w:rPr>
          <w:sz w:val="20"/>
        </w:rPr>
        <w:t>sedmi</w:t>
      </w:r>
      <w:r>
        <w:rPr>
          <w:spacing w:val="-13"/>
          <w:sz w:val="20"/>
        </w:rPr>
        <w:t xml:space="preserve"> </w:t>
      </w:r>
      <w:r>
        <w:rPr>
          <w:sz w:val="20"/>
        </w:rPr>
        <w:t>(7)</w:t>
      </w:r>
      <w:r>
        <w:rPr>
          <w:spacing w:val="-10"/>
          <w:sz w:val="20"/>
        </w:rPr>
        <w:t xml:space="preserve"> </w:t>
      </w:r>
      <w:r>
        <w:rPr>
          <w:sz w:val="20"/>
        </w:rPr>
        <w:t>dnů</w:t>
      </w:r>
      <w:r>
        <w:rPr>
          <w:spacing w:val="-12"/>
          <w:sz w:val="20"/>
        </w:rPr>
        <w:t xml:space="preserve"> </w:t>
      </w:r>
      <w:r>
        <w:rPr>
          <w:sz w:val="20"/>
        </w:rPr>
        <w:t>poté,</w:t>
      </w:r>
      <w:r>
        <w:rPr>
          <w:spacing w:val="-13"/>
          <w:sz w:val="20"/>
        </w:rPr>
        <w:t xml:space="preserve"> </w:t>
      </w:r>
      <w:r>
        <w:rPr>
          <w:sz w:val="20"/>
        </w:rPr>
        <w:t>kdy</w:t>
      </w:r>
      <w:r>
        <w:rPr>
          <w:spacing w:val="-10"/>
          <w:sz w:val="20"/>
        </w:rPr>
        <w:t xml:space="preserve"> </w:t>
      </w:r>
      <w:r>
        <w:rPr>
          <w:sz w:val="20"/>
        </w:rPr>
        <w:t>jí</w:t>
      </w:r>
      <w:r>
        <w:rPr>
          <w:spacing w:val="-12"/>
          <w:sz w:val="20"/>
        </w:rPr>
        <w:t xml:space="preserve"> </w:t>
      </w:r>
      <w:r>
        <w:rPr>
          <w:sz w:val="20"/>
        </w:rPr>
        <w:t>budou tyto</w:t>
      </w:r>
      <w:r>
        <w:rPr>
          <w:spacing w:val="-13"/>
          <w:sz w:val="20"/>
        </w:rPr>
        <w:t xml:space="preserve"> </w:t>
      </w:r>
      <w:r>
        <w:rPr>
          <w:sz w:val="20"/>
        </w:rPr>
        <w:t>dokumenty</w:t>
      </w:r>
      <w:r>
        <w:rPr>
          <w:spacing w:val="-12"/>
          <w:sz w:val="20"/>
        </w:rPr>
        <w:t xml:space="preserve"> </w:t>
      </w:r>
      <w:r>
        <w:rPr>
          <w:sz w:val="20"/>
        </w:rPr>
        <w:t>předloženy</w:t>
      </w:r>
      <w:r>
        <w:rPr>
          <w:spacing w:val="-10"/>
          <w:sz w:val="20"/>
        </w:rPr>
        <w:t xml:space="preserve"> </w:t>
      </w:r>
      <w:r>
        <w:rPr>
          <w:sz w:val="20"/>
        </w:rPr>
        <w:t>v</w:t>
      </w:r>
      <w:r>
        <w:rPr>
          <w:spacing w:val="-11"/>
          <w:sz w:val="20"/>
        </w:rPr>
        <w:t xml:space="preserve"> </w:t>
      </w:r>
      <w:r>
        <w:rPr>
          <w:sz w:val="20"/>
        </w:rPr>
        <w:t>konečné</w:t>
      </w:r>
      <w:r>
        <w:rPr>
          <w:spacing w:val="-11"/>
          <w:sz w:val="20"/>
        </w:rPr>
        <w:t xml:space="preserve"> </w:t>
      </w:r>
      <w:r>
        <w:rPr>
          <w:sz w:val="20"/>
        </w:rPr>
        <w:t>podobě</w:t>
      </w:r>
      <w:r>
        <w:rPr>
          <w:spacing w:val="-11"/>
          <w:sz w:val="20"/>
        </w:rPr>
        <w:t xml:space="preserve"> </w:t>
      </w:r>
      <w:r>
        <w:rPr>
          <w:sz w:val="20"/>
        </w:rPr>
        <w:t>schválené</w:t>
      </w:r>
      <w:r>
        <w:rPr>
          <w:spacing w:val="-13"/>
          <w:sz w:val="20"/>
        </w:rPr>
        <w:t xml:space="preserve"> </w:t>
      </w:r>
      <w:r>
        <w:rPr>
          <w:sz w:val="20"/>
        </w:rPr>
        <w:t>a</w:t>
      </w:r>
      <w:r>
        <w:rPr>
          <w:spacing w:val="-11"/>
          <w:sz w:val="20"/>
        </w:rPr>
        <w:t xml:space="preserve"> </w:t>
      </w:r>
      <w:r>
        <w:rPr>
          <w:sz w:val="20"/>
        </w:rPr>
        <w:t>řádně</w:t>
      </w:r>
      <w:r>
        <w:rPr>
          <w:spacing w:val="-11"/>
          <w:sz w:val="20"/>
        </w:rPr>
        <w:t xml:space="preserve"> </w:t>
      </w:r>
      <w:r>
        <w:rPr>
          <w:sz w:val="20"/>
        </w:rPr>
        <w:t>podepsané</w:t>
      </w:r>
      <w:r>
        <w:rPr>
          <w:spacing w:val="-11"/>
          <w:sz w:val="20"/>
        </w:rPr>
        <w:t xml:space="preserve"> </w:t>
      </w:r>
      <w:r>
        <w:rPr>
          <w:sz w:val="20"/>
        </w:rPr>
        <w:t>statutárním</w:t>
      </w:r>
      <w:r>
        <w:rPr>
          <w:spacing w:val="-12"/>
          <w:sz w:val="20"/>
        </w:rPr>
        <w:t xml:space="preserve"> </w:t>
      </w:r>
      <w:r>
        <w:rPr>
          <w:sz w:val="20"/>
        </w:rPr>
        <w:t>orgánem</w:t>
      </w:r>
      <w:r>
        <w:rPr>
          <w:spacing w:val="-13"/>
          <w:sz w:val="20"/>
        </w:rPr>
        <w:t xml:space="preserve"> </w:t>
      </w:r>
      <w:r>
        <w:rPr>
          <w:sz w:val="20"/>
        </w:rPr>
        <w:t>Klienta a kdy jí budou předloženy potřebné podklady, které si Auditor k ověření výroční zprávy a ověření správnosti údajů uvedených ve zprávě o vztazích mezi propojenými osobami písemně předem včas vyžádal. V uvedené lhůtě předá Auditor Klientovi doklad o řádném splnění této povinnosti k ověření uvedených</w:t>
      </w:r>
      <w:r>
        <w:rPr>
          <w:spacing w:val="-7"/>
          <w:sz w:val="20"/>
        </w:rPr>
        <w:t xml:space="preserve"> </w:t>
      </w:r>
      <w:r>
        <w:rPr>
          <w:sz w:val="20"/>
        </w:rPr>
        <w:t>dokumentů;</w:t>
      </w:r>
      <w:r>
        <w:rPr>
          <w:spacing w:val="-4"/>
          <w:sz w:val="20"/>
        </w:rPr>
        <w:t xml:space="preserve"> </w:t>
      </w:r>
      <w:r>
        <w:rPr>
          <w:sz w:val="20"/>
        </w:rPr>
        <w:t>je-li</w:t>
      </w:r>
      <w:r>
        <w:rPr>
          <w:spacing w:val="-5"/>
          <w:sz w:val="20"/>
        </w:rPr>
        <w:t xml:space="preserve"> </w:t>
      </w:r>
      <w:r>
        <w:rPr>
          <w:sz w:val="20"/>
        </w:rPr>
        <w:t>tímto</w:t>
      </w:r>
      <w:r>
        <w:rPr>
          <w:spacing w:val="-4"/>
          <w:sz w:val="20"/>
        </w:rPr>
        <w:t xml:space="preserve"> </w:t>
      </w:r>
      <w:r>
        <w:rPr>
          <w:sz w:val="20"/>
        </w:rPr>
        <w:t>dokladem</w:t>
      </w:r>
      <w:r>
        <w:rPr>
          <w:spacing w:val="-7"/>
          <w:sz w:val="20"/>
        </w:rPr>
        <w:t xml:space="preserve"> </w:t>
      </w:r>
      <w:r>
        <w:rPr>
          <w:sz w:val="20"/>
        </w:rPr>
        <w:t>doklad</w:t>
      </w:r>
      <w:r>
        <w:rPr>
          <w:spacing w:val="-8"/>
          <w:sz w:val="20"/>
        </w:rPr>
        <w:t xml:space="preserve"> </w:t>
      </w:r>
      <w:r>
        <w:rPr>
          <w:sz w:val="20"/>
        </w:rPr>
        <w:t>upravený</w:t>
      </w:r>
      <w:r>
        <w:rPr>
          <w:spacing w:val="-6"/>
          <w:sz w:val="20"/>
        </w:rPr>
        <w:t xml:space="preserve"> </w:t>
      </w:r>
      <w:r>
        <w:rPr>
          <w:sz w:val="20"/>
        </w:rPr>
        <w:t>zákonem</w:t>
      </w:r>
      <w:r>
        <w:rPr>
          <w:spacing w:val="-4"/>
          <w:sz w:val="20"/>
        </w:rPr>
        <w:t xml:space="preserve"> </w:t>
      </w:r>
      <w:r>
        <w:rPr>
          <w:sz w:val="20"/>
        </w:rPr>
        <w:t>nebo</w:t>
      </w:r>
      <w:r>
        <w:rPr>
          <w:spacing w:val="-5"/>
          <w:sz w:val="20"/>
        </w:rPr>
        <w:t xml:space="preserve"> </w:t>
      </w:r>
      <w:r>
        <w:rPr>
          <w:sz w:val="20"/>
        </w:rPr>
        <w:t>jinými</w:t>
      </w:r>
      <w:r>
        <w:rPr>
          <w:spacing w:val="-4"/>
          <w:sz w:val="20"/>
        </w:rPr>
        <w:t xml:space="preserve"> </w:t>
      </w:r>
      <w:r>
        <w:rPr>
          <w:sz w:val="20"/>
        </w:rPr>
        <w:t>předpisy,</w:t>
      </w:r>
      <w:r>
        <w:rPr>
          <w:spacing w:val="-5"/>
          <w:sz w:val="20"/>
        </w:rPr>
        <w:t xml:space="preserve"> </w:t>
      </w:r>
      <w:r>
        <w:rPr>
          <w:sz w:val="20"/>
        </w:rPr>
        <w:t>bude</w:t>
      </w:r>
      <w:r>
        <w:rPr>
          <w:spacing w:val="-3"/>
          <w:sz w:val="20"/>
        </w:rPr>
        <w:t xml:space="preserve"> </w:t>
      </w:r>
      <w:r>
        <w:rPr>
          <w:sz w:val="20"/>
        </w:rPr>
        <w:t>tento doklad splňovat náležitosti zákona nebo jiných</w:t>
      </w:r>
      <w:r>
        <w:rPr>
          <w:spacing w:val="-2"/>
          <w:sz w:val="20"/>
        </w:rPr>
        <w:t xml:space="preserve"> </w:t>
      </w:r>
      <w:r>
        <w:rPr>
          <w:sz w:val="20"/>
        </w:rPr>
        <w:t>předpisů.</w:t>
      </w:r>
    </w:p>
    <w:p w14:paraId="28A6FF73" w14:textId="77777777" w:rsidR="007B4E59" w:rsidRDefault="007B4E59">
      <w:pPr>
        <w:pStyle w:val="Zkladntext"/>
        <w:rPr>
          <w:sz w:val="22"/>
        </w:rPr>
      </w:pPr>
    </w:p>
    <w:p w14:paraId="29A29746" w14:textId="77777777" w:rsidR="007B4E59" w:rsidRDefault="007B4E59">
      <w:pPr>
        <w:pStyle w:val="Zkladntext"/>
        <w:rPr>
          <w:sz w:val="19"/>
        </w:rPr>
      </w:pPr>
    </w:p>
    <w:p w14:paraId="5D92309E" w14:textId="77777777" w:rsidR="007B4E59" w:rsidRDefault="00000000">
      <w:pPr>
        <w:pStyle w:val="Nadpis2"/>
        <w:tabs>
          <w:tab w:val="left" w:pos="4341"/>
        </w:tabs>
        <w:ind w:left="3909"/>
      </w:pPr>
      <w:r>
        <w:t>6</w:t>
      </w:r>
      <w:r>
        <w:rPr>
          <w:rFonts w:ascii="Times New Roman" w:hAnsi="Times New Roman"/>
          <w:b w:val="0"/>
        </w:rPr>
        <w:tab/>
      </w:r>
      <w:r>
        <w:t>Odměna</w:t>
      </w:r>
      <w:r>
        <w:rPr>
          <w:spacing w:val="-1"/>
        </w:rPr>
        <w:t xml:space="preserve"> </w:t>
      </w:r>
      <w:r>
        <w:t>auditora</w:t>
      </w:r>
    </w:p>
    <w:p w14:paraId="4C601595" w14:textId="77777777" w:rsidR="007B4E59" w:rsidRDefault="007B4E59">
      <w:pPr>
        <w:pStyle w:val="Zkladntext"/>
        <w:spacing w:before="4"/>
        <w:rPr>
          <w:b/>
          <w:sz w:val="30"/>
        </w:rPr>
      </w:pPr>
    </w:p>
    <w:p w14:paraId="1D28DC75" w14:textId="77777777" w:rsidR="007B4E59" w:rsidRDefault="00000000">
      <w:pPr>
        <w:pStyle w:val="Odstavecseseznamem"/>
        <w:numPr>
          <w:ilvl w:val="1"/>
          <w:numId w:val="10"/>
        </w:numPr>
        <w:tabs>
          <w:tab w:val="left" w:pos="821"/>
        </w:tabs>
        <w:spacing w:line="276" w:lineRule="auto"/>
        <w:ind w:right="109"/>
        <w:jc w:val="both"/>
        <w:rPr>
          <w:sz w:val="20"/>
        </w:rPr>
      </w:pPr>
      <w:r>
        <w:rPr>
          <w:sz w:val="20"/>
        </w:rPr>
        <w:t>Auditorovi náleží za plnění jeho povinností dle této smlouvy odměna ve výši 139 200 Kč (slovy: sto třicet devět tisíc dvě stě korun českých) bez</w:t>
      </w:r>
      <w:r>
        <w:rPr>
          <w:spacing w:val="-8"/>
          <w:sz w:val="20"/>
        </w:rPr>
        <w:t xml:space="preserve"> </w:t>
      </w:r>
      <w:r>
        <w:rPr>
          <w:sz w:val="20"/>
        </w:rPr>
        <w:t>DPH.</w:t>
      </w:r>
    </w:p>
    <w:p w14:paraId="439E3A7D"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283699EA" w14:textId="77777777" w:rsidR="007B4E59" w:rsidRDefault="00000000">
      <w:pPr>
        <w:pStyle w:val="Odstavecseseznamem"/>
        <w:numPr>
          <w:ilvl w:val="1"/>
          <w:numId w:val="10"/>
        </w:numPr>
        <w:tabs>
          <w:tab w:val="left" w:pos="821"/>
        </w:tabs>
        <w:spacing w:before="65" w:line="276" w:lineRule="auto"/>
        <w:ind w:right="109"/>
        <w:jc w:val="both"/>
        <w:rPr>
          <w:sz w:val="20"/>
        </w:rPr>
      </w:pPr>
      <w:r>
        <w:rPr>
          <w:sz w:val="20"/>
        </w:rPr>
        <w:lastRenderedPageBreak/>
        <w:t>K této odměně bude připočtena daň z přidané hodnoty podle sazby platné ke dni uskutečnění zdanitelného plnění. Odměna bude uhrazena na základě řádně vystavených faktur</w:t>
      </w:r>
      <w:r>
        <w:rPr>
          <w:spacing w:val="-12"/>
          <w:sz w:val="20"/>
        </w:rPr>
        <w:t xml:space="preserve"> </w:t>
      </w:r>
      <w:r>
        <w:rPr>
          <w:sz w:val="20"/>
        </w:rPr>
        <w:t>Auditora.</w:t>
      </w:r>
    </w:p>
    <w:p w14:paraId="51BB6AF1" w14:textId="77777777" w:rsidR="007B4E59" w:rsidRDefault="007B4E59">
      <w:pPr>
        <w:pStyle w:val="Zkladntext"/>
        <w:spacing w:before="4"/>
      </w:pPr>
    </w:p>
    <w:p w14:paraId="1E027D97" w14:textId="77777777" w:rsidR="007B4E59" w:rsidRDefault="00000000">
      <w:pPr>
        <w:pStyle w:val="Odstavecseseznamem"/>
        <w:numPr>
          <w:ilvl w:val="1"/>
          <w:numId w:val="10"/>
        </w:numPr>
        <w:tabs>
          <w:tab w:val="left" w:pos="821"/>
        </w:tabs>
        <w:spacing w:line="278" w:lineRule="auto"/>
        <w:ind w:right="108"/>
        <w:jc w:val="both"/>
        <w:rPr>
          <w:sz w:val="20"/>
        </w:rPr>
      </w:pPr>
      <w:r>
        <w:rPr>
          <w:sz w:val="20"/>
        </w:rPr>
        <w:t>Odměna uvedená v odst. 6.1 této smlouvy náleží Auditorovi vždy za plnění jeho povinností ve vztahu ke každému jednomu účetnímu období, ve kterém Auditor své plnění Klientovi</w:t>
      </w:r>
      <w:r>
        <w:rPr>
          <w:spacing w:val="-9"/>
          <w:sz w:val="20"/>
        </w:rPr>
        <w:t xml:space="preserve"> </w:t>
      </w:r>
      <w:r>
        <w:rPr>
          <w:sz w:val="20"/>
        </w:rPr>
        <w:t>poskytoval.</w:t>
      </w:r>
    </w:p>
    <w:p w14:paraId="6098BBC2" w14:textId="77777777" w:rsidR="007B4E59" w:rsidRDefault="007B4E59">
      <w:pPr>
        <w:pStyle w:val="Zkladntext"/>
        <w:spacing w:before="1"/>
      </w:pPr>
    </w:p>
    <w:p w14:paraId="5E67DA44" w14:textId="77777777" w:rsidR="007B4E59" w:rsidRDefault="00000000">
      <w:pPr>
        <w:pStyle w:val="Odstavecseseznamem"/>
        <w:numPr>
          <w:ilvl w:val="1"/>
          <w:numId w:val="10"/>
        </w:numPr>
        <w:tabs>
          <w:tab w:val="left" w:pos="821"/>
        </w:tabs>
        <w:spacing w:before="1" w:line="276" w:lineRule="auto"/>
        <w:jc w:val="both"/>
        <w:rPr>
          <w:sz w:val="20"/>
        </w:rPr>
      </w:pPr>
      <w:r>
        <w:rPr>
          <w:sz w:val="20"/>
        </w:rPr>
        <w:t>V odměně Auditora jsou zahrnuty veškeré náklady, které Auditorovi při plnění jeho povinností dle této smlouvy</w:t>
      </w:r>
      <w:r>
        <w:rPr>
          <w:spacing w:val="-12"/>
          <w:sz w:val="20"/>
        </w:rPr>
        <w:t xml:space="preserve"> </w:t>
      </w:r>
      <w:r>
        <w:rPr>
          <w:sz w:val="20"/>
        </w:rPr>
        <w:t>vzniknou,</w:t>
      </w:r>
      <w:r>
        <w:rPr>
          <w:spacing w:val="-10"/>
          <w:sz w:val="20"/>
        </w:rPr>
        <w:t xml:space="preserve"> </w:t>
      </w:r>
      <w:r>
        <w:rPr>
          <w:sz w:val="20"/>
        </w:rPr>
        <w:t>např.</w:t>
      </w:r>
      <w:r>
        <w:rPr>
          <w:spacing w:val="-9"/>
          <w:sz w:val="20"/>
        </w:rPr>
        <w:t xml:space="preserve"> </w:t>
      </w:r>
      <w:r>
        <w:rPr>
          <w:sz w:val="20"/>
        </w:rPr>
        <w:t>náklady</w:t>
      </w:r>
      <w:r>
        <w:rPr>
          <w:spacing w:val="-12"/>
          <w:sz w:val="20"/>
        </w:rPr>
        <w:t xml:space="preserve"> </w:t>
      </w:r>
      <w:r>
        <w:rPr>
          <w:sz w:val="20"/>
        </w:rPr>
        <w:t>na</w:t>
      </w:r>
      <w:r>
        <w:rPr>
          <w:spacing w:val="-11"/>
          <w:sz w:val="20"/>
        </w:rPr>
        <w:t xml:space="preserve"> </w:t>
      </w:r>
      <w:r>
        <w:rPr>
          <w:sz w:val="20"/>
        </w:rPr>
        <w:t>pracovníky</w:t>
      </w:r>
      <w:r>
        <w:rPr>
          <w:spacing w:val="-11"/>
          <w:sz w:val="20"/>
        </w:rPr>
        <w:t xml:space="preserve"> </w:t>
      </w:r>
      <w:r>
        <w:rPr>
          <w:sz w:val="20"/>
        </w:rPr>
        <w:t>Auditora,</w:t>
      </w:r>
      <w:r>
        <w:rPr>
          <w:spacing w:val="-10"/>
          <w:sz w:val="20"/>
        </w:rPr>
        <w:t xml:space="preserve"> </w:t>
      </w:r>
      <w:r>
        <w:rPr>
          <w:sz w:val="20"/>
        </w:rPr>
        <w:t>jeho</w:t>
      </w:r>
      <w:r>
        <w:rPr>
          <w:spacing w:val="-12"/>
          <w:sz w:val="20"/>
        </w:rPr>
        <w:t xml:space="preserve"> </w:t>
      </w:r>
      <w:r>
        <w:rPr>
          <w:sz w:val="20"/>
        </w:rPr>
        <w:t>cestovní</w:t>
      </w:r>
      <w:r>
        <w:rPr>
          <w:spacing w:val="-13"/>
          <w:sz w:val="20"/>
        </w:rPr>
        <w:t xml:space="preserve"> </w:t>
      </w:r>
      <w:r>
        <w:rPr>
          <w:sz w:val="20"/>
        </w:rPr>
        <w:t>výdaje</w:t>
      </w:r>
      <w:r>
        <w:rPr>
          <w:spacing w:val="-10"/>
          <w:sz w:val="20"/>
        </w:rPr>
        <w:t xml:space="preserve"> </w:t>
      </w:r>
      <w:r>
        <w:rPr>
          <w:sz w:val="20"/>
        </w:rPr>
        <w:t>atd.</w:t>
      </w:r>
      <w:r>
        <w:rPr>
          <w:spacing w:val="-13"/>
          <w:sz w:val="20"/>
        </w:rPr>
        <w:t xml:space="preserve"> </w:t>
      </w:r>
      <w:r>
        <w:rPr>
          <w:sz w:val="20"/>
        </w:rPr>
        <w:t>Auditor</w:t>
      </w:r>
      <w:r>
        <w:rPr>
          <w:spacing w:val="-10"/>
          <w:sz w:val="20"/>
        </w:rPr>
        <w:t xml:space="preserve"> </w:t>
      </w:r>
      <w:r>
        <w:rPr>
          <w:sz w:val="20"/>
        </w:rPr>
        <w:t>není</w:t>
      </w:r>
      <w:r>
        <w:rPr>
          <w:spacing w:val="-10"/>
          <w:sz w:val="20"/>
        </w:rPr>
        <w:t xml:space="preserve"> </w:t>
      </w:r>
      <w:r>
        <w:rPr>
          <w:sz w:val="20"/>
        </w:rPr>
        <w:t>oprávněn domáhat se po Klientovi úhrady jakýchkoliv svých nákladů nebo hotových</w:t>
      </w:r>
      <w:r>
        <w:rPr>
          <w:spacing w:val="-11"/>
          <w:sz w:val="20"/>
        </w:rPr>
        <w:t xml:space="preserve"> </w:t>
      </w:r>
      <w:r>
        <w:rPr>
          <w:sz w:val="20"/>
        </w:rPr>
        <w:t>výdajů.</w:t>
      </w:r>
    </w:p>
    <w:p w14:paraId="512D45E8" w14:textId="77777777" w:rsidR="007B4E59" w:rsidRDefault="007B4E59">
      <w:pPr>
        <w:pStyle w:val="Zkladntext"/>
        <w:spacing w:before="5"/>
      </w:pPr>
    </w:p>
    <w:p w14:paraId="50DFC200" w14:textId="77777777" w:rsidR="007B4E59" w:rsidRDefault="00000000">
      <w:pPr>
        <w:pStyle w:val="Odstavecseseznamem"/>
        <w:numPr>
          <w:ilvl w:val="1"/>
          <w:numId w:val="10"/>
        </w:numPr>
        <w:tabs>
          <w:tab w:val="left" w:pos="821"/>
        </w:tabs>
        <w:spacing w:line="276" w:lineRule="auto"/>
        <w:ind w:right="109"/>
        <w:jc w:val="both"/>
        <w:rPr>
          <w:sz w:val="20"/>
        </w:rPr>
      </w:pPr>
      <w:r>
        <w:rPr>
          <w:sz w:val="20"/>
        </w:rPr>
        <w:t>Právo Auditora na zaplacení odměny za plnění jeho povinností za předmětné účetní období vzniká dnem předání zprávy auditora dle odst. 5.2 této smlouvy, pokud zároveň Auditor splnil další své povinnosti dle této smlouvy, tedy zejména došlo k řádnému ověření účetní závěrky, výroční zprávy a správnosti údajů ve zprávách o vztazích mezi propojenými osobami za dané účetní</w:t>
      </w:r>
      <w:r>
        <w:rPr>
          <w:spacing w:val="-8"/>
          <w:sz w:val="20"/>
        </w:rPr>
        <w:t xml:space="preserve"> </w:t>
      </w:r>
      <w:r>
        <w:rPr>
          <w:sz w:val="20"/>
        </w:rPr>
        <w:t>období.</w:t>
      </w:r>
    </w:p>
    <w:p w14:paraId="33226958" w14:textId="77777777" w:rsidR="007B4E59" w:rsidRDefault="007B4E59">
      <w:pPr>
        <w:pStyle w:val="Zkladntext"/>
        <w:spacing w:before="7"/>
      </w:pPr>
    </w:p>
    <w:p w14:paraId="4A302BA9" w14:textId="77777777" w:rsidR="007B4E59" w:rsidRDefault="00000000">
      <w:pPr>
        <w:pStyle w:val="Odstavecseseznamem"/>
        <w:numPr>
          <w:ilvl w:val="1"/>
          <w:numId w:val="10"/>
        </w:numPr>
        <w:tabs>
          <w:tab w:val="left" w:pos="821"/>
        </w:tabs>
        <w:spacing w:line="276" w:lineRule="auto"/>
        <w:ind w:right="109"/>
        <w:jc w:val="both"/>
        <w:rPr>
          <w:sz w:val="20"/>
        </w:rPr>
      </w:pPr>
      <w:r>
        <w:rPr>
          <w:sz w:val="20"/>
        </w:rPr>
        <w:t>Odměna se považuje za zaplacenou v okamžiku, kdy byla příslušná částka odepsána z účtu Klienta ve prospěch účtu Auditora. Auditor není oprávněn požadovat žádné zálohy. Odměna bude hrazena na účet Auditora</w:t>
      </w:r>
      <w:r>
        <w:rPr>
          <w:spacing w:val="-2"/>
          <w:sz w:val="20"/>
        </w:rPr>
        <w:t xml:space="preserve"> </w:t>
      </w:r>
      <w:r>
        <w:rPr>
          <w:sz w:val="20"/>
        </w:rPr>
        <w:t>uvedený v</w:t>
      </w:r>
      <w:r>
        <w:rPr>
          <w:spacing w:val="-3"/>
          <w:sz w:val="20"/>
        </w:rPr>
        <w:t xml:space="preserve"> </w:t>
      </w:r>
      <w:r>
        <w:rPr>
          <w:sz w:val="20"/>
        </w:rPr>
        <w:t>záhlaví</w:t>
      </w:r>
      <w:r>
        <w:rPr>
          <w:spacing w:val="-2"/>
          <w:sz w:val="20"/>
        </w:rPr>
        <w:t xml:space="preserve"> </w:t>
      </w:r>
      <w:r>
        <w:rPr>
          <w:sz w:val="20"/>
        </w:rPr>
        <w:t>této</w:t>
      </w:r>
      <w:r>
        <w:rPr>
          <w:spacing w:val="-3"/>
          <w:sz w:val="20"/>
        </w:rPr>
        <w:t xml:space="preserve"> </w:t>
      </w:r>
      <w:r>
        <w:rPr>
          <w:sz w:val="20"/>
        </w:rPr>
        <w:t>smlouvy.</w:t>
      </w:r>
      <w:r>
        <w:rPr>
          <w:spacing w:val="-2"/>
          <w:sz w:val="20"/>
        </w:rPr>
        <w:t xml:space="preserve"> </w:t>
      </w:r>
      <w:r>
        <w:rPr>
          <w:sz w:val="20"/>
        </w:rPr>
        <w:t>Klient</w:t>
      </w:r>
      <w:r>
        <w:rPr>
          <w:spacing w:val="-3"/>
          <w:sz w:val="20"/>
        </w:rPr>
        <w:t xml:space="preserve"> </w:t>
      </w:r>
      <w:r>
        <w:rPr>
          <w:sz w:val="20"/>
        </w:rPr>
        <w:t>může</w:t>
      </w:r>
      <w:r>
        <w:rPr>
          <w:spacing w:val="-2"/>
          <w:sz w:val="20"/>
        </w:rPr>
        <w:t xml:space="preserve"> </w:t>
      </w:r>
      <w:r>
        <w:rPr>
          <w:sz w:val="20"/>
        </w:rPr>
        <w:t>hradit</w:t>
      </w:r>
      <w:r>
        <w:rPr>
          <w:spacing w:val="-2"/>
          <w:sz w:val="20"/>
        </w:rPr>
        <w:t xml:space="preserve"> </w:t>
      </w:r>
      <w:r>
        <w:rPr>
          <w:sz w:val="20"/>
        </w:rPr>
        <w:t>odměnu</w:t>
      </w:r>
      <w:r>
        <w:rPr>
          <w:spacing w:val="-3"/>
          <w:sz w:val="20"/>
        </w:rPr>
        <w:t xml:space="preserve"> </w:t>
      </w:r>
      <w:r>
        <w:rPr>
          <w:sz w:val="20"/>
        </w:rPr>
        <w:t>také</w:t>
      </w:r>
      <w:r>
        <w:rPr>
          <w:spacing w:val="-2"/>
          <w:sz w:val="20"/>
        </w:rPr>
        <w:t xml:space="preserve"> </w:t>
      </w:r>
      <w:r>
        <w:rPr>
          <w:sz w:val="20"/>
        </w:rPr>
        <w:t>na</w:t>
      </w:r>
      <w:r>
        <w:rPr>
          <w:spacing w:val="-1"/>
          <w:sz w:val="20"/>
        </w:rPr>
        <w:t xml:space="preserve"> </w:t>
      </w:r>
      <w:r>
        <w:rPr>
          <w:sz w:val="20"/>
        </w:rPr>
        <w:t>účet</w:t>
      </w:r>
      <w:r>
        <w:rPr>
          <w:spacing w:val="-3"/>
          <w:sz w:val="20"/>
        </w:rPr>
        <w:t xml:space="preserve"> </w:t>
      </w:r>
      <w:r>
        <w:rPr>
          <w:sz w:val="20"/>
        </w:rPr>
        <w:t>uvedený</w:t>
      </w:r>
      <w:r>
        <w:rPr>
          <w:spacing w:val="-3"/>
          <w:sz w:val="20"/>
        </w:rPr>
        <w:t xml:space="preserve"> </w:t>
      </w:r>
      <w:r>
        <w:rPr>
          <w:sz w:val="20"/>
        </w:rPr>
        <w:t>na</w:t>
      </w:r>
      <w:r>
        <w:rPr>
          <w:spacing w:val="-1"/>
          <w:sz w:val="20"/>
        </w:rPr>
        <w:t xml:space="preserve"> </w:t>
      </w:r>
      <w:r>
        <w:rPr>
          <w:sz w:val="20"/>
        </w:rPr>
        <w:t>faktuře.</w:t>
      </w:r>
    </w:p>
    <w:p w14:paraId="3507D24E" w14:textId="77777777" w:rsidR="007B4E59" w:rsidRDefault="007B4E59">
      <w:pPr>
        <w:pStyle w:val="Zkladntext"/>
        <w:spacing w:before="5"/>
      </w:pPr>
    </w:p>
    <w:p w14:paraId="081BC0FF" w14:textId="77777777" w:rsidR="007B4E59" w:rsidRDefault="00000000">
      <w:pPr>
        <w:pStyle w:val="Odstavecseseznamem"/>
        <w:numPr>
          <w:ilvl w:val="1"/>
          <w:numId w:val="10"/>
        </w:numPr>
        <w:tabs>
          <w:tab w:val="left" w:pos="821"/>
        </w:tabs>
        <w:spacing w:line="276" w:lineRule="auto"/>
        <w:ind w:right="108"/>
        <w:jc w:val="both"/>
        <w:rPr>
          <w:sz w:val="20"/>
        </w:rPr>
      </w:pPr>
      <w:r>
        <w:rPr>
          <w:sz w:val="20"/>
        </w:rPr>
        <w:t>Auditor</w:t>
      </w:r>
      <w:r>
        <w:rPr>
          <w:spacing w:val="-5"/>
          <w:sz w:val="20"/>
        </w:rPr>
        <w:t xml:space="preserve"> </w:t>
      </w:r>
      <w:r>
        <w:rPr>
          <w:sz w:val="20"/>
        </w:rPr>
        <w:t>je</w:t>
      </w:r>
      <w:r>
        <w:rPr>
          <w:spacing w:val="-5"/>
          <w:sz w:val="20"/>
        </w:rPr>
        <w:t xml:space="preserve"> </w:t>
      </w:r>
      <w:r>
        <w:rPr>
          <w:sz w:val="20"/>
        </w:rPr>
        <w:t>povinen</w:t>
      </w:r>
      <w:r>
        <w:rPr>
          <w:spacing w:val="-7"/>
          <w:sz w:val="20"/>
        </w:rPr>
        <w:t xml:space="preserve"> </w:t>
      </w:r>
      <w:r>
        <w:rPr>
          <w:sz w:val="20"/>
        </w:rPr>
        <w:t>vystavit</w:t>
      </w:r>
      <w:r>
        <w:rPr>
          <w:spacing w:val="-4"/>
          <w:sz w:val="20"/>
        </w:rPr>
        <w:t xml:space="preserve"> </w:t>
      </w:r>
      <w:r>
        <w:rPr>
          <w:sz w:val="20"/>
        </w:rPr>
        <w:t>fakturu</w:t>
      </w:r>
      <w:r>
        <w:rPr>
          <w:spacing w:val="-6"/>
          <w:sz w:val="20"/>
        </w:rPr>
        <w:t xml:space="preserve"> </w:t>
      </w:r>
      <w:r>
        <w:rPr>
          <w:sz w:val="20"/>
        </w:rPr>
        <w:t>nejdříve</w:t>
      </w:r>
      <w:r>
        <w:rPr>
          <w:spacing w:val="-4"/>
          <w:sz w:val="20"/>
        </w:rPr>
        <w:t xml:space="preserve"> </w:t>
      </w:r>
      <w:r>
        <w:rPr>
          <w:sz w:val="20"/>
        </w:rPr>
        <w:t>dnem,</w:t>
      </w:r>
      <w:r>
        <w:rPr>
          <w:spacing w:val="-7"/>
          <w:sz w:val="20"/>
        </w:rPr>
        <w:t xml:space="preserve"> </w:t>
      </w:r>
      <w:r>
        <w:rPr>
          <w:sz w:val="20"/>
        </w:rPr>
        <w:t>kdy</w:t>
      </w:r>
      <w:r>
        <w:rPr>
          <w:spacing w:val="-1"/>
          <w:sz w:val="20"/>
        </w:rPr>
        <w:t xml:space="preserve"> </w:t>
      </w:r>
      <w:r>
        <w:rPr>
          <w:sz w:val="20"/>
        </w:rPr>
        <w:t>mu</w:t>
      </w:r>
      <w:r>
        <w:rPr>
          <w:spacing w:val="-6"/>
          <w:sz w:val="20"/>
        </w:rPr>
        <w:t xml:space="preserve"> </w:t>
      </w:r>
      <w:r>
        <w:rPr>
          <w:sz w:val="20"/>
        </w:rPr>
        <w:t>vzniklo</w:t>
      </w:r>
      <w:r>
        <w:rPr>
          <w:spacing w:val="-4"/>
          <w:sz w:val="20"/>
        </w:rPr>
        <w:t xml:space="preserve"> </w:t>
      </w:r>
      <w:r>
        <w:rPr>
          <w:sz w:val="20"/>
        </w:rPr>
        <w:t>právo</w:t>
      </w:r>
      <w:r>
        <w:rPr>
          <w:spacing w:val="-4"/>
          <w:sz w:val="20"/>
        </w:rPr>
        <w:t xml:space="preserve"> </w:t>
      </w:r>
      <w:r>
        <w:rPr>
          <w:sz w:val="20"/>
        </w:rPr>
        <w:t>na</w:t>
      </w:r>
      <w:r>
        <w:rPr>
          <w:spacing w:val="-3"/>
          <w:sz w:val="20"/>
        </w:rPr>
        <w:t xml:space="preserve"> </w:t>
      </w:r>
      <w:r>
        <w:rPr>
          <w:sz w:val="20"/>
        </w:rPr>
        <w:t>odměnu.</w:t>
      </w:r>
      <w:r>
        <w:rPr>
          <w:spacing w:val="-7"/>
          <w:sz w:val="20"/>
        </w:rPr>
        <w:t xml:space="preserve"> </w:t>
      </w:r>
      <w:r>
        <w:rPr>
          <w:sz w:val="20"/>
        </w:rPr>
        <w:t>Splatnost</w:t>
      </w:r>
      <w:r>
        <w:rPr>
          <w:spacing w:val="-6"/>
          <w:sz w:val="20"/>
        </w:rPr>
        <w:t xml:space="preserve"> </w:t>
      </w:r>
      <w:r>
        <w:rPr>
          <w:sz w:val="20"/>
        </w:rPr>
        <w:t>faktury</w:t>
      </w:r>
      <w:r>
        <w:rPr>
          <w:spacing w:val="-4"/>
          <w:sz w:val="20"/>
        </w:rPr>
        <w:t xml:space="preserve"> </w:t>
      </w:r>
      <w:r>
        <w:rPr>
          <w:sz w:val="20"/>
        </w:rPr>
        <w:t>je třicet (30) dnů od doručení. Auditor je povinen fakturu odeslat Klientovi nejpozději následující pracovní den po jejím</w:t>
      </w:r>
      <w:r>
        <w:rPr>
          <w:spacing w:val="-1"/>
          <w:sz w:val="20"/>
        </w:rPr>
        <w:t xml:space="preserve"> </w:t>
      </w:r>
      <w:r>
        <w:rPr>
          <w:sz w:val="20"/>
        </w:rPr>
        <w:t>vystavení.</w:t>
      </w:r>
    </w:p>
    <w:p w14:paraId="2BC7B521" w14:textId="77777777" w:rsidR="007B4E59" w:rsidRDefault="007B4E59">
      <w:pPr>
        <w:pStyle w:val="Zkladntext"/>
        <w:spacing w:before="5"/>
      </w:pPr>
    </w:p>
    <w:p w14:paraId="277C7933" w14:textId="77777777" w:rsidR="007B4E59" w:rsidRDefault="00000000">
      <w:pPr>
        <w:pStyle w:val="Odstavecseseznamem"/>
        <w:numPr>
          <w:ilvl w:val="1"/>
          <w:numId w:val="10"/>
        </w:numPr>
        <w:tabs>
          <w:tab w:val="left" w:pos="821"/>
        </w:tabs>
        <w:spacing w:before="1" w:line="276" w:lineRule="auto"/>
        <w:ind w:right="105"/>
        <w:jc w:val="both"/>
        <w:rPr>
          <w:sz w:val="20"/>
        </w:rPr>
      </w:pPr>
      <w:r>
        <w:rPr>
          <w:sz w:val="20"/>
        </w:rPr>
        <w:t>Faktura Auditora musí obsahovat následující údaje: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w:t>
      </w:r>
      <w:r>
        <w:rPr>
          <w:spacing w:val="-7"/>
          <w:sz w:val="20"/>
        </w:rPr>
        <w:t xml:space="preserve"> </w:t>
      </w:r>
      <w:r>
        <w:rPr>
          <w:sz w:val="20"/>
        </w:rPr>
        <w:t>částku,</w:t>
      </w:r>
      <w:r>
        <w:rPr>
          <w:spacing w:val="-8"/>
          <w:sz w:val="20"/>
        </w:rPr>
        <w:t xml:space="preserve"> </w:t>
      </w:r>
      <w:r>
        <w:rPr>
          <w:sz w:val="20"/>
        </w:rPr>
        <w:t>razítko,</w:t>
      </w:r>
      <w:r>
        <w:rPr>
          <w:spacing w:val="-7"/>
          <w:sz w:val="20"/>
        </w:rPr>
        <w:t xml:space="preserve"> </w:t>
      </w:r>
      <w:r>
        <w:rPr>
          <w:sz w:val="20"/>
        </w:rPr>
        <w:t>podpis</w:t>
      </w:r>
      <w:r>
        <w:rPr>
          <w:spacing w:val="-7"/>
          <w:sz w:val="20"/>
        </w:rPr>
        <w:t xml:space="preserve"> </w:t>
      </w:r>
      <w:r>
        <w:rPr>
          <w:sz w:val="20"/>
        </w:rPr>
        <w:t>oprávněné</w:t>
      </w:r>
      <w:r>
        <w:rPr>
          <w:spacing w:val="-5"/>
          <w:sz w:val="20"/>
        </w:rPr>
        <w:t xml:space="preserve"> </w:t>
      </w:r>
      <w:r>
        <w:rPr>
          <w:sz w:val="20"/>
        </w:rPr>
        <w:t>osoby</w:t>
      </w:r>
      <w:r>
        <w:rPr>
          <w:spacing w:val="-7"/>
          <w:sz w:val="20"/>
        </w:rPr>
        <w:t xml:space="preserve"> </w:t>
      </w:r>
      <w:r>
        <w:rPr>
          <w:sz w:val="20"/>
        </w:rPr>
        <w:t>a</w:t>
      </w:r>
      <w:r>
        <w:rPr>
          <w:spacing w:val="-4"/>
          <w:sz w:val="20"/>
        </w:rPr>
        <w:t xml:space="preserve"> </w:t>
      </w:r>
      <w:r>
        <w:rPr>
          <w:sz w:val="20"/>
        </w:rPr>
        <w:t>případné</w:t>
      </w:r>
      <w:r>
        <w:rPr>
          <w:spacing w:val="-6"/>
          <w:sz w:val="20"/>
        </w:rPr>
        <w:t xml:space="preserve"> </w:t>
      </w:r>
      <w:r>
        <w:rPr>
          <w:sz w:val="20"/>
        </w:rPr>
        <w:t>další</w:t>
      </w:r>
      <w:r>
        <w:rPr>
          <w:spacing w:val="-7"/>
          <w:sz w:val="20"/>
        </w:rPr>
        <w:t xml:space="preserve"> </w:t>
      </w:r>
      <w:r>
        <w:rPr>
          <w:sz w:val="20"/>
        </w:rPr>
        <w:t>náležitosti</w:t>
      </w:r>
      <w:r>
        <w:rPr>
          <w:spacing w:val="-8"/>
          <w:sz w:val="20"/>
        </w:rPr>
        <w:t xml:space="preserve"> </w:t>
      </w:r>
      <w:r>
        <w:rPr>
          <w:sz w:val="20"/>
        </w:rPr>
        <w:t>stanovené</w:t>
      </w:r>
      <w:r>
        <w:rPr>
          <w:spacing w:val="-5"/>
          <w:sz w:val="20"/>
        </w:rPr>
        <w:t xml:space="preserve"> </w:t>
      </w:r>
      <w:r>
        <w:rPr>
          <w:sz w:val="20"/>
        </w:rPr>
        <w:t>příslušnými právními</w:t>
      </w:r>
      <w:r>
        <w:rPr>
          <w:spacing w:val="-2"/>
          <w:sz w:val="20"/>
        </w:rPr>
        <w:t xml:space="preserve"> </w:t>
      </w:r>
      <w:r>
        <w:rPr>
          <w:sz w:val="20"/>
        </w:rPr>
        <w:t>předpisy.</w:t>
      </w:r>
    </w:p>
    <w:p w14:paraId="6D425492" w14:textId="77777777" w:rsidR="007B4E59" w:rsidRDefault="007B4E59">
      <w:pPr>
        <w:pStyle w:val="Zkladntext"/>
        <w:spacing w:before="3"/>
      </w:pPr>
    </w:p>
    <w:p w14:paraId="24B343FA" w14:textId="77777777" w:rsidR="007B4E59" w:rsidRDefault="00000000">
      <w:pPr>
        <w:pStyle w:val="Odstavecseseznamem"/>
        <w:numPr>
          <w:ilvl w:val="1"/>
          <w:numId w:val="10"/>
        </w:numPr>
        <w:tabs>
          <w:tab w:val="left" w:pos="821"/>
        </w:tabs>
        <w:spacing w:line="276" w:lineRule="auto"/>
        <w:ind w:right="104"/>
        <w:jc w:val="both"/>
        <w:rPr>
          <w:sz w:val="20"/>
        </w:rPr>
      </w:pPr>
      <w:r>
        <w:rPr>
          <w:sz w:val="20"/>
        </w:rPr>
        <w:t>Nebude-li faktura obsahovat stanovené náležitosti, nebo v ní nebudou správně uvedené údaje dle této smlouvy, je Klient oprávněn fakturu vrátit ve lhůtě deseti (10) dnů od jejího obdržení Auditorovi. V takovém</w:t>
      </w:r>
      <w:r>
        <w:rPr>
          <w:spacing w:val="-8"/>
          <w:sz w:val="20"/>
        </w:rPr>
        <w:t xml:space="preserve"> </w:t>
      </w:r>
      <w:r>
        <w:rPr>
          <w:sz w:val="20"/>
        </w:rPr>
        <w:t>případě</w:t>
      </w:r>
      <w:r>
        <w:rPr>
          <w:spacing w:val="-5"/>
          <w:sz w:val="20"/>
        </w:rPr>
        <w:t xml:space="preserve"> </w:t>
      </w:r>
      <w:r>
        <w:rPr>
          <w:sz w:val="20"/>
        </w:rPr>
        <w:t>se</w:t>
      </w:r>
      <w:r>
        <w:rPr>
          <w:spacing w:val="-3"/>
          <w:sz w:val="20"/>
        </w:rPr>
        <w:t xml:space="preserve"> </w:t>
      </w:r>
      <w:r>
        <w:rPr>
          <w:sz w:val="20"/>
        </w:rPr>
        <w:t>přeruší</w:t>
      </w:r>
      <w:r>
        <w:rPr>
          <w:spacing w:val="-3"/>
          <w:sz w:val="20"/>
        </w:rPr>
        <w:t xml:space="preserve"> </w:t>
      </w:r>
      <w:r>
        <w:rPr>
          <w:sz w:val="20"/>
        </w:rPr>
        <w:t>běh</w:t>
      </w:r>
      <w:r>
        <w:rPr>
          <w:spacing w:val="-6"/>
          <w:sz w:val="20"/>
        </w:rPr>
        <w:t xml:space="preserve"> </w:t>
      </w:r>
      <w:r>
        <w:rPr>
          <w:sz w:val="20"/>
        </w:rPr>
        <w:t>lhůty</w:t>
      </w:r>
      <w:r>
        <w:rPr>
          <w:spacing w:val="-4"/>
          <w:sz w:val="20"/>
        </w:rPr>
        <w:t xml:space="preserve"> </w:t>
      </w:r>
      <w:r>
        <w:rPr>
          <w:sz w:val="20"/>
        </w:rPr>
        <w:t>splatnosti</w:t>
      </w:r>
      <w:r>
        <w:rPr>
          <w:spacing w:val="-4"/>
          <w:sz w:val="20"/>
        </w:rPr>
        <w:t xml:space="preserve"> </w:t>
      </w:r>
      <w:r>
        <w:rPr>
          <w:sz w:val="20"/>
        </w:rPr>
        <w:t>a</w:t>
      </w:r>
      <w:r>
        <w:rPr>
          <w:spacing w:val="-4"/>
          <w:sz w:val="20"/>
        </w:rPr>
        <w:t xml:space="preserve"> </w:t>
      </w:r>
      <w:r>
        <w:rPr>
          <w:sz w:val="20"/>
        </w:rPr>
        <w:t>nová</w:t>
      </w:r>
      <w:r>
        <w:rPr>
          <w:spacing w:val="-3"/>
          <w:sz w:val="20"/>
        </w:rPr>
        <w:t xml:space="preserve"> </w:t>
      </w:r>
      <w:r>
        <w:rPr>
          <w:sz w:val="20"/>
        </w:rPr>
        <w:t>lhůta</w:t>
      </w:r>
      <w:r>
        <w:rPr>
          <w:spacing w:val="-6"/>
          <w:sz w:val="20"/>
        </w:rPr>
        <w:t xml:space="preserve"> </w:t>
      </w:r>
      <w:r>
        <w:rPr>
          <w:sz w:val="20"/>
        </w:rPr>
        <w:t>splatnosti</w:t>
      </w:r>
      <w:r>
        <w:rPr>
          <w:spacing w:val="-5"/>
          <w:sz w:val="20"/>
        </w:rPr>
        <w:t xml:space="preserve"> </w:t>
      </w:r>
      <w:r>
        <w:rPr>
          <w:sz w:val="20"/>
        </w:rPr>
        <w:t>počne</w:t>
      </w:r>
      <w:r>
        <w:rPr>
          <w:spacing w:val="-3"/>
          <w:sz w:val="20"/>
        </w:rPr>
        <w:t xml:space="preserve"> </w:t>
      </w:r>
      <w:r>
        <w:rPr>
          <w:sz w:val="20"/>
        </w:rPr>
        <w:t>běžet</w:t>
      </w:r>
      <w:r>
        <w:rPr>
          <w:spacing w:val="-4"/>
          <w:sz w:val="20"/>
        </w:rPr>
        <w:t xml:space="preserve"> </w:t>
      </w:r>
      <w:r>
        <w:rPr>
          <w:sz w:val="20"/>
        </w:rPr>
        <w:t>doručením</w:t>
      </w:r>
      <w:r>
        <w:rPr>
          <w:spacing w:val="-5"/>
          <w:sz w:val="20"/>
        </w:rPr>
        <w:t xml:space="preserve"> </w:t>
      </w:r>
      <w:r>
        <w:rPr>
          <w:sz w:val="20"/>
        </w:rPr>
        <w:t>opravené faktury.</w:t>
      </w:r>
    </w:p>
    <w:p w14:paraId="0C4386B2" w14:textId="77777777" w:rsidR="007B4E59" w:rsidRDefault="007B4E59">
      <w:pPr>
        <w:pStyle w:val="Zkladntext"/>
        <w:spacing w:before="7"/>
      </w:pPr>
    </w:p>
    <w:p w14:paraId="159308F9" w14:textId="77777777" w:rsidR="007B4E59" w:rsidRDefault="00000000">
      <w:pPr>
        <w:pStyle w:val="Odstavecseseznamem"/>
        <w:numPr>
          <w:ilvl w:val="1"/>
          <w:numId w:val="10"/>
        </w:numPr>
        <w:tabs>
          <w:tab w:val="left" w:pos="821"/>
        </w:tabs>
        <w:spacing w:line="276" w:lineRule="auto"/>
        <w:jc w:val="both"/>
        <w:rPr>
          <w:sz w:val="20"/>
        </w:rPr>
      </w:pPr>
      <w:r>
        <w:rPr>
          <w:sz w:val="20"/>
        </w:rPr>
        <w:t>Auditor</w:t>
      </w:r>
      <w:r>
        <w:rPr>
          <w:spacing w:val="-6"/>
          <w:sz w:val="20"/>
        </w:rPr>
        <w:t xml:space="preserve"> </w:t>
      </w:r>
      <w:r>
        <w:rPr>
          <w:sz w:val="20"/>
        </w:rPr>
        <w:t>se</w:t>
      </w:r>
      <w:r>
        <w:rPr>
          <w:spacing w:val="-3"/>
          <w:sz w:val="20"/>
        </w:rPr>
        <w:t xml:space="preserve"> </w:t>
      </w:r>
      <w:r>
        <w:rPr>
          <w:sz w:val="20"/>
        </w:rPr>
        <w:t>zavazuje</w:t>
      </w:r>
      <w:r>
        <w:rPr>
          <w:spacing w:val="-3"/>
          <w:sz w:val="20"/>
        </w:rPr>
        <w:t xml:space="preserve"> </w:t>
      </w:r>
      <w:r>
        <w:rPr>
          <w:sz w:val="20"/>
        </w:rPr>
        <w:t>vystavit</w:t>
      </w:r>
      <w:r>
        <w:rPr>
          <w:spacing w:val="-5"/>
          <w:sz w:val="20"/>
        </w:rPr>
        <w:t xml:space="preserve"> </w:t>
      </w:r>
      <w:r>
        <w:rPr>
          <w:sz w:val="20"/>
        </w:rPr>
        <w:t>Klientovi</w:t>
      </w:r>
      <w:r>
        <w:rPr>
          <w:spacing w:val="-2"/>
          <w:sz w:val="20"/>
        </w:rPr>
        <w:t xml:space="preserve"> </w:t>
      </w:r>
      <w:r>
        <w:rPr>
          <w:sz w:val="20"/>
        </w:rPr>
        <w:t>na</w:t>
      </w:r>
      <w:r>
        <w:rPr>
          <w:spacing w:val="-3"/>
          <w:sz w:val="20"/>
        </w:rPr>
        <w:t xml:space="preserve"> </w:t>
      </w:r>
      <w:r>
        <w:rPr>
          <w:sz w:val="20"/>
        </w:rPr>
        <w:t>odměnu</w:t>
      </w:r>
      <w:r>
        <w:rPr>
          <w:spacing w:val="-2"/>
          <w:sz w:val="20"/>
        </w:rPr>
        <w:t xml:space="preserve"> </w:t>
      </w:r>
      <w:r>
        <w:rPr>
          <w:sz w:val="20"/>
        </w:rPr>
        <w:t>fakturu</w:t>
      </w:r>
      <w:r>
        <w:rPr>
          <w:spacing w:val="-1"/>
          <w:sz w:val="20"/>
        </w:rPr>
        <w:t xml:space="preserve"> </w:t>
      </w:r>
      <w:r>
        <w:rPr>
          <w:sz w:val="20"/>
        </w:rPr>
        <w:t>v</w:t>
      </w:r>
      <w:r>
        <w:rPr>
          <w:spacing w:val="-4"/>
          <w:sz w:val="20"/>
        </w:rPr>
        <w:t xml:space="preserve"> </w:t>
      </w:r>
      <w:r>
        <w:rPr>
          <w:sz w:val="20"/>
        </w:rPr>
        <w:t>elektronické</w:t>
      </w:r>
      <w:r>
        <w:rPr>
          <w:spacing w:val="-4"/>
          <w:sz w:val="20"/>
        </w:rPr>
        <w:t xml:space="preserve"> </w:t>
      </w:r>
      <w:r>
        <w:rPr>
          <w:sz w:val="20"/>
        </w:rPr>
        <w:t>formě</w:t>
      </w:r>
      <w:r>
        <w:rPr>
          <w:spacing w:val="-3"/>
          <w:sz w:val="20"/>
        </w:rPr>
        <w:t xml:space="preserve"> </w:t>
      </w:r>
      <w:r>
        <w:rPr>
          <w:sz w:val="20"/>
        </w:rPr>
        <w:t>(ve</w:t>
      </w:r>
      <w:r>
        <w:rPr>
          <w:spacing w:val="-3"/>
          <w:sz w:val="20"/>
        </w:rPr>
        <w:t xml:space="preserve"> </w:t>
      </w:r>
      <w:r>
        <w:rPr>
          <w:sz w:val="20"/>
        </w:rPr>
        <w:t>formátu</w:t>
      </w:r>
      <w:r>
        <w:rPr>
          <w:spacing w:val="-5"/>
          <w:sz w:val="20"/>
        </w:rPr>
        <w:t xml:space="preserve"> </w:t>
      </w:r>
      <w:r>
        <w:rPr>
          <w:sz w:val="20"/>
        </w:rPr>
        <w:t>PDF),</w:t>
      </w:r>
      <w:r>
        <w:rPr>
          <w:spacing w:val="-4"/>
          <w:sz w:val="20"/>
        </w:rPr>
        <w:t xml:space="preserve"> </w:t>
      </w:r>
      <w:r>
        <w:rPr>
          <w:sz w:val="20"/>
        </w:rPr>
        <w:t>a</w:t>
      </w:r>
      <w:r>
        <w:rPr>
          <w:spacing w:val="-3"/>
          <w:sz w:val="20"/>
        </w:rPr>
        <w:t xml:space="preserve"> </w:t>
      </w:r>
      <w:r>
        <w:rPr>
          <w:sz w:val="20"/>
        </w:rPr>
        <w:t>v</w:t>
      </w:r>
      <w:r>
        <w:rPr>
          <w:spacing w:val="-4"/>
          <w:sz w:val="20"/>
        </w:rPr>
        <w:t xml:space="preserve"> </w:t>
      </w:r>
      <w:r>
        <w:rPr>
          <w:sz w:val="20"/>
        </w:rPr>
        <w:t>této formě fakturu jako samostatnou zásilku zaslat Klientovi na emailovou adresu, kterou Klient Auditorovi označí,</w:t>
      </w:r>
      <w:r>
        <w:rPr>
          <w:spacing w:val="-4"/>
          <w:sz w:val="20"/>
        </w:rPr>
        <w:t xml:space="preserve"> </w:t>
      </w:r>
      <w:r>
        <w:rPr>
          <w:sz w:val="20"/>
        </w:rPr>
        <w:t>či</w:t>
      </w:r>
      <w:r>
        <w:rPr>
          <w:spacing w:val="-3"/>
          <w:sz w:val="20"/>
        </w:rPr>
        <w:t xml:space="preserve"> </w:t>
      </w:r>
      <w:r>
        <w:rPr>
          <w:sz w:val="20"/>
        </w:rPr>
        <w:t>jiným</w:t>
      </w:r>
      <w:r>
        <w:rPr>
          <w:spacing w:val="-4"/>
          <w:sz w:val="20"/>
        </w:rPr>
        <w:t xml:space="preserve"> </w:t>
      </w:r>
      <w:r>
        <w:rPr>
          <w:sz w:val="20"/>
        </w:rPr>
        <w:t>způsobem</w:t>
      </w:r>
      <w:r>
        <w:rPr>
          <w:spacing w:val="-3"/>
          <w:sz w:val="20"/>
        </w:rPr>
        <w:t xml:space="preserve"> </w:t>
      </w:r>
      <w:r>
        <w:rPr>
          <w:sz w:val="20"/>
        </w:rPr>
        <w:t>nebo</w:t>
      </w:r>
      <w:r>
        <w:rPr>
          <w:spacing w:val="-4"/>
          <w:sz w:val="20"/>
        </w:rPr>
        <w:t xml:space="preserve"> </w:t>
      </w:r>
      <w:r>
        <w:rPr>
          <w:sz w:val="20"/>
        </w:rPr>
        <w:t>na</w:t>
      </w:r>
      <w:r>
        <w:rPr>
          <w:spacing w:val="-2"/>
          <w:sz w:val="20"/>
        </w:rPr>
        <w:t xml:space="preserve"> </w:t>
      </w:r>
      <w:r>
        <w:rPr>
          <w:sz w:val="20"/>
        </w:rPr>
        <w:t>jinou</w:t>
      </w:r>
      <w:r>
        <w:rPr>
          <w:spacing w:val="-4"/>
          <w:sz w:val="20"/>
        </w:rPr>
        <w:t xml:space="preserve"> </w:t>
      </w:r>
      <w:r>
        <w:rPr>
          <w:sz w:val="20"/>
        </w:rPr>
        <w:t>adresu</w:t>
      </w:r>
      <w:r>
        <w:rPr>
          <w:spacing w:val="-3"/>
          <w:sz w:val="20"/>
        </w:rPr>
        <w:t xml:space="preserve"> </w:t>
      </w:r>
      <w:r>
        <w:rPr>
          <w:sz w:val="20"/>
        </w:rPr>
        <w:t>předem</w:t>
      </w:r>
      <w:r>
        <w:rPr>
          <w:spacing w:val="-2"/>
          <w:sz w:val="20"/>
        </w:rPr>
        <w:t xml:space="preserve"> </w:t>
      </w:r>
      <w:r>
        <w:rPr>
          <w:sz w:val="20"/>
        </w:rPr>
        <w:t>oznámenými</w:t>
      </w:r>
      <w:r>
        <w:rPr>
          <w:spacing w:val="-1"/>
          <w:sz w:val="20"/>
        </w:rPr>
        <w:t xml:space="preserve"> </w:t>
      </w:r>
      <w:r>
        <w:rPr>
          <w:sz w:val="20"/>
        </w:rPr>
        <w:t>Klientem,</w:t>
      </w:r>
      <w:r>
        <w:rPr>
          <w:spacing w:val="-4"/>
          <w:sz w:val="20"/>
        </w:rPr>
        <w:t xml:space="preserve"> </w:t>
      </w:r>
      <w:r>
        <w:rPr>
          <w:sz w:val="20"/>
        </w:rPr>
        <w:t>a</w:t>
      </w:r>
      <w:r>
        <w:rPr>
          <w:spacing w:val="-2"/>
          <w:sz w:val="20"/>
        </w:rPr>
        <w:t xml:space="preserve"> </w:t>
      </w:r>
      <w:r>
        <w:rPr>
          <w:sz w:val="20"/>
        </w:rPr>
        <w:t>to</w:t>
      </w:r>
      <w:r>
        <w:rPr>
          <w:spacing w:val="-2"/>
          <w:sz w:val="20"/>
        </w:rPr>
        <w:t xml:space="preserve"> </w:t>
      </w:r>
      <w:r>
        <w:rPr>
          <w:sz w:val="20"/>
        </w:rPr>
        <w:t>ve</w:t>
      </w:r>
      <w:r>
        <w:rPr>
          <w:spacing w:val="-3"/>
          <w:sz w:val="20"/>
        </w:rPr>
        <w:t xml:space="preserve"> </w:t>
      </w:r>
      <w:r>
        <w:rPr>
          <w:sz w:val="20"/>
        </w:rPr>
        <w:t>lhůtě</w:t>
      </w:r>
      <w:r>
        <w:rPr>
          <w:spacing w:val="-2"/>
          <w:sz w:val="20"/>
        </w:rPr>
        <w:t xml:space="preserve"> </w:t>
      </w:r>
      <w:r>
        <w:rPr>
          <w:sz w:val="20"/>
        </w:rPr>
        <w:t>stanovené</w:t>
      </w:r>
      <w:r>
        <w:rPr>
          <w:spacing w:val="-3"/>
          <w:sz w:val="20"/>
        </w:rPr>
        <w:t xml:space="preserve"> </w:t>
      </w:r>
      <w:r>
        <w:rPr>
          <w:sz w:val="20"/>
        </w:rPr>
        <w:t>v odst. 6.6 této smlouvy. Takto vystavená faktura musí splňovat formální náležitosti vyplývající z příslušných právních předpisů a musí být zaslána na emailovou adresu Klienta, jak je uvedeno</w:t>
      </w:r>
      <w:r>
        <w:rPr>
          <w:spacing w:val="-29"/>
          <w:sz w:val="20"/>
        </w:rPr>
        <w:t xml:space="preserve"> </w:t>
      </w:r>
      <w:r>
        <w:rPr>
          <w:sz w:val="20"/>
        </w:rPr>
        <w:t>shora.</w:t>
      </w:r>
    </w:p>
    <w:p w14:paraId="44CBF5AC" w14:textId="77777777" w:rsidR="007B4E59" w:rsidRDefault="007B4E59">
      <w:pPr>
        <w:pStyle w:val="Zkladntext"/>
        <w:spacing w:before="6"/>
      </w:pPr>
    </w:p>
    <w:p w14:paraId="5F9CB0AF" w14:textId="77777777" w:rsidR="007B4E59" w:rsidRDefault="00000000">
      <w:pPr>
        <w:pStyle w:val="Odstavecseseznamem"/>
        <w:numPr>
          <w:ilvl w:val="1"/>
          <w:numId w:val="10"/>
        </w:numPr>
        <w:tabs>
          <w:tab w:val="left" w:pos="821"/>
        </w:tabs>
        <w:spacing w:line="276" w:lineRule="auto"/>
        <w:ind w:right="109"/>
        <w:jc w:val="both"/>
        <w:rPr>
          <w:sz w:val="20"/>
        </w:rPr>
      </w:pPr>
      <w:r>
        <w:rPr>
          <w:sz w:val="20"/>
        </w:rPr>
        <w:t>Klient je oprávněn zčásti nebo zcela odepřít plnění odměny, pokud Auditor neposkytoval svá plnění v plném rozsahu nebo jím poskytnuté plnění není použitelné pro stanovený účel předvídaný touto smlouvou.</w:t>
      </w:r>
    </w:p>
    <w:p w14:paraId="19330451" w14:textId="77777777" w:rsidR="007B4E59" w:rsidRDefault="007B4E59">
      <w:pPr>
        <w:pStyle w:val="Zkladntext"/>
        <w:rPr>
          <w:sz w:val="22"/>
        </w:rPr>
      </w:pPr>
    </w:p>
    <w:p w14:paraId="553949A0" w14:textId="77777777" w:rsidR="007B4E59" w:rsidRDefault="007B4E59">
      <w:pPr>
        <w:pStyle w:val="Zkladntext"/>
        <w:spacing w:before="11"/>
        <w:rPr>
          <w:sz w:val="18"/>
        </w:rPr>
      </w:pPr>
    </w:p>
    <w:p w14:paraId="11CA73CB" w14:textId="77777777" w:rsidR="007B4E59" w:rsidRDefault="00000000">
      <w:pPr>
        <w:pStyle w:val="Nadpis2"/>
        <w:numPr>
          <w:ilvl w:val="0"/>
          <w:numId w:val="1"/>
        </w:numPr>
        <w:tabs>
          <w:tab w:val="left" w:pos="4233"/>
          <w:tab w:val="left" w:pos="4234"/>
        </w:tabs>
        <w:ind w:hanging="433"/>
        <w:jc w:val="left"/>
      </w:pPr>
      <w:r>
        <w:t>Povinnosti auditora</w:t>
      </w:r>
    </w:p>
    <w:p w14:paraId="1EC8DF1B" w14:textId="77777777" w:rsidR="007B4E59" w:rsidRDefault="007B4E59">
      <w:pPr>
        <w:pStyle w:val="Zkladntext"/>
        <w:spacing w:before="4"/>
        <w:rPr>
          <w:b/>
          <w:sz w:val="30"/>
        </w:rPr>
      </w:pPr>
    </w:p>
    <w:p w14:paraId="1B23D6AB" w14:textId="77777777" w:rsidR="007B4E59" w:rsidRDefault="00000000">
      <w:pPr>
        <w:pStyle w:val="Odstavecseseznamem"/>
        <w:numPr>
          <w:ilvl w:val="1"/>
          <w:numId w:val="9"/>
        </w:numPr>
        <w:tabs>
          <w:tab w:val="left" w:pos="821"/>
        </w:tabs>
        <w:spacing w:before="1" w:line="276" w:lineRule="auto"/>
        <w:jc w:val="both"/>
        <w:rPr>
          <w:sz w:val="20"/>
        </w:rPr>
      </w:pPr>
      <w:r>
        <w:rPr>
          <w:sz w:val="20"/>
        </w:rPr>
        <w:t>Auditor je povinen při plnění svých povinností dodržovat příslušná ustanovení obecně závazných právních předpisů a jiných standardů týkajících se jeho činnosti, zejména pokud jde o povinnosti stanovené</w:t>
      </w:r>
      <w:r>
        <w:rPr>
          <w:spacing w:val="-5"/>
          <w:sz w:val="20"/>
        </w:rPr>
        <w:t xml:space="preserve"> </w:t>
      </w:r>
      <w:r>
        <w:rPr>
          <w:sz w:val="20"/>
        </w:rPr>
        <w:t>zákonem</w:t>
      </w:r>
      <w:r>
        <w:rPr>
          <w:spacing w:val="-7"/>
          <w:sz w:val="20"/>
        </w:rPr>
        <w:t xml:space="preserve"> </w:t>
      </w:r>
      <w:r>
        <w:rPr>
          <w:sz w:val="20"/>
        </w:rPr>
        <w:t>č.</w:t>
      </w:r>
      <w:r>
        <w:rPr>
          <w:spacing w:val="-7"/>
          <w:sz w:val="20"/>
        </w:rPr>
        <w:t xml:space="preserve"> </w:t>
      </w:r>
      <w:r>
        <w:rPr>
          <w:sz w:val="20"/>
        </w:rPr>
        <w:t>93/2009</w:t>
      </w:r>
      <w:r>
        <w:rPr>
          <w:spacing w:val="-7"/>
          <w:sz w:val="20"/>
        </w:rPr>
        <w:t xml:space="preserve"> </w:t>
      </w:r>
      <w:r>
        <w:rPr>
          <w:sz w:val="20"/>
        </w:rPr>
        <w:t>Sb.,</w:t>
      </w:r>
      <w:r>
        <w:rPr>
          <w:spacing w:val="-4"/>
          <w:sz w:val="20"/>
        </w:rPr>
        <w:t xml:space="preserve"> </w:t>
      </w:r>
      <w:r>
        <w:rPr>
          <w:sz w:val="20"/>
        </w:rPr>
        <w:t>o</w:t>
      </w:r>
      <w:r>
        <w:rPr>
          <w:spacing w:val="-7"/>
          <w:sz w:val="20"/>
        </w:rPr>
        <w:t xml:space="preserve"> </w:t>
      </w:r>
      <w:r>
        <w:rPr>
          <w:sz w:val="20"/>
        </w:rPr>
        <w:t>auditorech,</w:t>
      </w:r>
      <w:r>
        <w:rPr>
          <w:spacing w:val="-6"/>
          <w:sz w:val="20"/>
        </w:rPr>
        <w:t xml:space="preserve"> </w:t>
      </w:r>
      <w:r>
        <w:rPr>
          <w:sz w:val="20"/>
        </w:rPr>
        <w:t>ve</w:t>
      </w:r>
      <w:r>
        <w:rPr>
          <w:spacing w:val="-5"/>
          <w:sz w:val="20"/>
        </w:rPr>
        <w:t xml:space="preserve"> </w:t>
      </w:r>
      <w:r>
        <w:rPr>
          <w:sz w:val="20"/>
        </w:rPr>
        <w:t>znění</w:t>
      </w:r>
      <w:r>
        <w:rPr>
          <w:spacing w:val="-7"/>
          <w:sz w:val="20"/>
        </w:rPr>
        <w:t xml:space="preserve"> </w:t>
      </w:r>
      <w:r>
        <w:rPr>
          <w:sz w:val="20"/>
        </w:rPr>
        <w:t>pozdějších</w:t>
      </w:r>
      <w:r>
        <w:rPr>
          <w:spacing w:val="-6"/>
          <w:sz w:val="20"/>
        </w:rPr>
        <w:t xml:space="preserve"> </w:t>
      </w:r>
      <w:r>
        <w:rPr>
          <w:sz w:val="20"/>
        </w:rPr>
        <w:t>předpisů,</w:t>
      </w:r>
      <w:r>
        <w:rPr>
          <w:spacing w:val="-7"/>
          <w:sz w:val="20"/>
        </w:rPr>
        <w:t xml:space="preserve"> </w:t>
      </w:r>
      <w:r>
        <w:rPr>
          <w:sz w:val="20"/>
        </w:rPr>
        <w:t>zákonem</w:t>
      </w:r>
      <w:r>
        <w:rPr>
          <w:spacing w:val="-7"/>
          <w:sz w:val="20"/>
        </w:rPr>
        <w:t xml:space="preserve"> </w:t>
      </w:r>
      <w:r>
        <w:rPr>
          <w:sz w:val="20"/>
        </w:rPr>
        <w:t>č.</w:t>
      </w:r>
      <w:r>
        <w:rPr>
          <w:spacing w:val="-6"/>
          <w:sz w:val="20"/>
        </w:rPr>
        <w:t xml:space="preserve"> </w:t>
      </w:r>
      <w:r>
        <w:rPr>
          <w:sz w:val="20"/>
        </w:rPr>
        <w:t>563/1991</w:t>
      </w:r>
      <w:r>
        <w:rPr>
          <w:spacing w:val="-7"/>
          <w:sz w:val="20"/>
        </w:rPr>
        <w:t xml:space="preserve"> </w:t>
      </w:r>
      <w:r>
        <w:rPr>
          <w:sz w:val="20"/>
        </w:rPr>
        <w:t>Sb., o</w:t>
      </w:r>
      <w:r>
        <w:rPr>
          <w:spacing w:val="-12"/>
          <w:sz w:val="20"/>
        </w:rPr>
        <w:t xml:space="preserve"> </w:t>
      </w:r>
      <w:r>
        <w:rPr>
          <w:sz w:val="20"/>
        </w:rPr>
        <w:t>účetnictví,</w:t>
      </w:r>
      <w:r>
        <w:rPr>
          <w:spacing w:val="-12"/>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11"/>
          <w:sz w:val="20"/>
        </w:rPr>
        <w:t xml:space="preserve"> </w:t>
      </w:r>
      <w:r>
        <w:rPr>
          <w:sz w:val="20"/>
        </w:rPr>
        <w:t>předpisů,</w:t>
      </w:r>
      <w:r>
        <w:rPr>
          <w:spacing w:val="-12"/>
          <w:sz w:val="20"/>
        </w:rPr>
        <w:t xml:space="preserve"> </w:t>
      </w:r>
      <w:r>
        <w:rPr>
          <w:sz w:val="20"/>
        </w:rPr>
        <w:t>zákonem</w:t>
      </w:r>
      <w:r>
        <w:rPr>
          <w:spacing w:val="-12"/>
          <w:sz w:val="20"/>
        </w:rPr>
        <w:t xml:space="preserve"> </w:t>
      </w:r>
      <w:r>
        <w:rPr>
          <w:sz w:val="20"/>
        </w:rPr>
        <w:t>č.</w:t>
      </w:r>
      <w:r>
        <w:rPr>
          <w:spacing w:val="-11"/>
          <w:sz w:val="20"/>
        </w:rPr>
        <w:t xml:space="preserve"> </w:t>
      </w:r>
      <w:r>
        <w:rPr>
          <w:sz w:val="20"/>
        </w:rPr>
        <w:t>89/2012</w:t>
      </w:r>
      <w:r>
        <w:rPr>
          <w:spacing w:val="-11"/>
          <w:sz w:val="20"/>
        </w:rPr>
        <w:t xml:space="preserve"> </w:t>
      </w:r>
      <w:r>
        <w:rPr>
          <w:sz w:val="20"/>
        </w:rPr>
        <w:t>Sb.,</w:t>
      </w:r>
      <w:r>
        <w:rPr>
          <w:spacing w:val="-12"/>
          <w:sz w:val="20"/>
        </w:rPr>
        <w:t xml:space="preserve"> </w:t>
      </w:r>
      <w:r>
        <w:rPr>
          <w:sz w:val="20"/>
        </w:rPr>
        <w:t>občanský</w:t>
      </w:r>
      <w:r>
        <w:rPr>
          <w:spacing w:val="-11"/>
          <w:sz w:val="20"/>
        </w:rPr>
        <w:t xml:space="preserve"> </w:t>
      </w:r>
      <w:r>
        <w:rPr>
          <w:sz w:val="20"/>
        </w:rPr>
        <w:t>zákoník,</w:t>
      </w:r>
      <w:r>
        <w:rPr>
          <w:spacing w:val="-12"/>
          <w:sz w:val="20"/>
        </w:rPr>
        <w:t xml:space="preserve"> </w:t>
      </w:r>
      <w:r>
        <w:rPr>
          <w:sz w:val="20"/>
        </w:rPr>
        <w:t>ve</w:t>
      </w:r>
      <w:r>
        <w:rPr>
          <w:spacing w:val="-10"/>
          <w:sz w:val="20"/>
        </w:rPr>
        <w:t xml:space="preserve"> </w:t>
      </w:r>
      <w:r>
        <w:rPr>
          <w:sz w:val="20"/>
        </w:rPr>
        <w:t>znění</w:t>
      </w:r>
      <w:r>
        <w:rPr>
          <w:spacing w:val="-12"/>
          <w:sz w:val="20"/>
        </w:rPr>
        <w:t xml:space="preserve"> </w:t>
      </w:r>
      <w:r>
        <w:rPr>
          <w:sz w:val="20"/>
        </w:rPr>
        <w:t>pozdějších předpisů, včetně právních předpisů, které tyto zákony případně později nahradí, a včetně prováděcích předpisů k těmto zákonům, dále pokud jde o mezinárodní auditorské standardy, aplikační doložky KAČR a</w:t>
      </w:r>
      <w:r>
        <w:rPr>
          <w:spacing w:val="-4"/>
          <w:sz w:val="20"/>
        </w:rPr>
        <w:t xml:space="preserve"> </w:t>
      </w:r>
      <w:r>
        <w:rPr>
          <w:sz w:val="20"/>
        </w:rPr>
        <w:t>standardy</w:t>
      </w:r>
      <w:r>
        <w:rPr>
          <w:spacing w:val="-1"/>
          <w:sz w:val="20"/>
        </w:rPr>
        <w:t xml:space="preserve"> </w:t>
      </w:r>
      <w:r>
        <w:rPr>
          <w:sz w:val="20"/>
        </w:rPr>
        <w:t>PCAOB,</w:t>
      </w:r>
      <w:r>
        <w:rPr>
          <w:spacing w:val="-4"/>
          <w:sz w:val="20"/>
        </w:rPr>
        <w:t xml:space="preserve"> </w:t>
      </w:r>
      <w:r>
        <w:rPr>
          <w:sz w:val="20"/>
        </w:rPr>
        <w:t>jakož</w:t>
      </w:r>
      <w:r>
        <w:rPr>
          <w:spacing w:val="-5"/>
          <w:sz w:val="20"/>
        </w:rPr>
        <w:t xml:space="preserve"> </w:t>
      </w:r>
      <w:r>
        <w:rPr>
          <w:sz w:val="20"/>
        </w:rPr>
        <w:t>i</w:t>
      </w:r>
      <w:r>
        <w:rPr>
          <w:spacing w:val="-2"/>
          <w:sz w:val="20"/>
        </w:rPr>
        <w:t xml:space="preserve"> </w:t>
      </w:r>
      <w:r>
        <w:rPr>
          <w:sz w:val="20"/>
        </w:rPr>
        <w:t>stavovské</w:t>
      </w:r>
      <w:r>
        <w:rPr>
          <w:spacing w:val="-3"/>
          <w:sz w:val="20"/>
        </w:rPr>
        <w:t xml:space="preserve"> </w:t>
      </w:r>
      <w:r>
        <w:rPr>
          <w:sz w:val="20"/>
        </w:rPr>
        <w:t>předpisy</w:t>
      </w:r>
      <w:r>
        <w:rPr>
          <w:spacing w:val="-5"/>
          <w:sz w:val="20"/>
        </w:rPr>
        <w:t xml:space="preserve"> </w:t>
      </w:r>
      <w:r>
        <w:rPr>
          <w:sz w:val="20"/>
        </w:rPr>
        <w:t>včetně</w:t>
      </w:r>
      <w:r>
        <w:rPr>
          <w:spacing w:val="-3"/>
          <w:sz w:val="20"/>
        </w:rPr>
        <w:t xml:space="preserve"> </w:t>
      </w:r>
      <w:r>
        <w:rPr>
          <w:sz w:val="20"/>
        </w:rPr>
        <w:t>Etického</w:t>
      </w:r>
      <w:r>
        <w:rPr>
          <w:spacing w:val="-4"/>
          <w:sz w:val="20"/>
        </w:rPr>
        <w:t xml:space="preserve"> </w:t>
      </w:r>
      <w:r>
        <w:rPr>
          <w:sz w:val="20"/>
        </w:rPr>
        <w:t>kodexu</w:t>
      </w:r>
      <w:r>
        <w:rPr>
          <w:spacing w:val="-4"/>
          <w:sz w:val="20"/>
        </w:rPr>
        <w:t xml:space="preserve"> </w:t>
      </w:r>
      <w:r>
        <w:rPr>
          <w:sz w:val="20"/>
        </w:rPr>
        <w:t>vydaného</w:t>
      </w:r>
      <w:r>
        <w:rPr>
          <w:spacing w:val="-5"/>
          <w:sz w:val="20"/>
        </w:rPr>
        <w:t xml:space="preserve"> </w:t>
      </w:r>
      <w:r>
        <w:rPr>
          <w:sz w:val="20"/>
        </w:rPr>
        <w:t>Komorou</w:t>
      </w:r>
      <w:r>
        <w:rPr>
          <w:spacing w:val="-1"/>
          <w:sz w:val="20"/>
        </w:rPr>
        <w:t xml:space="preserve"> </w:t>
      </w:r>
      <w:r>
        <w:rPr>
          <w:sz w:val="20"/>
        </w:rPr>
        <w:t>auditorů</w:t>
      </w:r>
      <w:r>
        <w:rPr>
          <w:spacing w:val="-4"/>
          <w:sz w:val="20"/>
        </w:rPr>
        <w:t xml:space="preserve"> </w:t>
      </w:r>
      <w:r>
        <w:rPr>
          <w:sz w:val="20"/>
        </w:rPr>
        <w:t>atd.</w:t>
      </w:r>
    </w:p>
    <w:p w14:paraId="48EF1904"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179F7F74" w14:textId="77777777" w:rsidR="007B4E59" w:rsidRDefault="00000000">
      <w:pPr>
        <w:pStyle w:val="Odstavecseseznamem"/>
        <w:numPr>
          <w:ilvl w:val="1"/>
          <w:numId w:val="9"/>
        </w:numPr>
        <w:tabs>
          <w:tab w:val="left" w:pos="821"/>
        </w:tabs>
        <w:spacing w:before="65" w:line="276" w:lineRule="auto"/>
        <w:ind w:right="105"/>
        <w:jc w:val="both"/>
        <w:rPr>
          <w:sz w:val="20"/>
        </w:rPr>
      </w:pPr>
      <w:r>
        <w:rPr>
          <w:sz w:val="20"/>
        </w:rPr>
        <w:lastRenderedPageBreak/>
        <w:t>Auditor</w:t>
      </w:r>
      <w:r>
        <w:rPr>
          <w:spacing w:val="-5"/>
          <w:sz w:val="20"/>
        </w:rPr>
        <w:t xml:space="preserve"> </w:t>
      </w:r>
      <w:r>
        <w:rPr>
          <w:sz w:val="20"/>
        </w:rPr>
        <w:t>je</w:t>
      </w:r>
      <w:r>
        <w:rPr>
          <w:spacing w:val="-4"/>
          <w:sz w:val="20"/>
        </w:rPr>
        <w:t xml:space="preserve"> </w:t>
      </w:r>
      <w:r>
        <w:rPr>
          <w:sz w:val="20"/>
        </w:rPr>
        <w:t>v</w:t>
      </w:r>
      <w:r>
        <w:rPr>
          <w:spacing w:val="-4"/>
          <w:sz w:val="20"/>
        </w:rPr>
        <w:t xml:space="preserve"> </w:t>
      </w:r>
      <w:r>
        <w:rPr>
          <w:sz w:val="20"/>
        </w:rPr>
        <w:t>případě</w:t>
      </w:r>
      <w:r>
        <w:rPr>
          <w:spacing w:val="-3"/>
          <w:sz w:val="20"/>
        </w:rPr>
        <w:t xml:space="preserve"> </w:t>
      </w:r>
      <w:r>
        <w:rPr>
          <w:sz w:val="20"/>
        </w:rPr>
        <w:t>účetní</w:t>
      </w:r>
      <w:r>
        <w:rPr>
          <w:spacing w:val="-4"/>
          <w:sz w:val="20"/>
        </w:rPr>
        <w:t xml:space="preserve"> </w:t>
      </w:r>
      <w:r>
        <w:rPr>
          <w:sz w:val="20"/>
        </w:rPr>
        <w:t>závěrky</w:t>
      </w:r>
      <w:r>
        <w:rPr>
          <w:spacing w:val="-4"/>
          <w:sz w:val="20"/>
        </w:rPr>
        <w:t xml:space="preserve"> </w:t>
      </w:r>
      <w:r>
        <w:rPr>
          <w:sz w:val="20"/>
        </w:rPr>
        <w:t>povinen</w:t>
      </w:r>
      <w:r>
        <w:rPr>
          <w:spacing w:val="-5"/>
          <w:sz w:val="20"/>
        </w:rPr>
        <w:t xml:space="preserve"> </w:t>
      </w:r>
      <w:r>
        <w:rPr>
          <w:sz w:val="20"/>
        </w:rPr>
        <w:t>především</w:t>
      </w:r>
      <w:r>
        <w:rPr>
          <w:spacing w:val="-4"/>
          <w:sz w:val="20"/>
        </w:rPr>
        <w:t xml:space="preserve"> </w:t>
      </w:r>
      <w:r>
        <w:rPr>
          <w:sz w:val="20"/>
        </w:rPr>
        <w:t>ověřit,</w:t>
      </w:r>
      <w:r>
        <w:rPr>
          <w:spacing w:val="-4"/>
          <w:sz w:val="20"/>
        </w:rPr>
        <w:t xml:space="preserve"> </w:t>
      </w:r>
      <w:r>
        <w:rPr>
          <w:sz w:val="20"/>
        </w:rPr>
        <w:t>zda</w:t>
      </w:r>
      <w:r>
        <w:rPr>
          <w:spacing w:val="-3"/>
          <w:sz w:val="20"/>
        </w:rPr>
        <w:t xml:space="preserve"> </w:t>
      </w:r>
      <w:r>
        <w:rPr>
          <w:sz w:val="20"/>
        </w:rPr>
        <w:t>účetní</w:t>
      </w:r>
      <w:r>
        <w:rPr>
          <w:spacing w:val="-4"/>
          <w:sz w:val="20"/>
        </w:rPr>
        <w:t xml:space="preserve"> </w:t>
      </w:r>
      <w:r>
        <w:rPr>
          <w:sz w:val="20"/>
        </w:rPr>
        <w:t>závěrka</w:t>
      </w:r>
      <w:r>
        <w:rPr>
          <w:spacing w:val="-4"/>
          <w:sz w:val="20"/>
        </w:rPr>
        <w:t xml:space="preserve"> </w:t>
      </w:r>
      <w:r>
        <w:rPr>
          <w:sz w:val="20"/>
        </w:rPr>
        <w:t>podává</w:t>
      </w:r>
      <w:r>
        <w:rPr>
          <w:spacing w:val="-3"/>
          <w:sz w:val="20"/>
        </w:rPr>
        <w:t xml:space="preserve"> </w:t>
      </w:r>
      <w:r>
        <w:rPr>
          <w:sz w:val="20"/>
        </w:rPr>
        <w:t>věrný</w:t>
      </w:r>
      <w:r>
        <w:rPr>
          <w:spacing w:val="-4"/>
          <w:sz w:val="20"/>
        </w:rPr>
        <w:t xml:space="preserve"> </w:t>
      </w:r>
      <w:r>
        <w:rPr>
          <w:sz w:val="20"/>
        </w:rPr>
        <w:t>a</w:t>
      </w:r>
      <w:r>
        <w:rPr>
          <w:spacing w:val="-3"/>
          <w:sz w:val="20"/>
        </w:rPr>
        <w:t xml:space="preserve"> </w:t>
      </w:r>
      <w:r>
        <w:rPr>
          <w:sz w:val="20"/>
        </w:rPr>
        <w:t>poctivý obraz</w:t>
      </w:r>
      <w:r>
        <w:rPr>
          <w:spacing w:val="-11"/>
          <w:sz w:val="20"/>
        </w:rPr>
        <w:t xml:space="preserve"> </w:t>
      </w:r>
      <w:r>
        <w:rPr>
          <w:sz w:val="20"/>
        </w:rPr>
        <w:t>stavu</w:t>
      </w:r>
      <w:r>
        <w:rPr>
          <w:spacing w:val="-11"/>
          <w:sz w:val="20"/>
        </w:rPr>
        <w:t xml:space="preserve"> </w:t>
      </w:r>
      <w:r>
        <w:rPr>
          <w:sz w:val="20"/>
        </w:rPr>
        <w:t>majetku</w:t>
      </w:r>
      <w:r>
        <w:rPr>
          <w:spacing w:val="-11"/>
          <w:sz w:val="20"/>
        </w:rPr>
        <w:t xml:space="preserve"> </w:t>
      </w:r>
      <w:r>
        <w:rPr>
          <w:sz w:val="20"/>
        </w:rPr>
        <w:t>a</w:t>
      </w:r>
      <w:r>
        <w:rPr>
          <w:spacing w:val="-9"/>
          <w:sz w:val="20"/>
        </w:rPr>
        <w:t xml:space="preserve"> </w:t>
      </w:r>
      <w:r>
        <w:rPr>
          <w:sz w:val="20"/>
        </w:rPr>
        <w:t>závazků,</w:t>
      </w:r>
      <w:r>
        <w:rPr>
          <w:spacing w:val="-12"/>
          <w:sz w:val="20"/>
        </w:rPr>
        <w:t xml:space="preserve"> </w:t>
      </w:r>
      <w:r>
        <w:rPr>
          <w:sz w:val="20"/>
        </w:rPr>
        <w:t>vlastního</w:t>
      </w:r>
      <w:r>
        <w:rPr>
          <w:spacing w:val="-12"/>
          <w:sz w:val="20"/>
        </w:rPr>
        <w:t xml:space="preserve"> </w:t>
      </w:r>
      <w:r>
        <w:rPr>
          <w:sz w:val="20"/>
        </w:rPr>
        <w:t>kapitálu,</w:t>
      </w:r>
      <w:r>
        <w:rPr>
          <w:spacing w:val="-11"/>
          <w:sz w:val="20"/>
        </w:rPr>
        <w:t xml:space="preserve"> </w:t>
      </w:r>
      <w:r>
        <w:rPr>
          <w:sz w:val="20"/>
        </w:rPr>
        <w:t>výsledku</w:t>
      </w:r>
      <w:r>
        <w:rPr>
          <w:spacing w:val="-11"/>
          <w:sz w:val="20"/>
        </w:rPr>
        <w:t xml:space="preserve"> </w:t>
      </w:r>
      <w:r>
        <w:rPr>
          <w:sz w:val="20"/>
        </w:rPr>
        <w:t>hospodaření</w:t>
      </w:r>
      <w:r>
        <w:rPr>
          <w:spacing w:val="-12"/>
          <w:sz w:val="20"/>
        </w:rPr>
        <w:t xml:space="preserve"> </w:t>
      </w:r>
      <w:r>
        <w:rPr>
          <w:sz w:val="20"/>
        </w:rPr>
        <w:t>a</w:t>
      </w:r>
      <w:r>
        <w:rPr>
          <w:spacing w:val="-9"/>
          <w:sz w:val="20"/>
        </w:rPr>
        <w:t xml:space="preserve"> </w:t>
      </w:r>
      <w:r>
        <w:rPr>
          <w:sz w:val="20"/>
        </w:rPr>
        <w:t>finanční</w:t>
      </w:r>
      <w:r>
        <w:rPr>
          <w:spacing w:val="-12"/>
          <w:sz w:val="20"/>
        </w:rPr>
        <w:t xml:space="preserve"> </w:t>
      </w:r>
      <w:r>
        <w:rPr>
          <w:sz w:val="20"/>
        </w:rPr>
        <w:t>situace</w:t>
      </w:r>
      <w:r>
        <w:rPr>
          <w:spacing w:val="-10"/>
          <w:sz w:val="20"/>
        </w:rPr>
        <w:t xml:space="preserve"> </w:t>
      </w:r>
      <w:r>
        <w:rPr>
          <w:sz w:val="20"/>
        </w:rPr>
        <w:t>Klienta,</w:t>
      </w:r>
      <w:r>
        <w:rPr>
          <w:spacing w:val="-11"/>
          <w:sz w:val="20"/>
        </w:rPr>
        <w:t xml:space="preserve"> </w:t>
      </w:r>
      <w:r>
        <w:rPr>
          <w:sz w:val="20"/>
        </w:rPr>
        <w:t>včetně posouzení naplnění zásady nepřetržitého trvání (zásada „goingconcern“), dále zda je účetnictví Klienta vedeno úplně, průkazným způsobem, správně, srozumitelně, přehledně a způsobem zaručujícím trvalost účetních záznamů a v souladu se všemi předmětnými právními předpisy a standardy, dále zda jsou údaje v rozvaze a závažné hospodářské operace v průběhu roku správně uvedeny a vykázány v účetních výkazech podle platných českých účetních a jiných zákonných pravidel a roční účetní výkazy jsou zpracovány podle platných norem se zaměřením na komplexnost, správnost a předkládány v předepsaném</w:t>
      </w:r>
      <w:r>
        <w:rPr>
          <w:spacing w:val="-2"/>
          <w:sz w:val="20"/>
        </w:rPr>
        <w:t xml:space="preserve"> </w:t>
      </w:r>
      <w:r>
        <w:rPr>
          <w:sz w:val="20"/>
        </w:rPr>
        <w:t>formátu.</w:t>
      </w:r>
    </w:p>
    <w:p w14:paraId="5CE9462D" w14:textId="77777777" w:rsidR="007B4E59" w:rsidRDefault="007B4E59">
      <w:pPr>
        <w:pStyle w:val="Zkladntext"/>
        <w:spacing w:before="5"/>
      </w:pPr>
    </w:p>
    <w:p w14:paraId="7C361FA9" w14:textId="77777777" w:rsidR="007B4E59" w:rsidRDefault="00000000">
      <w:pPr>
        <w:pStyle w:val="Odstavecseseznamem"/>
        <w:numPr>
          <w:ilvl w:val="1"/>
          <w:numId w:val="9"/>
        </w:numPr>
        <w:tabs>
          <w:tab w:val="left" w:pos="821"/>
        </w:tabs>
        <w:spacing w:line="276" w:lineRule="auto"/>
        <w:ind w:right="108"/>
        <w:jc w:val="both"/>
        <w:rPr>
          <w:sz w:val="20"/>
        </w:rPr>
      </w:pPr>
      <w:r>
        <w:rPr>
          <w:sz w:val="20"/>
        </w:rPr>
        <w:t>Ověření příslušné výroční zprávy Klienta bude zahrnovat ověření skutečností, zda tato výroční zpráva obsahuje</w:t>
      </w:r>
      <w:r>
        <w:rPr>
          <w:spacing w:val="-10"/>
          <w:sz w:val="20"/>
        </w:rPr>
        <w:t xml:space="preserve"> </w:t>
      </w:r>
      <w:r>
        <w:rPr>
          <w:sz w:val="20"/>
        </w:rPr>
        <w:t>zákonem</w:t>
      </w:r>
      <w:r>
        <w:rPr>
          <w:spacing w:val="-12"/>
          <w:sz w:val="20"/>
        </w:rPr>
        <w:t xml:space="preserve"> </w:t>
      </w:r>
      <w:r>
        <w:rPr>
          <w:sz w:val="20"/>
        </w:rPr>
        <w:t>požadované</w:t>
      </w:r>
      <w:r>
        <w:rPr>
          <w:spacing w:val="-10"/>
          <w:sz w:val="20"/>
        </w:rPr>
        <w:t xml:space="preserve"> </w:t>
      </w:r>
      <w:r>
        <w:rPr>
          <w:sz w:val="20"/>
        </w:rPr>
        <w:t>náležitosti</w:t>
      </w:r>
      <w:r>
        <w:rPr>
          <w:spacing w:val="-12"/>
          <w:sz w:val="20"/>
        </w:rPr>
        <w:t xml:space="preserve"> </w:t>
      </w:r>
      <w:r>
        <w:rPr>
          <w:sz w:val="20"/>
        </w:rPr>
        <w:t>a</w:t>
      </w:r>
      <w:r>
        <w:rPr>
          <w:spacing w:val="-10"/>
          <w:sz w:val="20"/>
        </w:rPr>
        <w:t xml:space="preserve"> </w:t>
      </w:r>
      <w:r>
        <w:rPr>
          <w:sz w:val="20"/>
        </w:rPr>
        <w:t>zda</w:t>
      </w:r>
      <w:r>
        <w:rPr>
          <w:spacing w:val="-10"/>
          <w:sz w:val="20"/>
        </w:rPr>
        <w:t xml:space="preserve"> </w:t>
      </w:r>
      <w:r>
        <w:rPr>
          <w:sz w:val="20"/>
        </w:rPr>
        <w:t>je</w:t>
      </w:r>
      <w:r>
        <w:rPr>
          <w:spacing w:val="-10"/>
          <w:sz w:val="20"/>
        </w:rPr>
        <w:t xml:space="preserve"> </w:t>
      </w:r>
      <w:r>
        <w:rPr>
          <w:sz w:val="20"/>
        </w:rPr>
        <w:t>v</w:t>
      </w:r>
      <w:r>
        <w:rPr>
          <w:spacing w:val="-11"/>
          <w:sz w:val="20"/>
        </w:rPr>
        <w:t xml:space="preserve"> </w:t>
      </w:r>
      <w:r>
        <w:rPr>
          <w:sz w:val="20"/>
        </w:rPr>
        <w:t>souladu</w:t>
      </w:r>
      <w:r>
        <w:rPr>
          <w:spacing w:val="-11"/>
          <w:sz w:val="20"/>
        </w:rPr>
        <w:t xml:space="preserve"> </w:t>
      </w:r>
      <w:r>
        <w:rPr>
          <w:sz w:val="20"/>
        </w:rPr>
        <w:t>s</w:t>
      </w:r>
      <w:r>
        <w:rPr>
          <w:spacing w:val="-11"/>
          <w:sz w:val="20"/>
        </w:rPr>
        <w:t xml:space="preserve"> </w:t>
      </w:r>
      <w:r>
        <w:rPr>
          <w:sz w:val="20"/>
        </w:rPr>
        <w:t>Auditorem</w:t>
      </w:r>
      <w:r>
        <w:rPr>
          <w:spacing w:val="-11"/>
          <w:sz w:val="20"/>
        </w:rPr>
        <w:t xml:space="preserve"> </w:t>
      </w:r>
      <w:r>
        <w:rPr>
          <w:sz w:val="20"/>
        </w:rPr>
        <w:t>ověřenou</w:t>
      </w:r>
      <w:r>
        <w:rPr>
          <w:spacing w:val="-11"/>
          <w:sz w:val="20"/>
        </w:rPr>
        <w:t xml:space="preserve"> </w:t>
      </w:r>
      <w:r>
        <w:rPr>
          <w:sz w:val="20"/>
        </w:rPr>
        <w:t>roční</w:t>
      </w:r>
      <w:r>
        <w:rPr>
          <w:spacing w:val="-12"/>
          <w:sz w:val="20"/>
        </w:rPr>
        <w:t xml:space="preserve"> </w:t>
      </w:r>
      <w:r>
        <w:rPr>
          <w:sz w:val="20"/>
        </w:rPr>
        <w:t>účetní</w:t>
      </w:r>
      <w:r>
        <w:rPr>
          <w:spacing w:val="-12"/>
          <w:sz w:val="20"/>
        </w:rPr>
        <w:t xml:space="preserve"> </w:t>
      </w:r>
      <w:r>
        <w:rPr>
          <w:sz w:val="20"/>
        </w:rPr>
        <w:t>závěrkou.</w:t>
      </w:r>
    </w:p>
    <w:p w14:paraId="43698524" w14:textId="77777777" w:rsidR="007B4E59" w:rsidRDefault="007B4E59">
      <w:pPr>
        <w:pStyle w:val="Zkladntext"/>
        <w:spacing w:before="6"/>
      </w:pPr>
    </w:p>
    <w:p w14:paraId="42257B89" w14:textId="77777777" w:rsidR="007B4E59" w:rsidRDefault="00000000">
      <w:pPr>
        <w:pStyle w:val="Odstavecseseznamem"/>
        <w:numPr>
          <w:ilvl w:val="1"/>
          <w:numId w:val="9"/>
        </w:numPr>
        <w:tabs>
          <w:tab w:val="left" w:pos="821"/>
        </w:tabs>
        <w:spacing w:before="1" w:line="276" w:lineRule="auto"/>
        <w:jc w:val="both"/>
        <w:rPr>
          <w:sz w:val="20"/>
        </w:rPr>
      </w:pPr>
      <w:r>
        <w:rPr>
          <w:sz w:val="20"/>
        </w:rPr>
        <w:t>Bez</w:t>
      </w:r>
      <w:r>
        <w:rPr>
          <w:spacing w:val="-13"/>
          <w:sz w:val="20"/>
        </w:rPr>
        <w:t xml:space="preserve"> </w:t>
      </w:r>
      <w:r>
        <w:rPr>
          <w:sz w:val="20"/>
        </w:rPr>
        <w:t>zbytečného</w:t>
      </w:r>
      <w:r>
        <w:rPr>
          <w:spacing w:val="-14"/>
          <w:sz w:val="20"/>
        </w:rPr>
        <w:t xml:space="preserve"> </w:t>
      </w:r>
      <w:r>
        <w:rPr>
          <w:sz w:val="20"/>
        </w:rPr>
        <w:t>odkladu</w:t>
      </w:r>
      <w:r>
        <w:rPr>
          <w:spacing w:val="-13"/>
          <w:sz w:val="20"/>
        </w:rPr>
        <w:t xml:space="preserve"> </w:t>
      </w:r>
      <w:r>
        <w:rPr>
          <w:sz w:val="20"/>
        </w:rPr>
        <w:t>po</w:t>
      </w:r>
      <w:r>
        <w:rPr>
          <w:spacing w:val="-14"/>
          <w:sz w:val="20"/>
        </w:rPr>
        <w:t xml:space="preserve"> </w:t>
      </w:r>
      <w:r>
        <w:rPr>
          <w:sz w:val="20"/>
        </w:rPr>
        <w:t>uzavření</w:t>
      </w:r>
      <w:r>
        <w:rPr>
          <w:spacing w:val="-13"/>
          <w:sz w:val="20"/>
        </w:rPr>
        <w:t xml:space="preserve"> </w:t>
      </w:r>
      <w:r>
        <w:rPr>
          <w:sz w:val="20"/>
        </w:rPr>
        <w:t>této</w:t>
      </w:r>
      <w:r>
        <w:rPr>
          <w:spacing w:val="-14"/>
          <w:sz w:val="20"/>
        </w:rPr>
        <w:t xml:space="preserve"> </w:t>
      </w:r>
      <w:r>
        <w:rPr>
          <w:sz w:val="20"/>
        </w:rPr>
        <w:t>smlouvy</w:t>
      </w:r>
      <w:r>
        <w:rPr>
          <w:spacing w:val="-13"/>
          <w:sz w:val="20"/>
        </w:rPr>
        <w:t xml:space="preserve"> </w:t>
      </w:r>
      <w:r>
        <w:rPr>
          <w:sz w:val="20"/>
        </w:rPr>
        <w:t>a</w:t>
      </w:r>
      <w:r>
        <w:rPr>
          <w:spacing w:val="-13"/>
          <w:sz w:val="20"/>
        </w:rPr>
        <w:t xml:space="preserve"> </w:t>
      </w:r>
      <w:r>
        <w:rPr>
          <w:sz w:val="20"/>
        </w:rPr>
        <w:t>vždy</w:t>
      </w:r>
      <w:r>
        <w:rPr>
          <w:spacing w:val="-13"/>
          <w:sz w:val="20"/>
        </w:rPr>
        <w:t xml:space="preserve"> </w:t>
      </w:r>
      <w:r>
        <w:rPr>
          <w:sz w:val="20"/>
        </w:rPr>
        <w:t>pro</w:t>
      </w:r>
      <w:r>
        <w:rPr>
          <w:spacing w:val="-13"/>
          <w:sz w:val="20"/>
        </w:rPr>
        <w:t xml:space="preserve"> </w:t>
      </w:r>
      <w:r>
        <w:rPr>
          <w:sz w:val="20"/>
        </w:rPr>
        <w:t>každé</w:t>
      </w:r>
      <w:r>
        <w:rPr>
          <w:spacing w:val="-13"/>
          <w:sz w:val="20"/>
        </w:rPr>
        <w:t xml:space="preserve"> </w:t>
      </w:r>
      <w:r>
        <w:rPr>
          <w:sz w:val="20"/>
        </w:rPr>
        <w:t>následující</w:t>
      </w:r>
      <w:r>
        <w:rPr>
          <w:spacing w:val="-14"/>
          <w:sz w:val="20"/>
        </w:rPr>
        <w:t xml:space="preserve"> </w:t>
      </w:r>
      <w:r>
        <w:rPr>
          <w:sz w:val="20"/>
        </w:rPr>
        <w:t>účetní</w:t>
      </w:r>
      <w:r>
        <w:rPr>
          <w:spacing w:val="-14"/>
          <w:sz w:val="20"/>
        </w:rPr>
        <w:t xml:space="preserve"> </w:t>
      </w:r>
      <w:r>
        <w:rPr>
          <w:sz w:val="20"/>
        </w:rPr>
        <w:t>období</w:t>
      </w:r>
      <w:r>
        <w:rPr>
          <w:spacing w:val="-13"/>
          <w:sz w:val="20"/>
        </w:rPr>
        <w:t xml:space="preserve"> </w:t>
      </w:r>
      <w:r>
        <w:rPr>
          <w:sz w:val="20"/>
        </w:rPr>
        <w:t>sdělí</w:t>
      </w:r>
      <w:r>
        <w:rPr>
          <w:spacing w:val="-14"/>
          <w:sz w:val="20"/>
        </w:rPr>
        <w:t xml:space="preserve"> </w:t>
      </w:r>
      <w:r>
        <w:rPr>
          <w:sz w:val="20"/>
        </w:rPr>
        <w:t>Auditor Klientovi požadavky na poskytnutí právních, účetních a jiných dokumentů, jakož i dalších požadavků na poskytnutí součinnosti nezbytných pro plnění povinností</w:t>
      </w:r>
      <w:r>
        <w:rPr>
          <w:spacing w:val="-1"/>
          <w:sz w:val="20"/>
        </w:rPr>
        <w:t xml:space="preserve"> </w:t>
      </w:r>
      <w:r>
        <w:rPr>
          <w:sz w:val="20"/>
        </w:rPr>
        <w:t>Auditora.</w:t>
      </w:r>
    </w:p>
    <w:p w14:paraId="33011F38" w14:textId="77777777" w:rsidR="007B4E59" w:rsidRDefault="007B4E59">
      <w:pPr>
        <w:pStyle w:val="Zkladntext"/>
        <w:spacing w:before="5"/>
      </w:pPr>
    </w:p>
    <w:p w14:paraId="4D178920" w14:textId="77777777" w:rsidR="007B4E59" w:rsidRDefault="00000000">
      <w:pPr>
        <w:pStyle w:val="Odstavecseseznamem"/>
        <w:numPr>
          <w:ilvl w:val="1"/>
          <w:numId w:val="9"/>
        </w:numPr>
        <w:tabs>
          <w:tab w:val="left" w:pos="821"/>
        </w:tabs>
        <w:spacing w:line="276" w:lineRule="auto"/>
        <w:ind w:right="104"/>
        <w:jc w:val="both"/>
        <w:rPr>
          <w:sz w:val="20"/>
        </w:rPr>
      </w:pPr>
      <w:r>
        <w:rPr>
          <w:sz w:val="20"/>
        </w:rPr>
        <w:t>Auditor zpracuje zprávu auditora a předloží svůj názor na příslušnou roční účetní závěrku sestavenou Klientem. Auditor ověří informace prokazující údaje uvedené v účetní</w:t>
      </w:r>
      <w:r>
        <w:rPr>
          <w:spacing w:val="-8"/>
          <w:sz w:val="20"/>
        </w:rPr>
        <w:t xml:space="preserve"> </w:t>
      </w:r>
      <w:r>
        <w:rPr>
          <w:sz w:val="20"/>
        </w:rPr>
        <w:t>závěrce.</w:t>
      </w:r>
    </w:p>
    <w:p w14:paraId="1AF46C0A" w14:textId="77777777" w:rsidR="007B4E59" w:rsidRDefault="007B4E59">
      <w:pPr>
        <w:pStyle w:val="Zkladntext"/>
        <w:spacing w:before="4"/>
      </w:pPr>
    </w:p>
    <w:p w14:paraId="2DE18630" w14:textId="77777777" w:rsidR="007B4E59" w:rsidRDefault="00000000">
      <w:pPr>
        <w:pStyle w:val="Odstavecseseznamem"/>
        <w:numPr>
          <w:ilvl w:val="1"/>
          <w:numId w:val="9"/>
        </w:numPr>
        <w:tabs>
          <w:tab w:val="left" w:pos="821"/>
        </w:tabs>
        <w:spacing w:line="276" w:lineRule="auto"/>
        <w:jc w:val="both"/>
        <w:rPr>
          <w:sz w:val="20"/>
        </w:rPr>
      </w:pPr>
      <w:r>
        <w:rPr>
          <w:sz w:val="20"/>
        </w:rPr>
        <w:t>Auditor posuzuje významné účetní odhady a rozhodnutí vedení účetní jednotky, které byly do účetní závěrky ověřovaného období promítnuty. Povinností Auditora je postupovat v souladu s auditorskými směrnicemi tak, aby získal všechny informace, které jsou podle jejího nejlepšího vědomí nezbytné pro ověření účetní závěrky a poskytují přiměřenou záruku, že účetní závěrka a výroční zpráva neobsahují významné nesprávnosti. Audit obsahuje rovněž zhodnocení používaných účetních</w:t>
      </w:r>
      <w:r>
        <w:rPr>
          <w:spacing w:val="-12"/>
          <w:sz w:val="20"/>
        </w:rPr>
        <w:t xml:space="preserve"> </w:t>
      </w:r>
      <w:r>
        <w:rPr>
          <w:sz w:val="20"/>
        </w:rPr>
        <w:t>zásad.</w:t>
      </w:r>
    </w:p>
    <w:p w14:paraId="3FE5AF03" w14:textId="77777777" w:rsidR="007B4E59" w:rsidRDefault="007B4E59">
      <w:pPr>
        <w:pStyle w:val="Zkladntext"/>
        <w:spacing w:before="6"/>
      </w:pPr>
    </w:p>
    <w:p w14:paraId="6977DC2E" w14:textId="77777777" w:rsidR="007B4E59" w:rsidRDefault="00000000">
      <w:pPr>
        <w:pStyle w:val="Odstavecseseznamem"/>
        <w:numPr>
          <w:ilvl w:val="1"/>
          <w:numId w:val="9"/>
        </w:numPr>
        <w:tabs>
          <w:tab w:val="left" w:pos="821"/>
        </w:tabs>
        <w:spacing w:line="276" w:lineRule="auto"/>
        <w:ind w:right="107"/>
        <w:jc w:val="both"/>
        <w:rPr>
          <w:sz w:val="20"/>
        </w:rPr>
      </w:pPr>
      <w:r>
        <w:rPr>
          <w:sz w:val="20"/>
        </w:rPr>
        <w:t>Auditor realizuje takové postupy, aby získal dostatečné a vhodné důkazní informace, že byly zjištěny všechny</w:t>
      </w:r>
      <w:r>
        <w:rPr>
          <w:spacing w:val="-6"/>
          <w:sz w:val="20"/>
        </w:rPr>
        <w:t xml:space="preserve"> </w:t>
      </w:r>
      <w:r>
        <w:rPr>
          <w:sz w:val="20"/>
        </w:rPr>
        <w:t>události</w:t>
      </w:r>
      <w:r>
        <w:rPr>
          <w:spacing w:val="-7"/>
          <w:sz w:val="20"/>
        </w:rPr>
        <w:t xml:space="preserve"> </w:t>
      </w:r>
      <w:r>
        <w:rPr>
          <w:sz w:val="20"/>
        </w:rPr>
        <w:t>do</w:t>
      </w:r>
      <w:r>
        <w:rPr>
          <w:spacing w:val="-7"/>
          <w:sz w:val="20"/>
        </w:rPr>
        <w:t xml:space="preserve"> </w:t>
      </w:r>
      <w:r>
        <w:rPr>
          <w:sz w:val="20"/>
        </w:rPr>
        <w:t>data</w:t>
      </w:r>
      <w:r>
        <w:rPr>
          <w:spacing w:val="-5"/>
          <w:sz w:val="20"/>
        </w:rPr>
        <w:t xml:space="preserve"> </w:t>
      </w:r>
      <w:r>
        <w:rPr>
          <w:sz w:val="20"/>
        </w:rPr>
        <w:t>vyhotovení</w:t>
      </w:r>
      <w:r>
        <w:rPr>
          <w:spacing w:val="-7"/>
          <w:sz w:val="20"/>
        </w:rPr>
        <w:t xml:space="preserve"> </w:t>
      </w:r>
      <w:r>
        <w:rPr>
          <w:sz w:val="20"/>
        </w:rPr>
        <w:t>zprávy</w:t>
      </w:r>
      <w:r>
        <w:rPr>
          <w:spacing w:val="-5"/>
          <w:sz w:val="20"/>
        </w:rPr>
        <w:t xml:space="preserve"> </w:t>
      </w:r>
      <w:r>
        <w:rPr>
          <w:sz w:val="20"/>
        </w:rPr>
        <w:t>auditora,</w:t>
      </w:r>
      <w:r>
        <w:rPr>
          <w:spacing w:val="-7"/>
          <w:sz w:val="20"/>
        </w:rPr>
        <w:t xml:space="preserve"> </w:t>
      </w:r>
      <w:r>
        <w:rPr>
          <w:sz w:val="20"/>
        </w:rPr>
        <w:t>které</w:t>
      </w:r>
      <w:r>
        <w:rPr>
          <w:spacing w:val="-5"/>
          <w:sz w:val="20"/>
        </w:rPr>
        <w:t xml:space="preserve"> </w:t>
      </w:r>
      <w:r>
        <w:rPr>
          <w:sz w:val="20"/>
        </w:rPr>
        <w:t>by</w:t>
      </w:r>
      <w:r>
        <w:rPr>
          <w:spacing w:val="-6"/>
          <w:sz w:val="20"/>
        </w:rPr>
        <w:t xml:space="preserve"> </w:t>
      </w:r>
      <w:r>
        <w:rPr>
          <w:sz w:val="20"/>
        </w:rPr>
        <w:t>mohly</w:t>
      </w:r>
      <w:r>
        <w:rPr>
          <w:spacing w:val="-6"/>
          <w:sz w:val="20"/>
        </w:rPr>
        <w:t xml:space="preserve"> </w:t>
      </w:r>
      <w:r>
        <w:rPr>
          <w:sz w:val="20"/>
        </w:rPr>
        <w:t>vyžadovat</w:t>
      </w:r>
      <w:r>
        <w:rPr>
          <w:spacing w:val="-7"/>
          <w:sz w:val="20"/>
        </w:rPr>
        <w:t xml:space="preserve"> </w:t>
      </w:r>
      <w:r>
        <w:rPr>
          <w:sz w:val="20"/>
        </w:rPr>
        <w:t>úpravy</w:t>
      </w:r>
      <w:r>
        <w:rPr>
          <w:spacing w:val="-6"/>
          <w:sz w:val="20"/>
        </w:rPr>
        <w:t xml:space="preserve"> </w:t>
      </w:r>
      <w:r>
        <w:rPr>
          <w:sz w:val="20"/>
        </w:rPr>
        <w:t>ověřované</w:t>
      </w:r>
      <w:r>
        <w:rPr>
          <w:spacing w:val="-4"/>
          <w:sz w:val="20"/>
        </w:rPr>
        <w:t xml:space="preserve"> </w:t>
      </w:r>
      <w:r>
        <w:rPr>
          <w:sz w:val="20"/>
        </w:rPr>
        <w:t>účetní závěrky</w:t>
      </w:r>
      <w:r>
        <w:rPr>
          <w:spacing w:val="-6"/>
          <w:sz w:val="20"/>
        </w:rPr>
        <w:t xml:space="preserve"> </w:t>
      </w:r>
      <w:r>
        <w:rPr>
          <w:sz w:val="20"/>
        </w:rPr>
        <w:t>nebo</w:t>
      </w:r>
      <w:r>
        <w:rPr>
          <w:spacing w:val="-7"/>
          <w:sz w:val="20"/>
        </w:rPr>
        <w:t xml:space="preserve"> </w:t>
      </w:r>
      <w:r>
        <w:rPr>
          <w:sz w:val="20"/>
        </w:rPr>
        <w:t>jejich</w:t>
      </w:r>
      <w:r>
        <w:rPr>
          <w:spacing w:val="-6"/>
          <w:sz w:val="20"/>
        </w:rPr>
        <w:t xml:space="preserve"> </w:t>
      </w:r>
      <w:r>
        <w:rPr>
          <w:sz w:val="20"/>
        </w:rPr>
        <w:t>uvedení</w:t>
      </w:r>
      <w:r>
        <w:rPr>
          <w:spacing w:val="-6"/>
          <w:sz w:val="20"/>
        </w:rPr>
        <w:t xml:space="preserve"> </w:t>
      </w:r>
      <w:r>
        <w:rPr>
          <w:sz w:val="20"/>
        </w:rPr>
        <w:t>v</w:t>
      </w:r>
      <w:r>
        <w:rPr>
          <w:spacing w:val="-6"/>
          <w:sz w:val="20"/>
        </w:rPr>
        <w:t xml:space="preserve"> </w:t>
      </w:r>
      <w:r>
        <w:rPr>
          <w:sz w:val="20"/>
        </w:rPr>
        <w:t>účetní</w:t>
      </w:r>
      <w:r>
        <w:rPr>
          <w:spacing w:val="-7"/>
          <w:sz w:val="20"/>
        </w:rPr>
        <w:t xml:space="preserve"> </w:t>
      </w:r>
      <w:r>
        <w:rPr>
          <w:sz w:val="20"/>
        </w:rPr>
        <w:t>závěrce.</w:t>
      </w:r>
      <w:r>
        <w:rPr>
          <w:spacing w:val="-6"/>
          <w:sz w:val="20"/>
        </w:rPr>
        <w:t xml:space="preserve"> </w:t>
      </w:r>
      <w:r>
        <w:rPr>
          <w:sz w:val="20"/>
        </w:rPr>
        <w:t>Při</w:t>
      </w:r>
      <w:r>
        <w:rPr>
          <w:spacing w:val="-7"/>
          <w:sz w:val="20"/>
        </w:rPr>
        <w:t xml:space="preserve"> </w:t>
      </w:r>
      <w:r>
        <w:rPr>
          <w:sz w:val="20"/>
        </w:rPr>
        <w:t>získávání</w:t>
      </w:r>
      <w:r>
        <w:rPr>
          <w:spacing w:val="-7"/>
          <w:sz w:val="20"/>
        </w:rPr>
        <w:t xml:space="preserve"> </w:t>
      </w:r>
      <w:r>
        <w:rPr>
          <w:sz w:val="20"/>
        </w:rPr>
        <w:t>informací</w:t>
      </w:r>
      <w:r>
        <w:rPr>
          <w:spacing w:val="-7"/>
          <w:sz w:val="20"/>
        </w:rPr>
        <w:t xml:space="preserve"> </w:t>
      </w:r>
      <w:r>
        <w:rPr>
          <w:sz w:val="20"/>
        </w:rPr>
        <w:t>vztahujících</w:t>
      </w:r>
      <w:r>
        <w:rPr>
          <w:spacing w:val="-5"/>
          <w:sz w:val="20"/>
        </w:rPr>
        <w:t xml:space="preserve"> </w:t>
      </w:r>
      <w:r>
        <w:rPr>
          <w:sz w:val="20"/>
        </w:rPr>
        <w:t>se</w:t>
      </w:r>
      <w:r>
        <w:rPr>
          <w:spacing w:val="-8"/>
          <w:sz w:val="20"/>
        </w:rPr>
        <w:t xml:space="preserve"> </w:t>
      </w:r>
      <w:r>
        <w:rPr>
          <w:sz w:val="20"/>
        </w:rPr>
        <w:t>ke</w:t>
      </w:r>
      <w:r>
        <w:rPr>
          <w:spacing w:val="-5"/>
          <w:sz w:val="20"/>
        </w:rPr>
        <w:t xml:space="preserve"> </w:t>
      </w:r>
      <w:r>
        <w:rPr>
          <w:sz w:val="20"/>
        </w:rPr>
        <w:t>všem</w:t>
      </w:r>
      <w:r>
        <w:rPr>
          <w:spacing w:val="-6"/>
          <w:sz w:val="20"/>
        </w:rPr>
        <w:t xml:space="preserve"> </w:t>
      </w:r>
      <w:r>
        <w:rPr>
          <w:sz w:val="20"/>
        </w:rPr>
        <w:t>významným událostem vzniklým v období od rozvahového dne, resp. data sestavení řádné účetní závěrky, do data vyhotovení zprávy auditora poskytne Klient Auditorovi součinnost a je povinen předložit mu dokumenty a sdělit informace týkající se všech v tomto období nastalých významných skutečností ovlivňujících vypovídací schopnost Auditorem ověřované účetní</w:t>
      </w:r>
      <w:r>
        <w:rPr>
          <w:spacing w:val="-6"/>
          <w:sz w:val="20"/>
        </w:rPr>
        <w:t xml:space="preserve"> </w:t>
      </w:r>
      <w:r>
        <w:rPr>
          <w:sz w:val="20"/>
        </w:rPr>
        <w:t>závěrky.</w:t>
      </w:r>
    </w:p>
    <w:p w14:paraId="3646C59A" w14:textId="77777777" w:rsidR="007B4E59" w:rsidRDefault="007B4E59">
      <w:pPr>
        <w:pStyle w:val="Zkladntext"/>
        <w:spacing w:before="6"/>
      </w:pPr>
    </w:p>
    <w:p w14:paraId="54176635" w14:textId="77777777" w:rsidR="007B4E59" w:rsidRDefault="00000000">
      <w:pPr>
        <w:pStyle w:val="Odstavecseseznamem"/>
        <w:numPr>
          <w:ilvl w:val="1"/>
          <w:numId w:val="9"/>
        </w:numPr>
        <w:tabs>
          <w:tab w:val="left" w:pos="821"/>
        </w:tabs>
        <w:spacing w:before="1" w:line="276" w:lineRule="auto"/>
        <w:ind w:right="111"/>
        <w:jc w:val="both"/>
        <w:rPr>
          <w:sz w:val="20"/>
        </w:rPr>
      </w:pPr>
      <w:r>
        <w:rPr>
          <w:sz w:val="20"/>
        </w:rPr>
        <w:t>Auditor je povinen předem s Klientem projednat veškeré své závěry včetně zprávy o ověření účetní závěrky, zejména pokud takové projednání je stanoveno právními</w:t>
      </w:r>
      <w:r>
        <w:rPr>
          <w:spacing w:val="-6"/>
          <w:sz w:val="20"/>
        </w:rPr>
        <w:t xml:space="preserve"> </w:t>
      </w:r>
      <w:r>
        <w:rPr>
          <w:sz w:val="20"/>
        </w:rPr>
        <w:t>předpisy.</w:t>
      </w:r>
    </w:p>
    <w:p w14:paraId="20B8E11D" w14:textId="77777777" w:rsidR="007B4E59" w:rsidRDefault="007B4E59">
      <w:pPr>
        <w:pStyle w:val="Zkladntext"/>
        <w:spacing w:before="3"/>
      </w:pPr>
    </w:p>
    <w:p w14:paraId="6FA0D18D" w14:textId="77777777" w:rsidR="007B4E59" w:rsidRDefault="00000000">
      <w:pPr>
        <w:pStyle w:val="Odstavecseseznamem"/>
        <w:numPr>
          <w:ilvl w:val="1"/>
          <w:numId w:val="9"/>
        </w:numPr>
        <w:tabs>
          <w:tab w:val="left" w:pos="821"/>
        </w:tabs>
        <w:spacing w:before="1" w:line="276" w:lineRule="auto"/>
        <w:ind w:right="108"/>
        <w:jc w:val="both"/>
        <w:rPr>
          <w:sz w:val="20"/>
        </w:rPr>
      </w:pPr>
      <w:r>
        <w:rPr>
          <w:sz w:val="20"/>
        </w:rPr>
        <w:t>Ověření správnosti údajů uvedených v příslušné zprávě o vztazích mezi propojenými osobami bude zahrnovat ověření, zda jsou informace ve zprávě o vztazích mezi propojenými osobami uvedeny srozumitelně, věcně správně, v potřebném rozsahu a nezavádějícím způsobem, korespondují s poznatky, které</w:t>
      </w:r>
      <w:r>
        <w:rPr>
          <w:spacing w:val="-14"/>
          <w:sz w:val="20"/>
        </w:rPr>
        <w:t xml:space="preserve"> </w:t>
      </w:r>
      <w:r>
        <w:rPr>
          <w:sz w:val="20"/>
        </w:rPr>
        <w:t>Auditor</w:t>
      </w:r>
      <w:r>
        <w:rPr>
          <w:spacing w:val="-15"/>
          <w:sz w:val="20"/>
        </w:rPr>
        <w:t xml:space="preserve"> </w:t>
      </w:r>
      <w:r>
        <w:rPr>
          <w:sz w:val="20"/>
        </w:rPr>
        <w:t>získal</w:t>
      </w:r>
      <w:r>
        <w:rPr>
          <w:spacing w:val="-13"/>
          <w:sz w:val="20"/>
        </w:rPr>
        <w:t xml:space="preserve"> </w:t>
      </w:r>
      <w:r>
        <w:rPr>
          <w:sz w:val="20"/>
        </w:rPr>
        <w:t>v</w:t>
      </w:r>
      <w:r>
        <w:rPr>
          <w:spacing w:val="-14"/>
          <w:sz w:val="20"/>
        </w:rPr>
        <w:t xml:space="preserve"> </w:t>
      </w:r>
      <w:r>
        <w:rPr>
          <w:sz w:val="20"/>
        </w:rPr>
        <w:t>průběhu</w:t>
      </w:r>
      <w:r>
        <w:rPr>
          <w:spacing w:val="-13"/>
          <w:sz w:val="20"/>
        </w:rPr>
        <w:t xml:space="preserve"> </w:t>
      </w:r>
      <w:r>
        <w:rPr>
          <w:sz w:val="20"/>
        </w:rPr>
        <w:t>ověřování,</w:t>
      </w:r>
      <w:r>
        <w:rPr>
          <w:spacing w:val="-14"/>
          <w:sz w:val="20"/>
        </w:rPr>
        <w:t xml:space="preserve"> </w:t>
      </w:r>
      <w:r>
        <w:rPr>
          <w:sz w:val="20"/>
        </w:rPr>
        <w:t>jsou</w:t>
      </w:r>
      <w:r>
        <w:rPr>
          <w:spacing w:val="-14"/>
          <w:sz w:val="20"/>
        </w:rPr>
        <w:t xml:space="preserve"> </w:t>
      </w:r>
      <w:r>
        <w:rPr>
          <w:sz w:val="20"/>
        </w:rPr>
        <w:t>tyto</w:t>
      </w:r>
      <w:r>
        <w:rPr>
          <w:spacing w:val="-14"/>
          <w:sz w:val="20"/>
        </w:rPr>
        <w:t xml:space="preserve"> </w:t>
      </w:r>
      <w:r>
        <w:rPr>
          <w:sz w:val="20"/>
        </w:rPr>
        <w:t>informace</w:t>
      </w:r>
      <w:r>
        <w:rPr>
          <w:spacing w:val="-13"/>
          <w:sz w:val="20"/>
        </w:rPr>
        <w:t xml:space="preserve"> </w:t>
      </w:r>
      <w:r>
        <w:rPr>
          <w:sz w:val="20"/>
        </w:rPr>
        <w:t>v</w:t>
      </w:r>
      <w:r>
        <w:rPr>
          <w:spacing w:val="-13"/>
          <w:sz w:val="20"/>
        </w:rPr>
        <w:t xml:space="preserve"> </w:t>
      </w:r>
      <w:r>
        <w:rPr>
          <w:sz w:val="20"/>
        </w:rPr>
        <w:t>souladu</w:t>
      </w:r>
      <w:r>
        <w:rPr>
          <w:spacing w:val="-14"/>
          <w:sz w:val="20"/>
        </w:rPr>
        <w:t xml:space="preserve"> </w:t>
      </w:r>
      <w:r>
        <w:rPr>
          <w:sz w:val="20"/>
        </w:rPr>
        <w:t>s</w:t>
      </w:r>
      <w:r>
        <w:rPr>
          <w:spacing w:val="-13"/>
          <w:sz w:val="20"/>
        </w:rPr>
        <w:t xml:space="preserve"> </w:t>
      </w:r>
      <w:r>
        <w:rPr>
          <w:sz w:val="20"/>
        </w:rPr>
        <w:t>informacemi</w:t>
      </w:r>
      <w:r>
        <w:rPr>
          <w:spacing w:val="-13"/>
          <w:sz w:val="20"/>
        </w:rPr>
        <w:t xml:space="preserve"> </w:t>
      </w:r>
      <w:r>
        <w:rPr>
          <w:sz w:val="20"/>
        </w:rPr>
        <w:t>uvedenými</w:t>
      </w:r>
      <w:r>
        <w:rPr>
          <w:spacing w:val="-14"/>
          <w:sz w:val="20"/>
        </w:rPr>
        <w:t xml:space="preserve"> </w:t>
      </w:r>
      <w:r>
        <w:rPr>
          <w:sz w:val="20"/>
        </w:rPr>
        <w:t>v</w:t>
      </w:r>
      <w:r>
        <w:rPr>
          <w:spacing w:val="-13"/>
          <w:sz w:val="20"/>
        </w:rPr>
        <w:t xml:space="preserve"> </w:t>
      </w:r>
      <w:r>
        <w:rPr>
          <w:sz w:val="20"/>
        </w:rPr>
        <w:t>účetní závěrce,</w:t>
      </w:r>
      <w:r>
        <w:rPr>
          <w:spacing w:val="-3"/>
          <w:sz w:val="20"/>
        </w:rPr>
        <w:t xml:space="preserve"> </w:t>
      </w:r>
      <w:r>
        <w:rPr>
          <w:sz w:val="20"/>
        </w:rPr>
        <w:t>prokazatelně</w:t>
      </w:r>
      <w:r>
        <w:rPr>
          <w:spacing w:val="-2"/>
          <w:sz w:val="20"/>
        </w:rPr>
        <w:t xml:space="preserve"> </w:t>
      </w:r>
      <w:r>
        <w:rPr>
          <w:sz w:val="20"/>
        </w:rPr>
        <w:t>nedošlo</w:t>
      </w:r>
      <w:r>
        <w:rPr>
          <w:spacing w:val="-3"/>
          <w:sz w:val="20"/>
        </w:rPr>
        <w:t xml:space="preserve"> </w:t>
      </w:r>
      <w:r>
        <w:rPr>
          <w:sz w:val="20"/>
        </w:rPr>
        <w:t>z</w:t>
      </w:r>
      <w:r>
        <w:rPr>
          <w:spacing w:val="-3"/>
          <w:sz w:val="20"/>
        </w:rPr>
        <w:t xml:space="preserve"> </w:t>
      </w:r>
      <w:r>
        <w:rPr>
          <w:sz w:val="20"/>
        </w:rPr>
        <w:t>některého</w:t>
      </w:r>
      <w:r>
        <w:rPr>
          <w:spacing w:val="-2"/>
          <w:sz w:val="20"/>
        </w:rPr>
        <w:t xml:space="preserve"> </w:t>
      </w:r>
      <w:r>
        <w:rPr>
          <w:sz w:val="20"/>
        </w:rPr>
        <w:t>smluvního</w:t>
      </w:r>
      <w:r>
        <w:rPr>
          <w:spacing w:val="-3"/>
          <w:sz w:val="20"/>
        </w:rPr>
        <w:t xml:space="preserve"> </w:t>
      </w:r>
      <w:r>
        <w:rPr>
          <w:sz w:val="20"/>
        </w:rPr>
        <w:t>vztahu</w:t>
      </w:r>
      <w:r>
        <w:rPr>
          <w:spacing w:val="-3"/>
          <w:sz w:val="20"/>
        </w:rPr>
        <w:t xml:space="preserve"> </w:t>
      </w:r>
      <w:r>
        <w:rPr>
          <w:sz w:val="20"/>
        </w:rPr>
        <w:t>ke</w:t>
      </w:r>
      <w:r>
        <w:rPr>
          <w:spacing w:val="-2"/>
          <w:sz w:val="20"/>
        </w:rPr>
        <w:t xml:space="preserve"> </w:t>
      </w:r>
      <w:r>
        <w:rPr>
          <w:sz w:val="20"/>
        </w:rPr>
        <w:t>vzniku</w:t>
      </w:r>
      <w:r>
        <w:rPr>
          <w:spacing w:val="-3"/>
          <w:sz w:val="20"/>
        </w:rPr>
        <w:t xml:space="preserve"> </w:t>
      </w:r>
      <w:r>
        <w:rPr>
          <w:sz w:val="20"/>
        </w:rPr>
        <w:t>významné</w:t>
      </w:r>
      <w:r>
        <w:rPr>
          <w:spacing w:val="-1"/>
          <w:sz w:val="20"/>
        </w:rPr>
        <w:t xml:space="preserve"> </w:t>
      </w:r>
      <w:r>
        <w:rPr>
          <w:sz w:val="20"/>
        </w:rPr>
        <w:t>újmy</w:t>
      </w:r>
      <w:r>
        <w:rPr>
          <w:spacing w:val="-3"/>
          <w:sz w:val="20"/>
        </w:rPr>
        <w:t xml:space="preserve"> </w:t>
      </w:r>
      <w:r>
        <w:rPr>
          <w:sz w:val="20"/>
        </w:rPr>
        <w:t>na</w:t>
      </w:r>
      <w:r>
        <w:rPr>
          <w:spacing w:val="-2"/>
          <w:sz w:val="20"/>
        </w:rPr>
        <w:t xml:space="preserve"> </w:t>
      </w:r>
      <w:r>
        <w:rPr>
          <w:sz w:val="20"/>
        </w:rPr>
        <w:t>úkor</w:t>
      </w:r>
      <w:r>
        <w:rPr>
          <w:spacing w:val="-4"/>
          <w:sz w:val="20"/>
        </w:rPr>
        <w:t xml:space="preserve"> </w:t>
      </w:r>
      <w:r>
        <w:rPr>
          <w:sz w:val="20"/>
        </w:rPr>
        <w:t>Klienta.</w:t>
      </w:r>
    </w:p>
    <w:p w14:paraId="0793FB06" w14:textId="77777777" w:rsidR="007B4E59" w:rsidRDefault="007B4E59">
      <w:pPr>
        <w:pStyle w:val="Zkladntext"/>
        <w:spacing w:before="5"/>
      </w:pPr>
    </w:p>
    <w:p w14:paraId="5311BEC4" w14:textId="77777777" w:rsidR="007B4E59" w:rsidRDefault="00000000">
      <w:pPr>
        <w:pStyle w:val="Odstavecseseznamem"/>
        <w:numPr>
          <w:ilvl w:val="1"/>
          <w:numId w:val="9"/>
        </w:numPr>
        <w:tabs>
          <w:tab w:val="left" w:pos="821"/>
        </w:tabs>
        <w:spacing w:before="1" w:line="276" w:lineRule="auto"/>
        <w:ind w:right="109"/>
        <w:jc w:val="both"/>
        <w:rPr>
          <w:sz w:val="20"/>
        </w:rPr>
      </w:pPr>
      <w:r>
        <w:rPr>
          <w:sz w:val="20"/>
        </w:rPr>
        <w:t>Veškeré činnosti Auditora dle této smlouvy budou prováděny tak, aby Auditor získal přiměřenou jistotu, že účetní závěrka neobsahuje významné</w:t>
      </w:r>
      <w:r>
        <w:rPr>
          <w:spacing w:val="-3"/>
          <w:sz w:val="20"/>
        </w:rPr>
        <w:t xml:space="preserve"> </w:t>
      </w:r>
      <w:r>
        <w:rPr>
          <w:sz w:val="20"/>
        </w:rPr>
        <w:t>nesprávnosti.</w:t>
      </w:r>
    </w:p>
    <w:p w14:paraId="6AD037C6" w14:textId="77777777" w:rsidR="007B4E59" w:rsidRDefault="007B4E59">
      <w:pPr>
        <w:pStyle w:val="Zkladntext"/>
        <w:spacing w:before="6"/>
      </w:pPr>
    </w:p>
    <w:p w14:paraId="50F88736" w14:textId="77777777" w:rsidR="007B4E59" w:rsidRDefault="00000000">
      <w:pPr>
        <w:pStyle w:val="Odstavecseseznamem"/>
        <w:numPr>
          <w:ilvl w:val="1"/>
          <w:numId w:val="9"/>
        </w:numPr>
        <w:tabs>
          <w:tab w:val="left" w:pos="821"/>
        </w:tabs>
        <w:spacing w:line="276" w:lineRule="auto"/>
        <w:jc w:val="both"/>
        <w:rPr>
          <w:sz w:val="20"/>
        </w:rPr>
      </w:pPr>
      <w:r>
        <w:rPr>
          <w:sz w:val="20"/>
        </w:rPr>
        <w:t>Auditor bude pro Klienta provádět od uzavření této smlouvy až po její ukončení průběžnou kontrolu účetní evidence a poskytovat poradenskou činnost související s účetnictvím a se sestavovanou řádnou účetní závěrkou. Tato kontrola a poradenská činnost bude prováděna na základě plánu sestaveného Auditorem a odsouhlaseného</w:t>
      </w:r>
      <w:r>
        <w:rPr>
          <w:spacing w:val="-1"/>
          <w:sz w:val="20"/>
        </w:rPr>
        <w:t xml:space="preserve"> </w:t>
      </w:r>
      <w:r>
        <w:rPr>
          <w:sz w:val="20"/>
        </w:rPr>
        <w:t>Klientem.</w:t>
      </w:r>
    </w:p>
    <w:p w14:paraId="69680C30" w14:textId="77777777" w:rsidR="007B4E59" w:rsidRDefault="007B4E59">
      <w:pPr>
        <w:pStyle w:val="Zkladntext"/>
        <w:spacing w:before="4"/>
      </w:pPr>
    </w:p>
    <w:p w14:paraId="57A88B04" w14:textId="77777777" w:rsidR="007B4E59" w:rsidRDefault="00000000">
      <w:pPr>
        <w:pStyle w:val="Odstavecseseznamem"/>
        <w:numPr>
          <w:ilvl w:val="1"/>
          <w:numId w:val="9"/>
        </w:numPr>
        <w:tabs>
          <w:tab w:val="left" w:pos="821"/>
        </w:tabs>
        <w:spacing w:line="276" w:lineRule="auto"/>
        <w:jc w:val="both"/>
        <w:rPr>
          <w:sz w:val="20"/>
        </w:rPr>
      </w:pPr>
      <w:r>
        <w:rPr>
          <w:sz w:val="20"/>
        </w:rPr>
        <w:t>Auditor je povinen Klienta neprodleně informovat o zjištěných nedostatcích týkajících se předmětu jeho plnění, zejména pokud jde o nedostatky účetní evidence atd. Auditor bude v návaznosti na svá zjištění informovat Klienta o navrhovaných postupech ke zlepšení účetního a kontrolního</w:t>
      </w:r>
      <w:r>
        <w:rPr>
          <w:spacing w:val="-13"/>
          <w:sz w:val="20"/>
        </w:rPr>
        <w:t xml:space="preserve"> </w:t>
      </w:r>
      <w:r>
        <w:rPr>
          <w:sz w:val="20"/>
        </w:rPr>
        <w:t>systému.</w:t>
      </w:r>
    </w:p>
    <w:p w14:paraId="77EA02C6"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67795C77" w14:textId="77777777" w:rsidR="007B4E59" w:rsidRDefault="00000000">
      <w:pPr>
        <w:pStyle w:val="Odstavecseseznamem"/>
        <w:numPr>
          <w:ilvl w:val="1"/>
          <w:numId w:val="9"/>
        </w:numPr>
        <w:tabs>
          <w:tab w:val="left" w:pos="821"/>
        </w:tabs>
        <w:spacing w:before="65" w:line="276" w:lineRule="auto"/>
        <w:jc w:val="both"/>
        <w:rPr>
          <w:sz w:val="20"/>
        </w:rPr>
      </w:pPr>
      <w:r>
        <w:rPr>
          <w:sz w:val="20"/>
        </w:rPr>
        <w:lastRenderedPageBreak/>
        <w:t>Auditor je povinen mít uzavřeno povinné pojištění auditorů ve smyslu zákona o auditorech a prohlašuje, že má takové pojištění uzavřeno v dostatečném rozsahu odpovídajícímu převzatým povinnostem z této smlouvy.</w:t>
      </w:r>
    </w:p>
    <w:p w14:paraId="35DD28DB" w14:textId="77777777" w:rsidR="007B4E59" w:rsidRDefault="007B4E59">
      <w:pPr>
        <w:pStyle w:val="Zkladntext"/>
        <w:rPr>
          <w:sz w:val="22"/>
        </w:rPr>
      </w:pPr>
    </w:p>
    <w:p w14:paraId="00753B6B" w14:textId="77777777" w:rsidR="007B4E59" w:rsidRDefault="007B4E59">
      <w:pPr>
        <w:pStyle w:val="Zkladntext"/>
        <w:spacing w:before="11"/>
        <w:rPr>
          <w:sz w:val="18"/>
        </w:rPr>
      </w:pPr>
    </w:p>
    <w:p w14:paraId="2C7533E4" w14:textId="77777777" w:rsidR="007B4E59" w:rsidRDefault="00000000">
      <w:pPr>
        <w:pStyle w:val="Nadpis2"/>
        <w:numPr>
          <w:ilvl w:val="0"/>
          <w:numId w:val="1"/>
        </w:numPr>
        <w:tabs>
          <w:tab w:val="left" w:pos="4305"/>
          <w:tab w:val="left" w:pos="4306"/>
        </w:tabs>
        <w:ind w:left="4305" w:hanging="433"/>
        <w:jc w:val="left"/>
      </w:pPr>
      <w:r>
        <w:t>Povinnosti klienta</w:t>
      </w:r>
    </w:p>
    <w:p w14:paraId="27547844" w14:textId="77777777" w:rsidR="007B4E59" w:rsidRDefault="007B4E59">
      <w:pPr>
        <w:pStyle w:val="Zkladntext"/>
        <w:spacing w:before="4"/>
        <w:rPr>
          <w:b/>
          <w:sz w:val="30"/>
        </w:rPr>
      </w:pPr>
    </w:p>
    <w:p w14:paraId="6E967DCA" w14:textId="77777777" w:rsidR="007B4E59" w:rsidRDefault="00000000">
      <w:pPr>
        <w:pStyle w:val="Odstavecseseznamem"/>
        <w:numPr>
          <w:ilvl w:val="1"/>
          <w:numId w:val="8"/>
        </w:numPr>
        <w:tabs>
          <w:tab w:val="left" w:pos="821"/>
        </w:tabs>
        <w:spacing w:line="276" w:lineRule="auto"/>
        <w:ind w:right="108"/>
        <w:jc w:val="both"/>
        <w:rPr>
          <w:sz w:val="20"/>
        </w:rPr>
      </w:pPr>
      <w:r>
        <w:rPr>
          <w:sz w:val="20"/>
        </w:rPr>
        <w:t>Klient</w:t>
      </w:r>
      <w:r>
        <w:rPr>
          <w:spacing w:val="-10"/>
          <w:sz w:val="20"/>
        </w:rPr>
        <w:t xml:space="preserve"> </w:t>
      </w:r>
      <w:r>
        <w:rPr>
          <w:sz w:val="20"/>
        </w:rPr>
        <w:t>je</w:t>
      </w:r>
      <w:r>
        <w:rPr>
          <w:spacing w:val="-9"/>
          <w:sz w:val="20"/>
        </w:rPr>
        <w:t xml:space="preserve"> </w:t>
      </w:r>
      <w:r>
        <w:rPr>
          <w:sz w:val="20"/>
        </w:rPr>
        <w:t>povinen</w:t>
      </w:r>
      <w:r>
        <w:rPr>
          <w:spacing w:val="-10"/>
          <w:sz w:val="20"/>
        </w:rPr>
        <w:t xml:space="preserve"> </w:t>
      </w:r>
      <w:r>
        <w:rPr>
          <w:sz w:val="20"/>
        </w:rPr>
        <w:t>poskytnout</w:t>
      </w:r>
      <w:r>
        <w:rPr>
          <w:spacing w:val="-8"/>
          <w:sz w:val="20"/>
        </w:rPr>
        <w:t xml:space="preserve"> </w:t>
      </w:r>
      <w:r>
        <w:rPr>
          <w:sz w:val="20"/>
        </w:rPr>
        <w:t>Auditorovi</w:t>
      </w:r>
      <w:r>
        <w:rPr>
          <w:spacing w:val="-10"/>
          <w:sz w:val="20"/>
        </w:rPr>
        <w:t xml:space="preserve"> </w:t>
      </w:r>
      <w:r>
        <w:rPr>
          <w:sz w:val="20"/>
        </w:rPr>
        <w:t>veškerou</w:t>
      </w:r>
      <w:r>
        <w:rPr>
          <w:spacing w:val="-7"/>
          <w:sz w:val="20"/>
        </w:rPr>
        <w:t xml:space="preserve"> </w:t>
      </w:r>
      <w:r>
        <w:rPr>
          <w:sz w:val="20"/>
        </w:rPr>
        <w:t>potřebnou</w:t>
      </w:r>
      <w:r>
        <w:rPr>
          <w:spacing w:val="-9"/>
          <w:sz w:val="20"/>
        </w:rPr>
        <w:t xml:space="preserve"> </w:t>
      </w:r>
      <w:r>
        <w:rPr>
          <w:sz w:val="20"/>
        </w:rPr>
        <w:t>součinnost,</w:t>
      </w:r>
      <w:r>
        <w:rPr>
          <w:spacing w:val="-8"/>
          <w:sz w:val="20"/>
        </w:rPr>
        <w:t xml:space="preserve"> </w:t>
      </w:r>
      <w:r>
        <w:rPr>
          <w:sz w:val="20"/>
        </w:rPr>
        <w:t>zejména</w:t>
      </w:r>
      <w:r>
        <w:rPr>
          <w:spacing w:val="-9"/>
          <w:sz w:val="20"/>
        </w:rPr>
        <w:t xml:space="preserve"> </w:t>
      </w:r>
      <w:r>
        <w:rPr>
          <w:sz w:val="20"/>
        </w:rPr>
        <w:t>pokud</w:t>
      </w:r>
      <w:r>
        <w:rPr>
          <w:spacing w:val="-9"/>
          <w:sz w:val="20"/>
        </w:rPr>
        <w:t xml:space="preserve"> </w:t>
      </w:r>
      <w:r>
        <w:rPr>
          <w:sz w:val="20"/>
        </w:rPr>
        <w:t>jde</w:t>
      </w:r>
      <w:r>
        <w:rPr>
          <w:spacing w:val="-9"/>
          <w:sz w:val="20"/>
        </w:rPr>
        <w:t xml:space="preserve"> </w:t>
      </w:r>
      <w:r>
        <w:rPr>
          <w:sz w:val="20"/>
        </w:rPr>
        <w:t>o</w:t>
      </w:r>
      <w:r>
        <w:rPr>
          <w:spacing w:val="-8"/>
          <w:sz w:val="20"/>
        </w:rPr>
        <w:t xml:space="preserve"> </w:t>
      </w:r>
      <w:r>
        <w:rPr>
          <w:sz w:val="20"/>
        </w:rPr>
        <w:t>poskytnutí všech potřebných podkladů a informací nezbytných pro plnění povinností Auditora. Auditor je povinen o takovou nebo jinou součinnost dle této smlouvy požádat s dostatečným časovým předstihem. Za poskytnutí nezbytné součinnosti bude považováno také zpřístupnění dat auditorovi prostřednictvím dálkového přístupu do IS FEIS a IS</w:t>
      </w:r>
      <w:r>
        <w:rPr>
          <w:spacing w:val="-7"/>
          <w:sz w:val="20"/>
        </w:rPr>
        <w:t xml:space="preserve"> </w:t>
      </w:r>
      <w:r>
        <w:rPr>
          <w:sz w:val="20"/>
        </w:rPr>
        <w:t>ESO9</w:t>
      </w:r>
    </w:p>
    <w:p w14:paraId="1E648F9B" w14:textId="77777777" w:rsidR="007B4E59" w:rsidRDefault="007B4E59">
      <w:pPr>
        <w:pStyle w:val="Zkladntext"/>
        <w:spacing w:before="6"/>
      </w:pPr>
    </w:p>
    <w:p w14:paraId="12E5E7AE" w14:textId="77777777" w:rsidR="007B4E59" w:rsidRDefault="00000000">
      <w:pPr>
        <w:pStyle w:val="Odstavecseseznamem"/>
        <w:numPr>
          <w:ilvl w:val="1"/>
          <w:numId w:val="8"/>
        </w:numPr>
        <w:tabs>
          <w:tab w:val="left" w:pos="821"/>
        </w:tabs>
        <w:spacing w:line="276" w:lineRule="auto"/>
        <w:ind w:right="108"/>
        <w:jc w:val="both"/>
        <w:rPr>
          <w:sz w:val="20"/>
        </w:rPr>
      </w:pPr>
      <w:r>
        <w:rPr>
          <w:sz w:val="20"/>
        </w:rPr>
        <w:t>Klient je povinen zpřístupnit Auditorovi v nezbytném rozsahu veškeré účetní podklady a jiné dokumenty včetně možnosti ověření stavu majetku a jiných v účetnictví vykazovaných hodnot. Auditor je oprávněn se účastnit provádění inventarizace majetku</w:t>
      </w:r>
      <w:r>
        <w:rPr>
          <w:spacing w:val="-5"/>
          <w:sz w:val="20"/>
        </w:rPr>
        <w:t xml:space="preserve"> </w:t>
      </w:r>
      <w:r>
        <w:rPr>
          <w:sz w:val="20"/>
        </w:rPr>
        <w:t>Klienta.</w:t>
      </w:r>
    </w:p>
    <w:p w14:paraId="18F5C4CC" w14:textId="77777777" w:rsidR="007B4E59" w:rsidRDefault="007B4E59">
      <w:pPr>
        <w:pStyle w:val="Zkladntext"/>
        <w:spacing w:before="6"/>
      </w:pPr>
    </w:p>
    <w:p w14:paraId="278B7DA2" w14:textId="77777777" w:rsidR="007B4E59" w:rsidRDefault="00000000">
      <w:pPr>
        <w:pStyle w:val="Odstavecseseznamem"/>
        <w:numPr>
          <w:ilvl w:val="1"/>
          <w:numId w:val="8"/>
        </w:numPr>
        <w:tabs>
          <w:tab w:val="left" w:pos="821"/>
        </w:tabs>
        <w:spacing w:line="276" w:lineRule="auto"/>
        <w:ind w:right="107"/>
        <w:jc w:val="both"/>
        <w:rPr>
          <w:sz w:val="20"/>
        </w:rPr>
      </w:pPr>
      <w:r>
        <w:rPr>
          <w:sz w:val="20"/>
        </w:rPr>
        <w:t>Klient se zavazuje zajistit nezbytnou součinnost členů statutárního orgánu Klienta a dalších dotčených pracovníků.</w:t>
      </w:r>
    </w:p>
    <w:p w14:paraId="2D5F7A2F" w14:textId="77777777" w:rsidR="007B4E59" w:rsidRDefault="007B4E59">
      <w:pPr>
        <w:pStyle w:val="Zkladntext"/>
        <w:spacing w:before="6"/>
      </w:pPr>
    </w:p>
    <w:p w14:paraId="42DF17BE" w14:textId="77777777" w:rsidR="007B4E59" w:rsidRDefault="00000000">
      <w:pPr>
        <w:pStyle w:val="Odstavecseseznamem"/>
        <w:numPr>
          <w:ilvl w:val="1"/>
          <w:numId w:val="8"/>
        </w:numPr>
        <w:tabs>
          <w:tab w:val="left" w:pos="821"/>
        </w:tabs>
        <w:spacing w:line="276" w:lineRule="auto"/>
        <w:jc w:val="both"/>
        <w:rPr>
          <w:sz w:val="20"/>
        </w:rPr>
      </w:pPr>
      <w:r>
        <w:rPr>
          <w:sz w:val="20"/>
        </w:rPr>
        <w:t>Klient</w:t>
      </w:r>
      <w:r>
        <w:rPr>
          <w:spacing w:val="-4"/>
          <w:sz w:val="20"/>
        </w:rPr>
        <w:t xml:space="preserve"> </w:t>
      </w:r>
      <w:r>
        <w:rPr>
          <w:sz w:val="20"/>
        </w:rPr>
        <w:t>se</w:t>
      </w:r>
      <w:r>
        <w:rPr>
          <w:spacing w:val="-3"/>
          <w:sz w:val="20"/>
        </w:rPr>
        <w:t xml:space="preserve"> </w:t>
      </w:r>
      <w:r>
        <w:rPr>
          <w:sz w:val="20"/>
        </w:rPr>
        <w:t>dále</w:t>
      </w:r>
      <w:r>
        <w:rPr>
          <w:spacing w:val="-4"/>
          <w:sz w:val="20"/>
        </w:rPr>
        <w:t xml:space="preserve"> </w:t>
      </w:r>
      <w:r>
        <w:rPr>
          <w:sz w:val="20"/>
        </w:rPr>
        <w:t>zavazuje</w:t>
      </w:r>
      <w:r>
        <w:rPr>
          <w:spacing w:val="-3"/>
          <w:sz w:val="20"/>
        </w:rPr>
        <w:t xml:space="preserve"> </w:t>
      </w:r>
      <w:r>
        <w:rPr>
          <w:sz w:val="20"/>
        </w:rPr>
        <w:t>poskytnout</w:t>
      </w:r>
      <w:r>
        <w:rPr>
          <w:spacing w:val="-4"/>
          <w:sz w:val="20"/>
        </w:rPr>
        <w:t xml:space="preserve"> </w:t>
      </w:r>
      <w:r>
        <w:rPr>
          <w:sz w:val="20"/>
        </w:rPr>
        <w:t>Auditorovi</w:t>
      </w:r>
      <w:r>
        <w:rPr>
          <w:spacing w:val="-2"/>
          <w:sz w:val="20"/>
        </w:rPr>
        <w:t xml:space="preserve"> </w:t>
      </w:r>
      <w:r>
        <w:rPr>
          <w:sz w:val="20"/>
        </w:rPr>
        <w:t>na</w:t>
      </w:r>
      <w:r>
        <w:rPr>
          <w:spacing w:val="-3"/>
          <w:sz w:val="20"/>
        </w:rPr>
        <w:t xml:space="preserve"> </w:t>
      </w:r>
      <w:r>
        <w:rPr>
          <w:sz w:val="20"/>
        </w:rPr>
        <w:t>jeho</w:t>
      </w:r>
      <w:r>
        <w:rPr>
          <w:spacing w:val="-4"/>
          <w:sz w:val="20"/>
        </w:rPr>
        <w:t xml:space="preserve"> </w:t>
      </w:r>
      <w:r>
        <w:rPr>
          <w:sz w:val="20"/>
        </w:rPr>
        <w:t>vyžádání</w:t>
      </w:r>
      <w:r>
        <w:rPr>
          <w:spacing w:val="-4"/>
          <w:sz w:val="20"/>
        </w:rPr>
        <w:t xml:space="preserve"> </w:t>
      </w:r>
      <w:r>
        <w:rPr>
          <w:sz w:val="20"/>
        </w:rPr>
        <w:t>relevantní</w:t>
      </w:r>
      <w:r>
        <w:rPr>
          <w:spacing w:val="-4"/>
          <w:sz w:val="20"/>
        </w:rPr>
        <w:t xml:space="preserve"> </w:t>
      </w:r>
      <w:r>
        <w:rPr>
          <w:sz w:val="20"/>
        </w:rPr>
        <w:t>účetní</w:t>
      </w:r>
      <w:r>
        <w:rPr>
          <w:spacing w:val="-4"/>
          <w:sz w:val="20"/>
        </w:rPr>
        <w:t xml:space="preserve"> </w:t>
      </w:r>
      <w:r>
        <w:rPr>
          <w:sz w:val="20"/>
        </w:rPr>
        <w:t>záznamy</w:t>
      </w:r>
      <w:r>
        <w:rPr>
          <w:spacing w:val="-4"/>
          <w:sz w:val="20"/>
        </w:rPr>
        <w:t xml:space="preserve"> </w:t>
      </w:r>
      <w:r>
        <w:rPr>
          <w:sz w:val="20"/>
        </w:rPr>
        <w:t>v</w:t>
      </w:r>
      <w:r>
        <w:rPr>
          <w:spacing w:val="-3"/>
          <w:sz w:val="20"/>
        </w:rPr>
        <w:t xml:space="preserve"> </w:t>
      </w:r>
      <w:r>
        <w:rPr>
          <w:sz w:val="20"/>
        </w:rPr>
        <w:t>elektronické podobě.</w:t>
      </w:r>
      <w:r>
        <w:rPr>
          <w:spacing w:val="-15"/>
          <w:sz w:val="20"/>
        </w:rPr>
        <w:t xml:space="preserve"> </w:t>
      </w:r>
      <w:r>
        <w:rPr>
          <w:sz w:val="20"/>
        </w:rPr>
        <w:t>Předání</w:t>
      </w:r>
      <w:r>
        <w:rPr>
          <w:spacing w:val="-15"/>
          <w:sz w:val="20"/>
        </w:rPr>
        <w:t xml:space="preserve"> </w:t>
      </w:r>
      <w:r>
        <w:rPr>
          <w:sz w:val="20"/>
        </w:rPr>
        <w:t>se</w:t>
      </w:r>
      <w:r>
        <w:rPr>
          <w:spacing w:val="-13"/>
          <w:sz w:val="20"/>
        </w:rPr>
        <w:t xml:space="preserve"> </w:t>
      </w:r>
      <w:r>
        <w:rPr>
          <w:sz w:val="20"/>
        </w:rPr>
        <w:t>uskuteční</w:t>
      </w:r>
      <w:r>
        <w:rPr>
          <w:spacing w:val="-15"/>
          <w:sz w:val="20"/>
        </w:rPr>
        <w:t xml:space="preserve"> </w:t>
      </w:r>
      <w:r>
        <w:rPr>
          <w:sz w:val="20"/>
        </w:rPr>
        <w:t>podle</w:t>
      </w:r>
      <w:r>
        <w:rPr>
          <w:spacing w:val="-14"/>
          <w:sz w:val="20"/>
        </w:rPr>
        <w:t xml:space="preserve"> </w:t>
      </w:r>
      <w:r>
        <w:rPr>
          <w:sz w:val="20"/>
        </w:rPr>
        <w:t>konkrétně</w:t>
      </w:r>
      <w:r>
        <w:rPr>
          <w:spacing w:val="-13"/>
          <w:sz w:val="20"/>
        </w:rPr>
        <w:t xml:space="preserve"> </w:t>
      </w:r>
      <w:r>
        <w:rPr>
          <w:sz w:val="20"/>
        </w:rPr>
        <w:t>dohodnutých</w:t>
      </w:r>
      <w:r>
        <w:rPr>
          <w:spacing w:val="-14"/>
          <w:sz w:val="20"/>
        </w:rPr>
        <w:t xml:space="preserve"> </w:t>
      </w:r>
      <w:r>
        <w:rPr>
          <w:sz w:val="20"/>
        </w:rPr>
        <w:t>podmínek</w:t>
      </w:r>
      <w:r>
        <w:rPr>
          <w:spacing w:val="-14"/>
          <w:sz w:val="20"/>
        </w:rPr>
        <w:t xml:space="preserve"> </w:t>
      </w:r>
      <w:r>
        <w:rPr>
          <w:sz w:val="20"/>
        </w:rPr>
        <w:t>formou</w:t>
      </w:r>
      <w:r>
        <w:rPr>
          <w:spacing w:val="-13"/>
          <w:sz w:val="20"/>
        </w:rPr>
        <w:t xml:space="preserve"> </w:t>
      </w:r>
      <w:r>
        <w:rPr>
          <w:sz w:val="20"/>
        </w:rPr>
        <w:t>předávacího</w:t>
      </w:r>
      <w:r>
        <w:rPr>
          <w:spacing w:val="-15"/>
          <w:sz w:val="20"/>
        </w:rPr>
        <w:t xml:space="preserve"> </w:t>
      </w:r>
      <w:r>
        <w:rPr>
          <w:sz w:val="20"/>
        </w:rPr>
        <w:t>soupisu</w:t>
      </w:r>
      <w:r>
        <w:rPr>
          <w:spacing w:val="-14"/>
          <w:sz w:val="20"/>
        </w:rPr>
        <w:t xml:space="preserve"> </w:t>
      </w:r>
      <w:r>
        <w:rPr>
          <w:sz w:val="20"/>
        </w:rPr>
        <w:t>spolu s uvedením informací, které Auditorovi umožní převést obsah účetních záznamů do formy, v níž budou čitelné a dále zpracovatelné. Klient neručí za převoditelnost obsahu účetních záznamů poskytnutých v elektronické podobě do požadované formy, avšak je povinen Auditorovi poskytnout v této souvislosti veškerou technicky dostupnou</w:t>
      </w:r>
      <w:r>
        <w:rPr>
          <w:spacing w:val="-4"/>
          <w:sz w:val="20"/>
        </w:rPr>
        <w:t xml:space="preserve"> </w:t>
      </w:r>
      <w:r>
        <w:rPr>
          <w:sz w:val="20"/>
        </w:rPr>
        <w:t>součinnost.</w:t>
      </w:r>
    </w:p>
    <w:p w14:paraId="039EB67C" w14:textId="77777777" w:rsidR="007B4E59" w:rsidRDefault="007B4E59">
      <w:pPr>
        <w:pStyle w:val="Zkladntext"/>
        <w:spacing w:before="5"/>
      </w:pPr>
    </w:p>
    <w:p w14:paraId="7ACB5A15" w14:textId="77777777" w:rsidR="007B4E59" w:rsidRDefault="00000000">
      <w:pPr>
        <w:pStyle w:val="Odstavecseseznamem"/>
        <w:numPr>
          <w:ilvl w:val="1"/>
          <w:numId w:val="8"/>
        </w:numPr>
        <w:tabs>
          <w:tab w:val="left" w:pos="821"/>
        </w:tabs>
        <w:spacing w:line="276" w:lineRule="auto"/>
        <w:ind w:right="109"/>
        <w:jc w:val="both"/>
        <w:rPr>
          <w:sz w:val="20"/>
        </w:rPr>
      </w:pPr>
      <w:r>
        <w:rPr>
          <w:sz w:val="20"/>
        </w:rPr>
        <w:t>Klient</w:t>
      </w:r>
      <w:r>
        <w:rPr>
          <w:spacing w:val="-13"/>
          <w:sz w:val="20"/>
        </w:rPr>
        <w:t xml:space="preserve"> </w:t>
      </w:r>
      <w:r>
        <w:rPr>
          <w:sz w:val="20"/>
        </w:rPr>
        <w:t>je</w:t>
      </w:r>
      <w:r>
        <w:rPr>
          <w:spacing w:val="-13"/>
          <w:sz w:val="20"/>
        </w:rPr>
        <w:t xml:space="preserve"> </w:t>
      </w:r>
      <w:r>
        <w:rPr>
          <w:sz w:val="20"/>
        </w:rPr>
        <w:t>povinen</w:t>
      </w:r>
      <w:r>
        <w:rPr>
          <w:spacing w:val="-11"/>
          <w:sz w:val="20"/>
        </w:rPr>
        <w:t xml:space="preserve"> </w:t>
      </w:r>
      <w:r>
        <w:rPr>
          <w:sz w:val="20"/>
        </w:rPr>
        <w:t>poskytnout</w:t>
      </w:r>
      <w:r>
        <w:rPr>
          <w:spacing w:val="-12"/>
          <w:sz w:val="20"/>
        </w:rPr>
        <w:t xml:space="preserve"> </w:t>
      </w:r>
      <w:r>
        <w:rPr>
          <w:sz w:val="20"/>
        </w:rPr>
        <w:t>Auditorovi</w:t>
      </w:r>
      <w:r>
        <w:rPr>
          <w:spacing w:val="-12"/>
          <w:sz w:val="20"/>
        </w:rPr>
        <w:t xml:space="preserve"> </w:t>
      </w:r>
      <w:r>
        <w:rPr>
          <w:sz w:val="20"/>
        </w:rPr>
        <w:t>v</w:t>
      </w:r>
      <w:r>
        <w:rPr>
          <w:spacing w:val="-12"/>
          <w:sz w:val="20"/>
        </w:rPr>
        <w:t xml:space="preserve"> </w:t>
      </w:r>
      <w:r>
        <w:rPr>
          <w:sz w:val="20"/>
        </w:rPr>
        <w:t>potřebném</w:t>
      </w:r>
      <w:r>
        <w:rPr>
          <w:spacing w:val="-12"/>
          <w:sz w:val="20"/>
        </w:rPr>
        <w:t xml:space="preserve"> </w:t>
      </w:r>
      <w:r>
        <w:rPr>
          <w:sz w:val="20"/>
        </w:rPr>
        <w:t>rozsahu</w:t>
      </w:r>
      <w:r>
        <w:rPr>
          <w:spacing w:val="-13"/>
          <w:sz w:val="20"/>
        </w:rPr>
        <w:t xml:space="preserve"> </w:t>
      </w:r>
      <w:r>
        <w:rPr>
          <w:sz w:val="20"/>
        </w:rPr>
        <w:t>kopie</w:t>
      </w:r>
      <w:r>
        <w:rPr>
          <w:spacing w:val="-13"/>
          <w:sz w:val="20"/>
        </w:rPr>
        <w:t xml:space="preserve"> </w:t>
      </w:r>
      <w:r>
        <w:rPr>
          <w:sz w:val="20"/>
        </w:rPr>
        <w:t>jím</w:t>
      </w:r>
      <w:r>
        <w:rPr>
          <w:spacing w:val="-13"/>
          <w:sz w:val="20"/>
        </w:rPr>
        <w:t xml:space="preserve"> </w:t>
      </w:r>
      <w:r>
        <w:rPr>
          <w:sz w:val="20"/>
        </w:rPr>
        <w:t>vyžádaných</w:t>
      </w:r>
      <w:r>
        <w:rPr>
          <w:spacing w:val="-13"/>
          <w:sz w:val="20"/>
        </w:rPr>
        <w:t xml:space="preserve"> </w:t>
      </w:r>
      <w:r>
        <w:rPr>
          <w:sz w:val="20"/>
        </w:rPr>
        <w:t>dokumentů,</w:t>
      </w:r>
      <w:r>
        <w:rPr>
          <w:spacing w:val="-12"/>
          <w:sz w:val="20"/>
        </w:rPr>
        <w:t xml:space="preserve"> </w:t>
      </w:r>
      <w:r>
        <w:rPr>
          <w:sz w:val="20"/>
        </w:rPr>
        <w:t>účetních dokladů a dalších podkladů pro účely vedení a archivace spisu Auditora v souladu s požadavky zákona a dalších předpisů pro plnění právní povinnosti Auditora.</w:t>
      </w:r>
    </w:p>
    <w:p w14:paraId="664BC9D1" w14:textId="77777777" w:rsidR="007B4E59" w:rsidRDefault="007B4E59">
      <w:pPr>
        <w:pStyle w:val="Zkladntext"/>
        <w:rPr>
          <w:sz w:val="22"/>
        </w:rPr>
      </w:pPr>
    </w:p>
    <w:p w14:paraId="048A503D" w14:textId="77777777" w:rsidR="007B4E59" w:rsidRDefault="007B4E59">
      <w:pPr>
        <w:pStyle w:val="Zkladntext"/>
        <w:spacing w:before="11"/>
        <w:rPr>
          <w:sz w:val="18"/>
        </w:rPr>
      </w:pPr>
    </w:p>
    <w:p w14:paraId="4934EA8F" w14:textId="77777777" w:rsidR="007B4E59" w:rsidRDefault="00000000">
      <w:pPr>
        <w:pStyle w:val="Nadpis2"/>
        <w:numPr>
          <w:ilvl w:val="0"/>
          <w:numId w:val="1"/>
        </w:numPr>
        <w:tabs>
          <w:tab w:val="left" w:pos="3902"/>
          <w:tab w:val="left" w:pos="3903"/>
        </w:tabs>
        <w:ind w:left="3902" w:hanging="433"/>
        <w:jc w:val="left"/>
      </w:pPr>
      <w:r>
        <w:t>Trvání a ukončení</w:t>
      </w:r>
      <w:r>
        <w:rPr>
          <w:spacing w:val="-1"/>
        </w:rPr>
        <w:t xml:space="preserve"> </w:t>
      </w:r>
      <w:r>
        <w:t>smlouvy</w:t>
      </w:r>
    </w:p>
    <w:p w14:paraId="0E1744D9" w14:textId="77777777" w:rsidR="007B4E59" w:rsidRDefault="007B4E59">
      <w:pPr>
        <w:pStyle w:val="Zkladntext"/>
        <w:spacing w:before="4"/>
        <w:rPr>
          <w:b/>
          <w:sz w:val="30"/>
        </w:rPr>
      </w:pPr>
    </w:p>
    <w:p w14:paraId="2DB8E497" w14:textId="77777777" w:rsidR="007B4E59" w:rsidRDefault="00000000">
      <w:pPr>
        <w:pStyle w:val="Odstavecseseznamem"/>
        <w:numPr>
          <w:ilvl w:val="1"/>
          <w:numId w:val="7"/>
        </w:numPr>
        <w:tabs>
          <w:tab w:val="left" w:pos="821"/>
        </w:tabs>
        <w:spacing w:line="278" w:lineRule="auto"/>
        <w:ind w:right="109"/>
        <w:jc w:val="both"/>
        <w:rPr>
          <w:sz w:val="20"/>
        </w:rPr>
      </w:pPr>
      <w:r>
        <w:rPr>
          <w:sz w:val="20"/>
        </w:rPr>
        <w:t>Smlouva nabývá účinnosti dnem jejího podpisu oběma smluvními stranami. Smlouva se uzavírá na dobu určitou, a to do okamžiku splnění všech závazků auditorské společnosti dle této</w:t>
      </w:r>
      <w:r>
        <w:rPr>
          <w:spacing w:val="-17"/>
          <w:sz w:val="20"/>
        </w:rPr>
        <w:t xml:space="preserve"> </w:t>
      </w:r>
      <w:r>
        <w:rPr>
          <w:sz w:val="20"/>
        </w:rPr>
        <w:t>smlouvy.</w:t>
      </w:r>
    </w:p>
    <w:p w14:paraId="292651B1" w14:textId="77777777" w:rsidR="007B4E59" w:rsidRDefault="007B4E59">
      <w:pPr>
        <w:pStyle w:val="Zkladntext"/>
        <w:spacing w:before="2"/>
      </w:pPr>
    </w:p>
    <w:p w14:paraId="3E18CF2A" w14:textId="77777777" w:rsidR="007B4E59" w:rsidRDefault="00000000">
      <w:pPr>
        <w:pStyle w:val="Odstavecseseznamem"/>
        <w:numPr>
          <w:ilvl w:val="1"/>
          <w:numId w:val="7"/>
        </w:numPr>
        <w:tabs>
          <w:tab w:val="left" w:pos="821"/>
        </w:tabs>
        <w:spacing w:line="276" w:lineRule="auto"/>
        <w:ind w:right="107"/>
        <w:jc w:val="both"/>
        <w:rPr>
          <w:sz w:val="20"/>
        </w:rPr>
      </w:pPr>
      <w:r>
        <w:rPr>
          <w:sz w:val="20"/>
        </w:rPr>
        <w:t>Smluvní</w:t>
      </w:r>
      <w:r>
        <w:rPr>
          <w:spacing w:val="-7"/>
          <w:sz w:val="20"/>
        </w:rPr>
        <w:t xml:space="preserve"> </w:t>
      </w:r>
      <w:r>
        <w:rPr>
          <w:sz w:val="20"/>
        </w:rPr>
        <w:t>strany</w:t>
      </w:r>
      <w:r>
        <w:rPr>
          <w:spacing w:val="-6"/>
          <w:sz w:val="20"/>
        </w:rPr>
        <w:t xml:space="preserve"> </w:t>
      </w:r>
      <w:r>
        <w:rPr>
          <w:sz w:val="20"/>
        </w:rPr>
        <w:t>mohou</w:t>
      </w:r>
      <w:r>
        <w:rPr>
          <w:spacing w:val="-6"/>
          <w:sz w:val="20"/>
        </w:rPr>
        <w:t xml:space="preserve"> </w:t>
      </w:r>
      <w:r>
        <w:rPr>
          <w:sz w:val="20"/>
        </w:rPr>
        <w:t>odstoupit</w:t>
      </w:r>
      <w:r>
        <w:rPr>
          <w:spacing w:val="-6"/>
          <w:sz w:val="20"/>
        </w:rPr>
        <w:t xml:space="preserve"> </w:t>
      </w:r>
      <w:r>
        <w:rPr>
          <w:sz w:val="20"/>
        </w:rPr>
        <w:t>od</w:t>
      </w:r>
      <w:r>
        <w:rPr>
          <w:spacing w:val="-7"/>
          <w:sz w:val="20"/>
        </w:rPr>
        <w:t xml:space="preserve"> </w:t>
      </w:r>
      <w:r>
        <w:rPr>
          <w:sz w:val="20"/>
        </w:rPr>
        <w:t>smlouvy</w:t>
      </w:r>
      <w:r>
        <w:rPr>
          <w:spacing w:val="-6"/>
          <w:sz w:val="20"/>
        </w:rPr>
        <w:t xml:space="preserve"> </w:t>
      </w:r>
      <w:r>
        <w:rPr>
          <w:sz w:val="20"/>
        </w:rPr>
        <w:t>z</w:t>
      </w:r>
      <w:r>
        <w:rPr>
          <w:spacing w:val="-5"/>
          <w:sz w:val="20"/>
        </w:rPr>
        <w:t xml:space="preserve"> </w:t>
      </w:r>
      <w:r>
        <w:rPr>
          <w:sz w:val="20"/>
        </w:rPr>
        <w:t>důvodů</w:t>
      </w:r>
      <w:r>
        <w:rPr>
          <w:spacing w:val="-6"/>
          <w:sz w:val="20"/>
        </w:rPr>
        <w:t xml:space="preserve"> </w:t>
      </w:r>
      <w:r>
        <w:rPr>
          <w:sz w:val="20"/>
        </w:rPr>
        <w:t>upravených</w:t>
      </w:r>
      <w:r>
        <w:rPr>
          <w:spacing w:val="-6"/>
          <w:sz w:val="20"/>
        </w:rPr>
        <w:t xml:space="preserve"> </w:t>
      </w:r>
      <w:r>
        <w:rPr>
          <w:sz w:val="20"/>
        </w:rPr>
        <w:t>v</w:t>
      </w:r>
      <w:r>
        <w:rPr>
          <w:spacing w:val="-6"/>
          <w:sz w:val="20"/>
        </w:rPr>
        <w:t xml:space="preserve"> </w:t>
      </w:r>
      <w:r>
        <w:rPr>
          <w:sz w:val="20"/>
        </w:rPr>
        <w:t>příslušných</w:t>
      </w:r>
      <w:r>
        <w:rPr>
          <w:spacing w:val="-5"/>
          <w:sz w:val="20"/>
        </w:rPr>
        <w:t xml:space="preserve"> </w:t>
      </w:r>
      <w:r>
        <w:rPr>
          <w:sz w:val="20"/>
        </w:rPr>
        <w:t>právních</w:t>
      </w:r>
      <w:r>
        <w:rPr>
          <w:spacing w:val="-6"/>
          <w:sz w:val="20"/>
        </w:rPr>
        <w:t xml:space="preserve"> </w:t>
      </w:r>
      <w:r>
        <w:rPr>
          <w:sz w:val="20"/>
        </w:rPr>
        <w:t>předpisech</w:t>
      </w:r>
      <w:r>
        <w:rPr>
          <w:spacing w:val="-6"/>
          <w:sz w:val="20"/>
        </w:rPr>
        <w:t xml:space="preserve"> </w:t>
      </w:r>
      <w:r>
        <w:rPr>
          <w:sz w:val="20"/>
        </w:rPr>
        <w:t>a</w:t>
      </w:r>
      <w:r>
        <w:rPr>
          <w:spacing w:val="-5"/>
          <w:sz w:val="20"/>
        </w:rPr>
        <w:t xml:space="preserve"> </w:t>
      </w:r>
      <w:r>
        <w:rPr>
          <w:sz w:val="20"/>
        </w:rPr>
        <w:t>z důvodů uvedených v této smlouvě. Odstoupení musí být učiněno v písemné formě a musí být odesláno druhé smluvní straně.</w:t>
      </w:r>
    </w:p>
    <w:p w14:paraId="58D04C42" w14:textId="77777777" w:rsidR="007B4E59" w:rsidRDefault="007B4E59">
      <w:pPr>
        <w:pStyle w:val="Zkladntext"/>
        <w:spacing w:before="5"/>
      </w:pPr>
    </w:p>
    <w:p w14:paraId="4A0A5D30" w14:textId="77777777" w:rsidR="007B4E59" w:rsidRDefault="00000000">
      <w:pPr>
        <w:pStyle w:val="Odstavecseseznamem"/>
        <w:numPr>
          <w:ilvl w:val="1"/>
          <w:numId w:val="7"/>
        </w:numPr>
        <w:tabs>
          <w:tab w:val="left" w:pos="821"/>
        </w:tabs>
        <w:spacing w:line="276" w:lineRule="auto"/>
        <w:jc w:val="both"/>
        <w:rPr>
          <w:sz w:val="20"/>
        </w:rPr>
      </w:pPr>
      <w:r>
        <w:rPr>
          <w:sz w:val="20"/>
        </w:rPr>
        <w:t>Klient je oprávněn odstoupit od smlouvy v případě, že se Auditor ocitne v situaci, ohrožující řádné plnění povinností ze smlouvy (zejména zrušení Auditora bez právního nástupce, úpadek Auditora, ztráta nebo pozastavení</w:t>
      </w:r>
      <w:r>
        <w:rPr>
          <w:spacing w:val="-5"/>
          <w:sz w:val="20"/>
        </w:rPr>
        <w:t xml:space="preserve"> </w:t>
      </w:r>
      <w:r>
        <w:rPr>
          <w:sz w:val="20"/>
        </w:rPr>
        <w:t>oprávnění</w:t>
      </w:r>
      <w:r>
        <w:rPr>
          <w:spacing w:val="-4"/>
          <w:sz w:val="20"/>
        </w:rPr>
        <w:t xml:space="preserve"> </w:t>
      </w:r>
      <w:r>
        <w:rPr>
          <w:sz w:val="20"/>
        </w:rPr>
        <w:t>k</w:t>
      </w:r>
      <w:r>
        <w:rPr>
          <w:spacing w:val="-4"/>
          <w:sz w:val="20"/>
        </w:rPr>
        <w:t xml:space="preserve"> </w:t>
      </w:r>
      <w:r>
        <w:rPr>
          <w:sz w:val="20"/>
        </w:rPr>
        <w:t>auditorské</w:t>
      </w:r>
      <w:r>
        <w:rPr>
          <w:spacing w:val="-4"/>
          <w:sz w:val="20"/>
        </w:rPr>
        <w:t xml:space="preserve"> </w:t>
      </w:r>
      <w:r>
        <w:rPr>
          <w:sz w:val="20"/>
        </w:rPr>
        <w:t>činnosti).</w:t>
      </w:r>
      <w:r>
        <w:rPr>
          <w:spacing w:val="-4"/>
          <w:sz w:val="20"/>
        </w:rPr>
        <w:t xml:space="preserve"> </w:t>
      </w:r>
      <w:r>
        <w:rPr>
          <w:sz w:val="20"/>
        </w:rPr>
        <w:t>Klient</w:t>
      </w:r>
      <w:r>
        <w:rPr>
          <w:spacing w:val="-5"/>
          <w:sz w:val="20"/>
        </w:rPr>
        <w:t xml:space="preserve"> </w:t>
      </w:r>
      <w:r>
        <w:rPr>
          <w:sz w:val="20"/>
        </w:rPr>
        <w:t>je</w:t>
      </w:r>
      <w:r>
        <w:rPr>
          <w:spacing w:val="-1"/>
          <w:sz w:val="20"/>
        </w:rPr>
        <w:t xml:space="preserve"> </w:t>
      </w:r>
      <w:r>
        <w:rPr>
          <w:sz w:val="20"/>
        </w:rPr>
        <w:t>rovněž</w:t>
      </w:r>
      <w:r>
        <w:rPr>
          <w:spacing w:val="-5"/>
          <w:sz w:val="20"/>
        </w:rPr>
        <w:t xml:space="preserve"> </w:t>
      </w:r>
      <w:r>
        <w:rPr>
          <w:sz w:val="20"/>
        </w:rPr>
        <w:t>oprávněn</w:t>
      </w:r>
      <w:r>
        <w:rPr>
          <w:spacing w:val="-5"/>
          <w:sz w:val="20"/>
        </w:rPr>
        <w:t xml:space="preserve"> </w:t>
      </w:r>
      <w:r>
        <w:rPr>
          <w:sz w:val="20"/>
        </w:rPr>
        <w:t>odstoupit</w:t>
      </w:r>
      <w:r>
        <w:rPr>
          <w:spacing w:val="-5"/>
          <w:sz w:val="20"/>
        </w:rPr>
        <w:t xml:space="preserve"> </w:t>
      </w:r>
      <w:r>
        <w:rPr>
          <w:sz w:val="20"/>
        </w:rPr>
        <w:t>od</w:t>
      </w:r>
      <w:r>
        <w:rPr>
          <w:spacing w:val="-2"/>
          <w:sz w:val="20"/>
        </w:rPr>
        <w:t xml:space="preserve"> </w:t>
      </w:r>
      <w:r>
        <w:rPr>
          <w:sz w:val="20"/>
        </w:rPr>
        <w:t>smlouvy</w:t>
      </w:r>
      <w:r>
        <w:rPr>
          <w:spacing w:val="-5"/>
          <w:sz w:val="20"/>
        </w:rPr>
        <w:t xml:space="preserve"> </w:t>
      </w:r>
      <w:r>
        <w:rPr>
          <w:sz w:val="20"/>
        </w:rPr>
        <w:t>v</w:t>
      </w:r>
      <w:r>
        <w:rPr>
          <w:spacing w:val="-4"/>
          <w:sz w:val="20"/>
        </w:rPr>
        <w:t xml:space="preserve"> </w:t>
      </w:r>
      <w:r>
        <w:rPr>
          <w:sz w:val="20"/>
        </w:rPr>
        <w:t>případě, že</w:t>
      </w:r>
      <w:r>
        <w:rPr>
          <w:spacing w:val="-14"/>
          <w:sz w:val="20"/>
        </w:rPr>
        <w:t xml:space="preserve"> </w:t>
      </w:r>
      <w:r>
        <w:rPr>
          <w:sz w:val="20"/>
        </w:rPr>
        <w:t>průběžné</w:t>
      </w:r>
      <w:r>
        <w:rPr>
          <w:spacing w:val="-14"/>
          <w:sz w:val="20"/>
        </w:rPr>
        <w:t xml:space="preserve"> </w:t>
      </w:r>
      <w:r>
        <w:rPr>
          <w:sz w:val="20"/>
        </w:rPr>
        <w:t>plnění</w:t>
      </w:r>
      <w:r>
        <w:rPr>
          <w:spacing w:val="-13"/>
          <w:sz w:val="20"/>
        </w:rPr>
        <w:t xml:space="preserve"> </w:t>
      </w:r>
      <w:r>
        <w:rPr>
          <w:sz w:val="20"/>
        </w:rPr>
        <w:t>povinností</w:t>
      </w:r>
      <w:r>
        <w:rPr>
          <w:spacing w:val="-15"/>
          <w:sz w:val="20"/>
        </w:rPr>
        <w:t xml:space="preserve"> </w:t>
      </w:r>
      <w:r>
        <w:rPr>
          <w:sz w:val="20"/>
        </w:rPr>
        <w:t>Auditora</w:t>
      </w:r>
      <w:r>
        <w:rPr>
          <w:spacing w:val="-13"/>
          <w:sz w:val="20"/>
        </w:rPr>
        <w:t xml:space="preserve"> </w:t>
      </w:r>
      <w:r>
        <w:rPr>
          <w:sz w:val="20"/>
        </w:rPr>
        <w:t>bude</w:t>
      </w:r>
      <w:r>
        <w:rPr>
          <w:spacing w:val="-14"/>
          <w:sz w:val="20"/>
        </w:rPr>
        <w:t xml:space="preserve"> </w:t>
      </w:r>
      <w:r>
        <w:rPr>
          <w:sz w:val="20"/>
        </w:rPr>
        <w:t>vyvolávat</w:t>
      </w:r>
      <w:r>
        <w:rPr>
          <w:spacing w:val="-15"/>
          <w:sz w:val="20"/>
        </w:rPr>
        <w:t xml:space="preserve"> </w:t>
      </w:r>
      <w:r>
        <w:rPr>
          <w:sz w:val="20"/>
        </w:rPr>
        <w:t>důvodné</w:t>
      </w:r>
      <w:r>
        <w:rPr>
          <w:spacing w:val="-14"/>
          <w:sz w:val="20"/>
        </w:rPr>
        <w:t xml:space="preserve"> </w:t>
      </w:r>
      <w:r>
        <w:rPr>
          <w:sz w:val="20"/>
        </w:rPr>
        <w:t>pochybnosti</w:t>
      </w:r>
      <w:r>
        <w:rPr>
          <w:spacing w:val="-13"/>
          <w:sz w:val="20"/>
        </w:rPr>
        <w:t xml:space="preserve"> </w:t>
      </w:r>
      <w:r>
        <w:rPr>
          <w:sz w:val="20"/>
        </w:rPr>
        <w:t>Klienta</w:t>
      </w:r>
      <w:r>
        <w:rPr>
          <w:spacing w:val="-11"/>
          <w:sz w:val="20"/>
        </w:rPr>
        <w:t xml:space="preserve"> </w:t>
      </w:r>
      <w:r>
        <w:rPr>
          <w:sz w:val="20"/>
        </w:rPr>
        <w:t>o</w:t>
      </w:r>
      <w:r>
        <w:rPr>
          <w:spacing w:val="-14"/>
          <w:sz w:val="20"/>
        </w:rPr>
        <w:t xml:space="preserve"> </w:t>
      </w:r>
      <w:r>
        <w:rPr>
          <w:sz w:val="20"/>
        </w:rPr>
        <w:t>řádném</w:t>
      </w:r>
      <w:r>
        <w:rPr>
          <w:spacing w:val="-15"/>
          <w:sz w:val="20"/>
        </w:rPr>
        <w:t xml:space="preserve"> </w:t>
      </w:r>
      <w:r>
        <w:rPr>
          <w:sz w:val="20"/>
        </w:rPr>
        <w:t>a</w:t>
      </w:r>
      <w:r>
        <w:rPr>
          <w:spacing w:val="-14"/>
          <w:sz w:val="20"/>
        </w:rPr>
        <w:t xml:space="preserve"> </w:t>
      </w:r>
      <w:r>
        <w:rPr>
          <w:sz w:val="20"/>
        </w:rPr>
        <w:t>včasném dokončení povinností Auditora zejména pokud jde o předložení zprávy auditora, a Auditor v poskytnuté lhůtě v délce nejméně deseti (10) dnů nezjedná nápravu svých případných nedostatků v postupu plnění svého povinnosti a nepředloží Klientovi dostatečná ujištění o své schopnosti dostát svým povinnostem. Klient je rovněž oprávněn odstoupit od smlouvy v případě prodlení Auditora s předložením zprávy auditora smlouvy po dobu nejméně deseti (10) dnů.</w:t>
      </w:r>
    </w:p>
    <w:p w14:paraId="0AA5D2C8" w14:textId="77777777" w:rsidR="007B4E59" w:rsidRDefault="007B4E59">
      <w:pPr>
        <w:pStyle w:val="Zkladntext"/>
        <w:spacing w:before="5"/>
      </w:pPr>
    </w:p>
    <w:p w14:paraId="1693FC0E" w14:textId="77777777" w:rsidR="007B4E59" w:rsidRDefault="00000000">
      <w:pPr>
        <w:pStyle w:val="Odstavecseseznamem"/>
        <w:numPr>
          <w:ilvl w:val="1"/>
          <w:numId w:val="7"/>
        </w:numPr>
        <w:tabs>
          <w:tab w:val="left" w:pos="821"/>
        </w:tabs>
        <w:spacing w:before="1" w:line="278" w:lineRule="auto"/>
        <w:ind w:right="108"/>
        <w:jc w:val="both"/>
        <w:rPr>
          <w:sz w:val="20"/>
        </w:rPr>
      </w:pPr>
      <w:r>
        <w:rPr>
          <w:sz w:val="20"/>
        </w:rPr>
        <w:t>Odstoupení od smlouvy nabývá účinnosti dnem doručení oznámení o odstoupení druhé smluvní straně a práva</w:t>
      </w:r>
      <w:r>
        <w:rPr>
          <w:spacing w:val="13"/>
          <w:sz w:val="20"/>
        </w:rPr>
        <w:t xml:space="preserve"> </w:t>
      </w:r>
      <w:r>
        <w:rPr>
          <w:sz w:val="20"/>
        </w:rPr>
        <w:t>a</w:t>
      </w:r>
      <w:r>
        <w:rPr>
          <w:spacing w:val="13"/>
          <w:sz w:val="20"/>
        </w:rPr>
        <w:t xml:space="preserve"> </w:t>
      </w:r>
      <w:r>
        <w:rPr>
          <w:sz w:val="20"/>
        </w:rPr>
        <w:t>povinnosti</w:t>
      </w:r>
      <w:r>
        <w:rPr>
          <w:spacing w:val="11"/>
          <w:sz w:val="20"/>
        </w:rPr>
        <w:t xml:space="preserve"> </w:t>
      </w:r>
      <w:r>
        <w:rPr>
          <w:sz w:val="20"/>
        </w:rPr>
        <w:t>zanikají</w:t>
      </w:r>
      <w:r>
        <w:rPr>
          <w:spacing w:val="14"/>
          <w:sz w:val="20"/>
        </w:rPr>
        <w:t xml:space="preserve"> </w:t>
      </w:r>
      <w:r>
        <w:rPr>
          <w:sz w:val="20"/>
        </w:rPr>
        <w:t>ke</w:t>
      </w:r>
      <w:r>
        <w:rPr>
          <w:spacing w:val="13"/>
          <w:sz w:val="20"/>
        </w:rPr>
        <w:t xml:space="preserve"> </w:t>
      </w:r>
      <w:r>
        <w:rPr>
          <w:sz w:val="20"/>
        </w:rPr>
        <w:t>dni</w:t>
      </w:r>
      <w:r>
        <w:rPr>
          <w:spacing w:val="12"/>
          <w:sz w:val="20"/>
        </w:rPr>
        <w:t xml:space="preserve"> </w:t>
      </w:r>
      <w:r>
        <w:rPr>
          <w:sz w:val="20"/>
        </w:rPr>
        <w:t>účinnosti</w:t>
      </w:r>
      <w:r>
        <w:rPr>
          <w:spacing w:val="11"/>
          <w:sz w:val="20"/>
        </w:rPr>
        <w:t xml:space="preserve"> </w:t>
      </w:r>
      <w:r>
        <w:rPr>
          <w:sz w:val="20"/>
        </w:rPr>
        <w:t>oznámení</w:t>
      </w:r>
      <w:r>
        <w:rPr>
          <w:spacing w:val="14"/>
          <w:sz w:val="20"/>
        </w:rPr>
        <w:t xml:space="preserve"> </w:t>
      </w:r>
      <w:r>
        <w:rPr>
          <w:sz w:val="20"/>
        </w:rPr>
        <w:t>o</w:t>
      </w:r>
      <w:r>
        <w:rPr>
          <w:spacing w:val="11"/>
          <w:sz w:val="20"/>
        </w:rPr>
        <w:t xml:space="preserve"> </w:t>
      </w:r>
      <w:r>
        <w:rPr>
          <w:sz w:val="20"/>
        </w:rPr>
        <w:t>odstoupení.</w:t>
      </w:r>
      <w:r>
        <w:rPr>
          <w:spacing w:val="11"/>
          <w:sz w:val="20"/>
        </w:rPr>
        <w:t xml:space="preserve"> </w:t>
      </w:r>
      <w:r>
        <w:rPr>
          <w:sz w:val="20"/>
        </w:rPr>
        <w:t>Jestliže</w:t>
      </w:r>
      <w:r>
        <w:rPr>
          <w:spacing w:val="14"/>
          <w:sz w:val="20"/>
        </w:rPr>
        <w:t xml:space="preserve"> </w:t>
      </w:r>
      <w:r>
        <w:rPr>
          <w:sz w:val="20"/>
        </w:rPr>
        <w:t>se</w:t>
      </w:r>
      <w:r>
        <w:rPr>
          <w:spacing w:val="13"/>
          <w:sz w:val="20"/>
        </w:rPr>
        <w:t xml:space="preserve"> </w:t>
      </w:r>
      <w:r>
        <w:rPr>
          <w:sz w:val="20"/>
        </w:rPr>
        <w:t>oznámení</w:t>
      </w:r>
      <w:r>
        <w:rPr>
          <w:spacing w:val="11"/>
          <w:sz w:val="20"/>
        </w:rPr>
        <w:t xml:space="preserve"> </w:t>
      </w:r>
      <w:r>
        <w:rPr>
          <w:sz w:val="20"/>
        </w:rPr>
        <w:t>o</w:t>
      </w:r>
      <w:r>
        <w:rPr>
          <w:spacing w:val="11"/>
          <w:sz w:val="20"/>
        </w:rPr>
        <w:t xml:space="preserve"> </w:t>
      </w:r>
      <w:r>
        <w:rPr>
          <w:sz w:val="20"/>
        </w:rPr>
        <w:t>odstoupení</w:t>
      </w:r>
    </w:p>
    <w:p w14:paraId="46395DCE" w14:textId="77777777" w:rsidR="007B4E59" w:rsidRDefault="007B4E59">
      <w:pPr>
        <w:spacing w:line="278" w:lineRule="auto"/>
        <w:jc w:val="both"/>
        <w:rPr>
          <w:sz w:val="20"/>
        </w:rPr>
        <w:sectPr w:rsidR="007B4E59">
          <w:pgSz w:w="11900" w:h="16840"/>
          <w:pgMar w:top="1200" w:right="1020" w:bottom="820" w:left="1020" w:header="377" w:footer="625" w:gutter="0"/>
          <w:cols w:space="708"/>
        </w:sectPr>
      </w:pPr>
    </w:p>
    <w:p w14:paraId="21D094EF" w14:textId="77777777" w:rsidR="007B4E59" w:rsidRDefault="00000000">
      <w:pPr>
        <w:pStyle w:val="Zkladntext"/>
        <w:spacing w:before="65" w:line="276" w:lineRule="auto"/>
        <w:ind w:left="820" w:right="109"/>
        <w:jc w:val="both"/>
      </w:pPr>
      <w:r>
        <w:lastRenderedPageBreak/>
        <w:t>nepodaří doručit druhé smluvní straně, nabývá odstoupení od smlouvy účinnosti sedmý (7.) den po jeho odeslání druhé smluvní straně.</w:t>
      </w:r>
    </w:p>
    <w:p w14:paraId="59EE5A48" w14:textId="77777777" w:rsidR="007B4E59" w:rsidRDefault="007B4E59">
      <w:pPr>
        <w:pStyle w:val="Zkladntext"/>
        <w:rPr>
          <w:sz w:val="22"/>
        </w:rPr>
      </w:pPr>
    </w:p>
    <w:p w14:paraId="280A649C" w14:textId="77777777" w:rsidR="007B4E59" w:rsidRDefault="007B4E59">
      <w:pPr>
        <w:pStyle w:val="Zkladntext"/>
        <w:spacing w:before="9"/>
        <w:rPr>
          <w:sz w:val="18"/>
        </w:rPr>
      </w:pPr>
    </w:p>
    <w:p w14:paraId="31C27017" w14:textId="77777777" w:rsidR="007B4E59" w:rsidRDefault="00000000">
      <w:pPr>
        <w:pStyle w:val="Nadpis2"/>
        <w:numPr>
          <w:ilvl w:val="0"/>
          <w:numId w:val="1"/>
        </w:numPr>
        <w:tabs>
          <w:tab w:val="left" w:pos="3692"/>
        </w:tabs>
        <w:spacing w:before="1"/>
        <w:ind w:left="3691" w:hanging="433"/>
        <w:jc w:val="left"/>
      </w:pPr>
      <w:r>
        <w:t>Odpovědnost za škodu a</w:t>
      </w:r>
      <w:r>
        <w:rPr>
          <w:spacing w:val="-3"/>
        </w:rPr>
        <w:t xml:space="preserve"> </w:t>
      </w:r>
      <w:r>
        <w:t>sankce</w:t>
      </w:r>
    </w:p>
    <w:p w14:paraId="0B52FDC6" w14:textId="77777777" w:rsidR="007B4E59" w:rsidRDefault="007B4E59">
      <w:pPr>
        <w:pStyle w:val="Zkladntext"/>
        <w:spacing w:before="6"/>
        <w:rPr>
          <w:b/>
          <w:sz w:val="30"/>
        </w:rPr>
      </w:pPr>
    </w:p>
    <w:p w14:paraId="09DE3920" w14:textId="77777777" w:rsidR="007B4E59" w:rsidRDefault="00000000">
      <w:pPr>
        <w:pStyle w:val="Odstavecseseznamem"/>
        <w:numPr>
          <w:ilvl w:val="1"/>
          <w:numId w:val="6"/>
        </w:numPr>
        <w:tabs>
          <w:tab w:val="left" w:pos="821"/>
        </w:tabs>
        <w:spacing w:line="276" w:lineRule="auto"/>
        <w:ind w:right="109"/>
        <w:jc w:val="both"/>
        <w:rPr>
          <w:sz w:val="20"/>
        </w:rPr>
      </w:pPr>
      <w:r>
        <w:rPr>
          <w:sz w:val="20"/>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2D4229D6" w14:textId="77777777" w:rsidR="007B4E59" w:rsidRDefault="007B4E59">
      <w:pPr>
        <w:pStyle w:val="Zkladntext"/>
        <w:spacing w:before="5"/>
      </w:pPr>
    </w:p>
    <w:p w14:paraId="5E4BCCD5" w14:textId="77777777" w:rsidR="007B4E59" w:rsidRDefault="00000000">
      <w:pPr>
        <w:pStyle w:val="Odstavecseseznamem"/>
        <w:numPr>
          <w:ilvl w:val="1"/>
          <w:numId w:val="6"/>
        </w:numPr>
        <w:tabs>
          <w:tab w:val="left" w:pos="821"/>
        </w:tabs>
        <w:spacing w:before="1" w:line="276" w:lineRule="auto"/>
        <w:jc w:val="both"/>
        <w:rPr>
          <w:sz w:val="20"/>
        </w:rPr>
      </w:pPr>
      <w:r>
        <w:rPr>
          <w:sz w:val="20"/>
        </w:rPr>
        <w:t>Každá ze smluvních stran je povinna předcházet vzniku škody, učinit vhodná a přiměřená opatření k odvrácení</w:t>
      </w:r>
      <w:r>
        <w:rPr>
          <w:spacing w:val="-10"/>
          <w:sz w:val="20"/>
        </w:rPr>
        <w:t xml:space="preserve"> </w:t>
      </w:r>
      <w:r>
        <w:rPr>
          <w:sz w:val="20"/>
        </w:rPr>
        <w:t>hrozící</w:t>
      </w:r>
      <w:r>
        <w:rPr>
          <w:spacing w:val="-9"/>
          <w:sz w:val="20"/>
        </w:rPr>
        <w:t xml:space="preserve"> </w:t>
      </w:r>
      <w:r>
        <w:rPr>
          <w:sz w:val="20"/>
        </w:rPr>
        <w:t>škody</w:t>
      </w:r>
      <w:r>
        <w:rPr>
          <w:spacing w:val="-10"/>
          <w:sz w:val="20"/>
        </w:rPr>
        <w:t xml:space="preserve"> </w:t>
      </w:r>
      <w:r>
        <w:rPr>
          <w:sz w:val="20"/>
        </w:rPr>
        <w:t>a</w:t>
      </w:r>
      <w:r>
        <w:rPr>
          <w:spacing w:val="-8"/>
          <w:sz w:val="20"/>
        </w:rPr>
        <w:t xml:space="preserve"> </w:t>
      </w:r>
      <w:r>
        <w:rPr>
          <w:sz w:val="20"/>
        </w:rPr>
        <w:t>v</w:t>
      </w:r>
      <w:r>
        <w:rPr>
          <w:spacing w:val="-10"/>
          <w:sz w:val="20"/>
        </w:rPr>
        <w:t xml:space="preserve"> </w:t>
      </w:r>
      <w:r>
        <w:rPr>
          <w:sz w:val="20"/>
        </w:rPr>
        <w:t>případě</w:t>
      </w:r>
      <w:r>
        <w:rPr>
          <w:spacing w:val="-8"/>
          <w:sz w:val="20"/>
        </w:rPr>
        <w:t xml:space="preserve"> </w:t>
      </w:r>
      <w:r>
        <w:rPr>
          <w:sz w:val="20"/>
        </w:rPr>
        <w:t>vzniku</w:t>
      </w:r>
      <w:r>
        <w:rPr>
          <w:spacing w:val="-10"/>
          <w:sz w:val="20"/>
        </w:rPr>
        <w:t xml:space="preserve"> </w:t>
      </w:r>
      <w:r>
        <w:rPr>
          <w:sz w:val="20"/>
        </w:rPr>
        <w:t>škody</w:t>
      </w:r>
      <w:r>
        <w:rPr>
          <w:spacing w:val="-9"/>
          <w:sz w:val="20"/>
        </w:rPr>
        <w:t xml:space="preserve"> </w:t>
      </w:r>
      <w:r>
        <w:rPr>
          <w:sz w:val="20"/>
        </w:rPr>
        <w:t>učinit</w:t>
      </w:r>
      <w:r>
        <w:rPr>
          <w:spacing w:val="-10"/>
          <w:sz w:val="20"/>
        </w:rPr>
        <w:t xml:space="preserve"> </w:t>
      </w:r>
      <w:r>
        <w:rPr>
          <w:sz w:val="20"/>
        </w:rPr>
        <w:t>veškerá</w:t>
      </w:r>
      <w:r>
        <w:rPr>
          <w:spacing w:val="-8"/>
          <w:sz w:val="20"/>
        </w:rPr>
        <w:t xml:space="preserve"> </w:t>
      </w:r>
      <w:r>
        <w:rPr>
          <w:sz w:val="20"/>
        </w:rPr>
        <w:t>rozumně</w:t>
      </w:r>
      <w:r>
        <w:rPr>
          <w:spacing w:val="-9"/>
          <w:sz w:val="20"/>
        </w:rPr>
        <w:t xml:space="preserve"> </w:t>
      </w:r>
      <w:r>
        <w:rPr>
          <w:sz w:val="20"/>
        </w:rPr>
        <w:t>požadovatelná</w:t>
      </w:r>
      <w:r>
        <w:rPr>
          <w:spacing w:val="-8"/>
          <w:sz w:val="20"/>
        </w:rPr>
        <w:t xml:space="preserve"> </w:t>
      </w:r>
      <w:r>
        <w:rPr>
          <w:sz w:val="20"/>
        </w:rPr>
        <w:t>opatření</w:t>
      </w:r>
      <w:r>
        <w:rPr>
          <w:spacing w:val="-10"/>
          <w:sz w:val="20"/>
        </w:rPr>
        <w:t xml:space="preserve"> </w:t>
      </w:r>
      <w:r>
        <w:rPr>
          <w:sz w:val="20"/>
        </w:rPr>
        <w:t>k</w:t>
      </w:r>
      <w:r>
        <w:rPr>
          <w:spacing w:val="-8"/>
          <w:sz w:val="20"/>
        </w:rPr>
        <w:t xml:space="preserve"> </w:t>
      </w:r>
      <w:r>
        <w:rPr>
          <w:sz w:val="20"/>
        </w:rPr>
        <w:t>tomu, aby rozsah škody byl co nejnižší.</w:t>
      </w:r>
    </w:p>
    <w:p w14:paraId="1CFDFC45" w14:textId="77777777" w:rsidR="007B4E59" w:rsidRDefault="007B4E59">
      <w:pPr>
        <w:pStyle w:val="Zkladntext"/>
        <w:spacing w:before="5"/>
      </w:pPr>
    </w:p>
    <w:p w14:paraId="56C3A454" w14:textId="77777777" w:rsidR="007B4E59" w:rsidRDefault="00000000">
      <w:pPr>
        <w:pStyle w:val="Odstavecseseznamem"/>
        <w:numPr>
          <w:ilvl w:val="1"/>
          <w:numId w:val="6"/>
        </w:numPr>
        <w:tabs>
          <w:tab w:val="left" w:pos="821"/>
        </w:tabs>
        <w:spacing w:line="276" w:lineRule="auto"/>
        <w:ind w:right="108"/>
        <w:jc w:val="both"/>
        <w:rPr>
          <w:sz w:val="20"/>
        </w:rPr>
      </w:pPr>
      <w:r>
        <w:rPr>
          <w:sz w:val="20"/>
        </w:rPr>
        <w:t>Auditor</w:t>
      </w:r>
      <w:r>
        <w:rPr>
          <w:spacing w:val="-10"/>
          <w:sz w:val="20"/>
        </w:rPr>
        <w:t xml:space="preserve"> </w:t>
      </w:r>
      <w:r>
        <w:rPr>
          <w:sz w:val="20"/>
        </w:rPr>
        <w:t>je</w:t>
      </w:r>
      <w:r>
        <w:rPr>
          <w:spacing w:val="-10"/>
          <w:sz w:val="20"/>
        </w:rPr>
        <w:t xml:space="preserve"> </w:t>
      </w:r>
      <w:r>
        <w:rPr>
          <w:sz w:val="20"/>
        </w:rPr>
        <w:t>povinen</w:t>
      </w:r>
      <w:r>
        <w:rPr>
          <w:spacing w:val="-9"/>
          <w:sz w:val="20"/>
        </w:rPr>
        <w:t xml:space="preserve"> </w:t>
      </w:r>
      <w:r>
        <w:rPr>
          <w:sz w:val="20"/>
        </w:rPr>
        <w:t>zaplatit</w:t>
      </w:r>
      <w:r>
        <w:rPr>
          <w:spacing w:val="-9"/>
          <w:sz w:val="20"/>
        </w:rPr>
        <w:t xml:space="preserve"> </w:t>
      </w:r>
      <w:r>
        <w:rPr>
          <w:sz w:val="20"/>
        </w:rPr>
        <w:t>Klientovi</w:t>
      </w:r>
      <w:r>
        <w:rPr>
          <w:spacing w:val="-11"/>
          <w:sz w:val="20"/>
        </w:rPr>
        <w:t xml:space="preserve"> </w:t>
      </w:r>
      <w:r>
        <w:rPr>
          <w:sz w:val="20"/>
        </w:rPr>
        <w:t>smluvní</w:t>
      </w:r>
      <w:r>
        <w:rPr>
          <w:spacing w:val="-9"/>
          <w:sz w:val="20"/>
        </w:rPr>
        <w:t xml:space="preserve"> </w:t>
      </w:r>
      <w:r>
        <w:rPr>
          <w:sz w:val="20"/>
        </w:rPr>
        <w:t>pokutu</w:t>
      </w:r>
      <w:r>
        <w:rPr>
          <w:spacing w:val="-10"/>
          <w:sz w:val="20"/>
        </w:rPr>
        <w:t xml:space="preserve"> </w:t>
      </w:r>
      <w:r>
        <w:rPr>
          <w:sz w:val="20"/>
        </w:rPr>
        <w:t>ve</w:t>
      </w:r>
      <w:r>
        <w:rPr>
          <w:spacing w:val="-10"/>
          <w:sz w:val="20"/>
        </w:rPr>
        <w:t xml:space="preserve"> </w:t>
      </w:r>
      <w:r>
        <w:rPr>
          <w:sz w:val="20"/>
        </w:rPr>
        <w:t>výši</w:t>
      </w:r>
      <w:r>
        <w:rPr>
          <w:spacing w:val="-11"/>
          <w:sz w:val="20"/>
        </w:rPr>
        <w:t xml:space="preserve"> </w:t>
      </w:r>
      <w:r>
        <w:rPr>
          <w:sz w:val="20"/>
        </w:rPr>
        <w:t>10.000,-</w:t>
      </w:r>
      <w:r>
        <w:rPr>
          <w:spacing w:val="-8"/>
          <w:sz w:val="20"/>
        </w:rPr>
        <w:t xml:space="preserve"> </w:t>
      </w:r>
      <w:r>
        <w:rPr>
          <w:sz w:val="20"/>
        </w:rPr>
        <w:t>Kč</w:t>
      </w:r>
      <w:r>
        <w:rPr>
          <w:spacing w:val="-9"/>
          <w:sz w:val="20"/>
        </w:rPr>
        <w:t xml:space="preserve"> </w:t>
      </w:r>
      <w:r>
        <w:rPr>
          <w:sz w:val="20"/>
        </w:rPr>
        <w:t>za</w:t>
      </w:r>
      <w:r>
        <w:rPr>
          <w:spacing w:val="-10"/>
          <w:sz w:val="20"/>
        </w:rPr>
        <w:t xml:space="preserve"> </w:t>
      </w:r>
      <w:r>
        <w:rPr>
          <w:sz w:val="20"/>
        </w:rPr>
        <w:t>každý</w:t>
      </w:r>
      <w:r>
        <w:rPr>
          <w:spacing w:val="-11"/>
          <w:sz w:val="20"/>
        </w:rPr>
        <w:t xml:space="preserve"> </w:t>
      </w:r>
      <w:r>
        <w:rPr>
          <w:sz w:val="20"/>
        </w:rPr>
        <w:t>započatý</w:t>
      </w:r>
      <w:r>
        <w:rPr>
          <w:spacing w:val="-10"/>
          <w:sz w:val="20"/>
        </w:rPr>
        <w:t xml:space="preserve"> </w:t>
      </w:r>
      <w:r>
        <w:rPr>
          <w:sz w:val="20"/>
        </w:rPr>
        <w:t>kalendářní</w:t>
      </w:r>
      <w:r>
        <w:rPr>
          <w:spacing w:val="-10"/>
          <w:sz w:val="20"/>
        </w:rPr>
        <w:t xml:space="preserve"> </w:t>
      </w:r>
      <w:r>
        <w:rPr>
          <w:sz w:val="20"/>
        </w:rPr>
        <w:t>den prodlení s předložením zprávy auditora ve smyslu odst. 5.2 této</w:t>
      </w:r>
      <w:r>
        <w:rPr>
          <w:spacing w:val="-8"/>
          <w:sz w:val="20"/>
        </w:rPr>
        <w:t xml:space="preserve"> </w:t>
      </w:r>
      <w:r>
        <w:rPr>
          <w:sz w:val="20"/>
        </w:rPr>
        <w:t>smlouvy.</w:t>
      </w:r>
    </w:p>
    <w:p w14:paraId="2A840C60" w14:textId="77777777" w:rsidR="007B4E59" w:rsidRDefault="007B4E59">
      <w:pPr>
        <w:pStyle w:val="Zkladntext"/>
        <w:spacing w:before="6"/>
      </w:pPr>
    </w:p>
    <w:p w14:paraId="26DB7AE5" w14:textId="77777777" w:rsidR="007B4E59" w:rsidRDefault="00000000">
      <w:pPr>
        <w:pStyle w:val="Odstavecseseznamem"/>
        <w:numPr>
          <w:ilvl w:val="1"/>
          <w:numId w:val="6"/>
        </w:numPr>
        <w:tabs>
          <w:tab w:val="left" w:pos="821"/>
        </w:tabs>
        <w:spacing w:line="276" w:lineRule="auto"/>
        <w:ind w:right="108"/>
        <w:jc w:val="both"/>
        <w:rPr>
          <w:sz w:val="20"/>
        </w:rPr>
      </w:pPr>
      <w:r>
        <w:rPr>
          <w:sz w:val="20"/>
        </w:rPr>
        <w:t>Auditor je povinen zaplatit Klientovi smluvní pokutu ve výši 5.000,- Kč za každý započatý kalendářní den prodlení s předložením dokladu ve smyslu odst. 5.5 této</w:t>
      </w:r>
      <w:r>
        <w:rPr>
          <w:spacing w:val="-5"/>
          <w:sz w:val="20"/>
        </w:rPr>
        <w:t xml:space="preserve"> </w:t>
      </w:r>
      <w:r>
        <w:rPr>
          <w:sz w:val="20"/>
        </w:rPr>
        <w:t>smlouvy.</w:t>
      </w:r>
    </w:p>
    <w:p w14:paraId="4D0669A0" w14:textId="77777777" w:rsidR="007B4E59" w:rsidRDefault="007B4E59">
      <w:pPr>
        <w:pStyle w:val="Zkladntext"/>
        <w:spacing w:before="4"/>
      </w:pPr>
    </w:p>
    <w:p w14:paraId="0A0EEF14" w14:textId="77777777" w:rsidR="007B4E59" w:rsidRDefault="00000000">
      <w:pPr>
        <w:pStyle w:val="Odstavecseseznamem"/>
        <w:numPr>
          <w:ilvl w:val="1"/>
          <w:numId w:val="6"/>
        </w:numPr>
        <w:tabs>
          <w:tab w:val="left" w:pos="821"/>
        </w:tabs>
        <w:spacing w:line="276" w:lineRule="auto"/>
        <w:jc w:val="both"/>
        <w:rPr>
          <w:sz w:val="20"/>
        </w:rPr>
      </w:pPr>
      <w:r>
        <w:rPr>
          <w:sz w:val="20"/>
        </w:rPr>
        <w:t>Auditor se zavazuje plnit povinnosti, jejichž splnění je utvrzeno smluvní pokutou, i po zaplacení smluvní pokuty. Auditor se zavazuje plnit smluvní pokutu bez ohledu na své zavinění a bez ohledu na okolnosti vylučující</w:t>
      </w:r>
      <w:r>
        <w:rPr>
          <w:spacing w:val="-2"/>
          <w:sz w:val="20"/>
        </w:rPr>
        <w:t xml:space="preserve"> </w:t>
      </w:r>
      <w:r>
        <w:rPr>
          <w:sz w:val="20"/>
        </w:rPr>
        <w:t>odpovědnost.</w:t>
      </w:r>
    </w:p>
    <w:p w14:paraId="79F67E78" w14:textId="77777777" w:rsidR="007B4E59" w:rsidRDefault="007B4E59">
      <w:pPr>
        <w:pStyle w:val="Zkladntext"/>
        <w:spacing w:before="5"/>
      </w:pPr>
    </w:p>
    <w:p w14:paraId="005EC83E" w14:textId="77777777" w:rsidR="007B4E59" w:rsidRDefault="00000000">
      <w:pPr>
        <w:pStyle w:val="Odstavecseseznamem"/>
        <w:numPr>
          <w:ilvl w:val="1"/>
          <w:numId w:val="6"/>
        </w:numPr>
        <w:tabs>
          <w:tab w:val="left" w:pos="821"/>
        </w:tabs>
        <w:spacing w:line="276" w:lineRule="auto"/>
        <w:ind w:right="108"/>
        <w:jc w:val="both"/>
        <w:rPr>
          <w:sz w:val="20"/>
        </w:rPr>
      </w:pPr>
      <w:r>
        <w:rPr>
          <w:sz w:val="20"/>
        </w:rPr>
        <w:t>Ujednáním</w:t>
      </w:r>
      <w:r>
        <w:rPr>
          <w:spacing w:val="-10"/>
          <w:sz w:val="20"/>
        </w:rPr>
        <w:t xml:space="preserve"> </w:t>
      </w:r>
      <w:r>
        <w:rPr>
          <w:sz w:val="20"/>
        </w:rPr>
        <w:t>nebo</w:t>
      </w:r>
      <w:r>
        <w:rPr>
          <w:spacing w:val="-12"/>
          <w:sz w:val="20"/>
        </w:rPr>
        <w:t xml:space="preserve"> </w:t>
      </w:r>
      <w:r>
        <w:rPr>
          <w:sz w:val="20"/>
        </w:rPr>
        <w:t>zaplacením</w:t>
      </w:r>
      <w:r>
        <w:rPr>
          <w:spacing w:val="-8"/>
          <w:sz w:val="20"/>
        </w:rPr>
        <w:t xml:space="preserve"> </w:t>
      </w:r>
      <w:r>
        <w:rPr>
          <w:sz w:val="20"/>
        </w:rPr>
        <w:t>smluvní</w:t>
      </w:r>
      <w:r>
        <w:rPr>
          <w:spacing w:val="-12"/>
          <w:sz w:val="20"/>
        </w:rPr>
        <w:t xml:space="preserve"> </w:t>
      </w:r>
      <w:r>
        <w:rPr>
          <w:sz w:val="20"/>
        </w:rPr>
        <w:t>pokuty</w:t>
      </w:r>
      <w:r>
        <w:rPr>
          <w:spacing w:val="-11"/>
          <w:sz w:val="20"/>
        </w:rPr>
        <w:t xml:space="preserve"> </w:t>
      </w:r>
      <w:r>
        <w:rPr>
          <w:sz w:val="20"/>
        </w:rPr>
        <w:t>se</w:t>
      </w:r>
      <w:r>
        <w:rPr>
          <w:spacing w:val="-10"/>
          <w:sz w:val="20"/>
        </w:rPr>
        <w:t xml:space="preserve"> </w:t>
      </w:r>
      <w:r>
        <w:rPr>
          <w:sz w:val="20"/>
        </w:rPr>
        <w:t>Auditor</w:t>
      </w:r>
      <w:r>
        <w:rPr>
          <w:spacing w:val="-11"/>
          <w:sz w:val="20"/>
        </w:rPr>
        <w:t xml:space="preserve"> </w:t>
      </w:r>
      <w:r>
        <w:rPr>
          <w:sz w:val="20"/>
        </w:rPr>
        <w:t>nezbavuje</w:t>
      </w:r>
      <w:r>
        <w:rPr>
          <w:spacing w:val="-10"/>
          <w:sz w:val="20"/>
        </w:rPr>
        <w:t xml:space="preserve"> </w:t>
      </w:r>
      <w:r>
        <w:rPr>
          <w:sz w:val="20"/>
        </w:rPr>
        <w:t>povinnosti</w:t>
      </w:r>
      <w:r>
        <w:rPr>
          <w:spacing w:val="-10"/>
          <w:sz w:val="20"/>
        </w:rPr>
        <w:t xml:space="preserve"> </w:t>
      </w:r>
      <w:r>
        <w:rPr>
          <w:sz w:val="20"/>
        </w:rPr>
        <w:t>k</w:t>
      </w:r>
      <w:r>
        <w:rPr>
          <w:spacing w:val="-8"/>
          <w:sz w:val="20"/>
        </w:rPr>
        <w:t xml:space="preserve"> </w:t>
      </w:r>
      <w:r>
        <w:rPr>
          <w:sz w:val="20"/>
        </w:rPr>
        <w:t>náhradě</w:t>
      </w:r>
      <w:r>
        <w:rPr>
          <w:spacing w:val="-11"/>
          <w:sz w:val="20"/>
        </w:rPr>
        <w:t xml:space="preserve"> </w:t>
      </w:r>
      <w:r>
        <w:rPr>
          <w:sz w:val="20"/>
        </w:rPr>
        <w:t>škody</w:t>
      </w:r>
      <w:r>
        <w:rPr>
          <w:spacing w:val="-11"/>
          <w:sz w:val="20"/>
        </w:rPr>
        <w:t xml:space="preserve"> </w:t>
      </w:r>
      <w:r>
        <w:rPr>
          <w:sz w:val="20"/>
        </w:rPr>
        <w:t>způsobené Klientovi porušením povinnosti utvrzené smluvní pokutou. Klient je oprávněn požadovat vedle smluvní pokuty</w:t>
      </w:r>
      <w:r>
        <w:rPr>
          <w:spacing w:val="-6"/>
          <w:sz w:val="20"/>
        </w:rPr>
        <w:t xml:space="preserve"> </w:t>
      </w:r>
      <w:r>
        <w:rPr>
          <w:sz w:val="20"/>
        </w:rPr>
        <w:t>i</w:t>
      </w:r>
      <w:r>
        <w:rPr>
          <w:spacing w:val="-4"/>
          <w:sz w:val="20"/>
        </w:rPr>
        <w:t xml:space="preserve"> </w:t>
      </w:r>
      <w:r>
        <w:rPr>
          <w:sz w:val="20"/>
        </w:rPr>
        <w:t>náhradu</w:t>
      </w:r>
      <w:r>
        <w:rPr>
          <w:spacing w:val="-6"/>
          <w:sz w:val="20"/>
        </w:rPr>
        <w:t xml:space="preserve"> </w:t>
      </w:r>
      <w:r>
        <w:rPr>
          <w:sz w:val="20"/>
        </w:rPr>
        <w:t>škody.</w:t>
      </w:r>
      <w:r>
        <w:rPr>
          <w:spacing w:val="-6"/>
          <w:sz w:val="20"/>
        </w:rPr>
        <w:t xml:space="preserve"> </w:t>
      </w:r>
      <w:r>
        <w:rPr>
          <w:sz w:val="20"/>
        </w:rPr>
        <w:t>Auditor</w:t>
      </w:r>
      <w:r>
        <w:rPr>
          <w:spacing w:val="-7"/>
          <w:sz w:val="20"/>
        </w:rPr>
        <w:t xml:space="preserve"> </w:t>
      </w:r>
      <w:r>
        <w:rPr>
          <w:sz w:val="20"/>
        </w:rPr>
        <w:t>je</w:t>
      </w:r>
      <w:r>
        <w:rPr>
          <w:spacing w:val="-3"/>
          <w:sz w:val="20"/>
        </w:rPr>
        <w:t xml:space="preserve"> </w:t>
      </w:r>
      <w:r>
        <w:rPr>
          <w:sz w:val="20"/>
        </w:rPr>
        <w:t>povinen</w:t>
      </w:r>
      <w:r>
        <w:rPr>
          <w:spacing w:val="-7"/>
          <w:sz w:val="20"/>
        </w:rPr>
        <w:t xml:space="preserve"> </w:t>
      </w:r>
      <w:r>
        <w:rPr>
          <w:sz w:val="20"/>
        </w:rPr>
        <w:t>nahradit</w:t>
      </w:r>
      <w:r>
        <w:rPr>
          <w:spacing w:val="-6"/>
          <w:sz w:val="20"/>
        </w:rPr>
        <w:t xml:space="preserve"> </w:t>
      </w:r>
      <w:r>
        <w:rPr>
          <w:sz w:val="20"/>
        </w:rPr>
        <w:t>Klientovi</w:t>
      </w:r>
      <w:r>
        <w:rPr>
          <w:spacing w:val="-7"/>
          <w:sz w:val="20"/>
        </w:rPr>
        <w:t xml:space="preserve"> </w:t>
      </w:r>
      <w:r>
        <w:rPr>
          <w:sz w:val="20"/>
        </w:rPr>
        <w:t>způsobenou</w:t>
      </w:r>
      <w:r>
        <w:rPr>
          <w:spacing w:val="-6"/>
          <w:sz w:val="20"/>
        </w:rPr>
        <w:t xml:space="preserve"> </w:t>
      </w:r>
      <w:r>
        <w:rPr>
          <w:sz w:val="20"/>
        </w:rPr>
        <w:t>škodu</w:t>
      </w:r>
      <w:r>
        <w:rPr>
          <w:spacing w:val="-5"/>
          <w:sz w:val="20"/>
        </w:rPr>
        <w:t xml:space="preserve"> </w:t>
      </w:r>
      <w:r>
        <w:rPr>
          <w:sz w:val="20"/>
        </w:rPr>
        <w:t>v</w:t>
      </w:r>
      <w:r>
        <w:rPr>
          <w:spacing w:val="-4"/>
          <w:sz w:val="20"/>
        </w:rPr>
        <w:t xml:space="preserve"> </w:t>
      </w:r>
      <w:r>
        <w:rPr>
          <w:sz w:val="20"/>
        </w:rPr>
        <w:t>plné</w:t>
      </w:r>
      <w:r>
        <w:rPr>
          <w:spacing w:val="-5"/>
          <w:sz w:val="20"/>
        </w:rPr>
        <w:t xml:space="preserve"> </w:t>
      </w:r>
      <w:r>
        <w:rPr>
          <w:sz w:val="20"/>
        </w:rPr>
        <w:t>výši,</w:t>
      </w:r>
      <w:r>
        <w:rPr>
          <w:spacing w:val="-7"/>
          <w:sz w:val="20"/>
        </w:rPr>
        <w:t xml:space="preserve"> </w:t>
      </w:r>
      <w:r>
        <w:rPr>
          <w:sz w:val="20"/>
        </w:rPr>
        <w:t>a</w:t>
      </w:r>
      <w:r>
        <w:rPr>
          <w:spacing w:val="-4"/>
          <w:sz w:val="20"/>
        </w:rPr>
        <w:t xml:space="preserve"> </w:t>
      </w:r>
      <w:r>
        <w:rPr>
          <w:sz w:val="20"/>
        </w:rPr>
        <w:t>to</w:t>
      </w:r>
      <w:r>
        <w:rPr>
          <w:spacing w:val="-7"/>
          <w:sz w:val="20"/>
        </w:rPr>
        <w:t xml:space="preserve"> </w:t>
      </w:r>
      <w:r>
        <w:rPr>
          <w:sz w:val="20"/>
        </w:rPr>
        <w:t>i</w:t>
      </w:r>
      <w:r>
        <w:rPr>
          <w:spacing w:val="-4"/>
          <w:sz w:val="20"/>
        </w:rPr>
        <w:t xml:space="preserve"> </w:t>
      </w:r>
      <w:r>
        <w:rPr>
          <w:sz w:val="20"/>
        </w:rPr>
        <w:t>pokud převyšuje smluvní pokutu. Za škodu se považují také veškeré sankční platby, které bude Klient povinen uhradit orgánům veřejné moci v souvislosti s porušením povinnosti Klienta, pokud porušení takové povinnosti Klienta bude zapříčiněno porušením povinnosti Auditora dle této</w:t>
      </w:r>
      <w:r>
        <w:rPr>
          <w:spacing w:val="-6"/>
          <w:sz w:val="20"/>
        </w:rPr>
        <w:t xml:space="preserve"> </w:t>
      </w:r>
      <w:r>
        <w:rPr>
          <w:sz w:val="20"/>
        </w:rPr>
        <w:t>smlouvy.</w:t>
      </w:r>
    </w:p>
    <w:p w14:paraId="4F34B5BC" w14:textId="77777777" w:rsidR="007B4E59" w:rsidRDefault="007B4E59">
      <w:pPr>
        <w:pStyle w:val="Zkladntext"/>
        <w:spacing w:before="8"/>
      </w:pPr>
    </w:p>
    <w:p w14:paraId="342CC484" w14:textId="77777777" w:rsidR="007B4E59" w:rsidRDefault="00000000">
      <w:pPr>
        <w:pStyle w:val="Odstavecseseznamem"/>
        <w:numPr>
          <w:ilvl w:val="1"/>
          <w:numId w:val="6"/>
        </w:numPr>
        <w:tabs>
          <w:tab w:val="left" w:pos="821"/>
        </w:tabs>
        <w:spacing w:line="276" w:lineRule="auto"/>
        <w:ind w:right="107"/>
        <w:jc w:val="both"/>
        <w:rPr>
          <w:sz w:val="20"/>
        </w:rPr>
      </w:pPr>
      <w:r>
        <w:rPr>
          <w:sz w:val="20"/>
        </w:rPr>
        <w:t>Smluvní pokuta je splatná nejpozději do sedmi (7) dnů poté, co Auditor poruší smluvní povinnost, jejíž splnění je utvrzeno smluvní pokutou. Bez ohledu na ujednání předchozí věty je smluvní pokuta vždy splatná nejpozději do sedmi (7) dnů poté, co Klient požádá Auditora o zaplacení smluvní</w:t>
      </w:r>
      <w:r>
        <w:rPr>
          <w:spacing w:val="-19"/>
          <w:sz w:val="20"/>
        </w:rPr>
        <w:t xml:space="preserve"> </w:t>
      </w:r>
      <w:r>
        <w:rPr>
          <w:sz w:val="20"/>
        </w:rPr>
        <w:t>pokuty.</w:t>
      </w:r>
    </w:p>
    <w:p w14:paraId="347BCE4D" w14:textId="77777777" w:rsidR="007B4E59" w:rsidRDefault="007B4E59">
      <w:pPr>
        <w:pStyle w:val="Zkladntext"/>
        <w:spacing w:before="5"/>
      </w:pPr>
    </w:p>
    <w:p w14:paraId="0CA62B5B" w14:textId="77777777" w:rsidR="007B4E59" w:rsidRDefault="00000000">
      <w:pPr>
        <w:pStyle w:val="Odstavecseseznamem"/>
        <w:numPr>
          <w:ilvl w:val="1"/>
          <w:numId w:val="6"/>
        </w:numPr>
        <w:tabs>
          <w:tab w:val="left" w:pos="821"/>
        </w:tabs>
        <w:spacing w:line="276" w:lineRule="auto"/>
        <w:ind w:right="104"/>
        <w:jc w:val="both"/>
        <w:rPr>
          <w:sz w:val="20"/>
        </w:rPr>
      </w:pPr>
      <w:r>
        <w:rPr>
          <w:sz w:val="20"/>
        </w:rPr>
        <w:t>Smluvní strany se zavazují zaplatit druhé smluvní straně úrok z prodlení ve výši 0,05 % z dlužné částky za každý den prodlení se splněním své peněžité povinnosti dle této</w:t>
      </w:r>
      <w:r>
        <w:rPr>
          <w:spacing w:val="-11"/>
          <w:sz w:val="20"/>
        </w:rPr>
        <w:t xml:space="preserve"> </w:t>
      </w:r>
      <w:r>
        <w:rPr>
          <w:sz w:val="20"/>
        </w:rPr>
        <w:t>smlouvy.</w:t>
      </w:r>
    </w:p>
    <w:p w14:paraId="5DD9EB31" w14:textId="77777777" w:rsidR="007B4E59" w:rsidRDefault="007B4E59">
      <w:pPr>
        <w:pStyle w:val="Zkladntext"/>
        <w:spacing w:before="4"/>
      </w:pPr>
    </w:p>
    <w:p w14:paraId="0C20AC4B" w14:textId="77777777" w:rsidR="007B4E59" w:rsidRDefault="00000000">
      <w:pPr>
        <w:pStyle w:val="Odstavecseseznamem"/>
        <w:numPr>
          <w:ilvl w:val="1"/>
          <w:numId w:val="6"/>
        </w:numPr>
        <w:tabs>
          <w:tab w:val="left" w:pos="821"/>
        </w:tabs>
        <w:spacing w:line="278" w:lineRule="auto"/>
        <w:jc w:val="both"/>
        <w:rPr>
          <w:sz w:val="20"/>
        </w:rPr>
      </w:pPr>
      <w:r>
        <w:rPr>
          <w:sz w:val="20"/>
        </w:rPr>
        <w:t>Za porušení právní povinnosti ve smyslu této smlouvy se rovněž považuje, jestliže se některé prohlášení Auditora, učiněné v této smlouvě, ukáže být nepravdivým, nepřesným či zavádějícím (dále též</w:t>
      </w:r>
      <w:r>
        <w:rPr>
          <w:spacing w:val="39"/>
          <w:sz w:val="20"/>
        </w:rPr>
        <w:t xml:space="preserve"> </w:t>
      </w:r>
      <w:r>
        <w:rPr>
          <w:sz w:val="20"/>
        </w:rPr>
        <w:t>jen</w:t>
      </w:r>
    </w:p>
    <w:p w14:paraId="5C7E6587" w14:textId="77777777" w:rsidR="007B4E59" w:rsidRDefault="00000000">
      <w:pPr>
        <w:pStyle w:val="Zkladntext"/>
        <w:spacing w:line="276" w:lineRule="auto"/>
        <w:ind w:left="820" w:right="105"/>
        <w:jc w:val="both"/>
      </w:pPr>
      <w:r>
        <w:t>„Porušení prohlášení“). Auditor se zavazuje nahradit Klientovi škodu a případně též nemajetkovou újmu, která mu vznikne v příčinné souvislosti s Porušením prohlášení, neboť Porušení prohlášení se považuje za porušení povinnosti Auditora jednat poctivě, čestně, svědomitě, s péčí řádného hospodáře a v souladu se zásadami poctivého obchodního styku a dále za porušení povinnosti Auditora předcházet hrozícím škodám.</w:t>
      </w:r>
    </w:p>
    <w:p w14:paraId="7809D34B" w14:textId="77777777" w:rsidR="007B4E59" w:rsidRDefault="007B4E59">
      <w:pPr>
        <w:pStyle w:val="Zkladntext"/>
        <w:rPr>
          <w:sz w:val="22"/>
        </w:rPr>
      </w:pPr>
    </w:p>
    <w:p w14:paraId="2BFBC9A0" w14:textId="77777777" w:rsidR="007B4E59" w:rsidRDefault="007B4E59">
      <w:pPr>
        <w:pStyle w:val="Zkladntext"/>
        <w:spacing w:before="8"/>
        <w:rPr>
          <w:sz w:val="18"/>
        </w:rPr>
      </w:pPr>
    </w:p>
    <w:p w14:paraId="7572CFD2" w14:textId="77777777" w:rsidR="007B4E59" w:rsidRDefault="00000000">
      <w:pPr>
        <w:pStyle w:val="Nadpis2"/>
        <w:numPr>
          <w:ilvl w:val="0"/>
          <w:numId w:val="1"/>
        </w:numPr>
        <w:tabs>
          <w:tab w:val="left" w:pos="3807"/>
        </w:tabs>
        <w:ind w:left="3806" w:hanging="433"/>
        <w:jc w:val="left"/>
      </w:pPr>
      <w:r>
        <w:t>Komunikace smluvních stran</w:t>
      </w:r>
    </w:p>
    <w:p w14:paraId="509B9D2E" w14:textId="77777777" w:rsidR="007B4E59" w:rsidRDefault="007B4E59">
      <w:pPr>
        <w:pStyle w:val="Zkladntext"/>
        <w:spacing w:before="4"/>
        <w:rPr>
          <w:b/>
          <w:sz w:val="30"/>
        </w:rPr>
      </w:pPr>
    </w:p>
    <w:p w14:paraId="7CE9CB25" w14:textId="77777777" w:rsidR="007B4E59" w:rsidRDefault="00000000">
      <w:pPr>
        <w:pStyle w:val="Odstavecseseznamem"/>
        <w:numPr>
          <w:ilvl w:val="1"/>
          <w:numId w:val="5"/>
        </w:numPr>
        <w:tabs>
          <w:tab w:val="left" w:pos="821"/>
        </w:tabs>
        <w:spacing w:line="276" w:lineRule="auto"/>
        <w:ind w:right="108"/>
        <w:jc w:val="both"/>
        <w:rPr>
          <w:sz w:val="20"/>
        </w:rPr>
      </w:pPr>
      <w:r>
        <w:rPr>
          <w:sz w:val="20"/>
        </w:rPr>
        <w:t>Má-li být dle této smlouvy doručeno oznámení, žádost či jiné sdělení druhé smluvní straně v písemné formě, zašle odesílající strana tuto zásilku doporučenou poštou, datovou schránkou, e-mailem nebo ji předá osobně oprávněnému zástupci druhé smluvní strany proti potvrzení o</w:t>
      </w:r>
      <w:r>
        <w:rPr>
          <w:spacing w:val="-7"/>
          <w:sz w:val="20"/>
        </w:rPr>
        <w:t xml:space="preserve"> </w:t>
      </w:r>
      <w:r>
        <w:rPr>
          <w:sz w:val="20"/>
        </w:rPr>
        <w:t>převzetí.</w:t>
      </w:r>
    </w:p>
    <w:p w14:paraId="302337B0"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521C2E7B" w14:textId="77777777" w:rsidR="007B4E59" w:rsidRDefault="00000000">
      <w:pPr>
        <w:pStyle w:val="Odstavecseseznamem"/>
        <w:numPr>
          <w:ilvl w:val="1"/>
          <w:numId w:val="5"/>
        </w:numPr>
        <w:tabs>
          <w:tab w:val="left" w:pos="821"/>
        </w:tabs>
        <w:spacing w:before="65" w:line="276" w:lineRule="auto"/>
        <w:jc w:val="both"/>
        <w:rPr>
          <w:sz w:val="20"/>
        </w:rPr>
      </w:pPr>
      <w:r>
        <w:rPr>
          <w:sz w:val="20"/>
        </w:rPr>
        <w:lastRenderedPageBreak/>
        <w:t>V</w:t>
      </w:r>
      <w:r>
        <w:rPr>
          <w:spacing w:val="-13"/>
          <w:sz w:val="20"/>
        </w:rPr>
        <w:t xml:space="preserve"> </w:t>
      </w:r>
      <w:r>
        <w:rPr>
          <w:sz w:val="20"/>
        </w:rPr>
        <w:t>případě,</w:t>
      </w:r>
      <w:r>
        <w:rPr>
          <w:spacing w:val="-11"/>
          <w:sz w:val="20"/>
        </w:rPr>
        <w:t xml:space="preserve"> </w:t>
      </w:r>
      <w:r>
        <w:rPr>
          <w:sz w:val="20"/>
        </w:rPr>
        <w:t>že</w:t>
      </w:r>
      <w:r>
        <w:rPr>
          <w:spacing w:val="-12"/>
          <w:sz w:val="20"/>
        </w:rPr>
        <w:t xml:space="preserve"> </w:t>
      </w:r>
      <w:r>
        <w:rPr>
          <w:sz w:val="20"/>
        </w:rPr>
        <w:t>adresát</w:t>
      </w:r>
      <w:r>
        <w:rPr>
          <w:spacing w:val="-13"/>
          <w:sz w:val="20"/>
        </w:rPr>
        <w:t xml:space="preserve"> </w:t>
      </w:r>
      <w:r>
        <w:rPr>
          <w:sz w:val="20"/>
        </w:rPr>
        <w:t>zásilky</w:t>
      </w:r>
      <w:r>
        <w:rPr>
          <w:spacing w:val="-10"/>
          <w:sz w:val="20"/>
        </w:rPr>
        <w:t xml:space="preserve"> </w:t>
      </w:r>
      <w:r>
        <w:rPr>
          <w:sz w:val="20"/>
        </w:rPr>
        <w:t>odmítne</w:t>
      </w:r>
      <w:r>
        <w:rPr>
          <w:spacing w:val="-12"/>
          <w:sz w:val="20"/>
        </w:rPr>
        <w:t xml:space="preserve"> </w:t>
      </w:r>
      <w:r>
        <w:rPr>
          <w:sz w:val="20"/>
        </w:rPr>
        <w:t>tuto</w:t>
      </w:r>
      <w:r>
        <w:rPr>
          <w:spacing w:val="-11"/>
          <w:sz w:val="20"/>
        </w:rPr>
        <w:t xml:space="preserve"> </w:t>
      </w:r>
      <w:r>
        <w:rPr>
          <w:sz w:val="20"/>
        </w:rPr>
        <w:t>bezdůvodně</w:t>
      </w:r>
      <w:r>
        <w:rPr>
          <w:spacing w:val="-12"/>
          <w:sz w:val="20"/>
        </w:rPr>
        <w:t xml:space="preserve"> </w:t>
      </w:r>
      <w:r>
        <w:rPr>
          <w:sz w:val="20"/>
        </w:rPr>
        <w:t>převzít,</w:t>
      </w:r>
      <w:r>
        <w:rPr>
          <w:spacing w:val="-13"/>
          <w:sz w:val="20"/>
        </w:rPr>
        <w:t xml:space="preserve"> </w:t>
      </w:r>
      <w:r>
        <w:rPr>
          <w:sz w:val="20"/>
        </w:rPr>
        <w:t>má</w:t>
      </w:r>
      <w:r>
        <w:rPr>
          <w:spacing w:val="-12"/>
          <w:sz w:val="20"/>
        </w:rPr>
        <w:t xml:space="preserve"> </w:t>
      </w:r>
      <w:r>
        <w:rPr>
          <w:sz w:val="20"/>
        </w:rPr>
        <w:t>se</w:t>
      </w:r>
      <w:r>
        <w:rPr>
          <w:spacing w:val="-9"/>
          <w:sz w:val="20"/>
        </w:rPr>
        <w:t xml:space="preserve"> </w:t>
      </w:r>
      <w:r>
        <w:rPr>
          <w:sz w:val="20"/>
        </w:rPr>
        <w:t>za</w:t>
      </w:r>
      <w:r>
        <w:rPr>
          <w:spacing w:val="-12"/>
          <w:sz w:val="20"/>
        </w:rPr>
        <w:t xml:space="preserve"> </w:t>
      </w:r>
      <w:r>
        <w:rPr>
          <w:sz w:val="20"/>
        </w:rPr>
        <w:t>to,</w:t>
      </w:r>
      <w:r>
        <w:rPr>
          <w:spacing w:val="-11"/>
          <w:sz w:val="20"/>
        </w:rPr>
        <w:t xml:space="preserve"> </w:t>
      </w:r>
      <w:r>
        <w:rPr>
          <w:sz w:val="20"/>
        </w:rPr>
        <w:t>že</w:t>
      </w:r>
      <w:r>
        <w:rPr>
          <w:spacing w:val="-12"/>
          <w:sz w:val="20"/>
        </w:rPr>
        <w:t xml:space="preserve"> </w:t>
      </w:r>
      <w:r>
        <w:rPr>
          <w:sz w:val="20"/>
        </w:rPr>
        <w:t>zásilka</w:t>
      </w:r>
      <w:r>
        <w:rPr>
          <w:spacing w:val="-12"/>
          <w:sz w:val="20"/>
        </w:rPr>
        <w:t xml:space="preserve"> </w:t>
      </w:r>
      <w:r>
        <w:rPr>
          <w:sz w:val="20"/>
        </w:rPr>
        <w:t>byla</w:t>
      </w:r>
      <w:r>
        <w:rPr>
          <w:spacing w:val="-12"/>
          <w:sz w:val="20"/>
        </w:rPr>
        <w:t xml:space="preserve"> </w:t>
      </w:r>
      <w:r>
        <w:rPr>
          <w:sz w:val="20"/>
        </w:rPr>
        <w:t>doručena</w:t>
      </w:r>
      <w:r>
        <w:rPr>
          <w:spacing w:val="-12"/>
          <w:sz w:val="20"/>
        </w:rPr>
        <w:t xml:space="preserve"> </w:t>
      </w:r>
      <w:r>
        <w:rPr>
          <w:sz w:val="20"/>
        </w:rPr>
        <w:t>dnem, kdy byla bezdůvodně odmítnuta. V případě, že zásilka bude uložena pro adresáta u osoby pověřené jejím doručením, má se za to, že zásilka byla doručena třetí (3.) den po jejím uložení. Tímto ustanovením není nijak dotčen odst. 8.4 této smlouvy.</w:t>
      </w:r>
    </w:p>
    <w:p w14:paraId="1E3012D5" w14:textId="77777777" w:rsidR="007B4E59" w:rsidRDefault="007B4E59">
      <w:pPr>
        <w:pStyle w:val="Zkladntext"/>
        <w:spacing w:before="5"/>
      </w:pPr>
    </w:p>
    <w:p w14:paraId="354F294E" w14:textId="785685F3" w:rsidR="007B4E59" w:rsidRDefault="00000000">
      <w:pPr>
        <w:pStyle w:val="Odstavecseseznamem"/>
        <w:numPr>
          <w:ilvl w:val="1"/>
          <w:numId w:val="5"/>
        </w:numPr>
        <w:tabs>
          <w:tab w:val="left" w:pos="821"/>
        </w:tabs>
        <w:spacing w:line="276" w:lineRule="auto"/>
        <w:ind w:right="107"/>
        <w:jc w:val="both"/>
        <w:rPr>
          <w:sz w:val="20"/>
        </w:rPr>
      </w:pPr>
      <w:r>
        <w:rPr>
          <w:sz w:val="20"/>
        </w:rPr>
        <w:t>Auditor uvedl za účelem doručování ve  smyslu odst.  11.1 této smlouvy následující kontaktní  údaje:  PKF APOGEO Audit, s.r.o.; Rohanské nábřeží 671/15, Karlín, 186 00 Praha 8, Česká republika; e-mail:</w:t>
      </w:r>
      <w:hyperlink r:id="rId10">
        <w:r>
          <w:rPr>
            <w:sz w:val="20"/>
          </w:rPr>
          <w:t xml:space="preserve"> </w:t>
        </w:r>
        <w:r w:rsidR="00D11990">
          <w:rPr>
            <w:sz w:val="20"/>
          </w:rPr>
          <w:t>xxxx</w:t>
        </w:r>
      </w:hyperlink>
    </w:p>
    <w:p w14:paraId="38F06A75" w14:textId="77777777" w:rsidR="007B4E59" w:rsidRDefault="007B4E59">
      <w:pPr>
        <w:pStyle w:val="Zkladntext"/>
        <w:spacing w:before="5"/>
      </w:pPr>
    </w:p>
    <w:p w14:paraId="7A30CB2A" w14:textId="77777777" w:rsidR="007B4E59" w:rsidRDefault="00000000">
      <w:pPr>
        <w:pStyle w:val="Odstavecseseznamem"/>
        <w:numPr>
          <w:ilvl w:val="1"/>
          <w:numId w:val="5"/>
        </w:numPr>
        <w:tabs>
          <w:tab w:val="left" w:pos="821"/>
        </w:tabs>
        <w:spacing w:line="276" w:lineRule="auto"/>
        <w:ind w:right="104"/>
        <w:jc w:val="both"/>
        <w:rPr>
          <w:sz w:val="20"/>
        </w:rPr>
      </w:pPr>
      <w:r>
        <w:rPr>
          <w:sz w:val="20"/>
        </w:rPr>
        <w:t>Klient</w:t>
      </w:r>
      <w:r>
        <w:rPr>
          <w:spacing w:val="-10"/>
          <w:sz w:val="20"/>
        </w:rPr>
        <w:t xml:space="preserve"> </w:t>
      </w:r>
      <w:r>
        <w:rPr>
          <w:sz w:val="20"/>
        </w:rPr>
        <w:t>tímto</w:t>
      </w:r>
      <w:r>
        <w:rPr>
          <w:spacing w:val="-9"/>
          <w:sz w:val="20"/>
        </w:rPr>
        <w:t xml:space="preserve"> </w:t>
      </w:r>
      <w:r>
        <w:rPr>
          <w:sz w:val="20"/>
        </w:rPr>
        <w:t>jmenuje</w:t>
      </w:r>
      <w:r>
        <w:rPr>
          <w:spacing w:val="-9"/>
          <w:sz w:val="20"/>
        </w:rPr>
        <w:t xml:space="preserve"> </w:t>
      </w:r>
      <w:r>
        <w:rPr>
          <w:sz w:val="20"/>
        </w:rPr>
        <w:t>a</w:t>
      </w:r>
      <w:r>
        <w:rPr>
          <w:spacing w:val="-9"/>
          <w:sz w:val="20"/>
        </w:rPr>
        <w:t xml:space="preserve"> </w:t>
      </w:r>
      <w:r>
        <w:rPr>
          <w:sz w:val="20"/>
        </w:rPr>
        <w:t>pověřuje</w:t>
      </w:r>
      <w:r>
        <w:rPr>
          <w:spacing w:val="-8"/>
          <w:sz w:val="20"/>
        </w:rPr>
        <w:t xml:space="preserve"> </w:t>
      </w:r>
      <w:r>
        <w:rPr>
          <w:sz w:val="20"/>
        </w:rPr>
        <w:t>následující</w:t>
      </w:r>
      <w:r>
        <w:rPr>
          <w:spacing w:val="-10"/>
          <w:sz w:val="20"/>
        </w:rPr>
        <w:t xml:space="preserve"> </w:t>
      </w:r>
      <w:r>
        <w:rPr>
          <w:sz w:val="20"/>
        </w:rPr>
        <w:t>osobu/y</w:t>
      </w:r>
      <w:r>
        <w:rPr>
          <w:spacing w:val="-9"/>
          <w:sz w:val="20"/>
        </w:rPr>
        <w:t xml:space="preserve"> </w:t>
      </w:r>
      <w:r>
        <w:rPr>
          <w:sz w:val="20"/>
        </w:rPr>
        <w:t>oprávněné</w:t>
      </w:r>
      <w:r>
        <w:rPr>
          <w:spacing w:val="-9"/>
          <w:sz w:val="20"/>
        </w:rPr>
        <w:t xml:space="preserve"> </w:t>
      </w:r>
      <w:r>
        <w:rPr>
          <w:sz w:val="20"/>
        </w:rPr>
        <w:t>vzájemně</w:t>
      </w:r>
      <w:r>
        <w:rPr>
          <w:spacing w:val="-8"/>
          <w:sz w:val="20"/>
        </w:rPr>
        <w:t xml:space="preserve"> </w:t>
      </w:r>
      <w:r>
        <w:rPr>
          <w:sz w:val="20"/>
        </w:rPr>
        <w:t>jednat</w:t>
      </w:r>
      <w:r>
        <w:rPr>
          <w:spacing w:val="-10"/>
          <w:sz w:val="20"/>
        </w:rPr>
        <w:t xml:space="preserve"> </w:t>
      </w:r>
      <w:r>
        <w:rPr>
          <w:sz w:val="20"/>
        </w:rPr>
        <w:t>v</w:t>
      </w:r>
      <w:r>
        <w:rPr>
          <w:spacing w:val="-9"/>
          <w:sz w:val="20"/>
        </w:rPr>
        <w:t xml:space="preserve"> </w:t>
      </w:r>
      <w:r>
        <w:rPr>
          <w:sz w:val="20"/>
        </w:rPr>
        <w:t>záležitostech</w:t>
      </w:r>
      <w:r>
        <w:rPr>
          <w:spacing w:val="-10"/>
          <w:sz w:val="20"/>
        </w:rPr>
        <w:t xml:space="preserve"> </w:t>
      </w:r>
      <w:r>
        <w:rPr>
          <w:sz w:val="20"/>
        </w:rPr>
        <w:t>týkajících se</w:t>
      </w:r>
      <w:r>
        <w:rPr>
          <w:spacing w:val="-8"/>
          <w:sz w:val="20"/>
        </w:rPr>
        <w:t xml:space="preserve"> </w:t>
      </w:r>
      <w:r>
        <w:rPr>
          <w:sz w:val="20"/>
        </w:rPr>
        <w:t>účetních,</w:t>
      </w:r>
      <w:r>
        <w:rPr>
          <w:spacing w:val="-9"/>
          <w:sz w:val="20"/>
        </w:rPr>
        <w:t xml:space="preserve"> </w:t>
      </w:r>
      <w:r>
        <w:rPr>
          <w:sz w:val="20"/>
        </w:rPr>
        <w:t>daňových</w:t>
      </w:r>
      <w:r>
        <w:rPr>
          <w:spacing w:val="-8"/>
          <w:sz w:val="20"/>
        </w:rPr>
        <w:t xml:space="preserve"> </w:t>
      </w:r>
      <w:r>
        <w:rPr>
          <w:sz w:val="20"/>
        </w:rPr>
        <w:t>a</w:t>
      </w:r>
      <w:r>
        <w:rPr>
          <w:spacing w:val="-8"/>
          <w:sz w:val="20"/>
        </w:rPr>
        <w:t xml:space="preserve"> </w:t>
      </w:r>
      <w:r>
        <w:rPr>
          <w:sz w:val="20"/>
        </w:rPr>
        <w:t>jiných</w:t>
      </w:r>
      <w:r>
        <w:rPr>
          <w:spacing w:val="-8"/>
          <w:sz w:val="20"/>
        </w:rPr>
        <w:t xml:space="preserve"> </w:t>
      </w:r>
      <w:r>
        <w:rPr>
          <w:sz w:val="20"/>
        </w:rPr>
        <w:t>podkladů</w:t>
      </w:r>
      <w:r>
        <w:rPr>
          <w:spacing w:val="-9"/>
          <w:sz w:val="20"/>
        </w:rPr>
        <w:t xml:space="preserve"> </w:t>
      </w:r>
      <w:r>
        <w:rPr>
          <w:sz w:val="20"/>
        </w:rPr>
        <w:t>účetní</w:t>
      </w:r>
      <w:r>
        <w:rPr>
          <w:spacing w:val="-7"/>
          <w:sz w:val="20"/>
        </w:rPr>
        <w:t xml:space="preserve"> </w:t>
      </w:r>
      <w:r>
        <w:rPr>
          <w:sz w:val="20"/>
        </w:rPr>
        <w:t>jednotky:</w:t>
      </w:r>
      <w:r>
        <w:rPr>
          <w:spacing w:val="-4"/>
          <w:sz w:val="20"/>
        </w:rPr>
        <w:t xml:space="preserve"> </w:t>
      </w:r>
      <w:r>
        <w:rPr>
          <w:sz w:val="20"/>
        </w:rPr>
        <w:t>ekonomický</w:t>
      </w:r>
      <w:r>
        <w:rPr>
          <w:spacing w:val="-8"/>
          <w:sz w:val="20"/>
        </w:rPr>
        <w:t xml:space="preserve"> </w:t>
      </w:r>
      <w:r>
        <w:rPr>
          <w:sz w:val="20"/>
        </w:rPr>
        <w:t>náměstek</w:t>
      </w:r>
      <w:r>
        <w:rPr>
          <w:spacing w:val="-8"/>
          <w:sz w:val="20"/>
        </w:rPr>
        <w:t xml:space="preserve"> </w:t>
      </w:r>
      <w:r>
        <w:rPr>
          <w:sz w:val="20"/>
        </w:rPr>
        <w:t>Ing.</w:t>
      </w:r>
      <w:r>
        <w:rPr>
          <w:spacing w:val="-7"/>
          <w:sz w:val="20"/>
        </w:rPr>
        <w:t xml:space="preserve"> </w:t>
      </w:r>
      <w:r>
        <w:rPr>
          <w:sz w:val="20"/>
        </w:rPr>
        <w:t>Jan</w:t>
      </w:r>
      <w:r>
        <w:rPr>
          <w:spacing w:val="-9"/>
          <w:sz w:val="20"/>
        </w:rPr>
        <w:t xml:space="preserve"> </w:t>
      </w:r>
      <w:r>
        <w:rPr>
          <w:sz w:val="20"/>
        </w:rPr>
        <w:t>Němeček,</w:t>
      </w:r>
      <w:r>
        <w:rPr>
          <w:spacing w:val="-9"/>
          <w:sz w:val="20"/>
        </w:rPr>
        <w:t xml:space="preserve"> </w:t>
      </w:r>
      <w:r>
        <w:rPr>
          <w:sz w:val="20"/>
        </w:rPr>
        <w:t>e-mail:</w:t>
      </w:r>
      <w:hyperlink r:id="rId11">
        <w:r>
          <w:rPr>
            <w:sz w:val="20"/>
          </w:rPr>
          <w:t xml:space="preserve"> nemecek.jan@nemtru.cz</w:t>
        </w:r>
      </w:hyperlink>
    </w:p>
    <w:p w14:paraId="3CEF0118" w14:textId="77777777" w:rsidR="007B4E59" w:rsidRDefault="007B4E59">
      <w:pPr>
        <w:pStyle w:val="Zkladntext"/>
        <w:spacing w:before="5"/>
      </w:pPr>
    </w:p>
    <w:p w14:paraId="3809D2DB" w14:textId="77777777" w:rsidR="007B4E59" w:rsidRDefault="00000000">
      <w:pPr>
        <w:pStyle w:val="Odstavecseseznamem"/>
        <w:numPr>
          <w:ilvl w:val="1"/>
          <w:numId w:val="5"/>
        </w:numPr>
        <w:tabs>
          <w:tab w:val="left" w:pos="864"/>
        </w:tabs>
        <w:spacing w:line="276" w:lineRule="auto"/>
        <w:ind w:right="107"/>
        <w:jc w:val="both"/>
        <w:rPr>
          <w:sz w:val="20"/>
        </w:rPr>
      </w:pPr>
      <w:r>
        <w:tab/>
      </w:r>
      <w:r>
        <w:rPr>
          <w:sz w:val="20"/>
        </w:rPr>
        <w:t>V ostatních případech neupravených v odst. 11.1 této smlouvy či uvedených v jiných ustanoveních této smlouvy může komunikace mezi smluvními stranami (resp. jejich oprávněnými zástupci) probíhat též ústní</w:t>
      </w:r>
      <w:r>
        <w:rPr>
          <w:spacing w:val="-4"/>
          <w:sz w:val="20"/>
        </w:rPr>
        <w:t xml:space="preserve"> </w:t>
      </w:r>
      <w:r>
        <w:rPr>
          <w:sz w:val="20"/>
        </w:rPr>
        <w:t>formou</w:t>
      </w:r>
      <w:r>
        <w:rPr>
          <w:spacing w:val="-4"/>
          <w:sz w:val="20"/>
        </w:rPr>
        <w:t xml:space="preserve"> </w:t>
      </w:r>
      <w:r>
        <w:rPr>
          <w:sz w:val="20"/>
        </w:rPr>
        <w:t>(zejména</w:t>
      </w:r>
      <w:r>
        <w:rPr>
          <w:spacing w:val="-3"/>
          <w:sz w:val="20"/>
        </w:rPr>
        <w:t xml:space="preserve"> </w:t>
      </w:r>
      <w:r>
        <w:rPr>
          <w:sz w:val="20"/>
        </w:rPr>
        <w:t>též</w:t>
      </w:r>
      <w:r>
        <w:rPr>
          <w:spacing w:val="-3"/>
          <w:sz w:val="20"/>
        </w:rPr>
        <w:t xml:space="preserve"> </w:t>
      </w:r>
      <w:r>
        <w:rPr>
          <w:sz w:val="20"/>
        </w:rPr>
        <w:t>prostřednictvím</w:t>
      </w:r>
      <w:r>
        <w:rPr>
          <w:spacing w:val="-2"/>
          <w:sz w:val="20"/>
        </w:rPr>
        <w:t xml:space="preserve"> </w:t>
      </w:r>
      <w:r>
        <w:rPr>
          <w:sz w:val="20"/>
        </w:rPr>
        <w:t>telefonů)</w:t>
      </w:r>
      <w:r>
        <w:rPr>
          <w:spacing w:val="-4"/>
          <w:sz w:val="20"/>
        </w:rPr>
        <w:t xml:space="preserve"> </w:t>
      </w:r>
      <w:r>
        <w:rPr>
          <w:sz w:val="20"/>
        </w:rPr>
        <w:t>či</w:t>
      </w:r>
      <w:r>
        <w:rPr>
          <w:spacing w:val="-4"/>
          <w:sz w:val="20"/>
        </w:rPr>
        <w:t xml:space="preserve"> </w:t>
      </w:r>
      <w:r>
        <w:rPr>
          <w:sz w:val="20"/>
        </w:rPr>
        <w:t>elektronickou</w:t>
      </w:r>
      <w:r>
        <w:rPr>
          <w:spacing w:val="-4"/>
          <w:sz w:val="20"/>
        </w:rPr>
        <w:t xml:space="preserve"> </w:t>
      </w:r>
      <w:r>
        <w:rPr>
          <w:sz w:val="20"/>
        </w:rPr>
        <w:t>formou</w:t>
      </w:r>
      <w:r>
        <w:rPr>
          <w:spacing w:val="-3"/>
          <w:sz w:val="20"/>
        </w:rPr>
        <w:t xml:space="preserve"> </w:t>
      </w:r>
      <w:r>
        <w:rPr>
          <w:sz w:val="20"/>
        </w:rPr>
        <w:t>(e-mailová</w:t>
      </w:r>
      <w:r>
        <w:rPr>
          <w:spacing w:val="-3"/>
          <w:sz w:val="20"/>
        </w:rPr>
        <w:t xml:space="preserve"> </w:t>
      </w:r>
      <w:r>
        <w:rPr>
          <w:sz w:val="20"/>
        </w:rPr>
        <w:t>komunikace).</w:t>
      </w:r>
    </w:p>
    <w:p w14:paraId="6BEAECEE" w14:textId="77777777" w:rsidR="007B4E59" w:rsidRDefault="007B4E59">
      <w:pPr>
        <w:pStyle w:val="Zkladntext"/>
        <w:spacing w:before="6"/>
      </w:pPr>
    </w:p>
    <w:p w14:paraId="2E904A57" w14:textId="77777777" w:rsidR="007B4E59" w:rsidRDefault="00000000">
      <w:pPr>
        <w:pStyle w:val="Odstavecseseznamem"/>
        <w:numPr>
          <w:ilvl w:val="1"/>
          <w:numId w:val="5"/>
        </w:numPr>
        <w:tabs>
          <w:tab w:val="left" w:pos="821"/>
        </w:tabs>
        <w:spacing w:line="276" w:lineRule="auto"/>
        <w:jc w:val="both"/>
        <w:rPr>
          <w:sz w:val="20"/>
        </w:rPr>
      </w:pPr>
      <w:r>
        <w:rPr>
          <w:sz w:val="20"/>
        </w:rPr>
        <w:t>Za</w:t>
      </w:r>
      <w:r>
        <w:rPr>
          <w:spacing w:val="-8"/>
          <w:sz w:val="20"/>
        </w:rPr>
        <w:t xml:space="preserve"> </w:t>
      </w:r>
      <w:r>
        <w:rPr>
          <w:sz w:val="20"/>
        </w:rPr>
        <w:t>jednání</w:t>
      </w:r>
      <w:r>
        <w:rPr>
          <w:spacing w:val="-6"/>
          <w:sz w:val="20"/>
        </w:rPr>
        <w:t xml:space="preserve"> </w:t>
      </w:r>
      <w:r>
        <w:rPr>
          <w:sz w:val="20"/>
        </w:rPr>
        <w:t>smluvních</w:t>
      </w:r>
      <w:r>
        <w:rPr>
          <w:spacing w:val="-8"/>
          <w:sz w:val="20"/>
        </w:rPr>
        <w:t xml:space="preserve"> </w:t>
      </w:r>
      <w:r>
        <w:rPr>
          <w:sz w:val="20"/>
        </w:rPr>
        <w:t>stran</w:t>
      </w:r>
      <w:r>
        <w:rPr>
          <w:spacing w:val="-7"/>
          <w:sz w:val="20"/>
        </w:rPr>
        <w:t xml:space="preserve"> </w:t>
      </w:r>
      <w:r>
        <w:rPr>
          <w:sz w:val="20"/>
        </w:rPr>
        <w:t>dle</w:t>
      </w:r>
      <w:r>
        <w:rPr>
          <w:spacing w:val="-7"/>
          <w:sz w:val="20"/>
        </w:rPr>
        <w:t xml:space="preserve"> </w:t>
      </w:r>
      <w:r>
        <w:rPr>
          <w:sz w:val="20"/>
        </w:rPr>
        <w:t>této</w:t>
      </w:r>
      <w:r>
        <w:rPr>
          <w:spacing w:val="-8"/>
          <w:sz w:val="20"/>
        </w:rPr>
        <w:t xml:space="preserve"> </w:t>
      </w:r>
      <w:r>
        <w:rPr>
          <w:sz w:val="20"/>
        </w:rPr>
        <w:t>smlouvy</w:t>
      </w:r>
      <w:r>
        <w:rPr>
          <w:spacing w:val="-9"/>
          <w:sz w:val="20"/>
        </w:rPr>
        <w:t xml:space="preserve"> </w:t>
      </w:r>
      <w:r>
        <w:rPr>
          <w:sz w:val="20"/>
        </w:rPr>
        <w:t>se</w:t>
      </w:r>
      <w:r>
        <w:rPr>
          <w:spacing w:val="-7"/>
          <w:sz w:val="20"/>
        </w:rPr>
        <w:t xml:space="preserve"> </w:t>
      </w:r>
      <w:r>
        <w:rPr>
          <w:sz w:val="20"/>
        </w:rPr>
        <w:t>vedle</w:t>
      </w:r>
      <w:r>
        <w:rPr>
          <w:spacing w:val="-7"/>
          <w:sz w:val="20"/>
        </w:rPr>
        <w:t xml:space="preserve"> </w:t>
      </w:r>
      <w:r>
        <w:rPr>
          <w:sz w:val="20"/>
        </w:rPr>
        <w:t>jednání</w:t>
      </w:r>
      <w:r>
        <w:rPr>
          <w:spacing w:val="-9"/>
          <w:sz w:val="20"/>
        </w:rPr>
        <w:t xml:space="preserve"> </w:t>
      </w:r>
      <w:r>
        <w:rPr>
          <w:sz w:val="20"/>
        </w:rPr>
        <w:t>statutárních</w:t>
      </w:r>
      <w:r>
        <w:rPr>
          <w:spacing w:val="-8"/>
          <w:sz w:val="20"/>
        </w:rPr>
        <w:t xml:space="preserve"> </w:t>
      </w:r>
      <w:r>
        <w:rPr>
          <w:sz w:val="20"/>
        </w:rPr>
        <w:t>orgánů</w:t>
      </w:r>
      <w:r>
        <w:rPr>
          <w:spacing w:val="-5"/>
          <w:sz w:val="20"/>
        </w:rPr>
        <w:t xml:space="preserve"> </w:t>
      </w:r>
      <w:r>
        <w:rPr>
          <w:sz w:val="20"/>
        </w:rPr>
        <w:t>smluvních</w:t>
      </w:r>
      <w:r>
        <w:rPr>
          <w:spacing w:val="-8"/>
          <w:sz w:val="20"/>
        </w:rPr>
        <w:t xml:space="preserve"> </w:t>
      </w:r>
      <w:r>
        <w:rPr>
          <w:sz w:val="20"/>
        </w:rPr>
        <w:t>stran</w:t>
      </w:r>
      <w:r>
        <w:rPr>
          <w:spacing w:val="-7"/>
          <w:sz w:val="20"/>
        </w:rPr>
        <w:t xml:space="preserve"> </w:t>
      </w:r>
      <w:r>
        <w:rPr>
          <w:sz w:val="20"/>
        </w:rPr>
        <w:t>rozumí ve</w:t>
      </w:r>
      <w:r>
        <w:rPr>
          <w:spacing w:val="-8"/>
          <w:sz w:val="20"/>
        </w:rPr>
        <w:t xml:space="preserve"> </w:t>
      </w:r>
      <w:r>
        <w:rPr>
          <w:sz w:val="20"/>
        </w:rPr>
        <w:t>smyslu</w:t>
      </w:r>
      <w:r>
        <w:rPr>
          <w:spacing w:val="-9"/>
          <w:sz w:val="20"/>
        </w:rPr>
        <w:t xml:space="preserve"> </w:t>
      </w:r>
      <w:r>
        <w:rPr>
          <w:sz w:val="20"/>
        </w:rPr>
        <w:t>ustanovení</w:t>
      </w:r>
      <w:r>
        <w:rPr>
          <w:spacing w:val="-8"/>
          <w:sz w:val="20"/>
        </w:rPr>
        <w:t xml:space="preserve"> </w:t>
      </w:r>
      <w:r>
        <w:rPr>
          <w:sz w:val="20"/>
        </w:rPr>
        <w:t>§</w:t>
      </w:r>
      <w:r>
        <w:rPr>
          <w:spacing w:val="-5"/>
          <w:sz w:val="20"/>
        </w:rPr>
        <w:t xml:space="preserve"> </w:t>
      </w:r>
      <w:r>
        <w:rPr>
          <w:sz w:val="20"/>
        </w:rPr>
        <w:t>430</w:t>
      </w:r>
      <w:r>
        <w:rPr>
          <w:spacing w:val="-4"/>
          <w:sz w:val="20"/>
        </w:rPr>
        <w:t xml:space="preserve"> </w:t>
      </w:r>
      <w:r>
        <w:rPr>
          <w:sz w:val="20"/>
        </w:rPr>
        <w:t>občanského</w:t>
      </w:r>
      <w:r>
        <w:rPr>
          <w:spacing w:val="-9"/>
          <w:sz w:val="20"/>
        </w:rPr>
        <w:t xml:space="preserve"> </w:t>
      </w:r>
      <w:r>
        <w:rPr>
          <w:sz w:val="20"/>
        </w:rPr>
        <w:t>zákoníku</w:t>
      </w:r>
      <w:r>
        <w:rPr>
          <w:spacing w:val="-5"/>
          <w:sz w:val="20"/>
        </w:rPr>
        <w:t xml:space="preserve"> </w:t>
      </w:r>
      <w:r>
        <w:rPr>
          <w:sz w:val="20"/>
        </w:rPr>
        <w:t>též</w:t>
      </w:r>
      <w:r>
        <w:rPr>
          <w:spacing w:val="-8"/>
          <w:sz w:val="20"/>
        </w:rPr>
        <w:t xml:space="preserve"> </w:t>
      </w:r>
      <w:r>
        <w:rPr>
          <w:sz w:val="20"/>
        </w:rPr>
        <w:t>jednání</w:t>
      </w:r>
      <w:r>
        <w:rPr>
          <w:spacing w:val="-7"/>
          <w:sz w:val="20"/>
        </w:rPr>
        <w:t xml:space="preserve"> </w:t>
      </w:r>
      <w:r>
        <w:rPr>
          <w:sz w:val="20"/>
        </w:rPr>
        <w:t>oprávněných</w:t>
      </w:r>
      <w:r>
        <w:rPr>
          <w:spacing w:val="-6"/>
          <w:sz w:val="20"/>
        </w:rPr>
        <w:t xml:space="preserve"> </w:t>
      </w:r>
      <w:r>
        <w:rPr>
          <w:sz w:val="20"/>
        </w:rPr>
        <w:t>zástupců</w:t>
      </w:r>
      <w:r>
        <w:rPr>
          <w:spacing w:val="-5"/>
          <w:sz w:val="20"/>
        </w:rPr>
        <w:t xml:space="preserve"> </w:t>
      </w:r>
      <w:r>
        <w:rPr>
          <w:sz w:val="20"/>
        </w:rPr>
        <w:t>pověřených</w:t>
      </w:r>
      <w:r>
        <w:rPr>
          <w:spacing w:val="-9"/>
          <w:sz w:val="20"/>
        </w:rPr>
        <w:t xml:space="preserve"> </w:t>
      </w:r>
      <w:r>
        <w:rPr>
          <w:sz w:val="20"/>
        </w:rPr>
        <w:t>smluvní stranou, aby za ni jednala v záležitostech týkajících se této smlouvy a jejího</w:t>
      </w:r>
      <w:r>
        <w:rPr>
          <w:spacing w:val="-15"/>
          <w:sz w:val="20"/>
        </w:rPr>
        <w:t xml:space="preserve"> </w:t>
      </w:r>
      <w:r>
        <w:rPr>
          <w:sz w:val="20"/>
        </w:rPr>
        <w:t>plnění.</w:t>
      </w:r>
    </w:p>
    <w:p w14:paraId="7080CA63" w14:textId="77777777" w:rsidR="007B4E59" w:rsidRDefault="007B4E59">
      <w:pPr>
        <w:pStyle w:val="Zkladntext"/>
        <w:spacing w:before="5"/>
      </w:pPr>
    </w:p>
    <w:p w14:paraId="17E12F8E" w14:textId="77777777" w:rsidR="007B4E59" w:rsidRDefault="00000000">
      <w:pPr>
        <w:pStyle w:val="Odstavecseseznamem"/>
        <w:numPr>
          <w:ilvl w:val="1"/>
          <w:numId w:val="5"/>
        </w:numPr>
        <w:tabs>
          <w:tab w:val="left" w:pos="821"/>
        </w:tabs>
        <w:spacing w:line="276" w:lineRule="auto"/>
        <w:ind w:right="107"/>
        <w:jc w:val="both"/>
        <w:rPr>
          <w:sz w:val="20"/>
        </w:rPr>
      </w:pPr>
      <w:r>
        <w:rPr>
          <w:sz w:val="20"/>
        </w:rPr>
        <w:t>Smluvní strany se dohodly, že veškerá oznámení, žádosti či sdělení dle této smlouvy budou činěna v českém jazyce. V českém jazyce bude probíhat též jiná komunikace mezi smluvními stranami vedená v souvislosti s touto</w:t>
      </w:r>
      <w:r>
        <w:rPr>
          <w:spacing w:val="-1"/>
          <w:sz w:val="20"/>
        </w:rPr>
        <w:t xml:space="preserve"> </w:t>
      </w:r>
      <w:r>
        <w:rPr>
          <w:sz w:val="20"/>
        </w:rPr>
        <w:t>smlouvou.</w:t>
      </w:r>
    </w:p>
    <w:p w14:paraId="34EA0A2B" w14:textId="77777777" w:rsidR="007B4E59" w:rsidRDefault="007B4E59">
      <w:pPr>
        <w:pStyle w:val="Zkladntext"/>
        <w:spacing w:before="5"/>
      </w:pPr>
    </w:p>
    <w:p w14:paraId="1194D436" w14:textId="77777777" w:rsidR="007B4E59" w:rsidRDefault="00000000">
      <w:pPr>
        <w:pStyle w:val="Odstavecseseznamem"/>
        <w:numPr>
          <w:ilvl w:val="1"/>
          <w:numId w:val="5"/>
        </w:numPr>
        <w:tabs>
          <w:tab w:val="left" w:pos="821"/>
        </w:tabs>
        <w:spacing w:before="1" w:line="276" w:lineRule="auto"/>
        <w:ind w:right="108"/>
        <w:jc w:val="both"/>
        <w:rPr>
          <w:sz w:val="20"/>
        </w:rPr>
      </w:pPr>
      <w:r>
        <w:rPr>
          <w:sz w:val="20"/>
        </w:rPr>
        <w:t>Smluvní strany se zavazují, že oznámí neprodleně druhé smluvní straně změnu jakéhokoliv z výše uvedených kontaktních údajů či změnu pověřených osob. Tyto změny nepodléhají schválení druhou smluvní stranou a nepovažují se za změnu této</w:t>
      </w:r>
      <w:r>
        <w:rPr>
          <w:spacing w:val="-4"/>
          <w:sz w:val="20"/>
        </w:rPr>
        <w:t xml:space="preserve"> </w:t>
      </w:r>
      <w:r>
        <w:rPr>
          <w:sz w:val="20"/>
        </w:rPr>
        <w:t>smlouvy.</w:t>
      </w:r>
    </w:p>
    <w:p w14:paraId="159DE520" w14:textId="77777777" w:rsidR="007B4E59" w:rsidRDefault="007B4E59">
      <w:pPr>
        <w:pStyle w:val="Zkladntext"/>
        <w:rPr>
          <w:sz w:val="22"/>
        </w:rPr>
      </w:pPr>
    </w:p>
    <w:p w14:paraId="656BB75E" w14:textId="77777777" w:rsidR="007B4E59" w:rsidRDefault="007B4E59">
      <w:pPr>
        <w:pStyle w:val="Zkladntext"/>
        <w:spacing w:before="10"/>
        <w:rPr>
          <w:sz w:val="18"/>
        </w:rPr>
      </w:pPr>
    </w:p>
    <w:p w14:paraId="70667A92" w14:textId="77777777" w:rsidR="007B4E59" w:rsidRDefault="00000000">
      <w:pPr>
        <w:pStyle w:val="Nadpis2"/>
        <w:numPr>
          <w:ilvl w:val="0"/>
          <w:numId w:val="1"/>
        </w:numPr>
        <w:tabs>
          <w:tab w:val="left" w:pos="4244"/>
        </w:tabs>
        <w:spacing w:before="1"/>
        <w:ind w:left="4243" w:hanging="433"/>
        <w:jc w:val="left"/>
      </w:pPr>
      <w:r>
        <w:t>Právní nástupnictví</w:t>
      </w:r>
    </w:p>
    <w:p w14:paraId="267922AF" w14:textId="77777777" w:rsidR="007B4E59" w:rsidRDefault="007B4E59">
      <w:pPr>
        <w:pStyle w:val="Zkladntext"/>
        <w:spacing w:before="6"/>
        <w:rPr>
          <w:b/>
          <w:sz w:val="30"/>
        </w:rPr>
      </w:pPr>
    </w:p>
    <w:p w14:paraId="10345FEE" w14:textId="77777777" w:rsidR="007B4E59" w:rsidRDefault="00000000">
      <w:pPr>
        <w:pStyle w:val="Odstavecseseznamem"/>
        <w:numPr>
          <w:ilvl w:val="1"/>
          <w:numId w:val="4"/>
        </w:numPr>
        <w:tabs>
          <w:tab w:val="left" w:pos="821"/>
        </w:tabs>
        <w:spacing w:line="276" w:lineRule="auto"/>
        <w:ind w:right="104"/>
        <w:jc w:val="both"/>
        <w:rPr>
          <w:sz w:val="20"/>
        </w:rPr>
      </w:pPr>
      <w:r>
        <w:rPr>
          <w:sz w:val="20"/>
        </w:rPr>
        <w:t>Smluvní strany se dohodly a souhlasí, že práva a povinnosti Klienta upravená touto smlouvou přecházejí na jeho právní nástupce, pokud dříve</w:t>
      </w:r>
      <w:r>
        <w:rPr>
          <w:spacing w:val="-2"/>
          <w:sz w:val="20"/>
        </w:rPr>
        <w:t xml:space="preserve"> </w:t>
      </w:r>
      <w:r>
        <w:rPr>
          <w:sz w:val="20"/>
        </w:rPr>
        <w:t>nezanikla.</w:t>
      </w:r>
    </w:p>
    <w:p w14:paraId="4450E475" w14:textId="77777777" w:rsidR="007B4E59" w:rsidRDefault="007B4E59">
      <w:pPr>
        <w:pStyle w:val="Zkladntext"/>
        <w:spacing w:before="6"/>
      </w:pPr>
    </w:p>
    <w:p w14:paraId="6E5942C7" w14:textId="77777777" w:rsidR="007B4E59" w:rsidRDefault="00000000">
      <w:pPr>
        <w:pStyle w:val="Odstavecseseznamem"/>
        <w:numPr>
          <w:ilvl w:val="1"/>
          <w:numId w:val="4"/>
        </w:numPr>
        <w:tabs>
          <w:tab w:val="left" w:pos="821"/>
        </w:tabs>
        <w:spacing w:line="276" w:lineRule="auto"/>
        <w:ind w:right="107"/>
        <w:jc w:val="both"/>
        <w:rPr>
          <w:sz w:val="20"/>
        </w:rPr>
      </w:pPr>
      <w:r>
        <w:rPr>
          <w:sz w:val="20"/>
        </w:rPr>
        <w:t>Auditor</w:t>
      </w:r>
      <w:r>
        <w:rPr>
          <w:spacing w:val="-7"/>
          <w:sz w:val="20"/>
        </w:rPr>
        <w:t xml:space="preserve"> </w:t>
      </w:r>
      <w:r>
        <w:rPr>
          <w:sz w:val="20"/>
        </w:rPr>
        <w:t>se</w:t>
      </w:r>
      <w:r>
        <w:rPr>
          <w:spacing w:val="-5"/>
          <w:sz w:val="20"/>
        </w:rPr>
        <w:t xml:space="preserve"> </w:t>
      </w:r>
      <w:r>
        <w:rPr>
          <w:sz w:val="20"/>
        </w:rPr>
        <w:t>zavazuje,</w:t>
      </w:r>
      <w:r>
        <w:rPr>
          <w:spacing w:val="-7"/>
          <w:sz w:val="20"/>
        </w:rPr>
        <w:t xml:space="preserve"> </w:t>
      </w:r>
      <w:r>
        <w:rPr>
          <w:sz w:val="20"/>
        </w:rPr>
        <w:t>že</w:t>
      </w:r>
      <w:r>
        <w:rPr>
          <w:spacing w:val="-4"/>
          <w:sz w:val="20"/>
        </w:rPr>
        <w:t xml:space="preserve"> </w:t>
      </w:r>
      <w:r>
        <w:rPr>
          <w:sz w:val="20"/>
        </w:rPr>
        <w:t>nebude</w:t>
      </w:r>
      <w:r>
        <w:rPr>
          <w:spacing w:val="-5"/>
          <w:sz w:val="20"/>
        </w:rPr>
        <w:t xml:space="preserve"> </w:t>
      </w:r>
      <w:r>
        <w:rPr>
          <w:sz w:val="20"/>
        </w:rPr>
        <w:t>klást</w:t>
      </w:r>
      <w:r>
        <w:rPr>
          <w:spacing w:val="-7"/>
          <w:sz w:val="20"/>
        </w:rPr>
        <w:t xml:space="preserve"> </w:t>
      </w:r>
      <w:r>
        <w:rPr>
          <w:sz w:val="20"/>
        </w:rPr>
        <w:t>překážky</w:t>
      </w:r>
      <w:r>
        <w:rPr>
          <w:spacing w:val="-6"/>
          <w:sz w:val="20"/>
        </w:rPr>
        <w:t xml:space="preserve"> </w:t>
      </w:r>
      <w:r>
        <w:rPr>
          <w:sz w:val="20"/>
        </w:rPr>
        <w:t>převodu</w:t>
      </w:r>
      <w:r>
        <w:rPr>
          <w:spacing w:val="-5"/>
          <w:sz w:val="20"/>
        </w:rPr>
        <w:t xml:space="preserve"> </w:t>
      </w:r>
      <w:r>
        <w:rPr>
          <w:sz w:val="20"/>
        </w:rPr>
        <w:t>či</w:t>
      </w:r>
      <w:r>
        <w:rPr>
          <w:spacing w:val="-7"/>
          <w:sz w:val="20"/>
        </w:rPr>
        <w:t xml:space="preserve"> </w:t>
      </w:r>
      <w:r>
        <w:rPr>
          <w:sz w:val="20"/>
        </w:rPr>
        <w:t>přechodu</w:t>
      </w:r>
      <w:r>
        <w:rPr>
          <w:spacing w:val="-6"/>
          <w:sz w:val="20"/>
        </w:rPr>
        <w:t xml:space="preserve"> </w:t>
      </w:r>
      <w:r>
        <w:rPr>
          <w:sz w:val="20"/>
        </w:rPr>
        <w:t>práv</w:t>
      </w:r>
      <w:r>
        <w:rPr>
          <w:spacing w:val="-5"/>
          <w:sz w:val="20"/>
        </w:rPr>
        <w:t xml:space="preserve"> </w:t>
      </w:r>
      <w:r>
        <w:rPr>
          <w:sz w:val="20"/>
        </w:rPr>
        <w:t>a</w:t>
      </w:r>
      <w:r>
        <w:rPr>
          <w:spacing w:val="-5"/>
          <w:sz w:val="20"/>
        </w:rPr>
        <w:t xml:space="preserve"> </w:t>
      </w:r>
      <w:r>
        <w:rPr>
          <w:sz w:val="20"/>
        </w:rPr>
        <w:t>povinností</w:t>
      </w:r>
      <w:r>
        <w:rPr>
          <w:spacing w:val="-4"/>
          <w:sz w:val="20"/>
        </w:rPr>
        <w:t xml:space="preserve"> </w:t>
      </w:r>
      <w:r>
        <w:rPr>
          <w:sz w:val="20"/>
        </w:rPr>
        <w:t>Klienta</w:t>
      </w:r>
      <w:r>
        <w:rPr>
          <w:spacing w:val="-6"/>
          <w:sz w:val="20"/>
        </w:rPr>
        <w:t xml:space="preserve"> </w:t>
      </w:r>
      <w:r>
        <w:rPr>
          <w:sz w:val="20"/>
        </w:rPr>
        <w:t>upravených touto smlouvou na právního nástupce Klienta, jakož i na osobu či osoby, které budou součástí téhož koncernu jako Klient, a že za tím účelem poskytne Klientovi potřebnou</w:t>
      </w:r>
      <w:r>
        <w:rPr>
          <w:spacing w:val="-10"/>
          <w:sz w:val="20"/>
        </w:rPr>
        <w:t xml:space="preserve"> </w:t>
      </w:r>
      <w:r>
        <w:rPr>
          <w:sz w:val="20"/>
        </w:rPr>
        <w:t>součinnost.</w:t>
      </w:r>
    </w:p>
    <w:p w14:paraId="7163CA2B" w14:textId="77777777" w:rsidR="007B4E59" w:rsidRDefault="007B4E59">
      <w:pPr>
        <w:pStyle w:val="Zkladntext"/>
        <w:rPr>
          <w:sz w:val="22"/>
        </w:rPr>
      </w:pPr>
    </w:p>
    <w:p w14:paraId="1C4FD9D2" w14:textId="77777777" w:rsidR="007B4E59" w:rsidRDefault="007B4E59">
      <w:pPr>
        <w:pStyle w:val="Zkladntext"/>
        <w:spacing w:before="11"/>
        <w:rPr>
          <w:sz w:val="18"/>
        </w:rPr>
      </w:pPr>
    </w:p>
    <w:p w14:paraId="3E640D0E" w14:textId="77777777" w:rsidR="007B4E59" w:rsidRDefault="00000000">
      <w:pPr>
        <w:pStyle w:val="Nadpis2"/>
        <w:numPr>
          <w:ilvl w:val="0"/>
          <w:numId w:val="1"/>
        </w:numPr>
        <w:tabs>
          <w:tab w:val="left" w:pos="4287"/>
        </w:tabs>
        <w:ind w:left="4286" w:hanging="433"/>
        <w:jc w:val="left"/>
      </w:pPr>
      <w:r>
        <w:t>Ochrana</w:t>
      </w:r>
      <w:r>
        <w:rPr>
          <w:spacing w:val="-3"/>
        </w:rPr>
        <w:t xml:space="preserve"> </w:t>
      </w:r>
      <w:r>
        <w:t>informací</w:t>
      </w:r>
    </w:p>
    <w:p w14:paraId="1F559BAB" w14:textId="77777777" w:rsidR="007B4E59" w:rsidRDefault="007B4E59">
      <w:pPr>
        <w:pStyle w:val="Zkladntext"/>
        <w:spacing w:before="4"/>
        <w:rPr>
          <w:b/>
          <w:sz w:val="30"/>
        </w:rPr>
      </w:pPr>
    </w:p>
    <w:p w14:paraId="3241B0D6" w14:textId="77777777" w:rsidR="007B4E59" w:rsidRDefault="00000000">
      <w:pPr>
        <w:pStyle w:val="Odstavecseseznamem"/>
        <w:numPr>
          <w:ilvl w:val="1"/>
          <w:numId w:val="3"/>
        </w:numPr>
        <w:tabs>
          <w:tab w:val="left" w:pos="821"/>
        </w:tabs>
        <w:spacing w:before="1" w:line="276" w:lineRule="auto"/>
        <w:ind w:right="107"/>
        <w:jc w:val="both"/>
        <w:rPr>
          <w:sz w:val="20"/>
        </w:rPr>
      </w:pPr>
      <w:r>
        <w:rPr>
          <w:sz w:val="20"/>
        </w:rPr>
        <w:t>Smluvní strany se zavazují dodržovat mlčenlivost o všech skutečnostech, o kterých se dozvěděly v souvislosti s touto smlouvou. Povinnost mlčenlivosti se nevztahuje na ty skutečnosti, které jsou nebo se stanou</w:t>
      </w:r>
      <w:r>
        <w:rPr>
          <w:spacing w:val="-10"/>
          <w:sz w:val="20"/>
        </w:rPr>
        <w:t xml:space="preserve"> </w:t>
      </w:r>
      <w:r>
        <w:rPr>
          <w:sz w:val="20"/>
        </w:rPr>
        <w:t>obecně</w:t>
      </w:r>
      <w:r>
        <w:rPr>
          <w:spacing w:val="-8"/>
          <w:sz w:val="20"/>
        </w:rPr>
        <w:t xml:space="preserve"> </w:t>
      </w:r>
      <w:r>
        <w:rPr>
          <w:sz w:val="20"/>
        </w:rPr>
        <w:t>známými,</w:t>
      </w:r>
      <w:r>
        <w:rPr>
          <w:spacing w:val="-9"/>
          <w:sz w:val="20"/>
        </w:rPr>
        <w:t xml:space="preserve"> </w:t>
      </w:r>
      <w:r>
        <w:rPr>
          <w:sz w:val="20"/>
        </w:rPr>
        <w:t>aniž</w:t>
      </w:r>
      <w:r>
        <w:rPr>
          <w:spacing w:val="-8"/>
          <w:sz w:val="20"/>
        </w:rPr>
        <w:t xml:space="preserve"> </w:t>
      </w:r>
      <w:r>
        <w:rPr>
          <w:sz w:val="20"/>
        </w:rPr>
        <w:t>by</w:t>
      </w:r>
      <w:r>
        <w:rPr>
          <w:spacing w:val="-9"/>
          <w:sz w:val="20"/>
        </w:rPr>
        <w:t xml:space="preserve"> </w:t>
      </w:r>
      <w:r>
        <w:rPr>
          <w:sz w:val="20"/>
        </w:rPr>
        <w:t>se</w:t>
      </w:r>
      <w:r>
        <w:rPr>
          <w:spacing w:val="-9"/>
          <w:sz w:val="20"/>
        </w:rPr>
        <w:t xml:space="preserve"> </w:t>
      </w:r>
      <w:r>
        <w:rPr>
          <w:sz w:val="20"/>
        </w:rPr>
        <w:t>tak</w:t>
      </w:r>
      <w:r>
        <w:rPr>
          <w:spacing w:val="-8"/>
          <w:sz w:val="20"/>
        </w:rPr>
        <w:t xml:space="preserve"> </w:t>
      </w:r>
      <w:r>
        <w:rPr>
          <w:sz w:val="20"/>
        </w:rPr>
        <w:t>stalo</w:t>
      </w:r>
      <w:r>
        <w:rPr>
          <w:spacing w:val="-9"/>
          <w:sz w:val="20"/>
        </w:rPr>
        <w:t xml:space="preserve"> </w:t>
      </w:r>
      <w:r>
        <w:rPr>
          <w:sz w:val="20"/>
        </w:rPr>
        <w:t>v</w:t>
      </w:r>
      <w:r>
        <w:rPr>
          <w:spacing w:val="-9"/>
          <w:sz w:val="20"/>
        </w:rPr>
        <w:t xml:space="preserve"> </w:t>
      </w:r>
      <w:r>
        <w:rPr>
          <w:sz w:val="20"/>
        </w:rPr>
        <w:t>důsledku</w:t>
      </w:r>
      <w:r>
        <w:rPr>
          <w:spacing w:val="-9"/>
          <w:sz w:val="20"/>
        </w:rPr>
        <w:t xml:space="preserve"> </w:t>
      </w:r>
      <w:r>
        <w:rPr>
          <w:sz w:val="20"/>
        </w:rPr>
        <w:t>porušení</w:t>
      </w:r>
      <w:r>
        <w:rPr>
          <w:spacing w:val="-10"/>
          <w:sz w:val="20"/>
        </w:rPr>
        <w:t xml:space="preserve"> </w:t>
      </w:r>
      <w:r>
        <w:rPr>
          <w:sz w:val="20"/>
        </w:rPr>
        <w:t>této</w:t>
      </w:r>
      <w:r>
        <w:rPr>
          <w:spacing w:val="-9"/>
          <w:sz w:val="20"/>
        </w:rPr>
        <w:t xml:space="preserve"> </w:t>
      </w:r>
      <w:r>
        <w:rPr>
          <w:sz w:val="20"/>
        </w:rPr>
        <w:t>smlouvy.</w:t>
      </w:r>
      <w:r>
        <w:rPr>
          <w:spacing w:val="-9"/>
          <w:sz w:val="20"/>
        </w:rPr>
        <w:t xml:space="preserve"> </w:t>
      </w:r>
      <w:r>
        <w:rPr>
          <w:sz w:val="20"/>
        </w:rPr>
        <w:t>Smluvní</w:t>
      </w:r>
      <w:r>
        <w:rPr>
          <w:spacing w:val="-9"/>
          <w:sz w:val="20"/>
        </w:rPr>
        <w:t xml:space="preserve"> </w:t>
      </w:r>
      <w:r>
        <w:rPr>
          <w:sz w:val="20"/>
        </w:rPr>
        <w:t>strany</w:t>
      </w:r>
      <w:r>
        <w:rPr>
          <w:spacing w:val="-7"/>
          <w:sz w:val="20"/>
        </w:rPr>
        <w:t xml:space="preserve"> </w:t>
      </w:r>
      <w:r>
        <w:rPr>
          <w:sz w:val="20"/>
        </w:rPr>
        <w:t>prohlašují, že mají zájem zejména na ochraně informací o odměnách obsažených v této smlouvě, jejích dodatcích či jiných souvisejících ujednáních, neboť představují součást obchodního tajemství Auditora i Klienta ve smyslu § 504 občanského zákoníku. Za všech okolností jsou smluvní strany povinny zachovávat výrobní a</w:t>
      </w:r>
      <w:r>
        <w:rPr>
          <w:spacing w:val="-7"/>
          <w:sz w:val="20"/>
        </w:rPr>
        <w:t xml:space="preserve"> </w:t>
      </w:r>
      <w:r>
        <w:rPr>
          <w:sz w:val="20"/>
        </w:rPr>
        <w:t>obchodní</w:t>
      </w:r>
      <w:r>
        <w:rPr>
          <w:spacing w:val="-6"/>
          <w:sz w:val="20"/>
        </w:rPr>
        <w:t xml:space="preserve"> </w:t>
      </w:r>
      <w:r>
        <w:rPr>
          <w:sz w:val="20"/>
        </w:rPr>
        <w:t>tajemství</w:t>
      </w:r>
      <w:r>
        <w:rPr>
          <w:spacing w:val="-7"/>
          <w:sz w:val="20"/>
        </w:rPr>
        <w:t xml:space="preserve"> </w:t>
      </w:r>
      <w:r>
        <w:rPr>
          <w:sz w:val="20"/>
        </w:rPr>
        <w:t>druhé</w:t>
      </w:r>
      <w:r>
        <w:rPr>
          <w:spacing w:val="-6"/>
          <w:sz w:val="20"/>
        </w:rPr>
        <w:t xml:space="preserve"> </w:t>
      </w:r>
      <w:r>
        <w:rPr>
          <w:sz w:val="20"/>
        </w:rPr>
        <w:t>smluvní</w:t>
      </w:r>
      <w:r>
        <w:rPr>
          <w:spacing w:val="-8"/>
          <w:sz w:val="20"/>
        </w:rPr>
        <w:t xml:space="preserve"> </w:t>
      </w:r>
      <w:r>
        <w:rPr>
          <w:sz w:val="20"/>
        </w:rPr>
        <w:t>strany</w:t>
      </w:r>
      <w:r>
        <w:rPr>
          <w:spacing w:val="-5"/>
          <w:sz w:val="20"/>
        </w:rPr>
        <w:t xml:space="preserve"> </w:t>
      </w:r>
      <w:r>
        <w:rPr>
          <w:sz w:val="20"/>
        </w:rPr>
        <w:t>jakož</w:t>
      </w:r>
      <w:r>
        <w:rPr>
          <w:spacing w:val="-6"/>
          <w:sz w:val="20"/>
        </w:rPr>
        <w:t xml:space="preserve"> </w:t>
      </w:r>
      <w:r>
        <w:rPr>
          <w:sz w:val="20"/>
        </w:rPr>
        <w:t>i</w:t>
      </w:r>
      <w:r>
        <w:rPr>
          <w:spacing w:val="-6"/>
          <w:sz w:val="20"/>
        </w:rPr>
        <w:t xml:space="preserve"> </w:t>
      </w:r>
      <w:r>
        <w:rPr>
          <w:sz w:val="20"/>
        </w:rPr>
        <w:t>mlčenlivost</w:t>
      </w:r>
      <w:r>
        <w:rPr>
          <w:spacing w:val="-8"/>
          <w:sz w:val="20"/>
        </w:rPr>
        <w:t xml:space="preserve"> </w:t>
      </w:r>
      <w:r>
        <w:rPr>
          <w:sz w:val="20"/>
        </w:rPr>
        <w:t>o</w:t>
      </w:r>
      <w:r>
        <w:rPr>
          <w:spacing w:val="-6"/>
          <w:sz w:val="20"/>
        </w:rPr>
        <w:t xml:space="preserve"> </w:t>
      </w:r>
      <w:r>
        <w:rPr>
          <w:sz w:val="20"/>
        </w:rPr>
        <w:t>veškerých</w:t>
      </w:r>
      <w:r>
        <w:rPr>
          <w:spacing w:val="-7"/>
          <w:sz w:val="20"/>
        </w:rPr>
        <w:t xml:space="preserve"> </w:t>
      </w:r>
      <w:r>
        <w:rPr>
          <w:sz w:val="20"/>
        </w:rPr>
        <w:t>skutečnostech,</w:t>
      </w:r>
      <w:r>
        <w:rPr>
          <w:spacing w:val="-8"/>
          <w:sz w:val="20"/>
        </w:rPr>
        <w:t xml:space="preserve"> </w:t>
      </w:r>
      <w:r>
        <w:rPr>
          <w:sz w:val="20"/>
        </w:rPr>
        <w:t>které</w:t>
      </w:r>
      <w:r>
        <w:rPr>
          <w:spacing w:val="-7"/>
          <w:sz w:val="20"/>
        </w:rPr>
        <w:t xml:space="preserve"> </w:t>
      </w:r>
      <w:r>
        <w:rPr>
          <w:sz w:val="20"/>
        </w:rPr>
        <w:t>by</w:t>
      </w:r>
      <w:r>
        <w:rPr>
          <w:spacing w:val="-5"/>
          <w:sz w:val="20"/>
        </w:rPr>
        <w:t xml:space="preserve"> </w:t>
      </w:r>
      <w:r>
        <w:rPr>
          <w:sz w:val="20"/>
        </w:rPr>
        <w:t>mohly negativně ovlivnit konkurenceschopnost druhé smluvní</w:t>
      </w:r>
      <w:r>
        <w:rPr>
          <w:spacing w:val="-3"/>
          <w:sz w:val="20"/>
        </w:rPr>
        <w:t xml:space="preserve"> </w:t>
      </w:r>
      <w:r>
        <w:rPr>
          <w:sz w:val="20"/>
        </w:rPr>
        <w:t>strany.</w:t>
      </w:r>
    </w:p>
    <w:p w14:paraId="1D29C0AF" w14:textId="77777777" w:rsidR="007B4E59" w:rsidRDefault="007B4E59">
      <w:pPr>
        <w:pStyle w:val="Zkladntext"/>
        <w:spacing w:before="5"/>
      </w:pPr>
    </w:p>
    <w:p w14:paraId="65D1C33A" w14:textId="77777777" w:rsidR="007B4E59" w:rsidRDefault="00000000">
      <w:pPr>
        <w:pStyle w:val="Odstavecseseznamem"/>
        <w:numPr>
          <w:ilvl w:val="1"/>
          <w:numId w:val="3"/>
        </w:numPr>
        <w:tabs>
          <w:tab w:val="left" w:pos="821"/>
        </w:tabs>
        <w:spacing w:before="1" w:line="276" w:lineRule="auto"/>
        <w:ind w:right="109"/>
        <w:jc w:val="both"/>
        <w:rPr>
          <w:sz w:val="20"/>
        </w:rPr>
      </w:pPr>
      <w:r>
        <w:rPr>
          <w:sz w:val="20"/>
        </w:rPr>
        <w:t>Smluvní strana, která získala skutečnost chráněnou dle tohoto článku smlouvy od druhé smluvní strany, se</w:t>
      </w:r>
      <w:r>
        <w:rPr>
          <w:spacing w:val="-4"/>
          <w:sz w:val="20"/>
        </w:rPr>
        <w:t xml:space="preserve"> </w:t>
      </w:r>
      <w:r>
        <w:rPr>
          <w:sz w:val="20"/>
        </w:rPr>
        <w:t>zavazuje</w:t>
      </w:r>
      <w:r>
        <w:rPr>
          <w:spacing w:val="-3"/>
          <w:sz w:val="20"/>
        </w:rPr>
        <w:t xml:space="preserve"> </w:t>
      </w:r>
      <w:r>
        <w:rPr>
          <w:sz w:val="20"/>
        </w:rPr>
        <w:t>zajistit,</w:t>
      </w:r>
      <w:r>
        <w:rPr>
          <w:spacing w:val="-4"/>
          <w:sz w:val="20"/>
        </w:rPr>
        <w:t xml:space="preserve"> </w:t>
      </w:r>
      <w:r>
        <w:rPr>
          <w:sz w:val="20"/>
        </w:rPr>
        <w:t>aby</w:t>
      </w:r>
      <w:r>
        <w:rPr>
          <w:spacing w:val="-4"/>
          <w:sz w:val="20"/>
        </w:rPr>
        <w:t xml:space="preserve"> </w:t>
      </w:r>
      <w:r>
        <w:rPr>
          <w:sz w:val="20"/>
        </w:rPr>
        <w:t>tuto</w:t>
      </w:r>
      <w:r>
        <w:rPr>
          <w:spacing w:val="-5"/>
          <w:sz w:val="20"/>
        </w:rPr>
        <w:t xml:space="preserve"> </w:t>
      </w:r>
      <w:r>
        <w:rPr>
          <w:sz w:val="20"/>
        </w:rPr>
        <w:t>skutečnost</w:t>
      </w:r>
      <w:r>
        <w:rPr>
          <w:spacing w:val="-4"/>
          <w:sz w:val="20"/>
        </w:rPr>
        <w:t xml:space="preserve"> </w:t>
      </w:r>
      <w:r>
        <w:rPr>
          <w:sz w:val="20"/>
        </w:rPr>
        <w:t>uchoval</w:t>
      </w:r>
      <w:r>
        <w:rPr>
          <w:spacing w:val="-3"/>
          <w:sz w:val="20"/>
        </w:rPr>
        <w:t xml:space="preserve"> </w:t>
      </w:r>
      <w:r>
        <w:rPr>
          <w:sz w:val="20"/>
        </w:rPr>
        <w:t>v</w:t>
      </w:r>
      <w:r>
        <w:rPr>
          <w:spacing w:val="-4"/>
          <w:sz w:val="20"/>
        </w:rPr>
        <w:t xml:space="preserve"> </w:t>
      </w:r>
      <w:r>
        <w:rPr>
          <w:sz w:val="20"/>
        </w:rPr>
        <w:t>tajnosti</w:t>
      </w:r>
      <w:r>
        <w:rPr>
          <w:spacing w:val="-4"/>
          <w:sz w:val="20"/>
        </w:rPr>
        <w:t xml:space="preserve"> </w:t>
      </w:r>
      <w:r>
        <w:rPr>
          <w:sz w:val="20"/>
        </w:rPr>
        <w:t>a</w:t>
      </w:r>
      <w:r>
        <w:rPr>
          <w:spacing w:val="-4"/>
          <w:sz w:val="20"/>
        </w:rPr>
        <w:t xml:space="preserve"> </w:t>
      </w:r>
      <w:r>
        <w:rPr>
          <w:sz w:val="20"/>
        </w:rPr>
        <w:t>nezneužil</w:t>
      </w:r>
      <w:r>
        <w:rPr>
          <w:spacing w:val="-3"/>
          <w:sz w:val="20"/>
        </w:rPr>
        <w:t xml:space="preserve"> </w:t>
      </w:r>
      <w:r>
        <w:rPr>
          <w:sz w:val="20"/>
        </w:rPr>
        <w:t>ji</w:t>
      </w:r>
      <w:r>
        <w:rPr>
          <w:spacing w:val="-4"/>
          <w:sz w:val="20"/>
        </w:rPr>
        <w:t xml:space="preserve"> </w:t>
      </w:r>
      <w:r>
        <w:rPr>
          <w:sz w:val="20"/>
        </w:rPr>
        <w:t>žádný</w:t>
      </w:r>
      <w:r>
        <w:rPr>
          <w:spacing w:val="-4"/>
          <w:sz w:val="20"/>
        </w:rPr>
        <w:t xml:space="preserve"> </w:t>
      </w:r>
      <w:r>
        <w:rPr>
          <w:sz w:val="20"/>
        </w:rPr>
        <w:t>z</w:t>
      </w:r>
      <w:r>
        <w:rPr>
          <w:spacing w:val="-4"/>
          <w:sz w:val="20"/>
        </w:rPr>
        <w:t xml:space="preserve"> </w:t>
      </w:r>
      <w:r>
        <w:rPr>
          <w:sz w:val="20"/>
        </w:rPr>
        <w:t>jejích</w:t>
      </w:r>
      <w:r>
        <w:rPr>
          <w:spacing w:val="-6"/>
          <w:sz w:val="20"/>
        </w:rPr>
        <w:t xml:space="preserve"> </w:t>
      </w:r>
      <w:r>
        <w:rPr>
          <w:sz w:val="20"/>
        </w:rPr>
        <w:t>pracovníků,</w:t>
      </w:r>
      <w:r>
        <w:rPr>
          <w:spacing w:val="-5"/>
          <w:sz w:val="20"/>
        </w:rPr>
        <w:t xml:space="preserve"> </w:t>
      </w:r>
      <w:r>
        <w:rPr>
          <w:sz w:val="20"/>
        </w:rPr>
        <w:t>orgánů</w:t>
      </w:r>
    </w:p>
    <w:p w14:paraId="3B3B771D"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735574B7" w14:textId="77777777" w:rsidR="007B4E59" w:rsidRDefault="00000000">
      <w:pPr>
        <w:pStyle w:val="Zkladntext"/>
        <w:spacing w:before="65" w:line="276" w:lineRule="auto"/>
        <w:ind w:left="820" w:hanging="1"/>
      </w:pPr>
      <w:r>
        <w:lastRenderedPageBreak/>
        <w:t>nebo členů jejích orgánů bez ohledu na jeho zařazení, který se dostane nebo by se mohl dostat do styku s touto skutečností.</w:t>
      </w:r>
    </w:p>
    <w:p w14:paraId="306B80E0" w14:textId="77777777" w:rsidR="007B4E59" w:rsidRDefault="007B4E59">
      <w:pPr>
        <w:pStyle w:val="Zkladntext"/>
        <w:spacing w:before="4"/>
      </w:pPr>
    </w:p>
    <w:p w14:paraId="273BD689" w14:textId="77777777" w:rsidR="007B4E59" w:rsidRDefault="00000000">
      <w:pPr>
        <w:pStyle w:val="Odstavecseseznamem"/>
        <w:numPr>
          <w:ilvl w:val="1"/>
          <w:numId w:val="3"/>
        </w:numPr>
        <w:tabs>
          <w:tab w:val="left" w:pos="821"/>
        </w:tabs>
        <w:spacing w:line="276" w:lineRule="auto"/>
        <w:jc w:val="both"/>
        <w:rPr>
          <w:sz w:val="20"/>
        </w:rPr>
      </w:pPr>
      <w:r>
        <w:rPr>
          <w:sz w:val="20"/>
        </w:rPr>
        <w:t>Omezení stanovená v odst. 13.1 této smlouvy se nevztahují na poskytování informací spolupracujícím osobám a/nebo konzultantům obou smluvních stran v potřebném rozsahu, pokud tyto spolupracující osoby</w:t>
      </w:r>
      <w:r>
        <w:rPr>
          <w:spacing w:val="-5"/>
          <w:sz w:val="20"/>
        </w:rPr>
        <w:t xml:space="preserve"> </w:t>
      </w:r>
      <w:r>
        <w:rPr>
          <w:sz w:val="20"/>
        </w:rPr>
        <w:t>a/nebo</w:t>
      </w:r>
      <w:r>
        <w:rPr>
          <w:spacing w:val="-4"/>
          <w:sz w:val="20"/>
        </w:rPr>
        <w:t xml:space="preserve"> </w:t>
      </w:r>
      <w:r>
        <w:rPr>
          <w:sz w:val="20"/>
        </w:rPr>
        <w:t>konzultanti</w:t>
      </w:r>
      <w:r>
        <w:rPr>
          <w:spacing w:val="-2"/>
          <w:sz w:val="20"/>
        </w:rPr>
        <w:t xml:space="preserve"> </w:t>
      </w:r>
      <w:r>
        <w:rPr>
          <w:sz w:val="20"/>
        </w:rPr>
        <w:t>budou</w:t>
      </w:r>
      <w:r>
        <w:rPr>
          <w:spacing w:val="-4"/>
          <w:sz w:val="20"/>
        </w:rPr>
        <w:t xml:space="preserve"> </w:t>
      </w:r>
      <w:r>
        <w:rPr>
          <w:sz w:val="20"/>
        </w:rPr>
        <w:t>zavázáni</w:t>
      </w:r>
      <w:r>
        <w:rPr>
          <w:spacing w:val="-5"/>
          <w:sz w:val="20"/>
        </w:rPr>
        <w:t xml:space="preserve"> </w:t>
      </w:r>
      <w:r>
        <w:rPr>
          <w:sz w:val="20"/>
        </w:rPr>
        <w:t>k</w:t>
      </w:r>
      <w:r>
        <w:rPr>
          <w:spacing w:val="-3"/>
          <w:sz w:val="20"/>
        </w:rPr>
        <w:t xml:space="preserve"> </w:t>
      </w:r>
      <w:r>
        <w:rPr>
          <w:sz w:val="20"/>
        </w:rPr>
        <w:t>ochraně</w:t>
      </w:r>
      <w:r>
        <w:rPr>
          <w:spacing w:val="-3"/>
          <w:sz w:val="20"/>
        </w:rPr>
        <w:t xml:space="preserve"> </w:t>
      </w:r>
      <w:r>
        <w:rPr>
          <w:sz w:val="20"/>
        </w:rPr>
        <w:t>informací</w:t>
      </w:r>
      <w:r>
        <w:rPr>
          <w:spacing w:val="-4"/>
          <w:sz w:val="20"/>
        </w:rPr>
        <w:t xml:space="preserve"> </w:t>
      </w:r>
      <w:r>
        <w:rPr>
          <w:sz w:val="20"/>
        </w:rPr>
        <w:t>nejméně</w:t>
      </w:r>
      <w:r>
        <w:rPr>
          <w:spacing w:val="-3"/>
          <w:sz w:val="20"/>
        </w:rPr>
        <w:t xml:space="preserve"> </w:t>
      </w:r>
      <w:r>
        <w:rPr>
          <w:sz w:val="20"/>
        </w:rPr>
        <w:t>ve</w:t>
      </w:r>
      <w:r>
        <w:rPr>
          <w:spacing w:val="-4"/>
          <w:sz w:val="20"/>
        </w:rPr>
        <w:t xml:space="preserve"> </w:t>
      </w:r>
      <w:r>
        <w:rPr>
          <w:sz w:val="20"/>
        </w:rPr>
        <w:t>stejném</w:t>
      </w:r>
      <w:r>
        <w:rPr>
          <w:spacing w:val="-4"/>
          <w:sz w:val="20"/>
        </w:rPr>
        <w:t xml:space="preserve"> </w:t>
      </w:r>
      <w:r>
        <w:rPr>
          <w:sz w:val="20"/>
        </w:rPr>
        <w:t>rozsahu</w:t>
      </w:r>
      <w:r>
        <w:rPr>
          <w:spacing w:val="-4"/>
          <w:sz w:val="20"/>
        </w:rPr>
        <w:t xml:space="preserve"> </w:t>
      </w:r>
      <w:r>
        <w:rPr>
          <w:sz w:val="20"/>
        </w:rPr>
        <w:t>jako</w:t>
      </w:r>
      <w:r>
        <w:rPr>
          <w:spacing w:val="-4"/>
          <w:sz w:val="20"/>
        </w:rPr>
        <w:t xml:space="preserve"> </w:t>
      </w:r>
      <w:r>
        <w:rPr>
          <w:sz w:val="20"/>
        </w:rPr>
        <w:t>smluvní strany.</w:t>
      </w:r>
    </w:p>
    <w:p w14:paraId="3DA21259" w14:textId="77777777" w:rsidR="007B4E59" w:rsidRDefault="007B4E59">
      <w:pPr>
        <w:pStyle w:val="Zkladntext"/>
        <w:spacing w:before="7"/>
      </w:pPr>
    </w:p>
    <w:p w14:paraId="0DA6AC3D" w14:textId="77777777" w:rsidR="007B4E59" w:rsidRDefault="00000000">
      <w:pPr>
        <w:pStyle w:val="Odstavecseseznamem"/>
        <w:numPr>
          <w:ilvl w:val="1"/>
          <w:numId w:val="3"/>
        </w:numPr>
        <w:tabs>
          <w:tab w:val="left" w:pos="821"/>
        </w:tabs>
        <w:spacing w:line="276" w:lineRule="auto"/>
        <w:jc w:val="both"/>
        <w:rPr>
          <w:sz w:val="20"/>
        </w:rPr>
      </w:pPr>
      <w:r>
        <w:rPr>
          <w:sz w:val="20"/>
        </w:rPr>
        <w:t>Smluvní</w:t>
      </w:r>
      <w:r>
        <w:rPr>
          <w:spacing w:val="-15"/>
          <w:sz w:val="20"/>
        </w:rPr>
        <w:t xml:space="preserve"> </w:t>
      </w:r>
      <w:r>
        <w:rPr>
          <w:sz w:val="20"/>
        </w:rPr>
        <w:t>strany</w:t>
      </w:r>
      <w:r>
        <w:rPr>
          <w:spacing w:val="-14"/>
          <w:sz w:val="20"/>
        </w:rPr>
        <w:t xml:space="preserve"> </w:t>
      </w:r>
      <w:r>
        <w:rPr>
          <w:sz w:val="20"/>
        </w:rPr>
        <w:t>jsou</w:t>
      </w:r>
      <w:r>
        <w:rPr>
          <w:spacing w:val="-14"/>
          <w:sz w:val="20"/>
        </w:rPr>
        <w:t xml:space="preserve"> </w:t>
      </w:r>
      <w:r>
        <w:rPr>
          <w:sz w:val="20"/>
        </w:rPr>
        <w:t>však</w:t>
      </w:r>
      <w:r>
        <w:rPr>
          <w:spacing w:val="-14"/>
          <w:sz w:val="20"/>
        </w:rPr>
        <w:t xml:space="preserve"> </w:t>
      </w:r>
      <w:r>
        <w:rPr>
          <w:sz w:val="20"/>
        </w:rPr>
        <w:t>oprávněny</w:t>
      </w:r>
      <w:r>
        <w:rPr>
          <w:spacing w:val="-14"/>
          <w:sz w:val="20"/>
        </w:rPr>
        <w:t xml:space="preserve"> </w:t>
      </w:r>
      <w:r>
        <w:rPr>
          <w:sz w:val="20"/>
        </w:rPr>
        <w:t>podávat</w:t>
      </w:r>
      <w:r>
        <w:rPr>
          <w:spacing w:val="-15"/>
          <w:sz w:val="20"/>
        </w:rPr>
        <w:t xml:space="preserve"> </w:t>
      </w:r>
      <w:r>
        <w:rPr>
          <w:sz w:val="20"/>
        </w:rPr>
        <w:t>potřebná</w:t>
      </w:r>
      <w:r>
        <w:rPr>
          <w:spacing w:val="-13"/>
          <w:sz w:val="20"/>
        </w:rPr>
        <w:t xml:space="preserve"> </w:t>
      </w:r>
      <w:r>
        <w:rPr>
          <w:sz w:val="20"/>
        </w:rPr>
        <w:t>vysvětlení</w:t>
      </w:r>
      <w:r>
        <w:rPr>
          <w:spacing w:val="-15"/>
          <w:sz w:val="20"/>
        </w:rPr>
        <w:t xml:space="preserve"> </w:t>
      </w:r>
      <w:r>
        <w:rPr>
          <w:sz w:val="20"/>
        </w:rPr>
        <w:t>a</w:t>
      </w:r>
      <w:r>
        <w:rPr>
          <w:spacing w:val="-14"/>
          <w:sz w:val="20"/>
        </w:rPr>
        <w:t xml:space="preserve"> </w:t>
      </w:r>
      <w:r>
        <w:rPr>
          <w:sz w:val="20"/>
        </w:rPr>
        <w:t>údaje</w:t>
      </w:r>
      <w:r>
        <w:rPr>
          <w:spacing w:val="-14"/>
          <w:sz w:val="20"/>
        </w:rPr>
        <w:t xml:space="preserve"> </w:t>
      </w:r>
      <w:r>
        <w:rPr>
          <w:sz w:val="20"/>
        </w:rPr>
        <w:t>příslušným</w:t>
      </w:r>
      <w:r>
        <w:rPr>
          <w:spacing w:val="-15"/>
          <w:sz w:val="20"/>
        </w:rPr>
        <w:t xml:space="preserve"> </w:t>
      </w:r>
      <w:r>
        <w:rPr>
          <w:sz w:val="20"/>
        </w:rPr>
        <w:t>oprávněným</w:t>
      </w:r>
      <w:r>
        <w:rPr>
          <w:spacing w:val="-14"/>
          <w:sz w:val="20"/>
        </w:rPr>
        <w:t xml:space="preserve"> </w:t>
      </w:r>
      <w:r>
        <w:rPr>
          <w:sz w:val="20"/>
        </w:rPr>
        <w:t>státním a veřejným úřadům a institucím v České republice a/nebo oprávněným veřejným úřadům a institucím Evropské unie, jakož i plnit oznamovací povinnosti a uveřejňovat údaje, dokumenty a informace, pokud jsou k tomu povinny dle příslušných obecně závazných právních</w:t>
      </w:r>
      <w:r>
        <w:rPr>
          <w:spacing w:val="-8"/>
          <w:sz w:val="20"/>
        </w:rPr>
        <w:t xml:space="preserve"> </w:t>
      </w:r>
      <w:r>
        <w:rPr>
          <w:sz w:val="20"/>
        </w:rPr>
        <w:t>předpisů.</w:t>
      </w:r>
    </w:p>
    <w:p w14:paraId="4E2A53B6" w14:textId="77777777" w:rsidR="007B4E59" w:rsidRDefault="007B4E59">
      <w:pPr>
        <w:pStyle w:val="Zkladntext"/>
        <w:spacing w:before="4"/>
      </w:pPr>
    </w:p>
    <w:p w14:paraId="48DA45C2" w14:textId="77777777" w:rsidR="007B4E59" w:rsidRDefault="00000000">
      <w:pPr>
        <w:pStyle w:val="Odstavecseseznamem"/>
        <w:numPr>
          <w:ilvl w:val="1"/>
          <w:numId w:val="3"/>
        </w:numPr>
        <w:tabs>
          <w:tab w:val="left" w:pos="821"/>
        </w:tabs>
        <w:spacing w:line="276" w:lineRule="auto"/>
        <w:ind w:right="104"/>
        <w:jc w:val="both"/>
        <w:rPr>
          <w:sz w:val="20"/>
        </w:rPr>
      </w:pPr>
      <w:r>
        <w:rPr>
          <w:sz w:val="20"/>
        </w:rPr>
        <w:t>Získá-li</w:t>
      </w:r>
      <w:r>
        <w:rPr>
          <w:spacing w:val="-9"/>
          <w:sz w:val="20"/>
        </w:rPr>
        <w:t xml:space="preserve"> </w:t>
      </w:r>
      <w:r>
        <w:rPr>
          <w:sz w:val="20"/>
        </w:rPr>
        <w:t>některá</w:t>
      </w:r>
      <w:r>
        <w:rPr>
          <w:spacing w:val="-9"/>
          <w:sz w:val="20"/>
        </w:rPr>
        <w:t xml:space="preserve"> </w:t>
      </w:r>
      <w:r>
        <w:rPr>
          <w:sz w:val="20"/>
        </w:rPr>
        <w:t>smluvní</w:t>
      </w:r>
      <w:r>
        <w:rPr>
          <w:spacing w:val="-7"/>
          <w:sz w:val="20"/>
        </w:rPr>
        <w:t xml:space="preserve"> </w:t>
      </w:r>
      <w:r>
        <w:rPr>
          <w:sz w:val="20"/>
        </w:rPr>
        <w:t>strana</w:t>
      </w:r>
      <w:r>
        <w:rPr>
          <w:spacing w:val="-8"/>
          <w:sz w:val="20"/>
        </w:rPr>
        <w:t xml:space="preserve"> </w:t>
      </w:r>
      <w:r>
        <w:rPr>
          <w:sz w:val="20"/>
        </w:rPr>
        <w:t>od</w:t>
      </w:r>
      <w:r>
        <w:rPr>
          <w:spacing w:val="-7"/>
          <w:sz w:val="20"/>
        </w:rPr>
        <w:t xml:space="preserve"> </w:t>
      </w:r>
      <w:r>
        <w:rPr>
          <w:sz w:val="20"/>
        </w:rPr>
        <w:t>druhé</w:t>
      </w:r>
      <w:r>
        <w:rPr>
          <w:spacing w:val="-8"/>
          <w:sz w:val="20"/>
        </w:rPr>
        <w:t xml:space="preserve"> </w:t>
      </w:r>
      <w:r>
        <w:rPr>
          <w:sz w:val="20"/>
        </w:rPr>
        <w:t>smluvní</w:t>
      </w:r>
      <w:r>
        <w:rPr>
          <w:spacing w:val="-7"/>
          <w:sz w:val="20"/>
        </w:rPr>
        <w:t xml:space="preserve"> </w:t>
      </w:r>
      <w:r>
        <w:rPr>
          <w:sz w:val="20"/>
        </w:rPr>
        <w:t>strany</w:t>
      </w:r>
      <w:r>
        <w:rPr>
          <w:spacing w:val="-6"/>
          <w:sz w:val="20"/>
        </w:rPr>
        <w:t xml:space="preserve"> </w:t>
      </w:r>
      <w:r>
        <w:rPr>
          <w:sz w:val="20"/>
        </w:rPr>
        <w:t>dokumenty,</w:t>
      </w:r>
      <w:r>
        <w:rPr>
          <w:spacing w:val="-8"/>
          <w:sz w:val="20"/>
        </w:rPr>
        <w:t xml:space="preserve"> </w:t>
      </w:r>
      <w:r>
        <w:rPr>
          <w:sz w:val="20"/>
        </w:rPr>
        <w:t>které</w:t>
      </w:r>
      <w:r>
        <w:rPr>
          <w:spacing w:val="-8"/>
          <w:sz w:val="20"/>
        </w:rPr>
        <w:t xml:space="preserve"> </w:t>
      </w:r>
      <w:r>
        <w:rPr>
          <w:sz w:val="20"/>
        </w:rPr>
        <w:t>obsahují</w:t>
      </w:r>
      <w:r>
        <w:rPr>
          <w:spacing w:val="-9"/>
          <w:sz w:val="20"/>
        </w:rPr>
        <w:t xml:space="preserve"> </w:t>
      </w:r>
      <w:r>
        <w:rPr>
          <w:sz w:val="20"/>
        </w:rPr>
        <w:t>skutečnosti</w:t>
      </w:r>
      <w:r>
        <w:rPr>
          <w:spacing w:val="-9"/>
          <w:sz w:val="20"/>
        </w:rPr>
        <w:t xml:space="preserve"> </w:t>
      </w:r>
      <w:r>
        <w:rPr>
          <w:sz w:val="20"/>
        </w:rPr>
        <w:t>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Tímto není dotčeno uchovávání dokumentů pro plnění zákonné povinnost Auditora, zejména pro účely</w:t>
      </w:r>
      <w:r>
        <w:rPr>
          <w:spacing w:val="-6"/>
          <w:sz w:val="20"/>
        </w:rPr>
        <w:t xml:space="preserve"> </w:t>
      </w:r>
      <w:r>
        <w:rPr>
          <w:sz w:val="20"/>
        </w:rPr>
        <w:t>archivace.</w:t>
      </w:r>
    </w:p>
    <w:p w14:paraId="78B2F8BE" w14:textId="77777777" w:rsidR="007B4E59" w:rsidRDefault="007B4E59">
      <w:pPr>
        <w:pStyle w:val="Zkladntext"/>
        <w:spacing w:before="7"/>
      </w:pPr>
    </w:p>
    <w:p w14:paraId="04FD85FE" w14:textId="77777777" w:rsidR="007B4E59" w:rsidRDefault="00000000">
      <w:pPr>
        <w:pStyle w:val="Odstavecseseznamem"/>
        <w:numPr>
          <w:ilvl w:val="1"/>
          <w:numId w:val="3"/>
        </w:numPr>
        <w:tabs>
          <w:tab w:val="left" w:pos="821"/>
        </w:tabs>
        <w:spacing w:line="276" w:lineRule="auto"/>
        <w:ind w:right="111"/>
        <w:jc w:val="both"/>
        <w:rPr>
          <w:sz w:val="20"/>
        </w:rPr>
      </w:pPr>
      <w:r>
        <w:rPr>
          <w:sz w:val="20"/>
        </w:rPr>
        <w:t>Smluvní strany se zavazují dodržovat povinnosti uvedené v tomto článku smlouvy po celou dobu trvání smlouvy i po dobu od ukončení této</w:t>
      </w:r>
      <w:r>
        <w:rPr>
          <w:spacing w:val="-4"/>
          <w:sz w:val="20"/>
        </w:rPr>
        <w:t xml:space="preserve"> </w:t>
      </w:r>
      <w:r>
        <w:rPr>
          <w:sz w:val="20"/>
        </w:rPr>
        <w:t>smlouvy.</w:t>
      </w:r>
    </w:p>
    <w:p w14:paraId="0D0A0338" w14:textId="77777777" w:rsidR="007B4E59" w:rsidRDefault="007B4E59">
      <w:pPr>
        <w:pStyle w:val="Zkladntext"/>
        <w:spacing w:before="4"/>
      </w:pPr>
    </w:p>
    <w:p w14:paraId="542A39AF" w14:textId="77777777" w:rsidR="007B4E59" w:rsidRDefault="00000000">
      <w:pPr>
        <w:pStyle w:val="Odstavecseseznamem"/>
        <w:numPr>
          <w:ilvl w:val="1"/>
          <w:numId w:val="3"/>
        </w:numPr>
        <w:tabs>
          <w:tab w:val="left" w:pos="821"/>
        </w:tabs>
        <w:spacing w:line="276" w:lineRule="auto"/>
        <w:ind w:right="105"/>
        <w:jc w:val="both"/>
        <w:rPr>
          <w:sz w:val="20"/>
        </w:rPr>
      </w:pPr>
      <w:r>
        <w:rPr>
          <w:sz w:val="20"/>
        </w:rPr>
        <w:t>Auditor se výslovně zavazuje zachovávat mlčenlivost o všech osobních údajích a/nebo jiných údajích chráněných zvláštními právními předpisy, se kterými se případně dostane do styku při plnění této smlouvy. Auditor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 Tímto není dotčeno uchovávání dokumentů pro plnění zákonné povinnost Auditora, zejména pro účely</w:t>
      </w:r>
      <w:r>
        <w:rPr>
          <w:spacing w:val="-22"/>
          <w:sz w:val="20"/>
        </w:rPr>
        <w:t xml:space="preserve"> </w:t>
      </w:r>
      <w:r>
        <w:rPr>
          <w:sz w:val="20"/>
        </w:rPr>
        <w:t>archivace.</w:t>
      </w:r>
    </w:p>
    <w:p w14:paraId="72F3CD35" w14:textId="77777777" w:rsidR="007B4E59" w:rsidRDefault="007B4E59">
      <w:pPr>
        <w:pStyle w:val="Zkladntext"/>
        <w:spacing w:before="5"/>
      </w:pPr>
    </w:p>
    <w:p w14:paraId="0E1453E8" w14:textId="77777777" w:rsidR="007B4E59" w:rsidRDefault="00000000">
      <w:pPr>
        <w:pStyle w:val="Odstavecseseznamem"/>
        <w:numPr>
          <w:ilvl w:val="1"/>
          <w:numId w:val="3"/>
        </w:numPr>
        <w:tabs>
          <w:tab w:val="left" w:pos="821"/>
        </w:tabs>
        <w:spacing w:line="276" w:lineRule="auto"/>
        <w:ind w:right="109"/>
        <w:jc w:val="both"/>
        <w:rPr>
          <w:sz w:val="20"/>
        </w:rPr>
      </w:pPr>
      <w:r>
        <w:rPr>
          <w:sz w:val="20"/>
        </w:rPr>
        <w:t>Při nakládání s osobními údaji a/nebo jinými údaji chráněnými zvláštními právními předpisy, se kterými se případně Auditor dostane do styku při plnění této smlouvy, je vždy rozhodujícím hlediskem ochrana práv a zájmů Klienta.</w:t>
      </w:r>
    </w:p>
    <w:p w14:paraId="3CE3A341" w14:textId="77777777" w:rsidR="007B4E59" w:rsidRDefault="007B4E59">
      <w:pPr>
        <w:pStyle w:val="Zkladntext"/>
        <w:rPr>
          <w:sz w:val="22"/>
        </w:rPr>
      </w:pPr>
    </w:p>
    <w:p w14:paraId="03FAC265" w14:textId="77777777" w:rsidR="007B4E59" w:rsidRDefault="007B4E59">
      <w:pPr>
        <w:pStyle w:val="Zkladntext"/>
        <w:spacing w:before="2"/>
        <w:rPr>
          <w:sz w:val="19"/>
        </w:rPr>
      </w:pPr>
    </w:p>
    <w:p w14:paraId="46003EA2" w14:textId="77777777" w:rsidR="007B4E59" w:rsidRDefault="00000000">
      <w:pPr>
        <w:pStyle w:val="Nadpis2"/>
        <w:numPr>
          <w:ilvl w:val="0"/>
          <w:numId w:val="1"/>
        </w:numPr>
        <w:tabs>
          <w:tab w:val="left" w:pos="4138"/>
        </w:tabs>
        <w:ind w:left="4137" w:hanging="433"/>
        <w:jc w:val="left"/>
      </w:pPr>
      <w:r>
        <w:t>Závěrečná</w:t>
      </w:r>
      <w:r>
        <w:rPr>
          <w:spacing w:val="-3"/>
        </w:rPr>
        <w:t xml:space="preserve"> </w:t>
      </w:r>
      <w:r>
        <w:t>ustanovení</w:t>
      </w:r>
    </w:p>
    <w:p w14:paraId="126FB18F" w14:textId="77777777" w:rsidR="007B4E59" w:rsidRDefault="007B4E59">
      <w:pPr>
        <w:pStyle w:val="Zkladntext"/>
        <w:spacing w:before="4"/>
        <w:rPr>
          <w:b/>
          <w:sz w:val="30"/>
        </w:rPr>
      </w:pPr>
    </w:p>
    <w:p w14:paraId="61FB7338" w14:textId="77777777" w:rsidR="007B4E59" w:rsidRDefault="00000000">
      <w:pPr>
        <w:pStyle w:val="Odstavecseseznamem"/>
        <w:numPr>
          <w:ilvl w:val="1"/>
          <w:numId w:val="2"/>
        </w:numPr>
        <w:tabs>
          <w:tab w:val="left" w:pos="821"/>
        </w:tabs>
        <w:spacing w:line="276" w:lineRule="auto"/>
        <w:ind w:right="105"/>
        <w:jc w:val="both"/>
        <w:rPr>
          <w:sz w:val="20"/>
        </w:rPr>
      </w:pPr>
      <w:r>
        <w:rPr>
          <w:sz w:val="20"/>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jejich oprávnění zástupci své vlastnoruční podpisy.</w:t>
      </w:r>
    </w:p>
    <w:p w14:paraId="068014FF" w14:textId="77777777" w:rsidR="007B4E59" w:rsidRDefault="007B4E59">
      <w:pPr>
        <w:pStyle w:val="Zkladntext"/>
        <w:spacing w:before="5"/>
      </w:pPr>
    </w:p>
    <w:p w14:paraId="7AB23274" w14:textId="77777777" w:rsidR="007B4E59" w:rsidRDefault="00000000">
      <w:pPr>
        <w:pStyle w:val="Odstavecseseznamem"/>
        <w:numPr>
          <w:ilvl w:val="1"/>
          <w:numId w:val="2"/>
        </w:numPr>
        <w:tabs>
          <w:tab w:val="left" w:pos="821"/>
        </w:tabs>
        <w:spacing w:line="278" w:lineRule="auto"/>
        <w:ind w:right="108"/>
        <w:jc w:val="both"/>
        <w:rPr>
          <w:sz w:val="20"/>
        </w:rPr>
      </w:pPr>
      <w:r>
        <w:rPr>
          <w:sz w:val="20"/>
        </w:rPr>
        <w:t>Pokud v této smlouvě není stanoveno jinak, řídí se právní vztahy z ní vzniklé právním řádem České republiky, zejména zákonem č. 89/2012 Sb., občanským zákoníkem, v platném</w:t>
      </w:r>
      <w:r>
        <w:rPr>
          <w:spacing w:val="-9"/>
          <w:sz w:val="20"/>
        </w:rPr>
        <w:t xml:space="preserve"> </w:t>
      </w:r>
      <w:r>
        <w:rPr>
          <w:sz w:val="20"/>
        </w:rPr>
        <w:t>znění.</w:t>
      </w:r>
    </w:p>
    <w:p w14:paraId="214698B5" w14:textId="77777777" w:rsidR="007B4E59" w:rsidRDefault="007B4E59">
      <w:pPr>
        <w:pStyle w:val="Zkladntext"/>
        <w:spacing w:before="1"/>
      </w:pPr>
    </w:p>
    <w:p w14:paraId="2C5D284E" w14:textId="77777777" w:rsidR="007B4E59" w:rsidRDefault="00000000">
      <w:pPr>
        <w:pStyle w:val="Odstavecseseznamem"/>
        <w:numPr>
          <w:ilvl w:val="1"/>
          <w:numId w:val="2"/>
        </w:numPr>
        <w:tabs>
          <w:tab w:val="left" w:pos="821"/>
        </w:tabs>
        <w:spacing w:line="278" w:lineRule="auto"/>
        <w:ind w:right="108"/>
        <w:jc w:val="both"/>
        <w:rPr>
          <w:sz w:val="20"/>
        </w:rPr>
      </w:pPr>
      <w:r>
        <w:rPr>
          <w:sz w:val="20"/>
        </w:rPr>
        <w:t>Tato smlouva představuje úplnou dohodu smluvních stran o předmětu této smlouvy a nahrazuje veškerá předešlá ujednání smluvních stran ústní i písemná týkající se předmětu této</w:t>
      </w:r>
      <w:r>
        <w:rPr>
          <w:spacing w:val="-12"/>
          <w:sz w:val="20"/>
        </w:rPr>
        <w:t xml:space="preserve"> </w:t>
      </w:r>
      <w:r>
        <w:rPr>
          <w:sz w:val="20"/>
        </w:rPr>
        <w:t>smlouvy.</w:t>
      </w:r>
    </w:p>
    <w:p w14:paraId="0CDFF5EE" w14:textId="77777777" w:rsidR="007B4E59" w:rsidRDefault="007B4E59">
      <w:pPr>
        <w:pStyle w:val="Zkladntext"/>
        <w:spacing w:before="2"/>
      </w:pPr>
    </w:p>
    <w:p w14:paraId="06EA6AC7" w14:textId="77777777" w:rsidR="007B4E59" w:rsidRDefault="00000000">
      <w:pPr>
        <w:pStyle w:val="Odstavecseseznamem"/>
        <w:numPr>
          <w:ilvl w:val="1"/>
          <w:numId w:val="2"/>
        </w:numPr>
        <w:tabs>
          <w:tab w:val="left" w:pos="821"/>
        </w:tabs>
        <w:spacing w:line="276" w:lineRule="auto"/>
        <w:ind w:right="109"/>
        <w:jc w:val="both"/>
        <w:rPr>
          <w:sz w:val="20"/>
        </w:rPr>
      </w:pPr>
      <w:r>
        <w:rPr>
          <w:sz w:val="20"/>
        </w:rPr>
        <w:t>Tato smlouva může být měněna pouze písemnými, číslovanými dodatky, uzavřenými na základě dohody obou smluvních</w:t>
      </w:r>
      <w:r>
        <w:rPr>
          <w:spacing w:val="-3"/>
          <w:sz w:val="20"/>
        </w:rPr>
        <w:t xml:space="preserve"> </w:t>
      </w:r>
      <w:r>
        <w:rPr>
          <w:sz w:val="20"/>
        </w:rPr>
        <w:t>stran.</w:t>
      </w:r>
    </w:p>
    <w:p w14:paraId="6A0F1A6C" w14:textId="77777777" w:rsidR="007B4E59" w:rsidRDefault="007B4E59">
      <w:pPr>
        <w:pStyle w:val="Zkladntext"/>
        <w:spacing w:before="6"/>
      </w:pPr>
    </w:p>
    <w:p w14:paraId="6075A209" w14:textId="77777777" w:rsidR="007B4E59" w:rsidRDefault="00000000">
      <w:pPr>
        <w:pStyle w:val="Odstavecseseznamem"/>
        <w:numPr>
          <w:ilvl w:val="1"/>
          <w:numId w:val="2"/>
        </w:numPr>
        <w:tabs>
          <w:tab w:val="left" w:pos="821"/>
        </w:tabs>
        <w:spacing w:line="276" w:lineRule="auto"/>
        <w:jc w:val="both"/>
        <w:rPr>
          <w:sz w:val="20"/>
        </w:rPr>
      </w:pPr>
      <w:r>
        <w:rPr>
          <w:sz w:val="20"/>
        </w:rPr>
        <w:t>Neplatnost či neúčinnost jednotlivého ustanovení této smlouvy, nezpůsobuje neplatnost či neúčinnost smlouvy</w:t>
      </w:r>
      <w:r>
        <w:rPr>
          <w:spacing w:val="-9"/>
          <w:sz w:val="20"/>
        </w:rPr>
        <w:t xml:space="preserve"> </w:t>
      </w:r>
      <w:r>
        <w:rPr>
          <w:sz w:val="20"/>
        </w:rPr>
        <w:t>jako</w:t>
      </w:r>
      <w:r>
        <w:rPr>
          <w:spacing w:val="-9"/>
          <w:sz w:val="20"/>
        </w:rPr>
        <w:t xml:space="preserve"> </w:t>
      </w:r>
      <w:r>
        <w:rPr>
          <w:sz w:val="20"/>
        </w:rPr>
        <w:t>celku.</w:t>
      </w:r>
      <w:r>
        <w:rPr>
          <w:spacing w:val="-9"/>
          <w:sz w:val="20"/>
        </w:rPr>
        <w:t xml:space="preserve"> </w:t>
      </w:r>
      <w:r>
        <w:rPr>
          <w:sz w:val="20"/>
        </w:rPr>
        <w:t>Smluvní</w:t>
      </w:r>
      <w:r>
        <w:rPr>
          <w:spacing w:val="-7"/>
          <w:sz w:val="20"/>
        </w:rPr>
        <w:t xml:space="preserve"> </w:t>
      </w:r>
      <w:r>
        <w:rPr>
          <w:sz w:val="20"/>
        </w:rPr>
        <w:t>strany</w:t>
      </w:r>
      <w:r>
        <w:rPr>
          <w:spacing w:val="-8"/>
          <w:sz w:val="20"/>
        </w:rPr>
        <w:t xml:space="preserve"> </w:t>
      </w:r>
      <w:r>
        <w:rPr>
          <w:sz w:val="20"/>
        </w:rPr>
        <w:t>se</w:t>
      </w:r>
      <w:r>
        <w:rPr>
          <w:spacing w:val="-8"/>
          <w:sz w:val="20"/>
        </w:rPr>
        <w:t xml:space="preserve"> </w:t>
      </w:r>
      <w:r>
        <w:rPr>
          <w:sz w:val="20"/>
        </w:rPr>
        <w:t>zavazují</w:t>
      </w:r>
      <w:r>
        <w:rPr>
          <w:spacing w:val="-9"/>
          <w:sz w:val="20"/>
        </w:rPr>
        <w:t xml:space="preserve"> </w:t>
      </w:r>
      <w:r>
        <w:rPr>
          <w:sz w:val="20"/>
        </w:rPr>
        <w:t>takové</w:t>
      </w:r>
      <w:r>
        <w:rPr>
          <w:spacing w:val="-8"/>
          <w:sz w:val="20"/>
        </w:rPr>
        <w:t xml:space="preserve"> </w:t>
      </w:r>
      <w:r>
        <w:rPr>
          <w:sz w:val="20"/>
        </w:rPr>
        <w:t>ustanovení</w:t>
      </w:r>
      <w:r>
        <w:rPr>
          <w:spacing w:val="-8"/>
          <w:sz w:val="20"/>
        </w:rPr>
        <w:t xml:space="preserve"> </w:t>
      </w:r>
      <w:r>
        <w:rPr>
          <w:sz w:val="20"/>
        </w:rPr>
        <w:t>nahradit</w:t>
      </w:r>
      <w:r>
        <w:rPr>
          <w:spacing w:val="-7"/>
          <w:sz w:val="20"/>
        </w:rPr>
        <w:t xml:space="preserve"> </w:t>
      </w:r>
      <w:r>
        <w:rPr>
          <w:sz w:val="20"/>
        </w:rPr>
        <w:t>bez</w:t>
      </w:r>
      <w:r>
        <w:rPr>
          <w:spacing w:val="-8"/>
          <w:sz w:val="20"/>
        </w:rPr>
        <w:t xml:space="preserve"> </w:t>
      </w:r>
      <w:r>
        <w:rPr>
          <w:sz w:val="20"/>
        </w:rPr>
        <w:t>zbytečného</w:t>
      </w:r>
      <w:r>
        <w:rPr>
          <w:spacing w:val="-9"/>
          <w:sz w:val="20"/>
        </w:rPr>
        <w:t xml:space="preserve"> </w:t>
      </w:r>
      <w:r>
        <w:rPr>
          <w:sz w:val="20"/>
        </w:rPr>
        <w:t>odkladu</w:t>
      </w:r>
      <w:r>
        <w:rPr>
          <w:spacing w:val="-8"/>
          <w:sz w:val="20"/>
        </w:rPr>
        <w:t xml:space="preserve"> </w:t>
      </w:r>
      <w:r>
        <w:rPr>
          <w:sz w:val="20"/>
        </w:rPr>
        <w:t>jiným</w:t>
      </w:r>
    </w:p>
    <w:p w14:paraId="1BD61654" w14:textId="77777777" w:rsidR="007B4E59" w:rsidRDefault="007B4E59">
      <w:pPr>
        <w:spacing w:line="276" w:lineRule="auto"/>
        <w:jc w:val="both"/>
        <w:rPr>
          <w:sz w:val="20"/>
        </w:rPr>
        <w:sectPr w:rsidR="007B4E59">
          <w:pgSz w:w="11900" w:h="16840"/>
          <w:pgMar w:top="1200" w:right="1020" w:bottom="820" w:left="1020" w:header="377" w:footer="625" w:gutter="0"/>
          <w:cols w:space="708"/>
        </w:sectPr>
      </w:pPr>
    </w:p>
    <w:p w14:paraId="7F234CEF" w14:textId="77777777" w:rsidR="007B4E59" w:rsidRDefault="00000000">
      <w:pPr>
        <w:pStyle w:val="Zkladntext"/>
        <w:spacing w:before="65" w:line="276" w:lineRule="auto"/>
        <w:ind w:left="820" w:right="106"/>
        <w:jc w:val="both"/>
      </w:pPr>
      <w:r>
        <w:lastRenderedPageBreak/>
        <w:t>ustanovením, které bude platné, účinné a které svým obsahem bude nejvíce odpovídat smyslu a účelu původního ustanovení a této smlouvy. Toto ustanovení smlouvy se přiměřeně použije i při eventuelním doplnění chybějících částí smlouvy.</w:t>
      </w:r>
    </w:p>
    <w:p w14:paraId="084B646A" w14:textId="77777777" w:rsidR="007B4E59" w:rsidRDefault="007B4E59">
      <w:pPr>
        <w:pStyle w:val="Zkladntext"/>
        <w:spacing w:before="5"/>
      </w:pPr>
    </w:p>
    <w:p w14:paraId="4F57E616" w14:textId="77777777" w:rsidR="007B4E59" w:rsidRDefault="00000000">
      <w:pPr>
        <w:pStyle w:val="Odstavecseseznamem"/>
        <w:numPr>
          <w:ilvl w:val="1"/>
          <w:numId w:val="2"/>
        </w:numPr>
        <w:tabs>
          <w:tab w:val="left" w:pos="821"/>
        </w:tabs>
        <w:spacing w:before="1" w:line="276" w:lineRule="auto"/>
        <w:ind w:right="107"/>
        <w:jc w:val="both"/>
        <w:rPr>
          <w:sz w:val="20"/>
        </w:rPr>
      </w:pPr>
      <w:r>
        <w:rPr>
          <w:sz w:val="20"/>
        </w:rPr>
        <w:t>Smluvní strany se zavazují řešit případné spory vzniklé z této smlouvy smírem v souladu s účelem této smlouvy.</w:t>
      </w:r>
      <w:r>
        <w:rPr>
          <w:spacing w:val="-4"/>
          <w:sz w:val="20"/>
        </w:rPr>
        <w:t xml:space="preserve"> </w:t>
      </w:r>
      <w:r>
        <w:rPr>
          <w:sz w:val="20"/>
        </w:rPr>
        <w:t>Dožádaná</w:t>
      </w:r>
      <w:r>
        <w:rPr>
          <w:spacing w:val="-3"/>
          <w:sz w:val="20"/>
        </w:rPr>
        <w:t xml:space="preserve"> </w:t>
      </w:r>
      <w:r>
        <w:rPr>
          <w:sz w:val="20"/>
        </w:rPr>
        <w:t>smluvní</w:t>
      </w:r>
      <w:r>
        <w:rPr>
          <w:spacing w:val="-3"/>
          <w:sz w:val="20"/>
        </w:rPr>
        <w:t xml:space="preserve"> </w:t>
      </w:r>
      <w:r>
        <w:rPr>
          <w:sz w:val="20"/>
        </w:rPr>
        <w:t>strana</w:t>
      </w:r>
      <w:r>
        <w:rPr>
          <w:spacing w:val="-3"/>
          <w:sz w:val="20"/>
        </w:rPr>
        <w:t xml:space="preserve"> </w:t>
      </w:r>
      <w:r>
        <w:rPr>
          <w:sz w:val="20"/>
        </w:rPr>
        <w:t>je</w:t>
      </w:r>
      <w:r>
        <w:rPr>
          <w:spacing w:val="-3"/>
          <w:sz w:val="20"/>
        </w:rPr>
        <w:t xml:space="preserve"> </w:t>
      </w:r>
      <w:r>
        <w:rPr>
          <w:sz w:val="20"/>
        </w:rPr>
        <w:t>povinna</w:t>
      </w:r>
      <w:r>
        <w:rPr>
          <w:spacing w:val="-3"/>
          <w:sz w:val="20"/>
        </w:rPr>
        <w:t xml:space="preserve"> </w:t>
      </w:r>
      <w:r>
        <w:rPr>
          <w:sz w:val="20"/>
        </w:rPr>
        <w:t>se</w:t>
      </w:r>
      <w:r>
        <w:rPr>
          <w:spacing w:val="-3"/>
          <w:sz w:val="20"/>
        </w:rPr>
        <w:t xml:space="preserve"> </w:t>
      </w:r>
      <w:r>
        <w:rPr>
          <w:sz w:val="20"/>
        </w:rPr>
        <w:t>zúčastnit</w:t>
      </w:r>
      <w:r>
        <w:rPr>
          <w:spacing w:val="-4"/>
          <w:sz w:val="20"/>
        </w:rPr>
        <w:t xml:space="preserve"> </w:t>
      </w:r>
      <w:r>
        <w:rPr>
          <w:sz w:val="20"/>
        </w:rPr>
        <w:t>jednání</w:t>
      </w:r>
      <w:r>
        <w:rPr>
          <w:spacing w:val="-3"/>
          <w:sz w:val="20"/>
        </w:rPr>
        <w:t xml:space="preserve"> </w:t>
      </w:r>
      <w:r>
        <w:rPr>
          <w:sz w:val="20"/>
        </w:rPr>
        <w:t>o</w:t>
      </w:r>
      <w:r>
        <w:rPr>
          <w:spacing w:val="-4"/>
          <w:sz w:val="20"/>
        </w:rPr>
        <w:t xml:space="preserve"> </w:t>
      </w:r>
      <w:r>
        <w:rPr>
          <w:sz w:val="20"/>
        </w:rPr>
        <w:t>vyřešení</w:t>
      </w:r>
      <w:r>
        <w:rPr>
          <w:spacing w:val="-4"/>
          <w:sz w:val="20"/>
        </w:rPr>
        <w:t xml:space="preserve"> </w:t>
      </w:r>
      <w:r>
        <w:rPr>
          <w:sz w:val="20"/>
        </w:rPr>
        <w:t>sporu</w:t>
      </w:r>
      <w:r>
        <w:rPr>
          <w:spacing w:val="-1"/>
          <w:sz w:val="20"/>
        </w:rPr>
        <w:t xml:space="preserve"> </w:t>
      </w:r>
      <w:r>
        <w:rPr>
          <w:sz w:val="20"/>
        </w:rPr>
        <w:t>do</w:t>
      </w:r>
      <w:r>
        <w:rPr>
          <w:spacing w:val="-4"/>
          <w:sz w:val="20"/>
        </w:rPr>
        <w:t xml:space="preserve"> </w:t>
      </w:r>
      <w:r>
        <w:rPr>
          <w:sz w:val="20"/>
        </w:rPr>
        <w:t>jednoho</w:t>
      </w:r>
      <w:r>
        <w:rPr>
          <w:spacing w:val="-4"/>
          <w:sz w:val="20"/>
        </w:rPr>
        <w:t xml:space="preserve"> </w:t>
      </w:r>
      <w:r>
        <w:rPr>
          <w:sz w:val="20"/>
        </w:rPr>
        <w:t>(1)</w:t>
      </w:r>
      <w:r>
        <w:rPr>
          <w:spacing w:val="-4"/>
          <w:sz w:val="20"/>
        </w:rPr>
        <w:t xml:space="preserve"> </w:t>
      </w:r>
      <w:r>
        <w:rPr>
          <w:sz w:val="20"/>
        </w:rPr>
        <w:t>týdne od požádání druhou smluvní stranou. Nepodaří-li se vyřešit případný spor smírnou cestou, bude spor mezi smluvními stranami projednán a rozhodnut před věcně příslušným soudem v Hradci</w:t>
      </w:r>
      <w:r>
        <w:rPr>
          <w:spacing w:val="-15"/>
          <w:sz w:val="20"/>
        </w:rPr>
        <w:t xml:space="preserve"> </w:t>
      </w:r>
      <w:r>
        <w:rPr>
          <w:sz w:val="20"/>
        </w:rPr>
        <w:t>Králové.</w:t>
      </w:r>
    </w:p>
    <w:p w14:paraId="7A22C0F1" w14:textId="77777777" w:rsidR="007B4E59" w:rsidRDefault="007B4E59">
      <w:pPr>
        <w:pStyle w:val="Zkladntext"/>
        <w:spacing w:before="4"/>
      </w:pPr>
    </w:p>
    <w:p w14:paraId="2250CD6C" w14:textId="77777777" w:rsidR="007B4E59" w:rsidRDefault="00000000">
      <w:pPr>
        <w:pStyle w:val="Odstavecseseznamem"/>
        <w:numPr>
          <w:ilvl w:val="1"/>
          <w:numId w:val="2"/>
        </w:numPr>
        <w:tabs>
          <w:tab w:val="left" w:pos="821"/>
        </w:tabs>
        <w:spacing w:line="276" w:lineRule="auto"/>
        <w:ind w:right="108"/>
        <w:jc w:val="both"/>
        <w:rPr>
          <w:sz w:val="20"/>
        </w:rPr>
      </w:pPr>
      <w:r>
        <w:rPr>
          <w:sz w:val="20"/>
        </w:rPr>
        <w:t>Klient prohlašuje, že tato smlouva byla uzavřena na základě rozhodnutí jeho nejvyššího orgánu, kterým byl určen auditor, a to na základě doporučení výboru pro audit zřízeného</w:t>
      </w:r>
      <w:r>
        <w:rPr>
          <w:spacing w:val="-11"/>
          <w:sz w:val="20"/>
        </w:rPr>
        <w:t xml:space="preserve"> </w:t>
      </w:r>
      <w:r>
        <w:rPr>
          <w:sz w:val="20"/>
        </w:rPr>
        <w:t>Klientem.</w:t>
      </w:r>
    </w:p>
    <w:p w14:paraId="10E5630E" w14:textId="77777777" w:rsidR="007B4E59" w:rsidRDefault="007B4E59">
      <w:pPr>
        <w:pStyle w:val="Zkladntext"/>
        <w:spacing w:before="6"/>
      </w:pPr>
    </w:p>
    <w:p w14:paraId="4B15DA1D" w14:textId="77777777" w:rsidR="007B4E59" w:rsidRDefault="00000000">
      <w:pPr>
        <w:pStyle w:val="Odstavecseseznamem"/>
        <w:numPr>
          <w:ilvl w:val="1"/>
          <w:numId w:val="2"/>
        </w:numPr>
        <w:tabs>
          <w:tab w:val="left" w:pos="821"/>
        </w:tabs>
        <w:spacing w:line="276" w:lineRule="auto"/>
        <w:ind w:right="109"/>
        <w:jc w:val="both"/>
        <w:rPr>
          <w:sz w:val="20"/>
        </w:rPr>
      </w:pPr>
      <w:r>
        <w:rPr>
          <w:sz w:val="20"/>
        </w:rPr>
        <w:t>Tato</w:t>
      </w:r>
      <w:r>
        <w:rPr>
          <w:spacing w:val="-4"/>
          <w:sz w:val="20"/>
        </w:rPr>
        <w:t xml:space="preserve"> </w:t>
      </w:r>
      <w:r>
        <w:rPr>
          <w:sz w:val="20"/>
        </w:rPr>
        <w:t>smlouva</w:t>
      </w:r>
      <w:r>
        <w:rPr>
          <w:spacing w:val="-3"/>
          <w:sz w:val="20"/>
        </w:rPr>
        <w:t xml:space="preserve"> </w:t>
      </w:r>
      <w:r>
        <w:rPr>
          <w:sz w:val="20"/>
        </w:rPr>
        <w:t>byla</w:t>
      </w:r>
      <w:r>
        <w:rPr>
          <w:spacing w:val="-2"/>
          <w:sz w:val="20"/>
        </w:rPr>
        <w:t xml:space="preserve"> </w:t>
      </w:r>
      <w:r>
        <w:rPr>
          <w:sz w:val="20"/>
        </w:rPr>
        <w:t>sepsána</w:t>
      </w:r>
      <w:r>
        <w:rPr>
          <w:spacing w:val="-3"/>
          <w:sz w:val="20"/>
        </w:rPr>
        <w:t xml:space="preserve"> </w:t>
      </w:r>
      <w:r>
        <w:rPr>
          <w:sz w:val="20"/>
        </w:rPr>
        <w:t>ve</w:t>
      </w:r>
      <w:r>
        <w:rPr>
          <w:spacing w:val="-3"/>
          <w:sz w:val="20"/>
        </w:rPr>
        <w:t xml:space="preserve"> </w:t>
      </w:r>
      <w:r>
        <w:rPr>
          <w:sz w:val="20"/>
        </w:rPr>
        <w:t>čtyřech</w:t>
      </w:r>
      <w:r>
        <w:rPr>
          <w:spacing w:val="-3"/>
          <w:sz w:val="20"/>
        </w:rPr>
        <w:t xml:space="preserve"> </w:t>
      </w:r>
      <w:r>
        <w:rPr>
          <w:sz w:val="20"/>
        </w:rPr>
        <w:t>(4)</w:t>
      </w:r>
      <w:r>
        <w:rPr>
          <w:spacing w:val="-4"/>
          <w:sz w:val="20"/>
        </w:rPr>
        <w:t xml:space="preserve"> </w:t>
      </w:r>
      <w:r>
        <w:rPr>
          <w:sz w:val="20"/>
        </w:rPr>
        <w:t>vyhotoveních</w:t>
      </w:r>
      <w:r>
        <w:rPr>
          <w:spacing w:val="-3"/>
          <w:sz w:val="20"/>
        </w:rPr>
        <w:t xml:space="preserve"> </w:t>
      </w:r>
      <w:r>
        <w:rPr>
          <w:sz w:val="20"/>
        </w:rPr>
        <w:t>v</w:t>
      </w:r>
      <w:r>
        <w:rPr>
          <w:spacing w:val="-1"/>
          <w:sz w:val="20"/>
        </w:rPr>
        <w:t xml:space="preserve"> </w:t>
      </w:r>
      <w:r>
        <w:rPr>
          <w:sz w:val="20"/>
        </w:rPr>
        <w:t>českém</w:t>
      </w:r>
      <w:r>
        <w:rPr>
          <w:spacing w:val="-4"/>
          <w:sz w:val="20"/>
        </w:rPr>
        <w:t xml:space="preserve"> </w:t>
      </w:r>
      <w:r>
        <w:rPr>
          <w:sz w:val="20"/>
        </w:rPr>
        <w:t>jazyce,</w:t>
      </w:r>
      <w:r>
        <w:rPr>
          <w:spacing w:val="-3"/>
          <w:sz w:val="20"/>
        </w:rPr>
        <w:t xml:space="preserve"> </w:t>
      </w:r>
      <w:r>
        <w:rPr>
          <w:sz w:val="20"/>
        </w:rPr>
        <w:t>když</w:t>
      </w:r>
      <w:r>
        <w:rPr>
          <w:spacing w:val="-4"/>
          <w:sz w:val="20"/>
        </w:rPr>
        <w:t xml:space="preserve"> </w:t>
      </w:r>
      <w:r>
        <w:rPr>
          <w:sz w:val="20"/>
        </w:rPr>
        <w:t>každé</w:t>
      </w:r>
      <w:r>
        <w:rPr>
          <w:spacing w:val="-2"/>
          <w:sz w:val="20"/>
        </w:rPr>
        <w:t xml:space="preserve"> </w:t>
      </w:r>
      <w:r>
        <w:rPr>
          <w:sz w:val="20"/>
        </w:rPr>
        <w:t>vyhotovení</w:t>
      </w:r>
      <w:r>
        <w:rPr>
          <w:spacing w:val="-4"/>
          <w:sz w:val="20"/>
        </w:rPr>
        <w:t xml:space="preserve"> </w:t>
      </w:r>
      <w:r>
        <w:rPr>
          <w:sz w:val="20"/>
        </w:rPr>
        <w:t>smlouvy má platnost originálu. Každá ze smluvních stran obdrží po dvou (2) vyhotoveních</w:t>
      </w:r>
      <w:r>
        <w:rPr>
          <w:spacing w:val="-11"/>
          <w:sz w:val="20"/>
        </w:rPr>
        <w:t xml:space="preserve"> </w:t>
      </w:r>
      <w:r>
        <w:rPr>
          <w:sz w:val="20"/>
        </w:rPr>
        <w:t>smlouvy.</w:t>
      </w:r>
    </w:p>
    <w:p w14:paraId="205D760F" w14:textId="77777777" w:rsidR="007B4E59" w:rsidRDefault="007B4E59">
      <w:pPr>
        <w:pStyle w:val="Zkladntext"/>
        <w:spacing w:before="6"/>
      </w:pPr>
    </w:p>
    <w:p w14:paraId="3C86EA07" w14:textId="77777777" w:rsidR="007B4E59" w:rsidRDefault="00000000">
      <w:pPr>
        <w:pStyle w:val="Odstavecseseznamem"/>
        <w:numPr>
          <w:ilvl w:val="1"/>
          <w:numId w:val="2"/>
        </w:numPr>
        <w:tabs>
          <w:tab w:val="left" w:pos="821"/>
        </w:tabs>
        <w:spacing w:before="1" w:line="276" w:lineRule="auto"/>
        <w:ind w:right="107"/>
        <w:jc w:val="both"/>
        <w:rPr>
          <w:sz w:val="20"/>
        </w:rPr>
      </w:pPr>
      <w:r>
        <w:rPr>
          <w:sz w:val="20"/>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Klient, který současně zajistí, aby informace o uveřejnění této smlouvy byly zaslány druhé smluvní straně, nebyl-li kontaktní údaj této smluvní strany uveden přímo do registru smluv jako kontakt pro notifikaci o</w:t>
      </w:r>
      <w:r>
        <w:rPr>
          <w:spacing w:val="-5"/>
          <w:sz w:val="20"/>
        </w:rPr>
        <w:t xml:space="preserve"> </w:t>
      </w:r>
      <w:r>
        <w:rPr>
          <w:sz w:val="20"/>
        </w:rPr>
        <w:t>uveřejnění.</w:t>
      </w:r>
    </w:p>
    <w:p w14:paraId="1ECCDA73" w14:textId="77777777" w:rsidR="007B4E59" w:rsidRDefault="007B4E59">
      <w:pPr>
        <w:pStyle w:val="Zkladntext"/>
        <w:spacing w:before="5"/>
      </w:pPr>
    </w:p>
    <w:p w14:paraId="33E52154" w14:textId="77777777" w:rsidR="007B4E59" w:rsidRDefault="00000000">
      <w:pPr>
        <w:pStyle w:val="Zkladntext"/>
        <w:ind w:left="112"/>
      </w:pPr>
      <w:r>
        <w:rPr>
          <w:u w:val="single"/>
        </w:rPr>
        <w:t>Podpisy oprávněných osob smluvních stran:</w:t>
      </w:r>
    </w:p>
    <w:p w14:paraId="783C6C27" w14:textId="77777777" w:rsidR="007B4E59" w:rsidRDefault="007B4E59">
      <w:pPr>
        <w:pStyle w:val="Zkladntext"/>
      </w:pPr>
    </w:p>
    <w:p w14:paraId="410E0FCD" w14:textId="77777777" w:rsidR="007B4E59" w:rsidRDefault="007B4E59">
      <w:pPr>
        <w:pStyle w:val="Zkladntext"/>
      </w:pPr>
    </w:p>
    <w:p w14:paraId="5380FA39" w14:textId="77777777" w:rsidR="007B4E59" w:rsidRDefault="007B4E59">
      <w:pPr>
        <w:pStyle w:val="Zkladntext"/>
        <w:spacing w:before="4"/>
        <w:rPr>
          <w:sz w:val="18"/>
        </w:rPr>
      </w:pPr>
    </w:p>
    <w:p w14:paraId="160C32E1" w14:textId="1E55BAE8" w:rsidR="007B4E59" w:rsidRDefault="00D11990">
      <w:pPr>
        <w:pStyle w:val="Zkladntext"/>
        <w:spacing w:before="99"/>
        <w:ind w:left="112"/>
      </w:pPr>
      <w:r>
        <w:rPr>
          <w:noProof/>
        </w:rPr>
        <mc:AlternateContent>
          <mc:Choice Requires="wpg">
            <w:drawing>
              <wp:anchor distT="0" distB="0" distL="114300" distR="114300" simplePos="0" relativeHeight="251663360" behindDoc="0" locked="0" layoutInCell="1" allowOverlap="1" wp14:anchorId="3D1F025A" wp14:editId="1D609C37">
                <wp:simplePos x="0" y="0"/>
                <wp:positionH relativeFrom="page">
                  <wp:posOffset>1581150</wp:posOffset>
                </wp:positionH>
                <wp:positionV relativeFrom="paragraph">
                  <wp:posOffset>-265430</wp:posOffset>
                </wp:positionV>
                <wp:extent cx="1207135" cy="464185"/>
                <wp:effectExtent l="0" t="0" r="0" b="0"/>
                <wp:wrapNone/>
                <wp:docPr id="14438843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464185"/>
                          <a:chOff x="2490" y="-418"/>
                          <a:chExt cx="1901" cy="731"/>
                        </a:xfrm>
                      </wpg:grpSpPr>
                      <wps:wsp>
                        <wps:cNvPr id="1095464253" name="Line 11"/>
                        <wps:cNvCnPr>
                          <a:cxnSpLocks noChangeShapeType="1"/>
                        </wps:cNvCnPr>
                        <wps:spPr bwMode="auto">
                          <a:xfrm>
                            <a:off x="2549" y="307"/>
                            <a:ext cx="1780" cy="0"/>
                          </a:xfrm>
                          <a:prstGeom prst="line">
                            <a:avLst/>
                          </a:prstGeom>
                          <a:noFill/>
                          <a:ln w="7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4525" name="AutoShape 10"/>
                        <wps:cNvSpPr>
                          <a:spLocks/>
                        </wps:cNvSpPr>
                        <wps:spPr bwMode="auto">
                          <a:xfrm>
                            <a:off x="3168" y="-413"/>
                            <a:ext cx="670" cy="665"/>
                          </a:xfrm>
                          <a:custGeom>
                            <a:avLst/>
                            <a:gdLst>
                              <a:gd name="T0" fmla="+- 0 3174 3168"/>
                              <a:gd name="T1" fmla="*/ T0 w 670"/>
                              <a:gd name="T2" fmla="+- 0 218 -412"/>
                              <a:gd name="T3" fmla="*/ 218 h 665"/>
                              <a:gd name="T4" fmla="+- 0 3223 3168"/>
                              <a:gd name="T5" fmla="*/ T4 w 670"/>
                              <a:gd name="T6" fmla="+- 0 251 -412"/>
                              <a:gd name="T7" fmla="*/ 251 h 665"/>
                              <a:gd name="T8" fmla="+- 0 3244 3168"/>
                              <a:gd name="T9" fmla="*/ T8 w 670"/>
                              <a:gd name="T10" fmla="+- 0 151 -412"/>
                              <a:gd name="T11" fmla="*/ 151 h 665"/>
                              <a:gd name="T12" fmla="+- 0 3434 3168"/>
                              <a:gd name="T13" fmla="*/ T12 w 670"/>
                              <a:gd name="T14" fmla="+- 0 -383 -412"/>
                              <a:gd name="T15" fmla="*/ -383 h 665"/>
                              <a:gd name="T16" fmla="+- 0 3433 3168"/>
                              <a:gd name="T17" fmla="*/ T16 w 670"/>
                              <a:gd name="T18" fmla="+- 0 -312 -412"/>
                              <a:gd name="T19" fmla="*/ -312 h 665"/>
                              <a:gd name="T20" fmla="+- 0 3445 3168"/>
                              <a:gd name="T21" fmla="*/ T20 w 670"/>
                              <a:gd name="T22" fmla="+- 0 -240 -412"/>
                              <a:gd name="T23" fmla="*/ -240 h 665"/>
                              <a:gd name="T24" fmla="+- 0 3417 3168"/>
                              <a:gd name="T25" fmla="*/ T24 w 670"/>
                              <a:gd name="T26" fmla="+- 0 -97 -412"/>
                              <a:gd name="T27" fmla="*/ -97 h 665"/>
                              <a:gd name="T28" fmla="+- 0 3227 3168"/>
                              <a:gd name="T29" fmla="*/ T28 w 670"/>
                              <a:gd name="T30" fmla="+- 0 228 -412"/>
                              <a:gd name="T31" fmla="*/ 228 h 665"/>
                              <a:gd name="T32" fmla="+- 0 3261 3168"/>
                              <a:gd name="T33" fmla="*/ T32 w 670"/>
                              <a:gd name="T34" fmla="+- 0 219 -412"/>
                              <a:gd name="T35" fmla="*/ 219 h 665"/>
                              <a:gd name="T36" fmla="+- 0 3354 3168"/>
                              <a:gd name="T37" fmla="*/ T36 w 670"/>
                              <a:gd name="T38" fmla="+- 0 82 -412"/>
                              <a:gd name="T39" fmla="*/ 82 h 665"/>
                              <a:gd name="T40" fmla="+- 0 3467 3168"/>
                              <a:gd name="T41" fmla="*/ T40 w 670"/>
                              <a:gd name="T42" fmla="+- 0 -166 -412"/>
                              <a:gd name="T43" fmla="*/ -166 h 665"/>
                              <a:gd name="T44" fmla="+- 0 3467 3168"/>
                              <a:gd name="T45" fmla="*/ T44 w 670"/>
                              <a:gd name="T46" fmla="+- 0 -240 -412"/>
                              <a:gd name="T47" fmla="*/ -240 h 665"/>
                              <a:gd name="T48" fmla="+- 0 3450 3168"/>
                              <a:gd name="T49" fmla="*/ T48 w 670"/>
                              <a:gd name="T50" fmla="+- 0 -350 -412"/>
                              <a:gd name="T51" fmla="*/ -350 h 665"/>
                              <a:gd name="T52" fmla="+- 0 3464 3168"/>
                              <a:gd name="T53" fmla="*/ T52 w 670"/>
                              <a:gd name="T54" fmla="+- 0 -408 -412"/>
                              <a:gd name="T55" fmla="*/ -408 h 665"/>
                              <a:gd name="T56" fmla="+- 0 3831 3168"/>
                              <a:gd name="T57" fmla="*/ T56 w 670"/>
                              <a:gd name="T58" fmla="+- 0 81 -412"/>
                              <a:gd name="T59" fmla="*/ 81 h 665"/>
                              <a:gd name="T60" fmla="+- 0 3812 3168"/>
                              <a:gd name="T61" fmla="*/ T60 w 670"/>
                              <a:gd name="T62" fmla="+- 0 113 -412"/>
                              <a:gd name="T63" fmla="*/ 113 h 665"/>
                              <a:gd name="T64" fmla="+- 0 3808 3168"/>
                              <a:gd name="T65" fmla="*/ T64 w 670"/>
                              <a:gd name="T66" fmla="+- 0 104 -412"/>
                              <a:gd name="T67" fmla="*/ 104 h 665"/>
                              <a:gd name="T68" fmla="+- 0 3831 3168"/>
                              <a:gd name="T69" fmla="*/ T68 w 670"/>
                              <a:gd name="T70" fmla="+- 0 81 -412"/>
                              <a:gd name="T71" fmla="*/ 81 h 665"/>
                              <a:gd name="T72" fmla="+- 0 3833 3168"/>
                              <a:gd name="T73" fmla="*/ T72 w 670"/>
                              <a:gd name="T74" fmla="+- 0 104 -412"/>
                              <a:gd name="T75" fmla="*/ 104 h 665"/>
                              <a:gd name="T76" fmla="+- 0 3838 3168"/>
                              <a:gd name="T77" fmla="*/ T76 w 670"/>
                              <a:gd name="T78" fmla="+- 0 88 -412"/>
                              <a:gd name="T79" fmla="*/ 88 h 665"/>
                              <a:gd name="T80" fmla="+- 0 3814 3168"/>
                              <a:gd name="T81" fmla="*/ T80 w 670"/>
                              <a:gd name="T82" fmla="+- 0 106 -412"/>
                              <a:gd name="T83" fmla="*/ 106 h 665"/>
                              <a:gd name="T84" fmla="+- 0 3826 3168"/>
                              <a:gd name="T85" fmla="*/ T84 w 670"/>
                              <a:gd name="T86" fmla="+- 0 98 -412"/>
                              <a:gd name="T87" fmla="*/ 98 h 665"/>
                              <a:gd name="T88" fmla="+- 0 3818 3168"/>
                              <a:gd name="T89" fmla="*/ T88 w 670"/>
                              <a:gd name="T90" fmla="+- 0 91 -412"/>
                              <a:gd name="T91" fmla="*/ 91 h 665"/>
                              <a:gd name="T92" fmla="+- 0 3826 3168"/>
                              <a:gd name="T93" fmla="*/ T92 w 670"/>
                              <a:gd name="T94" fmla="+- 0 99 -412"/>
                              <a:gd name="T95" fmla="*/ 99 h 665"/>
                              <a:gd name="T96" fmla="+- 0 3825 3168"/>
                              <a:gd name="T97" fmla="*/ T96 w 670"/>
                              <a:gd name="T98" fmla="+- 0 106 -412"/>
                              <a:gd name="T99" fmla="*/ 106 h 665"/>
                              <a:gd name="T100" fmla="+- 0 3826 3168"/>
                              <a:gd name="T101" fmla="*/ T100 w 670"/>
                              <a:gd name="T102" fmla="+- 0 99 -412"/>
                              <a:gd name="T103" fmla="*/ 99 h 665"/>
                              <a:gd name="T104" fmla="+- 0 3824 3168"/>
                              <a:gd name="T105" fmla="*/ T104 w 670"/>
                              <a:gd name="T106" fmla="+- 0 95 -412"/>
                              <a:gd name="T107" fmla="*/ 95 h 665"/>
                              <a:gd name="T108" fmla="+- 0 3828 3168"/>
                              <a:gd name="T109" fmla="*/ T108 w 670"/>
                              <a:gd name="T110" fmla="+- 0 91 -412"/>
                              <a:gd name="T111" fmla="*/ 91 h 665"/>
                              <a:gd name="T112" fmla="+- 0 3542 3168"/>
                              <a:gd name="T113" fmla="*/ T112 w 670"/>
                              <a:gd name="T114" fmla="+- 0 -42 -412"/>
                              <a:gd name="T115" fmla="*/ -42 h 665"/>
                              <a:gd name="T116" fmla="+- 0 3481 3168"/>
                              <a:gd name="T117" fmla="*/ T116 w 670"/>
                              <a:gd name="T118" fmla="+- 0 38 -412"/>
                              <a:gd name="T119" fmla="*/ 38 h 665"/>
                              <a:gd name="T120" fmla="+- 0 3418 3168"/>
                              <a:gd name="T121" fmla="*/ T120 w 670"/>
                              <a:gd name="T122" fmla="+- 0 65 -412"/>
                              <a:gd name="T123" fmla="*/ 65 h 665"/>
                              <a:gd name="T124" fmla="+- 0 3683 3168"/>
                              <a:gd name="T125" fmla="*/ T124 w 670"/>
                              <a:gd name="T126" fmla="+- 0 27 -412"/>
                              <a:gd name="T127" fmla="*/ 27 h 665"/>
                              <a:gd name="T128" fmla="+- 0 3806 3168"/>
                              <a:gd name="T129" fmla="*/ T128 w 670"/>
                              <a:gd name="T130" fmla="+- 0 10 -412"/>
                              <a:gd name="T131" fmla="*/ 10 h 665"/>
                              <a:gd name="T132" fmla="+- 0 3610 3168"/>
                              <a:gd name="T133" fmla="*/ T132 w 670"/>
                              <a:gd name="T134" fmla="+- 0 -14 -412"/>
                              <a:gd name="T135" fmla="*/ -14 h 665"/>
                              <a:gd name="T136" fmla="+- 0 3518 3168"/>
                              <a:gd name="T137" fmla="*/ T136 w 670"/>
                              <a:gd name="T138" fmla="+- 0 -111 -412"/>
                              <a:gd name="T139" fmla="*/ -111 h 665"/>
                              <a:gd name="T140" fmla="+- 0 3632 3168"/>
                              <a:gd name="T141" fmla="*/ T140 w 670"/>
                              <a:gd name="T142" fmla="+- 0 27 -412"/>
                              <a:gd name="T143" fmla="*/ 27 h 665"/>
                              <a:gd name="T144" fmla="+- 0 3795 3168"/>
                              <a:gd name="T145" fmla="*/ T144 w 670"/>
                              <a:gd name="T146" fmla="+- 0 75 -412"/>
                              <a:gd name="T147" fmla="*/ 75 h 665"/>
                              <a:gd name="T148" fmla="+- 0 3810 3168"/>
                              <a:gd name="T149" fmla="*/ T148 w 670"/>
                              <a:gd name="T150" fmla="+- 0 64 -412"/>
                              <a:gd name="T151" fmla="*/ 64 h 665"/>
                              <a:gd name="T152" fmla="+- 0 3683 3168"/>
                              <a:gd name="T153" fmla="*/ T152 w 670"/>
                              <a:gd name="T154" fmla="+- 0 27 -412"/>
                              <a:gd name="T155" fmla="*/ 27 h 665"/>
                              <a:gd name="T156" fmla="+- 0 3830 3168"/>
                              <a:gd name="T157" fmla="*/ T156 w 670"/>
                              <a:gd name="T158" fmla="+- 0 64 -412"/>
                              <a:gd name="T159" fmla="*/ 64 h 665"/>
                              <a:gd name="T160" fmla="+- 0 3772 3168"/>
                              <a:gd name="T161" fmla="*/ T160 w 670"/>
                              <a:gd name="T162" fmla="+- 0 21 -412"/>
                              <a:gd name="T163" fmla="*/ 21 h 665"/>
                              <a:gd name="T164" fmla="+- 0 3838 3168"/>
                              <a:gd name="T165" fmla="*/ T164 w 670"/>
                              <a:gd name="T166" fmla="+- 0 45 -412"/>
                              <a:gd name="T167" fmla="*/ 45 h 665"/>
                              <a:gd name="T168" fmla="+- 0 3724 3168"/>
                              <a:gd name="T169" fmla="*/ T168 w 670"/>
                              <a:gd name="T170" fmla="+- 0 0 -412"/>
                              <a:gd name="T171" fmla="*/ 0 h 665"/>
                              <a:gd name="T172" fmla="+- 0 3780 3168"/>
                              <a:gd name="T173" fmla="*/ T172 w 670"/>
                              <a:gd name="T174" fmla="+- 0 5 -412"/>
                              <a:gd name="T175" fmla="*/ 5 h 665"/>
                              <a:gd name="T176" fmla="+- 0 3484 3168"/>
                              <a:gd name="T177" fmla="*/ T176 w 670"/>
                              <a:gd name="T178" fmla="+- 0 -336 -412"/>
                              <a:gd name="T179" fmla="*/ -336 h 665"/>
                              <a:gd name="T180" fmla="+- 0 3481 3168"/>
                              <a:gd name="T181" fmla="*/ T180 w 670"/>
                              <a:gd name="T182" fmla="+- 0 -240 -412"/>
                              <a:gd name="T183" fmla="*/ -240 h 665"/>
                              <a:gd name="T184" fmla="+- 0 3487 3168"/>
                              <a:gd name="T185" fmla="*/ T184 w 670"/>
                              <a:gd name="T186" fmla="+- 0 -356 -412"/>
                              <a:gd name="T187" fmla="*/ -356 h 665"/>
                              <a:gd name="T188" fmla="+- 0 3478 3168"/>
                              <a:gd name="T189" fmla="*/ T188 w 670"/>
                              <a:gd name="T190" fmla="+- 0 -396 -412"/>
                              <a:gd name="T191" fmla="*/ -396 h 665"/>
                              <a:gd name="T192" fmla="+- 0 3484 3168"/>
                              <a:gd name="T193" fmla="*/ T192 w 670"/>
                              <a:gd name="T194" fmla="+- 0 -407 -412"/>
                              <a:gd name="T195" fmla="*/ -407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0" h="665">
                                <a:moveTo>
                                  <a:pt x="121" y="524"/>
                                </a:moveTo>
                                <a:lnTo>
                                  <a:pt x="63" y="562"/>
                                </a:lnTo>
                                <a:lnTo>
                                  <a:pt x="26" y="598"/>
                                </a:lnTo>
                                <a:lnTo>
                                  <a:pt x="6" y="630"/>
                                </a:lnTo>
                                <a:lnTo>
                                  <a:pt x="0" y="653"/>
                                </a:lnTo>
                                <a:lnTo>
                                  <a:pt x="0" y="664"/>
                                </a:lnTo>
                                <a:lnTo>
                                  <a:pt x="51" y="664"/>
                                </a:lnTo>
                                <a:lnTo>
                                  <a:pt x="55" y="663"/>
                                </a:lnTo>
                                <a:lnTo>
                                  <a:pt x="13" y="663"/>
                                </a:lnTo>
                                <a:lnTo>
                                  <a:pt x="19" y="638"/>
                                </a:lnTo>
                                <a:lnTo>
                                  <a:pt x="41" y="603"/>
                                </a:lnTo>
                                <a:lnTo>
                                  <a:pt x="76" y="563"/>
                                </a:lnTo>
                                <a:lnTo>
                                  <a:pt x="121" y="524"/>
                                </a:lnTo>
                                <a:close/>
                                <a:moveTo>
                                  <a:pt x="286" y="0"/>
                                </a:moveTo>
                                <a:lnTo>
                                  <a:pt x="273" y="9"/>
                                </a:lnTo>
                                <a:lnTo>
                                  <a:pt x="266" y="29"/>
                                </a:lnTo>
                                <a:lnTo>
                                  <a:pt x="264" y="53"/>
                                </a:lnTo>
                                <a:lnTo>
                                  <a:pt x="263" y="69"/>
                                </a:lnTo>
                                <a:lnTo>
                                  <a:pt x="264" y="84"/>
                                </a:lnTo>
                                <a:lnTo>
                                  <a:pt x="265" y="100"/>
                                </a:lnTo>
                                <a:lnTo>
                                  <a:pt x="267" y="118"/>
                                </a:lnTo>
                                <a:lnTo>
                                  <a:pt x="270" y="135"/>
                                </a:lnTo>
                                <a:lnTo>
                                  <a:pt x="273" y="153"/>
                                </a:lnTo>
                                <a:lnTo>
                                  <a:pt x="277" y="172"/>
                                </a:lnTo>
                                <a:lnTo>
                                  <a:pt x="282" y="190"/>
                                </a:lnTo>
                                <a:lnTo>
                                  <a:pt x="286" y="209"/>
                                </a:lnTo>
                                <a:lnTo>
                                  <a:pt x="276" y="246"/>
                                </a:lnTo>
                                <a:lnTo>
                                  <a:pt x="249" y="315"/>
                                </a:lnTo>
                                <a:lnTo>
                                  <a:pt x="209" y="403"/>
                                </a:lnTo>
                                <a:lnTo>
                                  <a:pt x="161" y="496"/>
                                </a:lnTo>
                                <a:lnTo>
                                  <a:pt x="109" y="579"/>
                                </a:lnTo>
                                <a:lnTo>
                                  <a:pt x="59" y="640"/>
                                </a:lnTo>
                                <a:lnTo>
                                  <a:pt x="13" y="663"/>
                                </a:lnTo>
                                <a:lnTo>
                                  <a:pt x="55" y="663"/>
                                </a:lnTo>
                                <a:lnTo>
                                  <a:pt x="58" y="662"/>
                                </a:lnTo>
                                <a:lnTo>
                                  <a:pt x="93" y="631"/>
                                </a:lnTo>
                                <a:lnTo>
                                  <a:pt x="136" y="577"/>
                                </a:lnTo>
                                <a:lnTo>
                                  <a:pt x="186" y="496"/>
                                </a:lnTo>
                                <a:lnTo>
                                  <a:pt x="193" y="494"/>
                                </a:lnTo>
                                <a:lnTo>
                                  <a:pt x="186" y="494"/>
                                </a:lnTo>
                                <a:lnTo>
                                  <a:pt x="235" y="406"/>
                                </a:lnTo>
                                <a:lnTo>
                                  <a:pt x="267" y="338"/>
                                </a:lnTo>
                                <a:lnTo>
                                  <a:pt x="287" y="286"/>
                                </a:lnTo>
                                <a:lnTo>
                                  <a:pt x="299" y="246"/>
                                </a:lnTo>
                                <a:lnTo>
                                  <a:pt x="323" y="246"/>
                                </a:lnTo>
                                <a:lnTo>
                                  <a:pt x="308" y="207"/>
                                </a:lnTo>
                                <a:lnTo>
                                  <a:pt x="313" y="172"/>
                                </a:lnTo>
                                <a:lnTo>
                                  <a:pt x="299" y="172"/>
                                </a:lnTo>
                                <a:lnTo>
                                  <a:pt x="291" y="142"/>
                                </a:lnTo>
                                <a:lnTo>
                                  <a:pt x="286" y="113"/>
                                </a:lnTo>
                                <a:lnTo>
                                  <a:pt x="283" y="86"/>
                                </a:lnTo>
                                <a:lnTo>
                                  <a:pt x="282" y="62"/>
                                </a:lnTo>
                                <a:lnTo>
                                  <a:pt x="282" y="51"/>
                                </a:lnTo>
                                <a:lnTo>
                                  <a:pt x="284" y="34"/>
                                </a:lnTo>
                                <a:lnTo>
                                  <a:pt x="288" y="16"/>
                                </a:lnTo>
                                <a:lnTo>
                                  <a:pt x="296" y="4"/>
                                </a:lnTo>
                                <a:lnTo>
                                  <a:pt x="313" y="4"/>
                                </a:lnTo>
                                <a:lnTo>
                                  <a:pt x="304" y="0"/>
                                </a:lnTo>
                                <a:lnTo>
                                  <a:pt x="286" y="0"/>
                                </a:lnTo>
                                <a:close/>
                                <a:moveTo>
                                  <a:pt x="663" y="493"/>
                                </a:moveTo>
                                <a:lnTo>
                                  <a:pt x="644" y="493"/>
                                </a:lnTo>
                                <a:lnTo>
                                  <a:pt x="636" y="500"/>
                                </a:lnTo>
                                <a:lnTo>
                                  <a:pt x="636" y="518"/>
                                </a:lnTo>
                                <a:lnTo>
                                  <a:pt x="644" y="525"/>
                                </a:lnTo>
                                <a:lnTo>
                                  <a:pt x="663" y="525"/>
                                </a:lnTo>
                                <a:lnTo>
                                  <a:pt x="666" y="522"/>
                                </a:lnTo>
                                <a:lnTo>
                                  <a:pt x="646" y="522"/>
                                </a:lnTo>
                                <a:lnTo>
                                  <a:pt x="640" y="516"/>
                                </a:lnTo>
                                <a:lnTo>
                                  <a:pt x="640" y="502"/>
                                </a:lnTo>
                                <a:lnTo>
                                  <a:pt x="646" y="496"/>
                                </a:lnTo>
                                <a:lnTo>
                                  <a:pt x="666" y="496"/>
                                </a:lnTo>
                                <a:lnTo>
                                  <a:pt x="663" y="493"/>
                                </a:lnTo>
                                <a:close/>
                                <a:moveTo>
                                  <a:pt x="666" y="496"/>
                                </a:moveTo>
                                <a:lnTo>
                                  <a:pt x="661" y="496"/>
                                </a:lnTo>
                                <a:lnTo>
                                  <a:pt x="665" y="502"/>
                                </a:lnTo>
                                <a:lnTo>
                                  <a:pt x="665" y="516"/>
                                </a:lnTo>
                                <a:lnTo>
                                  <a:pt x="661" y="522"/>
                                </a:lnTo>
                                <a:lnTo>
                                  <a:pt x="666" y="522"/>
                                </a:lnTo>
                                <a:lnTo>
                                  <a:pt x="670" y="518"/>
                                </a:lnTo>
                                <a:lnTo>
                                  <a:pt x="670" y="500"/>
                                </a:lnTo>
                                <a:lnTo>
                                  <a:pt x="666" y="496"/>
                                </a:lnTo>
                                <a:close/>
                                <a:moveTo>
                                  <a:pt x="657" y="499"/>
                                </a:moveTo>
                                <a:lnTo>
                                  <a:pt x="646" y="499"/>
                                </a:lnTo>
                                <a:lnTo>
                                  <a:pt x="646" y="518"/>
                                </a:lnTo>
                                <a:lnTo>
                                  <a:pt x="650" y="518"/>
                                </a:lnTo>
                                <a:lnTo>
                                  <a:pt x="650" y="511"/>
                                </a:lnTo>
                                <a:lnTo>
                                  <a:pt x="658" y="511"/>
                                </a:lnTo>
                                <a:lnTo>
                                  <a:pt x="658" y="510"/>
                                </a:lnTo>
                                <a:lnTo>
                                  <a:pt x="656" y="509"/>
                                </a:lnTo>
                                <a:lnTo>
                                  <a:pt x="660" y="508"/>
                                </a:lnTo>
                                <a:lnTo>
                                  <a:pt x="650" y="508"/>
                                </a:lnTo>
                                <a:lnTo>
                                  <a:pt x="650" y="503"/>
                                </a:lnTo>
                                <a:lnTo>
                                  <a:pt x="660" y="503"/>
                                </a:lnTo>
                                <a:lnTo>
                                  <a:pt x="659" y="501"/>
                                </a:lnTo>
                                <a:lnTo>
                                  <a:pt x="657" y="499"/>
                                </a:lnTo>
                                <a:close/>
                                <a:moveTo>
                                  <a:pt x="658" y="511"/>
                                </a:moveTo>
                                <a:lnTo>
                                  <a:pt x="654" y="511"/>
                                </a:lnTo>
                                <a:lnTo>
                                  <a:pt x="655" y="513"/>
                                </a:lnTo>
                                <a:lnTo>
                                  <a:pt x="656" y="515"/>
                                </a:lnTo>
                                <a:lnTo>
                                  <a:pt x="657" y="518"/>
                                </a:lnTo>
                                <a:lnTo>
                                  <a:pt x="660" y="518"/>
                                </a:lnTo>
                                <a:lnTo>
                                  <a:pt x="659" y="515"/>
                                </a:lnTo>
                                <a:lnTo>
                                  <a:pt x="659" y="512"/>
                                </a:lnTo>
                                <a:lnTo>
                                  <a:pt x="658" y="511"/>
                                </a:lnTo>
                                <a:close/>
                                <a:moveTo>
                                  <a:pt x="660" y="503"/>
                                </a:moveTo>
                                <a:lnTo>
                                  <a:pt x="655" y="503"/>
                                </a:lnTo>
                                <a:lnTo>
                                  <a:pt x="656" y="503"/>
                                </a:lnTo>
                                <a:lnTo>
                                  <a:pt x="656" y="507"/>
                                </a:lnTo>
                                <a:lnTo>
                                  <a:pt x="654" y="508"/>
                                </a:lnTo>
                                <a:lnTo>
                                  <a:pt x="660" y="508"/>
                                </a:lnTo>
                                <a:lnTo>
                                  <a:pt x="660" y="505"/>
                                </a:lnTo>
                                <a:lnTo>
                                  <a:pt x="660" y="503"/>
                                </a:lnTo>
                                <a:close/>
                                <a:moveTo>
                                  <a:pt x="323" y="246"/>
                                </a:moveTo>
                                <a:lnTo>
                                  <a:pt x="299" y="246"/>
                                </a:lnTo>
                                <a:lnTo>
                                  <a:pt x="336" y="320"/>
                                </a:lnTo>
                                <a:lnTo>
                                  <a:pt x="374" y="370"/>
                                </a:lnTo>
                                <a:lnTo>
                                  <a:pt x="409" y="402"/>
                                </a:lnTo>
                                <a:lnTo>
                                  <a:pt x="438" y="422"/>
                                </a:lnTo>
                                <a:lnTo>
                                  <a:pt x="377" y="434"/>
                                </a:lnTo>
                                <a:lnTo>
                                  <a:pt x="313" y="450"/>
                                </a:lnTo>
                                <a:lnTo>
                                  <a:pt x="249" y="470"/>
                                </a:lnTo>
                                <a:lnTo>
                                  <a:pt x="186" y="494"/>
                                </a:lnTo>
                                <a:lnTo>
                                  <a:pt x="193" y="494"/>
                                </a:lnTo>
                                <a:lnTo>
                                  <a:pt x="250" y="477"/>
                                </a:lnTo>
                                <a:lnTo>
                                  <a:pt x="320" y="461"/>
                                </a:lnTo>
                                <a:lnTo>
                                  <a:pt x="392" y="448"/>
                                </a:lnTo>
                                <a:lnTo>
                                  <a:pt x="464" y="439"/>
                                </a:lnTo>
                                <a:lnTo>
                                  <a:pt x="515" y="439"/>
                                </a:lnTo>
                                <a:lnTo>
                                  <a:pt x="504" y="434"/>
                                </a:lnTo>
                                <a:lnTo>
                                  <a:pt x="550" y="432"/>
                                </a:lnTo>
                                <a:lnTo>
                                  <a:pt x="656" y="432"/>
                                </a:lnTo>
                                <a:lnTo>
                                  <a:pt x="638" y="422"/>
                                </a:lnTo>
                                <a:lnTo>
                                  <a:pt x="612" y="417"/>
                                </a:lnTo>
                                <a:lnTo>
                                  <a:pt x="474" y="417"/>
                                </a:lnTo>
                                <a:lnTo>
                                  <a:pt x="458" y="408"/>
                                </a:lnTo>
                                <a:lnTo>
                                  <a:pt x="442" y="398"/>
                                </a:lnTo>
                                <a:lnTo>
                                  <a:pt x="427" y="388"/>
                                </a:lnTo>
                                <a:lnTo>
                                  <a:pt x="413" y="377"/>
                                </a:lnTo>
                                <a:lnTo>
                                  <a:pt x="379" y="343"/>
                                </a:lnTo>
                                <a:lnTo>
                                  <a:pt x="350" y="301"/>
                                </a:lnTo>
                                <a:lnTo>
                                  <a:pt x="326" y="255"/>
                                </a:lnTo>
                                <a:lnTo>
                                  <a:pt x="323" y="246"/>
                                </a:lnTo>
                                <a:close/>
                                <a:moveTo>
                                  <a:pt x="515" y="439"/>
                                </a:moveTo>
                                <a:lnTo>
                                  <a:pt x="464" y="439"/>
                                </a:lnTo>
                                <a:lnTo>
                                  <a:pt x="508" y="459"/>
                                </a:lnTo>
                                <a:lnTo>
                                  <a:pt x="553" y="474"/>
                                </a:lnTo>
                                <a:lnTo>
                                  <a:pt x="593" y="484"/>
                                </a:lnTo>
                                <a:lnTo>
                                  <a:pt x="627" y="487"/>
                                </a:lnTo>
                                <a:lnTo>
                                  <a:pt x="648" y="487"/>
                                </a:lnTo>
                                <a:lnTo>
                                  <a:pt x="660" y="482"/>
                                </a:lnTo>
                                <a:lnTo>
                                  <a:pt x="662" y="476"/>
                                </a:lnTo>
                                <a:lnTo>
                                  <a:pt x="642" y="476"/>
                                </a:lnTo>
                                <a:lnTo>
                                  <a:pt x="615" y="473"/>
                                </a:lnTo>
                                <a:lnTo>
                                  <a:pt x="581" y="464"/>
                                </a:lnTo>
                                <a:lnTo>
                                  <a:pt x="544" y="451"/>
                                </a:lnTo>
                                <a:lnTo>
                                  <a:pt x="515" y="439"/>
                                </a:lnTo>
                                <a:close/>
                                <a:moveTo>
                                  <a:pt x="663" y="471"/>
                                </a:moveTo>
                                <a:lnTo>
                                  <a:pt x="658" y="473"/>
                                </a:lnTo>
                                <a:lnTo>
                                  <a:pt x="650" y="476"/>
                                </a:lnTo>
                                <a:lnTo>
                                  <a:pt x="662" y="476"/>
                                </a:lnTo>
                                <a:lnTo>
                                  <a:pt x="663" y="471"/>
                                </a:lnTo>
                                <a:close/>
                                <a:moveTo>
                                  <a:pt x="656" y="432"/>
                                </a:moveTo>
                                <a:lnTo>
                                  <a:pt x="550" y="432"/>
                                </a:lnTo>
                                <a:lnTo>
                                  <a:pt x="604" y="433"/>
                                </a:lnTo>
                                <a:lnTo>
                                  <a:pt x="648" y="443"/>
                                </a:lnTo>
                                <a:lnTo>
                                  <a:pt x="665" y="464"/>
                                </a:lnTo>
                                <a:lnTo>
                                  <a:pt x="667" y="459"/>
                                </a:lnTo>
                                <a:lnTo>
                                  <a:pt x="670" y="457"/>
                                </a:lnTo>
                                <a:lnTo>
                                  <a:pt x="670" y="452"/>
                                </a:lnTo>
                                <a:lnTo>
                                  <a:pt x="661" y="435"/>
                                </a:lnTo>
                                <a:lnTo>
                                  <a:pt x="656" y="432"/>
                                </a:lnTo>
                                <a:close/>
                                <a:moveTo>
                                  <a:pt x="556" y="412"/>
                                </a:moveTo>
                                <a:lnTo>
                                  <a:pt x="537" y="412"/>
                                </a:lnTo>
                                <a:lnTo>
                                  <a:pt x="518" y="414"/>
                                </a:lnTo>
                                <a:lnTo>
                                  <a:pt x="474" y="417"/>
                                </a:lnTo>
                                <a:lnTo>
                                  <a:pt x="612" y="417"/>
                                </a:lnTo>
                                <a:lnTo>
                                  <a:pt x="602" y="415"/>
                                </a:lnTo>
                                <a:lnTo>
                                  <a:pt x="556" y="412"/>
                                </a:lnTo>
                                <a:close/>
                                <a:moveTo>
                                  <a:pt x="319" y="56"/>
                                </a:moveTo>
                                <a:lnTo>
                                  <a:pt x="316" y="76"/>
                                </a:lnTo>
                                <a:lnTo>
                                  <a:pt x="311" y="102"/>
                                </a:lnTo>
                                <a:lnTo>
                                  <a:pt x="306" y="134"/>
                                </a:lnTo>
                                <a:lnTo>
                                  <a:pt x="299" y="172"/>
                                </a:lnTo>
                                <a:lnTo>
                                  <a:pt x="313" y="172"/>
                                </a:lnTo>
                                <a:lnTo>
                                  <a:pt x="313" y="168"/>
                                </a:lnTo>
                                <a:lnTo>
                                  <a:pt x="316" y="130"/>
                                </a:lnTo>
                                <a:lnTo>
                                  <a:pt x="318" y="93"/>
                                </a:lnTo>
                                <a:lnTo>
                                  <a:pt x="319" y="56"/>
                                </a:lnTo>
                                <a:close/>
                                <a:moveTo>
                                  <a:pt x="313" y="4"/>
                                </a:moveTo>
                                <a:lnTo>
                                  <a:pt x="296" y="4"/>
                                </a:lnTo>
                                <a:lnTo>
                                  <a:pt x="303" y="8"/>
                                </a:lnTo>
                                <a:lnTo>
                                  <a:pt x="310" y="16"/>
                                </a:lnTo>
                                <a:lnTo>
                                  <a:pt x="316" y="27"/>
                                </a:lnTo>
                                <a:lnTo>
                                  <a:pt x="319" y="43"/>
                                </a:lnTo>
                                <a:lnTo>
                                  <a:pt x="322" y="18"/>
                                </a:lnTo>
                                <a:lnTo>
                                  <a:pt x="316" y="5"/>
                                </a:lnTo>
                                <a:lnTo>
                                  <a:pt x="313"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0518111" name="Text Box 9"/>
                        <wps:cNvSpPr txBox="1">
                          <a:spLocks noChangeArrowheads="1"/>
                        </wps:cNvSpPr>
                        <wps:spPr bwMode="auto">
                          <a:xfrm>
                            <a:off x="2490" y="-341"/>
                            <a:ext cx="157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E5BB" w14:textId="3815C63B" w:rsidR="007B4E59" w:rsidRDefault="00D11990">
                              <w:pPr>
                                <w:spacing w:line="243" w:lineRule="exact"/>
                                <w:rPr>
                                  <w:rFonts w:ascii="Calibri" w:hAnsi="Calibri"/>
                                  <w:sz w:val="10"/>
                                </w:rPr>
                              </w:pPr>
                              <w:r>
                                <w:rPr>
                                  <w:rFonts w:ascii="Calibri" w:hAnsi="Calibri"/>
                                  <w:w w:val="105"/>
                                  <w:position w:val="-2"/>
                                  <w:sz w:val="20"/>
                                </w:rPr>
                                <w:t>Xxxx</w:t>
                              </w:r>
                              <w:r>
                                <w:rPr>
                                  <w:rFonts w:ascii="Calibri" w:hAnsi="Calibri"/>
                                  <w:w w:val="105"/>
                                  <w:position w:val="-2"/>
                                  <w:sz w:val="20"/>
                                </w:rPr>
                                <w:tab/>
                              </w:r>
                              <w:r>
                                <w:rPr>
                                  <w:rFonts w:ascii="Calibri" w:hAnsi="Calibri"/>
                                  <w:w w:val="105"/>
                                  <w:sz w:val="10"/>
                                </w:rPr>
                                <w:t>xxx</w:t>
                              </w:r>
                            </w:p>
                          </w:txbxContent>
                        </wps:txbx>
                        <wps:bodyPr rot="0" vert="horz" wrap="square" lIns="0" tIns="0" rIns="0" bIns="0" anchor="t" anchorCtr="0" upright="1">
                          <a:noAutofit/>
                        </wps:bodyPr>
                      </wps:wsp>
                      <wps:wsp>
                        <wps:cNvPr id="1957664761" name="Text Box 8"/>
                        <wps:cNvSpPr txBox="1">
                          <a:spLocks noChangeArrowheads="1"/>
                        </wps:cNvSpPr>
                        <wps:spPr bwMode="auto">
                          <a:xfrm>
                            <a:off x="3520" y="-418"/>
                            <a:ext cx="87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6355" w14:textId="77777777" w:rsidR="007B4E59" w:rsidRDefault="00000000">
                              <w:pPr>
                                <w:spacing w:before="7"/>
                                <w:rPr>
                                  <w:rFonts w:ascii="Calibri" w:hAnsi="Calibri"/>
                                  <w:sz w:val="10"/>
                                </w:rPr>
                              </w:pPr>
                              <w:r>
                                <w:rPr>
                                  <w:rFonts w:ascii="Calibri" w:hAnsi="Calibri"/>
                                  <w:w w:val="115"/>
                                  <w:sz w:val="10"/>
                                </w:rPr>
                                <w:t>Digitálně podepsal</w:t>
                              </w:r>
                            </w:p>
                          </w:txbxContent>
                        </wps:txbx>
                        <wps:bodyPr rot="0" vert="horz" wrap="square" lIns="0" tIns="0" rIns="0" bIns="0" anchor="t" anchorCtr="0" upright="1">
                          <a:noAutofit/>
                        </wps:bodyPr>
                      </wps:wsp>
                      <wps:wsp>
                        <wps:cNvPr id="2103842156" name="Text Box 7"/>
                        <wps:cNvSpPr txBox="1">
                          <a:spLocks noChangeArrowheads="1"/>
                        </wps:cNvSpPr>
                        <wps:spPr bwMode="auto">
                          <a:xfrm>
                            <a:off x="2490" y="-98"/>
                            <a:ext cx="1892"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9D68" w14:textId="349151CD" w:rsidR="007B4E59" w:rsidRDefault="00000000" w:rsidP="00D11990">
                              <w:pPr>
                                <w:spacing w:before="2" w:line="241" w:lineRule="exact"/>
                                <w:ind w:firstLine="720"/>
                                <w:rPr>
                                  <w:rFonts w:ascii="Calibri"/>
                                  <w:sz w:val="10"/>
                                </w:rPr>
                              </w:pPr>
                              <w:r>
                                <w:rPr>
                                  <w:rFonts w:ascii="Calibri"/>
                                  <w:w w:val="105"/>
                                  <w:sz w:val="20"/>
                                </w:rPr>
                                <w:t xml:space="preserve">a </w:t>
                              </w:r>
                              <w:r>
                                <w:rPr>
                                  <w:rFonts w:ascii="Calibri"/>
                                  <w:w w:val="105"/>
                                  <w:position w:val="2"/>
                                  <w:sz w:val="10"/>
                                </w:rPr>
                                <w:t>Datum: 2024.12.06</w:t>
                              </w:r>
                            </w:p>
                          </w:txbxContent>
                        </wps:txbx>
                        <wps:bodyPr rot="0" vert="horz" wrap="square" lIns="0" tIns="0" rIns="0" bIns="0" anchor="t" anchorCtr="0" upright="1">
                          <a:noAutofit/>
                        </wps:bodyPr>
                      </wps:wsp>
                      <wps:wsp>
                        <wps:cNvPr id="499822088" name="Text Box 6"/>
                        <wps:cNvSpPr txBox="1">
                          <a:spLocks noChangeArrowheads="1"/>
                        </wps:cNvSpPr>
                        <wps:spPr bwMode="auto">
                          <a:xfrm>
                            <a:off x="3520" y="-155"/>
                            <a:ext cx="50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7454" w14:textId="61B51407" w:rsidR="007B4E59" w:rsidRDefault="00D11990">
                              <w:pPr>
                                <w:spacing w:before="7"/>
                                <w:rPr>
                                  <w:rFonts w:ascii="Calibri"/>
                                  <w:sz w:val="10"/>
                                </w:rPr>
                              </w:pPr>
                              <w:r>
                                <w:rPr>
                                  <w:rFonts w:ascii="Calibri"/>
                                  <w:w w:val="115"/>
                                  <w:sz w:val="10"/>
                                </w:rPr>
                                <w:t>xxxxx</w:t>
                              </w:r>
                            </w:p>
                          </w:txbxContent>
                        </wps:txbx>
                        <wps:bodyPr rot="0" vert="horz" wrap="square" lIns="0" tIns="0" rIns="0" bIns="0" anchor="t" anchorCtr="0" upright="1">
                          <a:noAutofit/>
                        </wps:bodyPr>
                      </wps:wsp>
                      <wps:wsp>
                        <wps:cNvPr id="1202933689" name="Text Box 5"/>
                        <wps:cNvSpPr txBox="1">
                          <a:spLocks noChangeArrowheads="1"/>
                        </wps:cNvSpPr>
                        <wps:spPr bwMode="auto">
                          <a:xfrm>
                            <a:off x="3520" y="104"/>
                            <a:ext cx="74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5AD2" w14:textId="77777777" w:rsidR="007B4E59" w:rsidRDefault="00000000">
                              <w:pPr>
                                <w:spacing w:before="7"/>
                                <w:rPr>
                                  <w:rFonts w:ascii="Calibri"/>
                                  <w:sz w:val="10"/>
                                </w:rPr>
                              </w:pPr>
                              <w:r>
                                <w:rPr>
                                  <w:rFonts w:ascii="Calibri"/>
                                  <w:w w:val="110"/>
                                  <w:sz w:val="10"/>
                                </w:rPr>
                                <w:t>08:44:58 +01'00'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F025A" id="Group 4" o:spid="_x0000_s1026" style="position:absolute;left:0;text-align:left;margin-left:124.5pt;margin-top:-20.9pt;width:95.05pt;height:36.55pt;z-index:251663360;mso-position-horizontal-relative:page" coordorigin="2490,-418" coordsize="190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">
                <v:line id="Line 11" o:spid="_x0000_s1027" style="position:absolute;visibility:visible;mso-wrap-style:square" from="2549,307" to="432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" strokeweight=".19889mm"/>
                <v:shape id="AutoShape 10" o:spid="_x0000_s1028" style="position:absolute;left:3168;top:-413;width:670;height:665;visibility:visible;mso-wrap-style:square;v-text-anchor:top" coordsize="67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" path="m121,524l63,562,26,598,6,630,,653r,11l51,664r4,-1l13,663r6,-25l41,603,76,563r45,-39xm286,l273,9r-7,20l264,53r-1,16l264,84r1,16l267,118r3,17l273,153r4,19l282,190r4,19l276,246r-27,69l209,403r-48,93l109,579,59,640,13,663r42,l58,662,93,631r43,-54l186,496r7,-2l186,494r49,-88l267,338r20,-52l299,246r24,l308,207r5,-35l299,172r-8,-30l286,113,283,86,282,62r,-11l284,34r4,-18l296,4r17,l304,,286,xm663,493r-19,l636,500r,18l644,525r19,l666,522r-20,l640,516r,-14l646,496r20,l663,493xm666,496r-5,l665,502r,14l661,522r5,l670,518r,-18l666,496xm657,499r-11,l646,518r4,l650,511r8,l658,510r-2,-1l660,508r-10,l650,503r10,l659,501r-2,-2xm658,511r-4,l655,513r1,2l657,518r3,l659,515r,-3l658,511xm660,503r-5,l656,503r,4l654,508r6,l660,505r,-2xm323,246r-24,l336,320r38,50l409,402r29,20l377,434r-64,16l249,470r-63,24l193,494r57,-17l320,461r72,-13l464,439r51,l504,434r46,-2l656,432,638,422r-26,-5l474,417r-16,-9l442,398,427,388,413,377,379,343,350,301,326,255r-3,-9xm515,439r-51,l508,459r45,15l593,484r34,3l648,487r12,-5l662,476r-20,l615,473r-34,-9l544,451,515,439xm663,471r-5,2l650,476r12,l663,471xm656,432r-106,l604,433r44,10l665,464r2,-5l670,457r,-5l661,435r-5,-3xm556,412r-19,l518,414r-44,3l612,417r-10,-2l556,412xm319,56r-3,20l311,102r-5,32l299,172r14,l313,168r3,-38l318,93r1,-37xm313,4r-17,l303,8r7,8l316,27r3,16l322,18,316,5,313,4xe" fillcolor="#ffd8d8" stroked="f">
                  <v:path arrowok="t" o:connecttype="custom" o:connectlocs="6,218;55,251;76,151;266,-383;265,-312;277,-240;249,-97;59,228;93,219;186,82;299,-166;299,-240;282,-350;296,-408;663,81;644,113;640,104;663,81;665,104;670,88;646,106;658,98;650,91;658,99;657,106;658,99;656,95;660,91;374,-42;313,38;250,65;515,27;638,10;442,-14;350,-111;464,27;627,75;642,64;515,27;662,64;604,21;670,45;556,0;612,5;316,-336;313,-240;319,-356;310,-396;316,-407" o:connectangles="0,0,0,0,0,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2490;top:-341;width:157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" filled="f" stroked="f">
                  <v:textbox inset="0,0,0,0">
                    <w:txbxContent>
                      <w:p w14:paraId="1214E5BB" w14:textId="3815C63B" w:rsidR="007B4E59" w:rsidRDefault="00D11990">
                        <w:pPr>
                          <w:spacing w:line="243" w:lineRule="exact"/>
                          <w:rPr>
                            <w:rFonts w:ascii="Calibri" w:hAnsi="Calibri"/>
                            <w:sz w:val="10"/>
                          </w:rPr>
                        </w:pPr>
                        <w:r>
                          <w:rPr>
                            <w:rFonts w:ascii="Calibri" w:hAnsi="Calibri"/>
                            <w:w w:val="105"/>
                            <w:position w:val="-2"/>
                            <w:sz w:val="20"/>
                          </w:rPr>
                          <w:t>Xxxx</w:t>
                        </w:r>
                        <w:r>
                          <w:rPr>
                            <w:rFonts w:ascii="Calibri" w:hAnsi="Calibri"/>
                            <w:w w:val="105"/>
                            <w:position w:val="-2"/>
                            <w:sz w:val="20"/>
                          </w:rPr>
                          <w:tab/>
                        </w:r>
                        <w:r>
                          <w:rPr>
                            <w:rFonts w:ascii="Calibri" w:hAnsi="Calibri"/>
                            <w:w w:val="105"/>
                            <w:sz w:val="10"/>
                          </w:rPr>
                          <w:t>xxx</w:t>
                        </w:r>
                      </w:p>
                    </w:txbxContent>
                  </v:textbox>
                </v:shape>
                <v:shape id="Text Box 8" o:spid="_x0000_s1030" type="#_x0000_t202" style="position:absolute;left:3520;top:-418;width:87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" filled="f" stroked="f">
                  <v:textbox inset="0,0,0,0">
                    <w:txbxContent>
                      <w:p w14:paraId="02B36355" w14:textId="77777777" w:rsidR="007B4E59" w:rsidRDefault="00000000">
                        <w:pPr>
                          <w:spacing w:before="7"/>
                          <w:rPr>
                            <w:rFonts w:ascii="Calibri" w:hAnsi="Calibri"/>
                            <w:sz w:val="10"/>
                          </w:rPr>
                        </w:pPr>
                        <w:r>
                          <w:rPr>
                            <w:rFonts w:ascii="Calibri" w:hAnsi="Calibri"/>
                            <w:w w:val="115"/>
                            <w:sz w:val="10"/>
                          </w:rPr>
                          <w:t>Digitálně podepsal</w:t>
                        </w:r>
                      </w:p>
                    </w:txbxContent>
                  </v:textbox>
                </v:shape>
                <v:shape id="Text Box 7" o:spid="_x0000_s1031" type="#_x0000_t202" style="position:absolute;left:2490;top:-98;width:189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" filled="f" stroked="f">
                  <v:textbox inset="0,0,0,0">
                    <w:txbxContent>
                      <w:p w14:paraId="261B9D68" w14:textId="349151CD" w:rsidR="007B4E59" w:rsidRDefault="00000000" w:rsidP="00D11990">
                        <w:pPr>
                          <w:spacing w:before="2" w:line="241" w:lineRule="exact"/>
                          <w:ind w:firstLine="720"/>
                          <w:rPr>
                            <w:rFonts w:ascii="Calibri"/>
                            <w:sz w:val="10"/>
                          </w:rPr>
                        </w:pPr>
                        <w:r>
                          <w:rPr>
                            <w:rFonts w:ascii="Calibri"/>
                            <w:w w:val="105"/>
                            <w:sz w:val="20"/>
                          </w:rPr>
                          <w:t xml:space="preserve">a </w:t>
                        </w:r>
                        <w:r>
                          <w:rPr>
                            <w:rFonts w:ascii="Calibri"/>
                            <w:w w:val="105"/>
                            <w:position w:val="2"/>
                            <w:sz w:val="10"/>
                          </w:rPr>
                          <w:t>Datum: 2024.12.06</w:t>
                        </w:r>
                      </w:p>
                    </w:txbxContent>
                  </v:textbox>
                </v:shape>
                <v:shape id="Text Box 6" o:spid="_x0000_s1032" type="#_x0000_t202" style="position:absolute;left:3520;top:-155;width:50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" filled="f" stroked="f">
                  <v:textbox inset="0,0,0,0">
                    <w:txbxContent>
                      <w:p w14:paraId="1C8D7454" w14:textId="61B51407" w:rsidR="007B4E59" w:rsidRDefault="00D11990">
                        <w:pPr>
                          <w:spacing w:before="7"/>
                          <w:rPr>
                            <w:rFonts w:ascii="Calibri"/>
                            <w:sz w:val="10"/>
                          </w:rPr>
                        </w:pPr>
                        <w:r>
                          <w:rPr>
                            <w:rFonts w:ascii="Calibri"/>
                            <w:w w:val="115"/>
                            <w:sz w:val="10"/>
                          </w:rPr>
                          <w:t>xxxxx</w:t>
                        </w:r>
                      </w:p>
                    </w:txbxContent>
                  </v:textbox>
                </v:shape>
                <v:shape id="Text Box 5" o:spid="_x0000_s1033" type="#_x0000_t202" style="position:absolute;left:3520;top:104;width:746;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" filled="f" stroked="f">
                  <v:textbox inset="0,0,0,0">
                    <w:txbxContent>
                      <w:p w14:paraId="19EF5AD2" w14:textId="77777777" w:rsidR="007B4E59" w:rsidRDefault="00000000">
                        <w:pPr>
                          <w:spacing w:before="7"/>
                          <w:rPr>
                            <w:rFonts w:ascii="Calibri"/>
                            <w:sz w:val="10"/>
                          </w:rPr>
                        </w:pPr>
                        <w:r>
                          <w:rPr>
                            <w:rFonts w:ascii="Calibri"/>
                            <w:w w:val="110"/>
                            <w:sz w:val="10"/>
                          </w:rPr>
                          <w:t>08:44:58 +01'00'</w:t>
                        </w:r>
                      </w:p>
                    </w:txbxContent>
                  </v:textbox>
                </v:shape>
                <w10:wrap anchorx="page"/>
              </v:group>
            </w:pict>
          </mc:Fallback>
        </mc:AlternateContent>
      </w:r>
      <w:r w:rsidR="00000000">
        <w:t>Auditor:</w:t>
      </w:r>
    </w:p>
    <w:p w14:paraId="6D0890DE" w14:textId="77777777" w:rsidR="007B4E59" w:rsidRDefault="007B4E59">
      <w:pPr>
        <w:pStyle w:val="Zkladntext"/>
        <w:spacing w:before="1"/>
        <w:rPr>
          <w:sz w:val="15"/>
        </w:rPr>
      </w:pPr>
    </w:p>
    <w:p w14:paraId="7CAA7826" w14:textId="77777777" w:rsidR="007B4E59" w:rsidRDefault="00000000">
      <w:pPr>
        <w:pStyle w:val="Nadpis2"/>
        <w:spacing w:before="100"/>
        <w:ind w:left="1528"/>
      </w:pPr>
      <w:r>
        <w:t>PKF APOGEO Audit, s.r.o.</w:t>
      </w:r>
    </w:p>
    <w:p w14:paraId="32D05266" w14:textId="77777777" w:rsidR="007B4E59" w:rsidRDefault="007B4E59">
      <w:pPr>
        <w:pStyle w:val="Zkladntext"/>
        <w:spacing w:before="1"/>
        <w:rPr>
          <w:b/>
        </w:rPr>
      </w:pPr>
    </w:p>
    <w:p w14:paraId="7CF5F1FC" w14:textId="2E0FF0B0" w:rsidR="007B4E59" w:rsidRDefault="00D11990">
      <w:pPr>
        <w:pStyle w:val="Zkladntext"/>
        <w:ind w:left="1528"/>
      </w:pPr>
      <w:r>
        <w:t>xxxx</w:t>
      </w:r>
      <w:r w:rsidR="00000000">
        <w:t xml:space="preserve"> jednatel</w:t>
      </w:r>
    </w:p>
    <w:p w14:paraId="02515613" w14:textId="77777777" w:rsidR="007B4E59" w:rsidRDefault="007B4E59">
      <w:pPr>
        <w:pStyle w:val="Zkladntext"/>
        <w:spacing w:before="4"/>
      </w:pPr>
    </w:p>
    <w:p w14:paraId="055FBE65" w14:textId="77777777" w:rsidR="007B4E59" w:rsidRDefault="00000000">
      <w:pPr>
        <w:pStyle w:val="Zkladntext"/>
        <w:tabs>
          <w:tab w:val="left" w:pos="1507"/>
        </w:tabs>
        <w:ind w:left="112"/>
      </w:pPr>
      <w:r>
        <w:t xml:space="preserve">V  </w:t>
      </w:r>
      <w:r>
        <w:rPr>
          <w:spacing w:val="42"/>
        </w:rPr>
        <w:t xml:space="preserve"> </w:t>
      </w:r>
      <w:r>
        <w:t>Praze</w:t>
      </w:r>
      <w:r>
        <w:rPr>
          <w:rFonts w:ascii="Times New Roman"/>
        </w:rPr>
        <w:tab/>
      </w:r>
      <w:r>
        <w:t>dne</w:t>
      </w:r>
    </w:p>
    <w:p w14:paraId="4517D19B" w14:textId="77777777" w:rsidR="007B4E59" w:rsidRDefault="007B4E59">
      <w:pPr>
        <w:pStyle w:val="Zkladntext"/>
      </w:pPr>
    </w:p>
    <w:p w14:paraId="3DD0F886" w14:textId="77777777" w:rsidR="007B4E59" w:rsidRDefault="007B4E59">
      <w:pPr>
        <w:sectPr w:rsidR="007B4E59">
          <w:pgSz w:w="11900" w:h="16840"/>
          <w:pgMar w:top="1200" w:right="1020" w:bottom="820" w:left="1020" w:header="377" w:footer="625" w:gutter="0"/>
          <w:cols w:space="708"/>
        </w:sectPr>
      </w:pPr>
    </w:p>
    <w:p w14:paraId="14DAF357" w14:textId="77777777" w:rsidR="007B4E59" w:rsidRDefault="007B4E59">
      <w:pPr>
        <w:pStyle w:val="Zkladntext"/>
        <w:rPr>
          <w:sz w:val="32"/>
        </w:rPr>
      </w:pPr>
    </w:p>
    <w:p w14:paraId="2EB60F19" w14:textId="77777777" w:rsidR="007B4E59" w:rsidRDefault="00000000">
      <w:pPr>
        <w:pStyle w:val="Nadpis1"/>
        <w:spacing w:before="265" w:line="237" w:lineRule="auto"/>
        <w:ind w:left="1554"/>
      </w:pPr>
      <w:r>
        <w:t>Procházka, Ph.D.</w:t>
      </w:r>
    </w:p>
    <w:p w14:paraId="196DF84B" w14:textId="77777777" w:rsidR="007B4E59" w:rsidRDefault="00000000">
      <w:pPr>
        <w:pStyle w:val="Zkladntext"/>
        <w:spacing w:before="6"/>
        <w:rPr>
          <w:rFonts w:ascii="Calibri"/>
          <w:sz w:val="22"/>
        </w:rPr>
      </w:pPr>
      <w:r>
        <w:br w:type="column"/>
      </w:r>
    </w:p>
    <w:p w14:paraId="2ADB104B" w14:textId="77777777" w:rsidR="007B4E59" w:rsidRDefault="00000000">
      <w:pPr>
        <w:spacing w:line="249" w:lineRule="auto"/>
        <w:ind w:left="236" w:right="5395"/>
        <w:rPr>
          <w:rFonts w:ascii="Calibri" w:hAnsi="Calibri"/>
          <w:sz w:val="17"/>
        </w:rPr>
      </w:pPr>
      <w:r>
        <w:rPr>
          <w:rFonts w:ascii="Calibri" w:hAnsi="Calibri"/>
          <w:w w:val="105"/>
          <w:sz w:val="17"/>
        </w:rPr>
        <w:t>Digitálně podepsal Ing. Miroslav Procházka, Ph.D. Datum: 2024.12.13</w:t>
      </w:r>
    </w:p>
    <w:p w14:paraId="310CC5D1" w14:textId="398F07BB" w:rsidR="007B4E59" w:rsidRDefault="00D11990">
      <w:pPr>
        <w:spacing w:line="204" w:lineRule="exact"/>
        <w:ind w:left="236"/>
        <w:rPr>
          <w:rFonts w:ascii="Calibri"/>
          <w:sz w:val="17"/>
        </w:rPr>
      </w:pPr>
      <w:r>
        <w:rPr>
          <w:noProof/>
        </w:rPr>
        <mc:AlternateContent>
          <mc:Choice Requires="wps">
            <w:drawing>
              <wp:anchor distT="0" distB="0" distL="114300" distR="114300" simplePos="0" relativeHeight="251260928" behindDoc="1" locked="0" layoutInCell="1" allowOverlap="1" wp14:anchorId="69AA1B06" wp14:editId="1622366F">
                <wp:simplePos x="0" y="0"/>
                <wp:positionH relativeFrom="page">
                  <wp:posOffset>2217420</wp:posOffset>
                </wp:positionH>
                <wp:positionV relativeFrom="paragraph">
                  <wp:posOffset>-549275</wp:posOffset>
                </wp:positionV>
                <wp:extent cx="703580" cy="698500"/>
                <wp:effectExtent l="0" t="0" r="0" b="0"/>
                <wp:wrapNone/>
                <wp:docPr id="2043115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698500"/>
                        </a:xfrm>
                        <a:custGeom>
                          <a:avLst/>
                          <a:gdLst>
                            <a:gd name="T0" fmla="+- 0 3502 3492"/>
                            <a:gd name="T1" fmla="*/ T0 w 1108"/>
                            <a:gd name="T2" fmla="+- 0 178 -865"/>
                            <a:gd name="T3" fmla="*/ 178 h 1100"/>
                            <a:gd name="T4" fmla="+- 0 3580 3492"/>
                            <a:gd name="T5" fmla="*/ T4 w 1108"/>
                            <a:gd name="T6" fmla="+- 0 235 -865"/>
                            <a:gd name="T7" fmla="*/ 235 h 1100"/>
                            <a:gd name="T8" fmla="+- 0 3560 3492"/>
                            <a:gd name="T9" fmla="*/ T8 w 1108"/>
                            <a:gd name="T10" fmla="+- 0 134 -865"/>
                            <a:gd name="T11" fmla="*/ 134 h 1100"/>
                            <a:gd name="T12" fmla="+- 0 3944 3492"/>
                            <a:gd name="T13" fmla="*/ T12 w 1108"/>
                            <a:gd name="T14" fmla="+- 0 -850 -865"/>
                            <a:gd name="T15" fmla="*/ -850 h 1100"/>
                            <a:gd name="T16" fmla="+- 0 3928 3492"/>
                            <a:gd name="T17" fmla="*/ T16 w 1108"/>
                            <a:gd name="T18" fmla="+- 0 -725 -865"/>
                            <a:gd name="T19" fmla="*/ -725 h 1100"/>
                            <a:gd name="T20" fmla="+- 0 3944 3492"/>
                            <a:gd name="T21" fmla="*/ T20 w 1108"/>
                            <a:gd name="T22" fmla="+- 0 -611 -865"/>
                            <a:gd name="T23" fmla="*/ -611 h 1100"/>
                            <a:gd name="T24" fmla="+- 0 3960 3492"/>
                            <a:gd name="T25" fmla="*/ T24 w 1108"/>
                            <a:gd name="T26" fmla="+- 0 -491 -865"/>
                            <a:gd name="T27" fmla="*/ -491 h 1100"/>
                            <a:gd name="T28" fmla="+- 0 3844 3492"/>
                            <a:gd name="T29" fmla="*/ T28 w 1108"/>
                            <a:gd name="T30" fmla="+- 0 -210 -865"/>
                            <a:gd name="T31" fmla="*/ -210 h 1100"/>
                            <a:gd name="T32" fmla="+- 0 3652 3492"/>
                            <a:gd name="T33" fmla="*/ T32 w 1108"/>
                            <a:gd name="T34" fmla="+- 0 124 -865"/>
                            <a:gd name="T35" fmla="*/ 124 h 1100"/>
                            <a:gd name="T36" fmla="+- 0 3583 3492"/>
                            <a:gd name="T37" fmla="*/ T36 w 1108"/>
                            <a:gd name="T38" fmla="+- 0 232 -865"/>
                            <a:gd name="T39" fmla="*/ 232 h 1100"/>
                            <a:gd name="T40" fmla="+- 0 3800 3492"/>
                            <a:gd name="T41" fmla="*/ T40 w 1108"/>
                            <a:gd name="T42" fmla="+- 0 -43 -865"/>
                            <a:gd name="T43" fmla="*/ -43 h 1100"/>
                            <a:gd name="T44" fmla="+- 0 3901 3492"/>
                            <a:gd name="T45" fmla="*/ T44 w 1108"/>
                            <a:gd name="T46" fmla="+- 0 -233 -865"/>
                            <a:gd name="T47" fmla="*/ -233 h 1100"/>
                            <a:gd name="T48" fmla="+- 0 3986 3492"/>
                            <a:gd name="T49" fmla="*/ T48 w 1108"/>
                            <a:gd name="T50" fmla="+- 0 -456 -865"/>
                            <a:gd name="T51" fmla="*/ -456 h 1100"/>
                            <a:gd name="T52" fmla="+- 0 3986 3492"/>
                            <a:gd name="T53" fmla="*/ T52 w 1108"/>
                            <a:gd name="T54" fmla="+- 0 -579 -865"/>
                            <a:gd name="T55" fmla="*/ -579 h 1100"/>
                            <a:gd name="T56" fmla="+- 0 3958 3492"/>
                            <a:gd name="T57" fmla="*/ T56 w 1108"/>
                            <a:gd name="T58" fmla="+- 0 -762 -865"/>
                            <a:gd name="T59" fmla="*/ -762 h 1100"/>
                            <a:gd name="T60" fmla="+- 0 3982 3492"/>
                            <a:gd name="T61" fmla="*/ T60 w 1108"/>
                            <a:gd name="T62" fmla="+- 0 -858 -865"/>
                            <a:gd name="T63" fmla="*/ -858 h 1100"/>
                            <a:gd name="T64" fmla="+- 0 4588 3492"/>
                            <a:gd name="T65" fmla="*/ T64 w 1108"/>
                            <a:gd name="T66" fmla="+- 0 -48 -865"/>
                            <a:gd name="T67" fmla="*/ -48 h 1100"/>
                            <a:gd name="T68" fmla="+- 0 4557 3492"/>
                            <a:gd name="T69" fmla="*/ T68 w 1108"/>
                            <a:gd name="T70" fmla="+- 0 5 -865"/>
                            <a:gd name="T71" fmla="*/ 5 h 1100"/>
                            <a:gd name="T72" fmla="+- 0 4550 3492"/>
                            <a:gd name="T73" fmla="*/ T72 w 1108"/>
                            <a:gd name="T74" fmla="+- 0 -10 -865"/>
                            <a:gd name="T75" fmla="*/ -10 h 1100"/>
                            <a:gd name="T76" fmla="+- 0 4588 3492"/>
                            <a:gd name="T77" fmla="*/ T76 w 1108"/>
                            <a:gd name="T78" fmla="+- 0 -48 -865"/>
                            <a:gd name="T79" fmla="*/ -48 h 1100"/>
                            <a:gd name="T80" fmla="+- 0 4593 3492"/>
                            <a:gd name="T81" fmla="*/ T80 w 1108"/>
                            <a:gd name="T82" fmla="+- 0 -10 -865"/>
                            <a:gd name="T83" fmla="*/ -10 h 1100"/>
                            <a:gd name="T84" fmla="+- 0 4600 3492"/>
                            <a:gd name="T85" fmla="*/ T84 w 1108"/>
                            <a:gd name="T86" fmla="+- 0 -37 -865"/>
                            <a:gd name="T87" fmla="*/ -37 h 1100"/>
                            <a:gd name="T88" fmla="+- 0 4561 3492"/>
                            <a:gd name="T89" fmla="*/ T88 w 1108"/>
                            <a:gd name="T90" fmla="+- 0 -7 -865"/>
                            <a:gd name="T91" fmla="*/ -7 h 1100"/>
                            <a:gd name="T92" fmla="+- 0 4580 3492"/>
                            <a:gd name="T93" fmla="*/ T92 w 1108"/>
                            <a:gd name="T94" fmla="+- 0 -20 -865"/>
                            <a:gd name="T95" fmla="*/ -20 h 1100"/>
                            <a:gd name="T96" fmla="+- 0 4567 3492"/>
                            <a:gd name="T97" fmla="*/ T96 w 1108"/>
                            <a:gd name="T98" fmla="+- 0 -32 -865"/>
                            <a:gd name="T99" fmla="*/ -32 h 1100"/>
                            <a:gd name="T100" fmla="+- 0 4581 3492"/>
                            <a:gd name="T101" fmla="*/ T100 w 1108"/>
                            <a:gd name="T102" fmla="+- 0 -19 -865"/>
                            <a:gd name="T103" fmla="*/ -19 h 1100"/>
                            <a:gd name="T104" fmla="+- 0 4578 3492"/>
                            <a:gd name="T105" fmla="*/ T104 w 1108"/>
                            <a:gd name="T106" fmla="+- 0 -7 -865"/>
                            <a:gd name="T107" fmla="*/ -7 h 1100"/>
                            <a:gd name="T108" fmla="+- 0 4581 3492"/>
                            <a:gd name="T109" fmla="*/ T108 w 1108"/>
                            <a:gd name="T110" fmla="+- 0 -19 -865"/>
                            <a:gd name="T111" fmla="*/ -19 h 1100"/>
                            <a:gd name="T112" fmla="+- 0 4577 3492"/>
                            <a:gd name="T113" fmla="*/ T112 w 1108"/>
                            <a:gd name="T114" fmla="+- 0 -25 -865"/>
                            <a:gd name="T115" fmla="*/ -25 h 1100"/>
                            <a:gd name="T116" fmla="+- 0 4583 3492"/>
                            <a:gd name="T117" fmla="*/ T116 w 1108"/>
                            <a:gd name="T118" fmla="+- 0 -32 -865"/>
                            <a:gd name="T119" fmla="*/ -32 h 1100"/>
                            <a:gd name="T120" fmla="+- 0 4085 3492"/>
                            <a:gd name="T121" fmla="*/ T120 w 1108"/>
                            <a:gd name="T122" fmla="+- 0 -280 -865"/>
                            <a:gd name="T123" fmla="*/ -280 h 1100"/>
                            <a:gd name="T124" fmla="+- 0 4137 3492"/>
                            <a:gd name="T125" fmla="*/ T124 w 1108"/>
                            <a:gd name="T126" fmla="+- 0 -151 -865"/>
                            <a:gd name="T127" fmla="*/ -151 h 1100"/>
                            <a:gd name="T128" fmla="+- 0 3800 3492"/>
                            <a:gd name="T129" fmla="*/ T128 w 1108"/>
                            <a:gd name="T130" fmla="+- 0 -46 -865"/>
                            <a:gd name="T131" fmla="*/ -46 h 1100"/>
                            <a:gd name="T132" fmla="+- 0 4021 3492"/>
                            <a:gd name="T133" fmla="*/ T132 w 1108"/>
                            <a:gd name="T134" fmla="+- 0 -102 -865"/>
                            <a:gd name="T135" fmla="*/ -102 h 1100"/>
                            <a:gd name="T136" fmla="+- 0 4344 3492"/>
                            <a:gd name="T137" fmla="*/ T136 w 1108"/>
                            <a:gd name="T138" fmla="+- 0 -138 -865"/>
                            <a:gd name="T139" fmla="*/ -138 h 1100"/>
                            <a:gd name="T140" fmla="+- 0 4547 3492"/>
                            <a:gd name="T141" fmla="*/ T140 w 1108"/>
                            <a:gd name="T142" fmla="+- 0 -166 -865"/>
                            <a:gd name="T143" fmla="*/ -166 h 1100"/>
                            <a:gd name="T144" fmla="+- 0 4224 3492"/>
                            <a:gd name="T145" fmla="*/ T144 w 1108"/>
                            <a:gd name="T146" fmla="+- 0 -206 -865"/>
                            <a:gd name="T147" fmla="*/ -206 h 1100"/>
                            <a:gd name="T148" fmla="+- 0 4071 3492"/>
                            <a:gd name="T149" fmla="*/ T148 w 1108"/>
                            <a:gd name="T150" fmla="+- 0 -365 -865"/>
                            <a:gd name="T151" fmla="*/ -365 h 1100"/>
                            <a:gd name="T152" fmla="+- 0 4259 3492"/>
                            <a:gd name="T153" fmla="*/ T152 w 1108"/>
                            <a:gd name="T154" fmla="+- 0 -138 -865"/>
                            <a:gd name="T155" fmla="*/ -138 h 1100"/>
                            <a:gd name="T156" fmla="+- 0 4530 3492"/>
                            <a:gd name="T157" fmla="*/ T156 w 1108"/>
                            <a:gd name="T158" fmla="+- 0 -58 -865"/>
                            <a:gd name="T159" fmla="*/ -58 h 1100"/>
                            <a:gd name="T160" fmla="+- 0 4584 3492"/>
                            <a:gd name="T161" fmla="*/ T160 w 1108"/>
                            <a:gd name="T162" fmla="+- 0 -76 -865"/>
                            <a:gd name="T163" fmla="*/ -76 h 1100"/>
                            <a:gd name="T164" fmla="+- 0 4391 3492"/>
                            <a:gd name="T165" fmla="*/ T164 w 1108"/>
                            <a:gd name="T166" fmla="+- 0 -118 -865"/>
                            <a:gd name="T167" fmla="*/ -118 h 1100"/>
                            <a:gd name="T168" fmla="+- 0 4568 3492"/>
                            <a:gd name="T169" fmla="*/ T168 w 1108"/>
                            <a:gd name="T170" fmla="+- 0 -76 -865"/>
                            <a:gd name="T171" fmla="*/ -76 h 1100"/>
                            <a:gd name="T172" fmla="+- 0 4402 3492"/>
                            <a:gd name="T173" fmla="*/ T172 w 1108"/>
                            <a:gd name="T174" fmla="+- 0 -150 -865"/>
                            <a:gd name="T175" fmla="*/ -150 h 1100"/>
                            <a:gd name="T176" fmla="+- 0 4596 3492"/>
                            <a:gd name="T177" fmla="*/ T176 w 1108"/>
                            <a:gd name="T178" fmla="+- 0 -105 -865"/>
                            <a:gd name="T179" fmla="*/ -105 h 1100"/>
                            <a:gd name="T180" fmla="+- 0 4577 3492"/>
                            <a:gd name="T181" fmla="*/ T180 w 1108"/>
                            <a:gd name="T182" fmla="+- 0 -150 -865"/>
                            <a:gd name="T183" fmla="*/ -150 h 1100"/>
                            <a:gd name="T184" fmla="+- 0 4276 3492"/>
                            <a:gd name="T185" fmla="*/ T184 w 1108"/>
                            <a:gd name="T186" fmla="+- 0 -175 -865"/>
                            <a:gd name="T187" fmla="*/ -175 h 1100"/>
                            <a:gd name="T188" fmla="+- 0 4020 3492"/>
                            <a:gd name="T189" fmla="*/ T188 w 1108"/>
                            <a:gd name="T190" fmla="+- 0 -772 -865"/>
                            <a:gd name="T191" fmla="*/ -772 h 1100"/>
                            <a:gd name="T192" fmla="+- 0 3986 3492"/>
                            <a:gd name="T193" fmla="*/ T192 w 1108"/>
                            <a:gd name="T194" fmla="+- 0 -579 -865"/>
                            <a:gd name="T195" fmla="*/ -579 h 1100"/>
                            <a:gd name="T196" fmla="+- 0 4018 3492"/>
                            <a:gd name="T197" fmla="*/ T196 w 1108"/>
                            <a:gd name="T198" fmla="+- 0 -710 -865"/>
                            <a:gd name="T199" fmla="*/ -710 h 1100"/>
                            <a:gd name="T200" fmla="+- 0 3994 3492"/>
                            <a:gd name="T201" fmla="*/ T200 w 1108"/>
                            <a:gd name="T202" fmla="+- 0 -850 -865"/>
                            <a:gd name="T203" fmla="*/ -850 h 1100"/>
                            <a:gd name="T204" fmla="+- 0 4024 3492"/>
                            <a:gd name="T205" fmla="*/ T204 w 1108"/>
                            <a:gd name="T206" fmla="+- 0 -834 -865"/>
                            <a:gd name="T207" fmla="*/ -834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08" h="1100">
                              <a:moveTo>
                                <a:pt x="200" y="867"/>
                              </a:moveTo>
                              <a:lnTo>
                                <a:pt x="104" y="930"/>
                              </a:lnTo>
                              <a:lnTo>
                                <a:pt x="42" y="991"/>
                              </a:lnTo>
                              <a:lnTo>
                                <a:pt x="10" y="1043"/>
                              </a:lnTo>
                              <a:lnTo>
                                <a:pt x="0" y="1082"/>
                              </a:lnTo>
                              <a:lnTo>
                                <a:pt x="7" y="1096"/>
                              </a:lnTo>
                              <a:lnTo>
                                <a:pt x="14" y="1100"/>
                              </a:lnTo>
                              <a:lnTo>
                                <a:pt x="88" y="1100"/>
                              </a:lnTo>
                              <a:lnTo>
                                <a:pt x="91" y="1097"/>
                              </a:lnTo>
                              <a:lnTo>
                                <a:pt x="22" y="1097"/>
                              </a:lnTo>
                              <a:lnTo>
                                <a:pt x="32" y="1056"/>
                              </a:lnTo>
                              <a:lnTo>
                                <a:pt x="68" y="999"/>
                              </a:lnTo>
                              <a:lnTo>
                                <a:pt x="126" y="933"/>
                              </a:lnTo>
                              <a:lnTo>
                                <a:pt x="200" y="867"/>
                              </a:lnTo>
                              <a:close/>
                              <a:moveTo>
                                <a:pt x="474" y="0"/>
                              </a:moveTo>
                              <a:lnTo>
                                <a:pt x="452" y="15"/>
                              </a:lnTo>
                              <a:lnTo>
                                <a:pt x="440" y="49"/>
                              </a:lnTo>
                              <a:lnTo>
                                <a:pt x="436" y="88"/>
                              </a:lnTo>
                              <a:lnTo>
                                <a:pt x="436" y="115"/>
                              </a:lnTo>
                              <a:lnTo>
                                <a:pt x="436" y="140"/>
                              </a:lnTo>
                              <a:lnTo>
                                <a:pt x="439" y="167"/>
                              </a:lnTo>
                              <a:lnTo>
                                <a:pt x="442" y="196"/>
                              </a:lnTo>
                              <a:lnTo>
                                <a:pt x="447" y="225"/>
                              </a:lnTo>
                              <a:lnTo>
                                <a:pt x="452" y="254"/>
                              </a:lnTo>
                              <a:lnTo>
                                <a:pt x="459" y="286"/>
                              </a:lnTo>
                              <a:lnTo>
                                <a:pt x="466" y="316"/>
                              </a:lnTo>
                              <a:lnTo>
                                <a:pt x="474" y="347"/>
                              </a:lnTo>
                              <a:lnTo>
                                <a:pt x="468" y="374"/>
                              </a:lnTo>
                              <a:lnTo>
                                <a:pt x="451" y="424"/>
                              </a:lnTo>
                              <a:lnTo>
                                <a:pt x="426" y="490"/>
                              </a:lnTo>
                              <a:lnTo>
                                <a:pt x="392" y="569"/>
                              </a:lnTo>
                              <a:lnTo>
                                <a:pt x="352" y="655"/>
                              </a:lnTo>
                              <a:lnTo>
                                <a:pt x="307" y="745"/>
                              </a:lnTo>
                              <a:lnTo>
                                <a:pt x="260" y="834"/>
                              </a:lnTo>
                              <a:lnTo>
                                <a:pt x="210" y="917"/>
                              </a:lnTo>
                              <a:lnTo>
                                <a:pt x="160" y="989"/>
                              </a:lnTo>
                              <a:lnTo>
                                <a:pt x="111" y="1046"/>
                              </a:lnTo>
                              <a:lnTo>
                                <a:pt x="64" y="1084"/>
                              </a:lnTo>
                              <a:lnTo>
                                <a:pt x="22" y="1097"/>
                              </a:lnTo>
                              <a:lnTo>
                                <a:pt x="91" y="1097"/>
                              </a:lnTo>
                              <a:lnTo>
                                <a:pt x="129" y="1070"/>
                              </a:lnTo>
                              <a:lnTo>
                                <a:pt x="180" y="1014"/>
                              </a:lnTo>
                              <a:lnTo>
                                <a:pt x="240" y="933"/>
                              </a:lnTo>
                              <a:lnTo>
                                <a:pt x="308" y="822"/>
                              </a:lnTo>
                              <a:lnTo>
                                <a:pt x="319" y="819"/>
                              </a:lnTo>
                              <a:lnTo>
                                <a:pt x="308" y="819"/>
                              </a:lnTo>
                              <a:lnTo>
                                <a:pt x="365" y="717"/>
                              </a:lnTo>
                              <a:lnTo>
                                <a:pt x="409" y="632"/>
                              </a:lnTo>
                              <a:lnTo>
                                <a:pt x="441" y="560"/>
                              </a:lnTo>
                              <a:lnTo>
                                <a:pt x="465" y="500"/>
                              </a:lnTo>
                              <a:lnTo>
                                <a:pt x="482" y="451"/>
                              </a:lnTo>
                              <a:lnTo>
                                <a:pt x="494" y="409"/>
                              </a:lnTo>
                              <a:lnTo>
                                <a:pt x="534" y="409"/>
                              </a:lnTo>
                              <a:lnTo>
                                <a:pt x="509" y="343"/>
                              </a:lnTo>
                              <a:lnTo>
                                <a:pt x="517" y="286"/>
                              </a:lnTo>
                              <a:lnTo>
                                <a:pt x="494" y="286"/>
                              </a:lnTo>
                              <a:lnTo>
                                <a:pt x="481" y="236"/>
                              </a:lnTo>
                              <a:lnTo>
                                <a:pt x="473" y="188"/>
                              </a:lnTo>
                              <a:lnTo>
                                <a:pt x="468" y="144"/>
                              </a:lnTo>
                              <a:lnTo>
                                <a:pt x="466" y="103"/>
                              </a:lnTo>
                              <a:lnTo>
                                <a:pt x="466" y="86"/>
                              </a:lnTo>
                              <a:lnTo>
                                <a:pt x="469" y="57"/>
                              </a:lnTo>
                              <a:lnTo>
                                <a:pt x="476" y="27"/>
                              </a:lnTo>
                              <a:lnTo>
                                <a:pt x="490" y="7"/>
                              </a:lnTo>
                              <a:lnTo>
                                <a:pt x="517" y="7"/>
                              </a:lnTo>
                              <a:lnTo>
                                <a:pt x="503" y="2"/>
                              </a:lnTo>
                              <a:lnTo>
                                <a:pt x="474" y="0"/>
                              </a:lnTo>
                              <a:close/>
                              <a:moveTo>
                                <a:pt x="1096" y="817"/>
                              </a:moveTo>
                              <a:lnTo>
                                <a:pt x="1065" y="817"/>
                              </a:lnTo>
                              <a:lnTo>
                                <a:pt x="1052" y="828"/>
                              </a:lnTo>
                              <a:lnTo>
                                <a:pt x="1052" y="858"/>
                              </a:lnTo>
                              <a:lnTo>
                                <a:pt x="1065" y="870"/>
                              </a:lnTo>
                              <a:lnTo>
                                <a:pt x="1096" y="870"/>
                              </a:lnTo>
                              <a:lnTo>
                                <a:pt x="1102" y="864"/>
                              </a:lnTo>
                              <a:lnTo>
                                <a:pt x="1068" y="864"/>
                              </a:lnTo>
                              <a:lnTo>
                                <a:pt x="1058" y="855"/>
                              </a:lnTo>
                              <a:lnTo>
                                <a:pt x="1058" y="831"/>
                              </a:lnTo>
                              <a:lnTo>
                                <a:pt x="1068" y="822"/>
                              </a:lnTo>
                              <a:lnTo>
                                <a:pt x="1102" y="822"/>
                              </a:lnTo>
                              <a:lnTo>
                                <a:pt x="1096" y="817"/>
                              </a:lnTo>
                              <a:close/>
                              <a:moveTo>
                                <a:pt x="1102" y="822"/>
                              </a:moveTo>
                              <a:lnTo>
                                <a:pt x="1093" y="822"/>
                              </a:lnTo>
                              <a:lnTo>
                                <a:pt x="1101" y="831"/>
                              </a:lnTo>
                              <a:lnTo>
                                <a:pt x="1101" y="855"/>
                              </a:lnTo>
                              <a:lnTo>
                                <a:pt x="1093" y="864"/>
                              </a:lnTo>
                              <a:lnTo>
                                <a:pt x="1102" y="864"/>
                              </a:lnTo>
                              <a:lnTo>
                                <a:pt x="1108" y="858"/>
                              </a:lnTo>
                              <a:lnTo>
                                <a:pt x="1108" y="828"/>
                              </a:lnTo>
                              <a:lnTo>
                                <a:pt x="1102" y="822"/>
                              </a:lnTo>
                              <a:close/>
                              <a:moveTo>
                                <a:pt x="1087" y="826"/>
                              </a:moveTo>
                              <a:lnTo>
                                <a:pt x="1069" y="826"/>
                              </a:lnTo>
                              <a:lnTo>
                                <a:pt x="1069" y="858"/>
                              </a:lnTo>
                              <a:lnTo>
                                <a:pt x="1075" y="858"/>
                              </a:lnTo>
                              <a:lnTo>
                                <a:pt x="1075" y="846"/>
                              </a:lnTo>
                              <a:lnTo>
                                <a:pt x="1089" y="846"/>
                              </a:lnTo>
                              <a:lnTo>
                                <a:pt x="1088" y="845"/>
                              </a:lnTo>
                              <a:lnTo>
                                <a:pt x="1085" y="844"/>
                              </a:lnTo>
                              <a:lnTo>
                                <a:pt x="1092" y="842"/>
                              </a:lnTo>
                              <a:lnTo>
                                <a:pt x="1075" y="842"/>
                              </a:lnTo>
                              <a:lnTo>
                                <a:pt x="1075" y="833"/>
                              </a:lnTo>
                              <a:lnTo>
                                <a:pt x="1091" y="833"/>
                              </a:lnTo>
                              <a:lnTo>
                                <a:pt x="1091" y="830"/>
                              </a:lnTo>
                              <a:lnTo>
                                <a:pt x="1087" y="826"/>
                              </a:lnTo>
                              <a:close/>
                              <a:moveTo>
                                <a:pt x="1089" y="846"/>
                              </a:moveTo>
                              <a:lnTo>
                                <a:pt x="1082" y="846"/>
                              </a:lnTo>
                              <a:lnTo>
                                <a:pt x="1084" y="849"/>
                              </a:lnTo>
                              <a:lnTo>
                                <a:pt x="1085" y="853"/>
                              </a:lnTo>
                              <a:lnTo>
                                <a:pt x="1086" y="858"/>
                              </a:lnTo>
                              <a:lnTo>
                                <a:pt x="1092" y="858"/>
                              </a:lnTo>
                              <a:lnTo>
                                <a:pt x="1091" y="853"/>
                              </a:lnTo>
                              <a:lnTo>
                                <a:pt x="1091" y="848"/>
                              </a:lnTo>
                              <a:lnTo>
                                <a:pt x="1089" y="846"/>
                              </a:lnTo>
                              <a:close/>
                              <a:moveTo>
                                <a:pt x="1091" y="833"/>
                              </a:moveTo>
                              <a:lnTo>
                                <a:pt x="1083" y="833"/>
                              </a:lnTo>
                              <a:lnTo>
                                <a:pt x="1085" y="834"/>
                              </a:lnTo>
                              <a:lnTo>
                                <a:pt x="1085" y="840"/>
                              </a:lnTo>
                              <a:lnTo>
                                <a:pt x="1082" y="842"/>
                              </a:lnTo>
                              <a:lnTo>
                                <a:pt x="1092" y="842"/>
                              </a:lnTo>
                              <a:lnTo>
                                <a:pt x="1092" y="837"/>
                              </a:lnTo>
                              <a:lnTo>
                                <a:pt x="1091" y="833"/>
                              </a:lnTo>
                              <a:close/>
                              <a:moveTo>
                                <a:pt x="534" y="409"/>
                              </a:moveTo>
                              <a:lnTo>
                                <a:pt x="494" y="409"/>
                              </a:lnTo>
                              <a:lnTo>
                                <a:pt x="543" y="510"/>
                              </a:lnTo>
                              <a:lnTo>
                                <a:pt x="593" y="585"/>
                              </a:lnTo>
                              <a:lnTo>
                                <a:pt x="643" y="638"/>
                              </a:lnTo>
                              <a:lnTo>
                                <a:pt x="688" y="675"/>
                              </a:lnTo>
                              <a:lnTo>
                                <a:pt x="725" y="698"/>
                              </a:lnTo>
                              <a:lnTo>
                                <a:pt x="645" y="714"/>
                              </a:lnTo>
                              <a:lnTo>
                                <a:pt x="561" y="734"/>
                              </a:lnTo>
                              <a:lnTo>
                                <a:pt x="476" y="758"/>
                              </a:lnTo>
                              <a:lnTo>
                                <a:pt x="391" y="786"/>
                              </a:lnTo>
                              <a:lnTo>
                                <a:pt x="308" y="819"/>
                              </a:lnTo>
                              <a:lnTo>
                                <a:pt x="319" y="819"/>
                              </a:lnTo>
                              <a:lnTo>
                                <a:pt x="377" y="800"/>
                              </a:lnTo>
                              <a:lnTo>
                                <a:pt x="451" y="780"/>
                              </a:lnTo>
                              <a:lnTo>
                                <a:pt x="529" y="763"/>
                              </a:lnTo>
                              <a:lnTo>
                                <a:pt x="609" y="748"/>
                              </a:lnTo>
                              <a:lnTo>
                                <a:pt x="689" y="736"/>
                              </a:lnTo>
                              <a:lnTo>
                                <a:pt x="767" y="727"/>
                              </a:lnTo>
                              <a:lnTo>
                                <a:pt x="852" y="727"/>
                              </a:lnTo>
                              <a:lnTo>
                                <a:pt x="834" y="719"/>
                              </a:lnTo>
                              <a:lnTo>
                                <a:pt x="910" y="715"/>
                              </a:lnTo>
                              <a:lnTo>
                                <a:pt x="1085" y="715"/>
                              </a:lnTo>
                              <a:lnTo>
                                <a:pt x="1055" y="699"/>
                              </a:lnTo>
                              <a:lnTo>
                                <a:pt x="1013" y="690"/>
                              </a:lnTo>
                              <a:lnTo>
                                <a:pt x="784" y="690"/>
                              </a:lnTo>
                              <a:lnTo>
                                <a:pt x="758" y="675"/>
                              </a:lnTo>
                              <a:lnTo>
                                <a:pt x="732" y="659"/>
                              </a:lnTo>
                              <a:lnTo>
                                <a:pt x="707" y="643"/>
                              </a:lnTo>
                              <a:lnTo>
                                <a:pt x="683" y="625"/>
                              </a:lnTo>
                              <a:lnTo>
                                <a:pt x="627" y="568"/>
                              </a:lnTo>
                              <a:lnTo>
                                <a:pt x="579" y="500"/>
                              </a:lnTo>
                              <a:lnTo>
                                <a:pt x="540" y="424"/>
                              </a:lnTo>
                              <a:lnTo>
                                <a:pt x="534" y="409"/>
                              </a:lnTo>
                              <a:close/>
                              <a:moveTo>
                                <a:pt x="852" y="727"/>
                              </a:moveTo>
                              <a:lnTo>
                                <a:pt x="767" y="727"/>
                              </a:lnTo>
                              <a:lnTo>
                                <a:pt x="841" y="760"/>
                              </a:lnTo>
                              <a:lnTo>
                                <a:pt x="914" y="785"/>
                              </a:lnTo>
                              <a:lnTo>
                                <a:pt x="981" y="801"/>
                              </a:lnTo>
                              <a:lnTo>
                                <a:pt x="1038" y="807"/>
                              </a:lnTo>
                              <a:lnTo>
                                <a:pt x="1061" y="805"/>
                              </a:lnTo>
                              <a:lnTo>
                                <a:pt x="1078" y="800"/>
                              </a:lnTo>
                              <a:lnTo>
                                <a:pt x="1090" y="792"/>
                              </a:lnTo>
                              <a:lnTo>
                                <a:pt x="1092" y="789"/>
                              </a:lnTo>
                              <a:lnTo>
                                <a:pt x="1061" y="789"/>
                              </a:lnTo>
                              <a:lnTo>
                                <a:pt x="1017" y="783"/>
                              </a:lnTo>
                              <a:lnTo>
                                <a:pt x="961" y="769"/>
                              </a:lnTo>
                              <a:lnTo>
                                <a:pt x="899" y="747"/>
                              </a:lnTo>
                              <a:lnTo>
                                <a:pt x="852" y="727"/>
                              </a:lnTo>
                              <a:close/>
                              <a:moveTo>
                                <a:pt x="1096" y="781"/>
                              </a:moveTo>
                              <a:lnTo>
                                <a:pt x="1088" y="784"/>
                              </a:lnTo>
                              <a:lnTo>
                                <a:pt x="1076" y="789"/>
                              </a:lnTo>
                              <a:lnTo>
                                <a:pt x="1092" y="789"/>
                              </a:lnTo>
                              <a:lnTo>
                                <a:pt x="1096" y="781"/>
                              </a:lnTo>
                              <a:close/>
                              <a:moveTo>
                                <a:pt x="1085" y="715"/>
                              </a:moveTo>
                              <a:lnTo>
                                <a:pt x="910" y="715"/>
                              </a:lnTo>
                              <a:lnTo>
                                <a:pt x="999" y="718"/>
                              </a:lnTo>
                              <a:lnTo>
                                <a:pt x="1072" y="733"/>
                              </a:lnTo>
                              <a:lnTo>
                                <a:pt x="1101" y="768"/>
                              </a:lnTo>
                              <a:lnTo>
                                <a:pt x="1104" y="760"/>
                              </a:lnTo>
                              <a:lnTo>
                                <a:pt x="1108" y="757"/>
                              </a:lnTo>
                              <a:lnTo>
                                <a:pt x="1108" y="749"/>
                              </a:lnTo>
                              <a:lnTo>
                                <a:pt x="1094" y="720"/>
                              </a:lnTo>
                              <a:lnTo>
                                <a:pt x="1085" y="715"/>
                              </a:lnTo>
                              <a:close/>
                              <a:moveTo>
                                <a:pt x="919" y="683"/>
                              </a:moveTo>
                              <a:lnTo>
                                <a:pt x="889" y="683"/>
                              </a:lnTo>
                              <a:lnTo>
                                <a:pt x="856" y="685"/>
                              </a:lnTo>
                              <a:lnTo>
                                <a:pt x="784" y="690"/>
                              </a:lnTo>
                              <a:lnTo>
                                <a:pt x="1013" y="690"/>
                              </a:lnTo>
                              <a:lnTo>
                                <a:pt x="996" y="687"/>
                              </a:lnTo>
                              <a:lnTo>
                                <a:pt x="919" y="683"/>
                              </a:lnTo>
                              <a:close/>
                              <a:moveTo>
                                <a:pt x="528" y="93"/>
                              </a:moveTo>
                              <a:lnTo>
                                <a:pt x="522" y="126"/>
                              </a:lnTo>
                              <a:lnTo>
                                <a:pt x="515" y="169"/>
                              </a:lnTo>
                              <a:lnTo>
                                <a:pt x="506" y="222"/>
                              </a:lnTo>
                              <a:lnTo>
                                <a:pt x="494" y="286"/>
                              </a:lnTo>
                              <a:lnTo>
                                <a:pt x="517" y="286"/>
                              </a:lnTo>
                              <a:lnTo>
                                <a:pt x="518" y="278"/>
                              </a:lnTo>
                              <a:lnTo>
                                <a:pt x="523" y="216"/>
                              </a:lnTo>
                              <a:lnTo>
                                <a:pt x="526" y="155"/>
                              </a:lnTo>
                              <a:lnTo>
                                <a:pt x="528" y="93"/>
                              </a:lnTo>
                              <a:close/>
                              <a:moveTo>
                                <a:pt x="517" y="7"/>
                              </a:moveTo>
                              <a:lnTo>
                                <a:pt x="490" y="7"/>
                              </a:lnTo>
                              <a:lnTo>
                                <a:pt x="502" y="15"/>
                              </a:lnTo>
                              <a:lnTo>
                                <a:pt x="514" y="27"/>
                              </a:lnTo>
                              <a:lnTo>
                                <a:pt x="523" y="46"/>
                              </a:lnTo>
                              <a:lnTo>
                                <a:pt x="528" y="73"/>
                              </a:lnTo>
                              <a:lnTo>
                                <a:pt x="532" y="31"/>
                              </a:lnTo>
                              <a:lnTo>
                                <a:pt x="523" y="9"/>
                              </a:lnTo>
                              <a:lnTo>
                                <a:pt x="517"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19C2" id="AutoShape 3" o:spid="_x0000_s1026" style="position:absolute;margin-left:174.6pt;margin-top:-43.25pt;width:55.4pt;height:55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" path="m200,867r-96,63l42,991r-32,52l,1082r7,14l14,1100r74,l91,1097r-69,l32,1056,68,999r58,-66l200,867xm474,l452,15,440,49r-4,39l436,115r,25l439,167r3,29l447,225r5,29l459,286r7,30l474,347r-6,27l451,424r-25,66l392,569r-40,86l307,745r-47,89l210,917r-50,72l111,1046r-47,38l22,1097r69,l129,1070r51,-56l240,933,308,822r11,-3l308,819,365,717r44,-85l441,560r24,-60l482,451r12,-42l534,409,509,343r8,-57l494,286,481,236r-8,-48l468,144r-2,-41l466,86r3,-29l476,27,490,7r27,l503,2,474,xm1096,817r-31,l1052,828r,30l1065,870r31,l1102,864r-34,l1058,855r,-24l1068,822r34,l1096,817xm1102,822r-9,l1101,831r,24l1093,864r9,l1108,858r,-30l1102,822xm1087,826r-18,l1069,858r6,l1075,846r14,l1088,845r-3,-1l1092,842r-17,l1075,833r16,l1091,830r-4,-4xm1089,846r-7,l1084,849r1,4l1086,858r6,l1091,853r,-5l1089,846xm1091,833r-8,l1085,834r,6l1082,842r10,l1092,837r-1,-4xm534,409r-40,l543,510r50,75l643,638r45,37l725,698r-80,16l561,734r-85,24l391,786r-83,33l319,819r58,-19l451,780r78,-17l609,748r80,-12l767,727r85,l834,719r76,-4l1085,715r-30,-16l1013,690r-229,l758,675,732,659,707,643,683,625,627,568,579,500,540,424r-6,-15xm852,727r-85,l841,760r73,25l981,801r57,6l1061,805r17,-5l1090,792r2,-3l1061,789r-44,-6l961,769,899,747,852,727xm1096,781r-8,3l1076,789r16,l1096,781xm1085,715r-175,l999,718r73,15l1101,768r3,-8l1108,757r,-8l1094,720r-9,-5xm919,683r-30,l856,685r-72,5l1013,690r-17,-3l919,683xm528,93r-6,33l515,169r-9,53l494,286r23,l518,278r5,-62l526,155r2,-62xm517,7r-27,l502,15r12,12l523,46r5,27l532,31,523,9,517,7xe" fillcolor="#ffd8d8" stroked="f">
                <v:path arrowok="t" o:connecttype="custom" o:connectlocs="6350,113030;55880,149225;43180,85090;287020,-539750;276860,-460375;287020,-387985;297180,-311785;223520,-133350;101600,78740;57785,147320;195580,-27305;259715,-147955;313690,-289560;313690,-367665;295910,-483870;311150,-544830;695960,-30480;676275,3175;671830,-6350;695960,-30480;699135,-6350;703580,-23495;678815,-4445;690880,-12700;682625,-20320;691515,-12065;689610,-4445;691515,-12065;688975,-15875;692785,-20320;376555,-177800;409575,-95885;195580,-29210;335915,-64770;541020,-87630;669925,-105410;464820,-130810;367665,-231775;487045,-87630;659130,-36830;693420,-48260;570865,-74930;683260,-48260;577850,-95250;701040,-66675;688975,-95250;497840,-111125;335280,-490220;313690,-367665;334010,-450850;318770,-539750;337820,-529590" o:connectangles="0,0,0,0,0,0,0,0,0,0,0,0,0,0,0,0,0,0,0,0,0,0,0,0,0,0,0,0,0,0,0,0,0,0,0,0,0,0,0,0,0,0,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DDB9756" wp14:editId="71C91C56">
                <wp:simplePos x="0" y="0"/>
                <wp:positionH relativeFrom="page">
                  <wp:posOffset>1634490</wp:posOffset>
                </wp:positionH>
                <wp:positionV relativeFrom="paragraph">
                  <wp:posOffset>-527050</wp:posOffset>
                </wp:positionV>
                <wp:extent cx="913765" cy="208280"/>
                <wp:effectExtent l="0" t="0" r="0" b="0"/>
                <wp:wrapNone/>
                <wp:docPr id="1697120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01A3" w14:textId="77777777" w:rsidR="007B4E59" w:rsidRDefault="00000000">
                            <w:pPr>
                              <w:spacing w:before="2" w:line="325" w:lineRule="exact"/>
                              <w:rPr>
                                <w:rFonts w:ascii="Calibri"/>
                                <w:sz w:val="27"/>
                              </w:rPr>
                            </w:pPr>
                            <w:r>
                              <w:rPr>
                                <w:rFonts w:ascii="Calibri"/>
                                <w:w w:val="105"/>
                                <w:sz w:val="27"/>
                              </w:rPr>
                              <w:t>Ing.</w:t>
                            </w:r>
                            <w:r>
                              <w:rPr>
                                <w:rFonts w:ascii="Calibri"/>
                                <w:spacing w:val="-34"/>
                                <w:w w:val="105"/>
                                <w:sz w:val="27"/>
                              </w:rPr>
                              <w:t xml:space="preserve"> </w:t>
                            </w:r>
                            <w:r>
                              <w:rPr>
                                <w:rFonts w:ascii="Calibri"/>
                                <w:spacing w:val="-3"/>
                                <w:w w:val="105"/>
                                <w:sz w:val="27"/>
                              </w:rPr>
                              <w:t>Miroslav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9756" id="Text Box 2" o:spid="_x0000_s1034" type="#_x0000_t202" style="position:absolute;left:0;text-align:left;margin-left:128.7pt;margin-top:-41.5pt;width:71.95pt;height:16.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" filled="f" stroked="f">
                <v:textbox inset="0,0,0,0">
                  <w:txbxContent>
                    <w:p w14:paraId="404B01A3" w14:textId="77777777" w:rsidR="007B4E59" w:rsidRDefault="00000000">
                      <w:pPr>
                        <w:spacing w:before="2" w:line="325" w:lineRule="exact"/>
                        <w:rPr>
                          <w:rFonts w:ascii="Calibri"/>
                          <w:sz w:val="27"/>
                        </w:rPr>
                      </w:pPr>
                      <w:r>
                        <w:rPr>
                          <w:rFonts w:ascii="Calibri"/>
                          <w:w w:val="105"/>
                          <w:sz w:val="27"/>
                        </w:rPr>
                        <w:t>Ing.</w:t>
                      </w:r>
                      <w:r>
                        <w:rPr>
                          <w:rFonts w:ascii="Calibri"/>
                          <w:spacing w:val="-34"/>
                          <w:w w:val="105"/>
                          <w:sz w:val="27"/>
                        </w:rPr>
                        <w:t xml:space="preserve"> </w:t>
                      </w:r>
                      <w:r>
                        <w:rPr>
                          <w:rFonts w:ascii="Calibri"/>
                          <w:spacing w:val="-3"/>
                          <w:w w:val="105"/>
                          <w:sz w:val="27"/>
                        </w:rPr>
                        <w:t>Miroslav</w:t>
                      </w:r>
                    </w:p>
                  </w:txbxContent>
                </v:textbox>
                <w10:wrap anchorx="page"/>
              </v:shape>
            </w:pict>
          </mc:Fallback>
        </mc:AlternateContent>
      </w:r>
      <w:r w:rsidR="00000000">
        <w:rPr>
          <w:rFonts w:ascii="Calibri"/>
          <w:w w:val="105"/>
          <w:sz w:val="17"/>
        </w:rPr>
        <w:t>15:11:46 +01'00'</w:t>
      </w:r>
    </w:p>
    <w:p w14:paraId="520DC215" w14:textId="77777777" w:rsidR="007B4E59" w:rsidRDefault="007B4E59">
      <w:pPr>
        <w:spacing w:line="204" w:lineRule="exact"/>
        <w:rPr>
          <w:rFonts w:ascii="Calibri"/>
          <w:sz w:val="17"/>
        </w:rPr>
        <w:sectPr w:rsidR="007B4E59">
          <w:type w:val="continuous"/>
          <w:pgSz w:w="11900" w:h="16840"/>
          <w:pgMar w:top="1200" w:right="1020" w:bottom="820" w:left="1020" w:header="708" w:footer="708" w:gutter="0"/>
          <w:cols w:num="2" w:space="708" w:equalWidth="0">
            <w:col w:w="2775" w:space="40"/>
            <w:col w:w="7045"/>
          </w:cols>
        </w:sectPr>
      </w:pPr>
    </w:p>
    <w:p w14:paraId="74DB93B1" w14:textId="77777777" w:rsidR="007B4E59" w:rsidRDefault="00000000">
      <w:pPr>
        <w:pStyle w:val="Zkladntext"/>
        <w:tabs>
          <w:tab w:val="left" w:pos="1528"/>
          <w:tab w:val="left" w:pos="3353"/>
        </w:tabs>
        <w:spacing w:before="189"/>
        <w:ind w:left="112"/>
        <w:rPr>
          <w:rFonts w:ascii="Times New Roman"/>
        </w:rPr>
      </w:pPr>
      <w:r>
        <w:t>Klient:</w:t>
      </w:r>
      <w:r>
        <w:rPr>
          <w:rFonts w:ascii="Times New Roman"/>
        </w:rPr>
        <w:tab/>
      </w:r>
      <w:r>
        <w:rPr>
          <w:rFonts w:ascii="Times New Roman"/>
          <w:w w:val="99"/>
          <w:u w:val="single"/>
        </w:rPr>
        <w:t xml:space="preserve"> </w:t>
      </w:r>
      <w:r>
        <w:rPr>
          <w:rFonts w:ascii="Times New Roman"/>
          <w:u w:val="single"/>
        </w:rPr>
        <w:tab/>
      </w:r>
    </w:p>
    <w:p w14:paraId="26BDD501" w14:textId="77777777" w:rsidR="007B4E59" w:rsidRDefault="007B4E59">
      <w:pPr>
        <w:pStyle w:val="Zkladntext"/>
        <w:spacing w:before="4"/>
        <w:rPr>
          <w:rFonts w:ascii="Times New Roman"/>
          <w:sz w:val="15"/>
        </w:rPr>
      </w:pPr>
    </w:p>
    <w:p w14:paraId="5BA149D3" w14:textId="77777777" w:rsidR="007B4E59" w:rsidRDefault="00000000">
      <w:pPr>
        <w:pStyle w:val="Nadpis2"/>
        <w:spacing w:before="100"/>
        <w:ind w:left="1528"/>
      </w:pPr>
      <w:r>
        <w:t>Oblastní nemocnice Trutnov a.s.</w:t>
      </w:r>
    </w:p>
    <w:p w14:paraId="559A01E9" w14:textId="77777777" w:rsidR="007B4E59" w:rsidRDefault="007B4E59">
      <w:pPr>
        <w:pStyle w:val="Zkladntext"/>
        <w:spacing w:before="4"/>
        <w:rPr>
          <w:b/>
          <w:sz w:val="23"/>
        </w:rPr>
      </w:pPr>
    </w:p>
    <w:p w14:paraId="104834D1" w14:textId="77777777" w:rsidR="007B4E59" w:rsidRDefault="00000000">
      <w:pPr>
        <w:pStyle w:val="Zkladntext"/>
        <w:tabs>
          <w:tab w:val="left" w:pos="2756"/>
        </w:tabs>
        <w:spacing w:before="1" w:line="520" w:lineRule="auto"/>
        <w:ind w:left="112" w:right="3759" w:firstLine="1416"/>
        <w:rPr>
          <w:rFonts w:ascii="Times New Roman" w:hAnsi="Times New Roman"/>
        </w:rPr>
      </w:pPr>
      <w:r>
        <w:t>Ing. Miroslav Procházka, Ph.D., předseda správní</w:t>
      </w:r>
      <w:r>
        <w:rPr>
          <w:spacing w:val="-20"/>
        </w:rPr>
        <w:t xml:space="preserve"> </w:t>
      </w:r>
      <w:r>
        <w:t>rady V Trutnově</w:t>
      </w:r>
      <w:r>
        <w:rPr>
          <w:spacing w:val="38"/>
        </w:rPr>
        <w:t xml:space="preserve"> </w:t>
      </w:r>
      <w:r>
        <w:t>dne</w:t>
      </w:r>
      <w:r>
        <w:rPr>
          <w:rFonts w:ascii="Times New Roman" w:hAnsi="Times New Roman"/>
          <w:spacing w:val="-6"/>
        </w:rPr>
        <w:t xml:space="preserve"> </w:t>
      </w:r>
      <w:r>
        <w:rPr>
          <w:rFonts w:ascii="Times New Roman" w:hAnsi="Times New Roman"/>
          <w:w w:val="99"/>
          <w:u w:val="single"/>
        </w:rPr>
        <w:t xml:space="preserve"> </w:t>
      </w:r>
      <w:r>
        <w:rPr>
          <w:rFonts w:ascii="Times New Roman" w:hAnsi="Times New Roman"/>
          <w:u w:val="single"/>
        </w:rPr>
        <w:tab/>
      </w:r>
    </w:p>
    <w:sectPr w:rsidR="007B4E59">
      <w:type w:val="continuous"/>
      <w:pgSz w:w="11900" w:h="16840"/>
      <w:pgMar w:top="1200" w:right="1020" w:bottom="82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8DC1" w14:textId="77777777" w:rsidR="00380C4E" w:rsidRDefault="00380C4E">
      <w:r>
        <w:separator/>
      </w:r>
    </w:p>
  </w:endnote>
  <w:endnote w:type="continuationSeparator" w:id="0">
    <w:p w14:paraId="731A09CA" w14:textId="77777777" w:rsidR="00380C4E" w:rsidRDefault="0038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B507" w14:textId="0C07ABF8" w:rsidR="007B4E59" w:rsidRDefault="00D11990">
    <w:pPr>
      <w:pStyle w:val="Zkladntext"/>
      <w:spacing w:line="14" w:lineRule="auto"/>
    </w:pPr>
    <w:r>
      <w:rPr>
        <w:noProof/>
      </w:rPr>
      <mc:AlternateContent>
        <mc:Choice Requires="wps">
          <w:drawing>
            <wp:anchor distT="0" distB="0" distL="114300" distR="114300" simplePos="0" relativeHeight="251658240" behindDoc="1" locked="0" layoutInCell="1" allowOverlap="1" wp14:anchorId="7E86BD30" wp14:editId="015098EF">
              <wp:simplePos x="0" y="0"/>
              <wp:positionH relativeFrom="page">
                <wp:posOffset>3677285</wp:posOffset>
              </wp:positionH>
              <wp:positionV relativeFrom="page">
                <wp:posOffset>10156825</wp:posOffset>
              </wp:positionV>
              <wp:extent cx="203835" cy="160020"/>
              <wp:effectExtent l="0" t="0" r="0" b="0"/>
              <wp:wrapNone/>
              <wp:docPr id="208156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BD93" w14:textId="77777777" w:rsidR="007B4E59" w:rsidRDefault="00000000">
                          <w:pPr>
                            <w:spacing w:before="20"/>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6BD30" id="_x0000_t202" coordsize="21600,21600" o:spt="202" path="m,l,21600r21600,l21600,xe">
              <v:stroke joinstyle="miter"/>
              <v:path gradientshapeok="t" o:connecttype="rect"/>
            </v:shapetype>
            <v:shape id="Text Box 1" o:spid="_x0000_s1035" type="#_x0000_t202" style="position:absolute;margin-left:289.55pt;margin-top:799.75pt;width:16.05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" filled="f" stroked="f">
              <v:textbox inset="0,0,0,0">
                <w:txbxContent>
                  <w:p w14:paraId="367BBD93" w14:textId="77777777" w:rsidR="007B4E59" w:rsidRDefault="00000000">
                    <w:pPr>
                      <w:spacing w:before="20"/>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21024" w14:textId="77777777" w:rsidR="00380C4E" w:rsidRDefault="00380C4E">
      <w:r>
        <w:separator/>
      </w:r>
    </w:p>
  </w:footnote>
  <w:footnote w:type="continuationSeparator" w:id="0">
    <w:p w14:paraId="655E32B3" w14:textId="77777777" w:rsidR="00380C4E" w:rsidRDefault="0038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4AA5" w14:textId="77777777" w:rsidR="007B4E59" w:rsidRDefault="00000000">
    <w:pPr>
      <w:pStyle w:val="Zkladntext"/>
      <w:spacing w:line="14" w:lineRule="auto"/>
    </w:pPr>
    <w:r>
      <w:rPr>
        <w:noProof/>
      </w:rPr>
      <w:drawing>
        <wp:anchor distT="0" distB="0" distL="0" distR="0" simplePos="0" relativeHeight="251657216" behindDoc="1" locked="0" layoutInCell="1" allowOverlap="1" wp14:anchorId="0D0AD64F" wp14:editId="73CC452D">
          <wp:simplePos x="0" y="0"/>
          <wp:positionH relativeFrom="page">
            <wp:posOffset>5282485</wp:posOffset>
          </wp:positionH>
          <wp:positionV relativeFrom="page">
            <wp:posOffset>239263</wp:posOffset>
          </wp:positionV>
          <wp:extent cx="1627729" cy="5296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27729" cy="529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77D"/>
    <w:multiLevelType w:val="hybridMultilevel"/>
    <w:tmpl w:val="74D23BC0"/>
    <w:lvl w:ilvl="0" w:tplc="848EBA7E">
      <w:start w:val="7"/>
      <w:numFmt w:val="decimal"/>
      <w:lvlText w:val="%1"/>
      <w:lvlJc w:val="left"/>
      <w:pPr>
        <w:ind w:left="4233" w:hanging="432"/>
        <w:jc w:val="right"/>
      </w:pPr>
      <w:rPr>
        <w:rFonts w:ascii="Cambria" w:eastAsia="Cambria" w:hAnsi="Cambria" w:cs="Cambria" w:hint="default"/>
        <w:b/>
        <w:bCs/>
        <w:w w:val="99"/>
        <w:sz w:val="20"/>
        <w:szCs w:val="20"/>
      </w:rPr>
    </w:lvl>
    <w:lvl w:ilvl="1" w:tplc="22BCE9F0">
      <w:numFmt w:val="bullet"/>
      <w:lvlText w:val="•"/>
      <w:lvlJc w:val="left"/>
      <w:pPr>
        <w:ind w:left="4802" w:hanging="432"/>
      </w:pPr>
      <w:rPr>
        <w:rFonts w:hint="default"/>
      </w:rPr>
    </w:lvl>
    <w:lvl w:ilvl="2" w:tplc="373C566E">
      <w:numFmt w:val="bullet"/>
      <w:lvlText w:val="•"/>
      <w:lvlJc w:val="left"/>
      <w:pPr>
        <w:ind w:left="5364" w:hanging="432"/>
      </w:pPr>
      <w:rPr>
        <w:rFonts w:hint="default"/>
      </w:rPr>
    </w:lvl>
    <w:lvl w:ilvl="3" w:tplc="2AA66C3E">
      <w:numFmt w:val="bullet"/>
      <w:lvlText w:val="•"/>
      <w:lvlJc w:val="left"/>
      <w:pPr>
        <w:ind w:left="5926" w:hanging="432"/>
      </w:pPr>
      <w:rPr>
        <w:rFonts w:hint="default"/>
      </w:rPr>
    </w:lvl>
    <w:lvl w:ilvl="4" w:tplc="0D62D7C6">
      <w:numFmt w:val="bullet"/>
      <w:lvlText w:val="•"/>
      <w:lvlJc w:val="left"/>
      <w:pPr>
        <w:ind w:left="6488" w:hanging="432"/>
      </w:pPr>
      <w:rPr>
        <w:rFonts w:hint="default"/>
      </w:rPr>
    </w:lvl>
    <w:lvl w:ilvl="5" w:tplc="770A14FA">
      <w:numFmt w:val="bullet"/>
      <w:lvlText w:val="•"/>
      <w:lvlJc w:val="left"/>
      <w:pPr>
        <w:ind w:left="7050" w:hanging="432"/>
      </w:pPr>
      <w:rPr>
        <w:rFonts w:hint="default"/>
      </w:rPr>
    </w:lvl>
    <w:lvl w:ilvl="6" w:tplc="1B722EC4">
      <w:numFmt w:val="bullet"/>
      <w:lvlText w:val="•"/>
      <w:lvlJc w:val="left"/>
      <w:pPr>
        <w:ind w:left="7612" w:hanging="432"/>
      </w:pPr>
      <w:rPr>
        <w:rFonts w:hint="default"/>
      </w:rPr>
    </w:lvl>
    <w:lvl w:ilvl="7" w:tplc="80385EEC">
      <w:numFmt w:val="bullet"/>
      <w:lvlText w:val="•"/>
      <w:lvlJc w:val="left"/>
      <w:pPr>
        <w:ind w:left="8174" w:hanging="432"/>
      </w:pPr>
      <w:rPr>
        <w:rFonts w:hint="default"/>
      </w:rPr>
    </w:lvl>
    <w:lvl w:ilvl="8" w:tplc="F5C08FD6">
      <w:numFmt w:val="bullet"/>
      <w:lvlText w:val="•"/>
      <w:lvlJc w:val="left"/>
      <w:pPr>
        <w:ind w:left="8736" w:hanging="432"/>
      </w:pPr>
      <w:rPr>
        <w:rFonts w:hint="default"/>
      </w:rPr>
    </w:lvl>
  </w:abstractNum>
  <w:abstractNum w:abstractNumId="1" w15:restartNumberingAfterBreak="0">
    <w:nsid w:val="04206C7B"/>
    <w:multiLevelType w:val="multilevel"/>
    <w:tmpl w:val="E73EF884"/>
    <w:lvl w:ilvl="0">
      <w:start w:val="4"/>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start w:val="1"/>
      <w:numFmt w:val="lowerLetter"/>
      <w:lvlText w:val="%3)"/>
      <w:lvlJc w:val="left"/>
      <w:pPr>
        <w:ind w:left="1192" w:hanging="360"/>
        <w:jc w:val="left"/>
      </w:pPr>
      <w:rPr>
        <w:rFonts w:ascii="Cambria" w:eastAsia="Cambria" w:hAnsi="Cambria" w:cs="Cambria" w:hint="default"/>
        <w:spacing w:val="0"/>
        <w:w w:val="99"/>
        <w:sz w:val="20"/>
        <w:szCs w:val="20"/>
      </w:rPr>
    </w:lvl>
    <w:lvl w:ilvl="3">
      <w:numFmt w:val="bullet"/>
      <w:lvlText w:val="•"/>
      <w:lvlJc w:val="left"/>
      <w:pPr>
        <w:ind w:left="3124" w:hanging="360"/>
      </w:pPr>
      <w:rPr>
        <w:rFonts w:hint="default"/>
      </w:rPr>
    </w:lvl>
    <w:lvl w:ilvl="4">
      <w:numFmt w:val="bullet"/>
      <w:lvlText w:val="•"/>
      <w:lvlJc w:val="left"/>
      <w:pPr>
        <w:ind w:left="4086" w:hanging="360"/>
      </w:pPr>
      <w:rPr>
        <w:rFonts w:hint="default"/>
      </w:rPr>
    </w:lvl>
    <w:lvl w:ilvl="5">
      <w:numFmt w:val="bullet"/>
      <w:lvlText w:val="•"/>
      <w:lvlJc w:val="left"/>
      <w:pPr>
        <w:ind w:left="5048" w:hanging="360"/>
      </w:pPr>
      <w:rPr>
        <w:rFonts w:hint="default"/>
      </w:rPr>
    </w:lvl>
    <w:lvl w:ilvl="6">
      <w:numFmt w:val="bullet"/>
      <w:lvlText w:val="•"/>
      <w:lvlJc w:val="left"/>
      <w:pPr>
        <w:ind w:left="6011" w:hanging="360"/>
      </w:pPr>
      <w:rPr>
        <w:rFonts w:hint="default"/>
      </w:rPr>
    </w:lvl>
    <w:lvl w:ilvl="7">
      <w:numFmt w:val="bullet"/>
      <w:lvlText w:val="•"/>
      <w:lvlJc w:val="left"/>
      <w:pPr>
        <w:ind w:left="6973" w:hanging="360"/>
      </w:pPr>
      <w:rPr>
        <w:rFonts w:hint="default"/>
      </w:rPr>
    </w:lvl>
    <w:lvl w:ilvl="8">
      <w:numFmt w:val="bullet"/>
      <w:lvlText w:val="•"/>
      <w:lvlJc w:val="left"/>
      <w:pPr>
        <w:ind w:left="7935" w:hanging="360"/>
      </w:pPr>
      <w:rPr>
        <w:rFonts w:hint="default"/>
      </w:rPr>
    </w:lvl>
  </w:abstractNum>
  <w:abstractNum w:abstractNumId="2" w15:restartNumberingAfterBreak="0">
    <w:nsid w:val="076A2684"/>
    <w:multiLevelType w:val="multilevel"/>
    <w:tmpl w:val="B812FB9C"/>
    <w:lvl w:ilvl="0">
      <w:start w:val="5"/>
      <w:numFmt w:val="decimal"/>
      <w:lvlText w:val="%1"/>
      <w:lvlJc w:val="left"/>
      <w:pPr>
        <w:ind w:left="820" w:hanging="708"/>
        <w:jc w:val="left"/>
      </w:pPr>
      <w:rPr>
        <w:rFonts w:hint="default"/>
      </w:rPr>
    </w:lvl>
    <w:lvl w:ilvl="1">
      <w:start w:val="1"/>
      <w:numFmt w:val="decimal"/>
      <w:lvlText w:val="%1.%2"/>
      <w:lvlJc w:val="left"/>
      <w:pPr>
        <w:ind w:left="820" w:hanging="708"/>
        <w:jc w:val="left"/>
      </w:pPr>
      <w:rPr>
        <w:rFonts w:hint="default"/>
        <w:spacing w:val="-1"/>
        <w:w w:val="99"/>
      </w:rPr>
    </w:lvl>
    <w:lvl w:ilvl="2">
      <w:start w:val="1"/>
      <w:numFmt w:val="lowerLetter"/>
      <w:lvlText w:val="%3)"/>
      <w:lvlJc w:val="left"/>
      <w:pPr>
        <w:ind w:left="1192" w:hanging="360"/>
        <w:jc w:val="left"/>
      </w:pPr>
      <w:rPr>
        <w:rFonts w:ascii="Cambria" w:eastAsia="Cambria" w:hAnsi="Cambria" w:cs="Cambria" w:hint="default"/>
        <w:spacing w:val="0"/>
        <w:w w:val="99"/>
        <w:sz w:val="20"/>
        <w:szCs w:val="20"/>
      </w:rPr>
    </w:lvl>
    <w:lvl w:ilvl="3">
      <w:numFmt w:val="bullet"/>
      <w:lvlText w:val="•"/>
      <w:lvlJc w:val="left"/>
      <w:pPr>
        <w:ind w:left="3124" w:hanging="360"/>
      </w:pPr>
      <w:rPr>
        <w:rFonts w:hint="default"/>
      </w:rPr>
    </w:lvl>
    <w:lvl w:ilvl="4">
      <w:numFmt w:val="bullet"/>
      <w:lvlText w:val="•"/>
      <w:lvlJc w:val="left"/>
      <w:pPr>
        <w:ind w:left="4086" w:hanging="360"/>
      </w:pPr>
      <w:rPr>
        <w:rFonts w:hint="default"/>
      </w:rPr>
    </w:lvl>
    <w:lvl w:ilvl="5">
      <w:numFmt w:val="bullet"/>
      <w:lvlText w:val="•"/>
      <w:lvlJc w:val="left"/>
      <w:pPr>
        <w:ind w:left="5048" w:hanging="360"/>
      </w:pPr>
      <w:rPr>
        <w:rFonts w:hint="default"/>
      </w:rPr>
    </w:lvl>
    <w:lvl w:ilvl="6">
      <w:numFmt w:val="bullet"/>
      <w:lvlText w:val="•"/>
      <w:lvlJc w:val="left"/>
      <w:pPr>
        <w:ind w:left="6011" w:hanging="360"/>
      </w:pPr>
      <w:rPr>
        <w:rFonts w:hint="default"/>
      </w:rPr>
    </w:lvl>
    <w:lvl w:ilvl="7">
      <w:numFmt w:val="bullet"/>
      <w:lvlText w:val="•"/>
      <w:lvlJc w:val="left"/>
      <w:pPr>
        <w:ind w:left="6973" w:hanging="360"/>
      </w:pPr>
      <w:rPr>
        <w:rFonts w:hint="default"/>
      </w:rPr>
    </w:lvl>
    <w:lvl w:ilvl="8">
      <w:numFmt w:val="bullet"/>
      <w:lvlText w:val="•"/>
      <w:lvlJc w:val="left"/>
      <w:pPr>
        <w:ind w:left="7935" w:hanging="360"/>
      </w:pPr>
      <w:rPr>
        <w:rFonts w:hint="default"/>
      </w:rPr>
    </w:lvl>
  </w:abstractNum>
  <w:abstractNum w:abstractNumId="3" w15:restartNumberingAfterBreak="0">
    <w:nsid w:val="0E657740"/>
    <w:multiLevelType w:val="multilevel"/>
    <w:tmpl w:val="2D044728"/>
    <w:lvl w:ilvl="0">
      <w:start w:val="13"/>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4" w15:restartNumberingAfterBreak="0">
    <w:nsid w:val="13CF2C81"/>
    <w:multiLevelType w:val="multilevel"/>
    <w:tmpl w:val="2D186B20"/>
    <w:lvl w:ilvl="0">
      <w:start w:val="10"/>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5" w15:restartNumberingAfterBreak="0">
    <w:nsid w:val="27B03808"/>
    <w:multiLevelType w:val="multilevel"/>
    <w:tmpl w:val="70C6D7F0"/>
    <w:lvl w:ilvl="0">
      <w:start w:val="12"/>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6" w15:restartNumberingAfterBreak="0">
    <w:nsid w:val="402228D3"/>
    <w:multiLevelType w:val="multilevel"/>
    <w:tmpl w:val="CE80978C"/>
    <w:lvl w:ilvl="0">
      <w:start w:val="7"/>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7" w15:restartNumberingAfterBreak="0">
    <w:nsid w:val="441234CC"/>
    <w:multiLevelType w:val="multilevel"/>
    <w:tmpl w:val="70DC3620"/>
    <w:lvl w:ilvl="0">
      <w:start w:val="2"/>
      <w:numFmt w:val="decimal"/>
      <w:lvlText w:val="%1"/>
      <w:lvlJc w:val="left"/>
      <w:pPr>
        <w:ind w:left="820" w:hanging="708"/>
        <w:jc w:val="left"/>
      </w:pPr>
      <w:rPr>
        <w:rFonts w:hint="default"/>
      </w:rPr>
    </w:lvl>
    <w:lvl w:ilvl="1">
      <w:start w:val="1"/>
      <w:numFmt w:val="decimal"/>
      <w:lvlText w:val="%1.%2"/>
      <w:lvlJc w:val="left"/>
      <w:pPr>
        <w:ind w:left="820" w:hanging="708"/>
        <w:jc w:val="left"/>
      </w:pPr>
      <w:rPr>
        <w:rFonts w:hint="default"/>
        <w:b/>
        <w:bCs/>
        <w:spacing w:val="-1"/>
        <w:w w:val="99"/>
      </w:rPr>
    </w:lvl>
    <w:lvl w:ilvl="2">
      <w:numFmt w:val="bullet"/>
      <w:lvlText w:val=""/>
      <w:lvlJc w:val="left"/>
      <w:pPr>
        <w:ind w:left="1178" w:hanging="358"/>
      </w:pPr>
      <w:rPr>
        <w:rFonts w:ascii="Symbol" w:eastAsia="Symbol" w:hAnsi="Symbol" w:cs="Symbol" w:hint="default"/>
        <w:w w:val="99"/>
        <w:sz w:val="20"/>
        <w:szCs w:val="20"/>
      </w:rPr>
    </w:lvl>
    <w:lvl w:ilvl="3">
      <w:numFmt w:val="bullet"/>
      <w:lvlText w:val="•"/>
      <w:lvlJc w:val="left"/>
      <w:pPr>
        <w:ind w:left="3108" w:hanging="358"/>
      </w:pPr>
      <w:rPr>
        <w:rFonts w:hint="default"/>
      </w:rPr>
    </w:lvl>
    <w:lvl w:ilvl="4">
      <w:numFmt w:val="bullet"/>
      <w:lvlText w:val="•"/>
      <w:lvlJc w:val="left"/>
      <w:pPr>
        <w:ind w:left="4073" w:hanging="358"/>
      </w:pPr>
      <w:rPr>
        <w:rFonts w:hint="default"/>
      </w:rPr>
    </w:lvl>
    <w:lvl w:ilvl="5">
      <w:numFmt w:val="bullet"/>
      <w:lvlText w:val="•"/>
      <w:lvlJc w:val="left"/>
      <w:pPr>
        <w:ind w:left="5037" w:hanging="358"/>
      </w:pPr>
      <w:rPr>
        <w:rFonts w:hint="default"/>
      </w:rPr>
    </w:lvl>
    <w:lvl w:ilvl="6">
      <w:numFmt w:val="bullet"/>
      <w:lvlText w:val="•"/>
      <w:lvlJc w:val="left"/>
      <w:pPr>
        <w:ind w:left="6002" w:hanging="358"/>
      </w:pPr>
      <w:rPr>
        <w:rFonts w:hint="default"/>
      </w:rPr>
    </w:lvl>
    <w:lvl w:ilvl="7">
      <w:numFmt w:val="bullet"/>
      <w:lvlText w:val="•"/>
      <w:lvlJc w:val="left"/>
      <w:pPr>
        <w:ind w:left="6966" w:hanging="358"/>
      </w:pPr>
      <w:rPr>
        <w:rFonts w:hint="default"/>
      </w:rPr>
    </w:lvl>
    <w:lvl w:ilvl="8">
      <w:numFmt w:val="bullet"/>
      <w:lvlText w:val="•"/>
      <w:lvlJc w:val="left"/>
      <w:pPr>
        <w:ind w:left="7931" w:hanging="358"/>
      </w:pPr>
      <w:rPr>
        <w:rFonts w:hint="default"/>
      </w:rPr>
    </w:lvl>
  </w:abstractNum>
  <w:abstractNum w:abstractNumId="8" w15:restartNumberingAfterBreak="0">
    <w:nsid w:val="45354D44"/>
    <w:multiLevelType w:val="multilevel"/>
    <w:tmpl w:val="D8CE0480"/>
    <w:lvl w:ilvl="0">
      <w:start w:val="3"/>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9" w15:restartNumberingAfterBreak="0">
    <w:nsid w:val="503A0DF1"/>
    <w:multiLevelType w:val="multilevel"/>
    <w:tmpl w:val="369A0628"/>
    <w:lvl w:ilvl="0">
      <w:start w:val="6"/>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10" w15:restartNumberingAfterBreak="0">
    <w:nsid w:val="50411E31"/>
    <w:multiLevelType w:val="multilevel"/>
    <w:tmpl w:val="D61A1B28"/>
    <w:lvl w:ilvl="0">
      <w:start w:val="9"/>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11" w15:restartNumberingAfterBreak="0">
    <w:nsid w:val="69C50B56"/>
    <w:multiLevelType w:val="multilevel"/>
    <w:tmpl w:val="157A54A0"/>
    <w:lvl w:ilvl="0">
      <w:start w:val="8"/>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12" w15:restartNumberingAfterBreak="0">
    <w:nsid w:val="73F266E6"/>
    <w:multiLevelType w:val="multilevel"/>
    <w:tmpl w:val="C9764B0A"/>
    <w:lvl w:ilvl="0">
      <w:start w:val="11"/>
      <w:numFmt w:val="decimal"/>
      <w:lvlText w:val="%1"/>
      <w:lvlJc w:val="left"/>
      <w:pPr>
        <w:ind w:left="820" w:hanging="708"/>
        <w:jc w:val="left"/>
      </w:pPr>
      <w:rPr>
        <w:rFonts w:hint="default"/>
      </w:rPr>
    </w:lvl>
    <w:lvl w:ilvl="1">
      <w:start w:val="1"/>
      <w:numFmt w:val="decimal"/>
      <w:lvlText w:val="%1.%2"/>
      <w:lvlJc w:val="left"/>
      <w:pPr>
        <w:ind w:left="820" w:hanging="708"/>
        <w:jc w:val="left"/>
      </w:pPr>
      <w:rPr>
        <w:rFonts w:hint="default"/>
        <w:b/>
        <w:bCs/>
        <w:spacing w:val="-1"/>
        <w:w w:val="99"/>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abstractNum w:abstractNumId="13" w15:restartNumberingAfterBreak="0">
    <w:nsid w:val="73F66BE7"/>
    <w:multiLevelType w:val="multilevel"/>
    <w:tmpl w:val="9A4E3556"/>
    <w:lvl w:ilvl="0">
      <w:start w:val="14"/>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Cambria" w:eastAsia="Cambria" w:hAnsi="Cambria" w:cs="Cambria" w:hint="default"/>
        <w:b/>
        <w:bCs/>
        <w:spacing w:val="-1"/>
        <w:w w:val="99"/>
        <w:sz w:val="20"/>
        <w:szCs w:val="20"/>
      </w:rPr>
    </w:lvl>
    <w:lvl w:ilvl="2">
      <w:numFmt w:val="bullet"/>
      <w:lvlText w:val="•"/>
      <w:lvlJc w:val="left"/>
      <w:pPr>
        <w:ind w:left="2628" w:hanging="708"/>
      </w:pPr>
      <w:rPr>
        <w:rFonts w:hint="default"/>
      </w:rPr>
    </w:lvl>
    <w:lvl w:ilvl="3">
      <w:numFmt w:val="bullet"/>
      <w:lvlText w:val="•"/>
      <w:lvlJc w:val="left"/>
      <w:pPr>
        <w:ind w:left="3532" w:hanging="708"/>
      </w:pPr>
      <w:rPr>
        <w:rFonts w:hint="default"/>
      </w:rPr>
    </w:lvl>
    <w:lvl w:ilvl="4">
      <w:numFmt w:val="bullet"/>
      <w:lvlText w:val="•"/>
      <w:lvlJc w:val="left"/>
      <w:pPr>
        <w:ind w:left="4436" w:hanging="708"/>
      </w:pPr>
      <w:rPr>
        <w:rFonts w:hint="default"/>
      </w:rPr>
    </w:lvl>
    <w:lvl w:ilvl="5">
      <w:numFmt w:val="bullet"/>
      <w:lvlText w:val="•"/>
      <w:lvlJc w:val="left"/>
      <w:pPr>
        <w:ind w:left="5340" w:hanging="708"/>
      </w:pPr>
      <w:rPr>
        <w:rFonts w:hint="default"/>
      </w:rPr>
    </w:lvl>
    <w:lvl w:ilvl="6">
      <w:numFmt w:val="bullet"/>
      <w:lvlText w:val="•"/>
      <w:lvlJc w:val="left"/>
      <w:pPr>
        <w:ind w:left="6244" w:hanging="708"/>
      </w:pPr>
      <w:rPr>
        <w:rFonts w:hint="default"/>
      </w:rPr>
    </w:lvl>
    <w:lvl w:ilvl="7">
      <w:numFmt w:val="bullet"/>
      <w:lvlText w:val="•"/>
      <w:lvlJc w:val="left"/>
      <w:pPr>
        <w:ind w:left="7148" w:hanging="708"/>
      </w:pPr>
      <w:rPr>
        <w:rFonts w:hint="default"/>
      </w:rPr>
    </w:lvl>
    <w:lvl w:ilvl="8">
      <w:numFmt w:val="bullet"/>
      <w:lvlText w:val="•"/>
      <w:lvlJc w:val="left"/>
      <w:pPr>
        <w:ind w:left="8052" w:hanging="708"/>
      </w:pPr>
      <w:rPr>
        <w:rFonts w:hint="default"/>
      </w:rPr>
    </w:lvl>
  </w:abstractNum>
  <w:num w:numId="1" w16cid:durableId="976492831">
    <w:abstractNumId w:val="0"/>
  </w:num>
  <w:num w:numId="2" w16cid:durableId="547231720">
    <w:abstractNumId w:val="13"/>
  </w:num>
  <w:num w:numId="3" w16cid:durableId="816190872">
    <w:abstractNumId w:val="3"/>
  </w:num>
  <w:num w:numId="4" w16cid:durableId="1387724888">
    <w:abstractNumId w:val="5"/>
  </w:num>
  <w:num w:numId="5" w16cid:durableId="172190865">
    <w:abstractNumId w:val="12"/>
  </w:num>
  <w:num w:numId="6" w16cid:durableId="1484353697">
    <w:abstractNumId w:val="4"/>
  </w:num>
  <w:num w:numId="7" w16cid:durableId="1952324753">
    <w:abstractNumId w:val="10"/>
  </w:num>
  <w:num w:numId="8" w16cid:durableId="1960337018">
    <w:abstractNumId w:val="11"/>
  </w:num>
  <w:num w:numId="9" w16cid:durableId="528106500">
    <w:abstractNumId w:val="6"/>
  </w:num>
  <w:num w:numId="10" w16cid:durableId="579942973">
    <w:abstractNumId w:val="9"/>
  </w:num>
  <w:num w:numId="11" w16cid:durableId="1822647531">
    <w:abstractNumId w:val="2"/>
  </w:num>
  <w:num w:numId="12" w16cid:durableId="367874294">
    <w:abstractNumId w:val="1"/>
  </w:num>
  <w:num w:numId="13" w16cid:durableId="1910654599">
    <w:abstractNumId w:val="8"/>
  </w:num>
  <w:num w:numId="14" w16cid:durableId="202792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9"/>
    <w:rsid w:val="00380C4E"/>
    <w:rsid w:val="004C524A"/>
    <w:rsid w:val="007B4E59"/>
    <w:rsid w:val="00D11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C0D2"/>
  <w15:docId w15:val="{98B31AA2-625E-462D-94A9-A887195B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rPr>
  </w:style>
  <w:style w:type="paragraph" w:styleId="Nadpis1">
    <w:name w:val="heading 1"/>
    <w:basedOn w:val="Normln"/>
    <w:uiPriority w:val="9"/>
    <w:qFormat/>
    <w:pPr>
      <w:spacing w:before="2"/>
      <w:outlineLvl w:val="0"/>
    </w:pPr>
    <w:rPr>
      <w:rFonts w:ascii="Calibri" w:eastAsia="Calibri" w:hAnsi="Calibri" w:cs="Calibri"/>
      <w:sz w:val="27"/>
      <w:szCs w:val="27"/>
    </w:rPr>
  </w:style>
  <w:style w:type="paragraph" w:styleId="Nadpis2">
    <w:name w:val="heading 2"/>
    <w:basedOn w:val="Normln"/>
    <w:uiPriority w:val="9"/>
    <w:unhideWhenUsed/>
    <w:qFormat/>
    <w:pPr>
      <w:ind w:left="11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20" w:right="106"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omir.chaloupka@pkfapoge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mecek.jan@nemtru.cz" TargetMode="External"/><Relationship Id="rId5" Type="http://schemas.openxmlformats.org/officeDocument/2006/relationships/footnotes" Target="footnotes.xml"/><Relationship Id="rId10" Type="http://schemas.openxmlformats.org/officeDocument/2006/relationships/hyperlink" Target="mailto:jaromir.chaloupka@pkfapogeo.cz"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4627</Words>
  <Characters>27302</Characters>
  <Application>Microsoft Office Word</Application>
  <DocSecurity>0</DocSecurity>
  <Lines>227</Lines>
  <Paragraphs>63</Paragraphs>
  <ScaleCrop>false</ScaleCrop>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Trutnov a.s._Smlouva audit</dc:title>
  <dc:creator>jaromir.chaloupka</dc:creator>
  <cp:lastModifiedBy>DPO</cp:lastModifiedBy>
  <cp:revision>2</cp:revision>
  <cp:lastPrinted>2024-12-16T07:05:00Z</cp:lastPrinted>
  <dcterms:created xsi:type="dcterms:W3CDTF">2024-12-16T07:05:00Z</dcterms:created>
  <dcterms:modified xsi:type="dcterms:W3CDTF">2024-12-16T07:05:00Z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PDFCreator Version 1.7.3</vt:lpwstr>
  </property>
  <property fmtid="{D5CDD505-2E9C-101B-9397-08002B2CF9AE}" pid="4" name="LastSaved">
    <vt:filetime>2024-12-16T00:00:00Z</vt:filetime>
  </property>
</Properties>
</file>