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3D56" w14:textId="77777777" w:rsidR="00187B09" w:rsidRDefault="00187B09" w:rsidP="004173B9">
      <w:pPr>
        <w:pStyle w:val="Nzev"/>
        <w:rPr>
          <w:sz w:val="32"/>
        </w:rPr>
      </w:pPr>
    </w:p>
    <w:p w14:paraId="45BA8AAE" w14:textId="77777777" w:rsidR="00187B09" w:rsidRDefault="00187B09" w:rsidP="004173B9">
      <w:pPr>
        <w:pStyle w:val="Nzev"/>
        <w:rPr>
          <w:sz w:val="32"/>
        </w:rPr>
      </w:pPr>
    </w:p>
    <w:p w14:paraId="2D65AFA3" w14:textId="77777777" w:rsidR="00187B09" w:rsidRDefault="00187B09" w:rsidP="004173B9">
      <w:pPr>
        <w:pStyle w:val="Nzev"/>
        <w:rPr>
          <w:sz w:val="32"/>
        </w:rPr>
      </w:pPr>
    </w:p>
    <w:p w14:paraId="5FC85FDE" w14:textId="2067138C" w:rsidR="004173B9" w:rsidRPr="00187B09" w:rsidRDefault="004173B9" w:rsidP="004173B9">
      <w:pPr>
        <w:pStyle w:val="Nzev"/>
        <w:rPr>
          <w:rFonts w:ascii="Segoe UI" w:hAnsi="Segoe UI" w:cs="Segoe UI"/>
          <w:sz w:val="32"/>
          <w:szCs w:val="32"/>
        </w:rPr>
      </w:pPr>
      <w:r w:rsidRPr="00187B09">
        <w:rPr>
          <w:rFonts w:ascii="Segoe UI" w:hAnsi="Segoe UI" w:cs="Segoe UI"/>
          <w:sz w:val="32"/>
          <w:szCs w:val="32"/>
        </w:rPr>
        <w:t>RÁMCOVÁ SERVISNÍ SMLOUVA</w:t>
      </w:r>
    </w:p>
    <w:p w14:paraId="2512B20C" w14:textId="77777777" w:rsidR="000D286B" w:rsidRPr="00187B09" w:rsidRDefault="000D286B" w:rsidP="000D286B">
      <w:pPr>
        <w:jc w:val="center"/>
        <w:rPr>
          <w:rFonts w:ascii="Segoe UI" w:hAnsi="Segoe UI" w:cs="Segoe UI"/>
          <w:b/>
          <w:sz w:val="32"/>
          <w:szCs w:val="32"/>
        </w:rPr>
      </w:pPr>
      <w:r w:rsidRPr="00187B09">
        <w:rPr>
          <w:rFonts w:ascii="Segoe UI" w:hAnsi="Segoe UI" w:cs="Segoe UI"/>
          <w:b/>
          <w:sz w:val="32"/>
          <w:szCs w:val="32"/>
        </w:rPr>
        <w:t>na zajištění údržby, kontrolní, revizní a servisní činnosti dle ČSN</w:t>
      </w:r>
      <w:r w:rsidR="00237E80" w:rsidRPr="00187B09">
        <w:rPr>
          <w:rFonts w:ascii="Segoe UI" w:hAnsi="Segoe UI" w:cs="Segoe UI"/>
          <w:b/>
          <w:sz w:val="32"/>
          <w:szCs w:val="32"/>
        </w:rPr>
        <w:t xml:space="preserve"> EN</w:t>
      </w:r>
    </w:p>
    <w:p w14:paraId="59454D80" w14:textId="77777777" w:rsidR="000D286B" w:rsidRDefault="000D286B" w:rsidP="000D286B">
      <w:pPr>
        <w:jc w:val="center"/>
        <w:rPr>
          <w:b/>
          <w:sz w:val="32"/>
        </w:rPr>
      </w:pPr>
    </w:p>
    <w:p w14:paraId="52BB0ADB" w14:textId="77777777" w:rsidR="000D286B" w:rsidRDefault="000D286B" w:rsidP="000D286B"/>
    <w:p w14:paraId="6C9C47DA" w14:textId="7308C969" w:rsidR="000D286B" w:rsidRPr="007B418B" w:rsidRDefault="000D286B" w:rsidP="007B418B">
      <w:pPr>
        <w:pStyle w:val="Nadpis2"/>
        <w:numPr>
          <w:ilvl w:val="0"/>
          <w:numId w:val="32"/>
        </w:numPr>
        <w:rPr>
          <w:rFonts w:ascii="Segoe UI" w:hAnsi="Segoe UI" w:cs="Segoe UI"/>
          <w:iCs/>
        </w:rPr>
      </w:pPr>
      <w:r w:rsidRPr="007B418B">
        <w:rPr>
          <w:rFonts w:ascii="Segoe UI" w:hAnsi="Segoe UI" w:cs="Segoe UI"/>
          <w:iCs/>
        </w:rPr>
        <w:t>Smluvní strany:</w:t>
      </w:r>
    </w:p>
    <w:p w14:paraId="427D5D4C" w14:textId="77777777" w:rsidR="000D286B" w:rsidRPr="00187B09" w:rsidRDefault="000D286B" w:rsidP="000D286B">
      <w:pPr>
        <w:rPr>
          <w:rFonts w:ascii="Segoe UI" w:hAnsi="Segoe UI" w:cs="Segoe UI"/>
        </w:rPr>
      </w:pPr>
    </w:p>
    <w:p w14:paraId="5E71040D" w14:textId="77777777" w:rsidR="000D286B" w:rsidRPr="00187B09" w:rsidRDefault="000D286B" w:rsidP="000D286B">
      <w:pPr>
        <w:rPr>
          <w:rFonts w:ascii="Segoe UI" w:hAnsi="Segoe UI" w:cs="Segoe UI"/>
        </w:rPr>
      </w:pPr>
    </w:p>
    <w:tbl>
      <w:tblPr>
        <w:tblW w:w="161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87"/>
        <w:gridCol w:w="7087"/>
      </w:tblGrid>
      <w:tr w:rsidR="00AF15A0" w:rsidRPr="00187B09" w14:paraId="46AB2D5C" w14:textId="77777777" w:rsidTr="00116738">
        <w:trPr>
          <w:trHeight w:val="3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53F97" w14:textId="77777777" w:rsidR="00AF15A0" w:rsidRPr="00187B09" w:rsidRDefault="00AF15A0" w:rsidP="00AF15A0">
            <w:pPr>
              <w:rPr>
                <w:rFonts w:ascii="Segoe UI" w:hAnsi="Segoe UI" w:cs="Segoe UI"/>
              </w:rPr>
            </w:pPr>
            <w:r w:rsidRPr="00187B09">
              <w:rPr>
                <w:rFonts w:ascii="Segoe UI" w:hAnsi="Segoe UI" w:cs="Segoe UI"/>
              </w:rPr>
              <w:t>Objednatel: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BB2E7" w14:textId="3323B1B0" w:rsidR="00AF15A0" w:rsidRPr="00187B09" w:rsidRDefault="00AF15A0" w:rsidP="00AF15A0">
            <w:pPr>
              <w:rPr>
                <w:rFonts w:ascii="Segoe UI" w:hAnsi="Segoe UI" w:cs="Segoe UI"/>
                <w:b/>
              </w:rPr>
            </w:pPr>
            <w:r w:rsidRPr="00187B09">
              <w:rPr>
                <w:rFonts w:ascii="Segoe UI" w:hAnsi="Segoe UI" w:cs="Segoe UI"/>
                <w:b/>
              </w:rPr>
              <w:t>Národní zemědělské muzeum</w:t>
            </w:r>
            <w:r w:rsidR="00042154">
              <w:rPr>
                <w:rFonts w:ascii="Segoe UI" w:hAnsi="Segoe UI" w:cs="Segoe UI"/>
                <w:b/>
              </w:rPr>
              <w:t>, s.r.o.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547AB" w14:textId="7064025E" w:rsidR="00AF15A0" w:rsidRPr="00187B09" w:rsidRDefault="00AF15A0" w:rsidP="00AF15A0">
            <w:pPr>
              <w:rPr>
                <w:rFonts w:ascii="Segoe UI" w:hAnsi="Segoe UI" w:cs="Segoe UI"/>
                <w:b/>
              </w:rPr>
            </w:pPr>
          </w:p>
        </w:tc>
      </w:tr>
      <w:tr w:rsidR="00AF15A0" w:rsidRPr="00187B09" w14:paraId="55411488" w14:textId="77777777" w:rsidTr="00116738">
        <w:trPr>
          <w:trHeight w:val="3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7EBC7" w14:textId="77777777" w:rsidR="00AF15A0" w:rsidRPr="00042154" w:rsidRDefault="00AF15A0" w:rsidP="00AF15A0">
            <w:pPr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Se sídlem: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BCD73" w14:textId="30635EE7" w:rsidR="00AF15A0" w:rsidRPr="007B418B" w:rsidRDefault="00AF15A0" w:rsidP="00AF15A0">
            <w:pPr>
              <w:rPr>
                <w:rFonts w:ascii="Segoe UI" w:hAnsi="Segoe UI" w:cs="Segoe UI"/>
              </w:rPr>
            </w:pPr>
            <w:r w:rsidRPr="007B418B">
              <w:rPr>
                <w:rFonts w:ascii="Segoe UI" w:hAnsi="Segoe UI" w:cs="Segoe UI"/>
              </w:rPr>
              <w:t>Kostelní 1300/44, 170 00 Praha 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D0476" w14:textId="2350272E" w:rsidR="00AF15A0" w:rsidRPr="00187B09" w:rsidRDefault="00AF15A0" w:rsidP="00AF15A0">
            <w:pPr>
              <w:rPr>
                <w:rFonts w:ascii="Segoe UI" w:hAnsi="Segoe UI" w:cs="Segoe UI"/>
                <w:b/>
              </w:rPr>
            </w:pPr>
          </w:p>
        </w:tc>
      </w:tr>
      <w:tr w:rsidR="00AF15A0" w:rsidRPr="00187B09" w14:paraId="23DA339E" w14:textId="77777777" w:rsidTr="00116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985" w:type="dxa"/>
            <w:vAlign w:val="center"/>
          </w:tcPr>
          <w:p w14:paraId="3CBD944D" w14:textId="77777777" w:rsidR="00AF15A0" w:rsidRPr="00042154" w:rsidRDefault="00AF15A0" w:rsidP="00AF15A0">
            <w:pPr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Jednající:</w:t>
            </w:r>
          </w:p>
        </w:tc>
        <w:tc>
          <w:tcPr>
            <w:tcW w:w="7087" w:type="dxa"/>
            <w:vAlign w:val="center"/>
          </w:tcPr>
          <w:p w14:paraId="577A3A70" w14:textId="2751F904" w:rsidR="00AF15A0" w:rsidRPr="007B418B" w:rsidRDefault="007363AD" w:rsidP="00AF15A0">
            <w:pPr>
              <w:rPr>
                <w:rFonts w:ascii="Segoe UI" w:hAnsi="Segoe UI" w:cs="Segoe UI"/>
                <w:highlight w:val="yellow"/>
              </w:rPr>
            </w:pPr>
            <w:proofErr w:type="spellStart"/>
            <w:r>
              <w:rPr>
                <w:rFonts w:ascii="Segoe UI" w:hAnsi="Segoe UI" w:cs="Segoe UI"/>
              </w:rPr>
              <w:t>xxx</w:t>
            </w:r>
            <w:proofErr w:type="spellEnd"/>
          </w:p>
        </w:tc>
        <w:tc>
          <w:tcPr>
            <w:tcW w:w="7087" w:type="dxa"/>
            <w:vAlign w:val="center"/>
          </w:tcPr>
          <w:p w14:paraId="4FEF2138" w14:textId="13FC7752" w:rsidR="00AF15A0" w:rsidRPr="00187B09" w:rsidRDefault="00AF15A0" w:rsidP="00AF15A0">
            <w:pPr>
              <w:rPr>
                <w:rFonts w:ascii="Segoe UI" w:hAnsi="Segoe UI" w:cs="Segoe UI"/>
                <w:b/>
                <w:highlight w:val="yellow"/>
              </w:rPr>
            </w:pPr>
          </w:p>
        </w:tc>
      </w:tr>
      <w:tr w:rsidR="00AF15A0" w:rsidRPr="00187B09" w14:paraId="20743050" w14:textId="77777777" w:rsidTr="00116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985" w:type="dxa"/>
            <w:vAlign w:val="center"/>
          </w:tcPr>
          <w:p w14:paraId="7B3990CC" w14:textId="77777777" w:rsidR="00AF15A0" w:rsidRPr="00042154" w:rsidRDefault="00AF15A0" w:rsidP="00AF15A0">
            <w:pPr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IČ:</w:t>
            </w:r>
          </w:p>
        </w:tc>
        <w:tc>
          <w:tcPr>
            <w:tcW w:w="7087" w:type="dxa"/>
            <w:vAlign w:val="center"/>
          </w:tcPr>
          <w:p w14:paraId="7FE4C27F" w14:textId="12600CF9" w:rsidR="00AF15A0" w:rsidRPr="007B418B" w:rsidRDefault="00AF15A0" w:rsidP="00AF15A0">
            <w:pPr>
              <w:rPr>
                <w:rFonts w:ascii="Segoe UI" w:hAnsi="Segoe UI" w:cs="Segoe UI"/>
              </w:rPr>
            </w:pPr>
            <w:r w:rsidRPr="007B418B">
              <w:rPr>
                <w:rFonts w:ascii="Segoe UI" w:hAnsi="Segoe UI" w:cs="Segoe UI"/>
              </w:rPr>
              <w:t>75075741</w:t>
            </w:r>
          </w:p>
        </w:tc>
        <w:tc>
          <w:tcPr>
            <w:tcW w:w="7087" w:type="dxa"/>
            <w:vAlign w:val="center"/>
          </w:tcPr>
          <w:p w14:paraId="6A74DDF7" w14:textId="5F028CE9" w:rsidR="00AF15A0" w:rsidRPr="00187B09" w:rsidRDefault="00AF15A0" w:rsidP="00AF15A0">
            <w:pPr>
              <w:rPr>
                <w:rFonts w:ascii="Segoe UI" w:hAnsi="Segoe UI" w:cs="Segoe UI"/>
                <w:b/>
              </w:rPr>
            </w:pPr>
          </w:p>
        </w:tc>
      </w:tr>
      <w:tr w:rsidR="00AF15A0" w:rsidRPr="00187B09" w14:paraId="05AAC6D1" w14:textId="77777777" w:rsidTr="00116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985" w:type="dxa"/>
            <w:vAlign w:val="center"/>
          </w:tcPr>
          <w:p w14:paraId="246E2FE7" w14:textId="77777777" w:rsidR="00AF15A0" w:rsidRPr="00042154" w:rsidRDefault="00AF15A0" w:rsidP="00AF15A0">
            <w:pPr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DIČ:</w:t>
            </w:r>
          </w:p>
        </w:tc>
        <w:tc>
          <w:tcPr>
            <w:tcW w:w="7087" w:type="dxa"/>
            <w:vAlign w:val="center"/>
          </w:tcPr>
          <w:p w14:paraId="354B2975" w14:textId="09DE59DE" w:rsidR="00AF15A0" w:rsidRPr="007B418B" w:rsidRDefault="00AF15A0" w:rsidP="00AF15A0">
            <w:pPr>
              <w:rPr>
                <w:rFonts w:ascii="Segoe UI" w:hAnsi="Segoe UI" w:cs="Segoe UI"/>
              </w:rPr>
            </w:pPr>
            <w:r w:rsidRPr="007B418B">
              <w:rPr>
                <w:rFonts w:ascii="Segoe UI" w:hAnsi="Segoe UI" w:cs="Segoe UI"/>
              </w:rPr>
              <w:t>CZ75075741</w:t>
            </w:r>
          </w:p>
        </w:tc>
        <w:tc>
          <w:tcPr>
            <w:tcW w:w="7087" w:type="dxa"/>
            <w:vAlign w:val="center"/>
          </w:tcPr>
          <w:p w14:paraId="3230654B" w14:textId="628F7A14" w:rsidR="00AF15A0" w:rsidRPr="00187B09" w:rsidRDefault="00AF15A0" w:rsidP="00AF15A0">
            <w:pPr>
              <w:rPr>
                <w:rFonts w:ascii="Segoe UI" w:hAnsi="Segoe UI" w:cs="Segoe UI"/>
                <w:b/>
              </w:rPr>
            </w:pPr>
          </w:p>
        </w:tc>
      </w:tr>
      <w:tr w:rsidR="00AF15A0" w:rsidRPr="00187B09" w14:paraId="4B1FAFC5" w14:textId="77777777" w:rsidTr="00116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985" w:type="dxa"/>
            <w:vAlign w:val="center"/>
          </w:tcPr>
          <w:p w14:paraId="24543563" w14:textId="77777777" w:rsidR="00AF15A0" w:rsidRPr="00042154" w:rsidRDefault="00AF15A0" w:rsidP="00AF15A0">
            <w:pPr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Bankovní spojení:</w:t>
            </w:r>
          </w:p>
        </w:tc>
        <w:tc>
          <w:tcPr>
            <w:tcW w:w="7087" w:type="dxa"/>
            <w:vAlign w:val="center"/>
          </w:tcPr>
          <w:p w14:paraId="0816E8DB" w14:textId="6025314E" w:rsidR="00AF15A0" w:rsidRPr="007B418B" w:rsidRDefault="007363AD" w:rsidP="00AF15A0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xxx</w:t>
            </w:r>
            <w:proofErr w:type="spellEnd"/>
          </w:p>
        </w:tc>
        <w:tc>
          <w:tcPr>
            <w:tcW w:w="7087" w:type="dxa"/>
            <w:vAlign w:val="center"/>
          </w:tcPr>
          <w:p w14:paraId="4D90E7F6" w14:textId="588F2F50" w:rsidR="00AF15A0" w:rsidRPr="00187B09" w:rsidRDefault="00AF15A0" w:rsidP="00AF15A0">
            <w:pPr>
              <w:rPr>
                <w:rFonts w:ascii="Segoe UI" w:hAnsi="Segoe UI" w:cs="Segoe UI"/>
                <w:b/>
              </w:rPr>
            </w:pPr>
          </w:p>
        </w:tc>
      </w:tr>
      <w:tr w:rsidR="00AF15A0" w:rsidRPr="00187B09" w14:paraId="07288357" w14:textId="77777777" w:rsidTr="00116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985" w:type="dxa"/>
            <w:vAlign w:val="center"/>
          </w:tcPr>
          <w:p w14:paraId="19A6E585" w14:textId="77777777" w:rsidR="00AF15A0" w:rsidRPr="00042154" w:rsidRDefault="00AF15A0" w:rsidP="00AF15A0">
            <w:pPr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Číslo účtu:</w:t>
            </w:r>
          </w:p>
        </w:tc>
        <w:tc>
          <w:tcPr>
            <w:tcW w:w="7087" w:type="dxa"/>
            <w:vAlign w:val="center"/>
          </w:tcPr>
          <w:p w14:paraId="6EBC4DFD" w14:textId="55373304" w:rsidR="00AF15A0" w:rsidRPr="007B418B" w:rsidRDefault="007363AD" w:rsidP="00AF15A0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xxx</w:t>
            </w:r>
            <w:proofErr w:type="spellEnd"/>
          </w:p>
        </w:tc>
        <w:tc>
          <w:tcPr>
            <w:tcW w:w="7087" w:type="dxa"/>
            <w:vAlign w:val="center"/>
          </w:tcPr>
          <w:p w14:paraId="32BFE7B3" w14:textId="5494E259" w:rsidR="00AF15A0" w:rsidRPr="00187B09" w:rsidRDefault="00AF15A0" w:rsidP="00AF15A0">
            <w:pPr>
              <w:rPr>
                <w:rFonts w:ascii="Segoe UI" w:hAnsi="Segoe UI" w:cs="Segoe UI"/>
                <w:b/>
              </w:rPr>
            </w:pPr>
          </w:p>
        </w:tc>
      </w:tr>
    </w:tbl>
    <w:p w14:paraId="384354C2" w14:textId="77777777" w:rsidR="000D286B" w:rsidRPr="00187B09" w:rsidRDefault="000D286B" w:rsidP="000D286B">
      <w:pPr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ab/>
      </w:r>
    </w:p>
    <w:p w14:paraId="0A175A24" w14:textId="77777777" w:rsidR="000D286B" w:rsidRPr="00187B09" w:rsidRDefault="000D286B" w:rsidP="000D286B">
      <w:pPr>
        <w:spacing w:before="120" w:after="120"/>
        <w:rPr>
          <w:rFonts w:ascii="Segoe UI" w:hAnsi="Segoe UI" w:cs="Segoe UI"/>
          <w:b/>
        </w:rPr>
      </w:pPr>
      <w:r w:rsidRPr="00187B09">
        <w:rPr>
          <w:rFonts w:ascii="Segoe UI" w:hAnsi="Segoe UI" w:cs="Segoe UI"/>
          <w:b/>
        </w:rPr>
        <w:t xml:space="preserve">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811168" w:rsidRPr="00187B09" w14:paraId="66E7F929" w14:textId="77777777" w:rsidTr="007E075D">
        <w:trPr>
          <w:trHeight w:val="318"/>
        </w:trPr>
        <w:tc>
          <w:tcPr>
            <w:tcW w:w="1985" w:type="dxa"/>
            <w:shd w:val="clear" w:color="auto" w:fill="auto"/>
            <w:vAlign w:val="center"/>
          </w:tcPr>
          <w:p w14:paraId="3CE9CB61" w14:textId="77777777" w:rsidR="00811168" w:rsidRPr="00187B09" w:rsidRDefault="00734DBE" w:rsidP="007E075D">
            <w:pPr>
              <w:snapToGrid w:val="0"/>
              <w:rPr>
                <w:rFonts w:ascii="Segoe UI" w:hAnsi="Segoe UI" w:cs="Segoe UI"/>
              </w:rPr>
            </w:pPr>
            <w:r w:rsidRPr="00187B09">
              <w:rPr>
                <w:rFonts w:ascii="Segoe UI" w:hAnsi="Segoe UI" w:cs="Segoe UI"/>
              </w:rPr>
              <w:t>Zhotovitel</w:t>
            </w:r>
            <w:r w:rsidR="00811168" w:rsidRPr="00187B09">
              <w:rPr>
                <w:rFonts w:ascii="Segoe UI" w:hAnsi="Segoe UI" w:cs="Segoe UI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02C19D5" w14:textId="77777777" w:rsidR="00811168" w:rsidRPr="00187B09" w:rsidRDefault="00811168" w:rsidP="007E075D">
            <w:pPr>
              <w:snapToGrid w:val="0"/>
              <w:rPr>
                <w:rFonts w:ascii="Segoe UI" w:hAnsi="Segoe UI" w:cs="Segoe UI"/>
                <w:b/>
              </w:rPr>
            </w:pPr>
            <w:r w:rsidRPr="00187B09">
              <w:rPr>
                <w:rFonts w:ascii="Segoe UI" w:hAnsi="Segoe UI" w:cs="Segoe UI"/>
                <w:b/>
              </w:rPr>
              <w:t>Alkom Security a.s.</w:t>
            </w:r>
          </w:p>
        </w:tc>
      </w:tr>
      <w:tr w:rsidR="00811168" w:rsidRPr="00187B09" w14:paraId="4975A296" w14:textId="77777777" w:rsidTr="007E075D">
        <w:trPr>
          <w:trHeight w:val="318"/>
        </w:trPr>
        <w:tc>
          <w:tcPr>
            <w:tcW w:w="1985" w:type="dxa"/>
            <w:shd w:val="clear" w:color="auto" w:fill="auto"/>
            <w:vAlign w:val="center"/>
          </w:tcPr>
          <w:p w14:paraId="6C4E929A" w14:textId="77777777" w:rsidR="00811168" w:rsidRPr="00042154" w:rsidRDefault="00811168" w:rsidP="007E075D">
            <w:pPr>
              <w:snapToGrid w:val="0"/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Se sídlem: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5B0FB0" w14:textId="77777777" w:rsidR="00811168" w:rsidRPr="007B418B" w:rsidRDefault="00811168" w:rsidP="007E075D">
            <w:pPr>
              <w:snapToGrid w:val="0"/>
              <w:rPr>
                <w:rFonts w:ascii="Segoe UI" w:hAnsi="Segoe UI" w:cs="Segoe UI"/>
                <w:b/>
              </w:rPr>
            </w:pPr>
            <w:r w:rsidRPr="007B418B">
              <w:rPr>
                <w:rFonts w:ascii="Segoe UI" w:hAnsi="Segoe UI" w:cs="Segoe UI"/>
                <w:b/>
                <w:bCs/>
              </w:rPr>
              <w:t>V Holešovičkách 10, 180 00 Praha 8</w:t>
            </w:r>
          </w:p>
        </w:tc>
      </w:tr>
      <w:tr w:rsidR="00811168" w:rsidRPr="00187B09" w14:paraId="2FEF77E9" w14:textId="77777777" w:rsidTr="007E075D">
        <w:trPr>
          <w:trHeight w:val="318"/>
        </w:trPr>
        <w:tc>
          <w:tcPr>
            <w:tcW w:w="1985" w:type="dxa"/>
            <w:shd w:val="clear" w:color="auto" w:fill="auto"/>
            <w:vAlign w:val="center"/>
          </w:tcPr>
          <w:p w14:paraId="40EB318E" w14:textId="77777777" w:rsidR="00811168" w:rsidRPr="00042154" w:rsidRDefault="00811168" w:rsidP="007E075D">
            <w:pPr>
              <w:snapToGrid w:val="0"/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Jednající: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D8DEFE" w14:textId="5F7A5ACA" w:rsidR="00811168" w:rsidRPr="007B418B" w:rsidRDefault="007363AD" w:rsidP="007E075D">
            <w:pPr>
              <w:snapToGrid w:val="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xxx</w:t>
            </w:r>
            <w:proofErr w:type="spellEnd"/>
          </w:p>
        </w:tc>
      </w:tr>
      <w:tr w:rsidR="00811168" w:rsidRPr="00187B09" w14:paraId="690F82AC" w14:textId="77777777" w:rsidTr="007E075D">
        <w:trPr>
          <w:trHeight w:val="318"/>
        </w:trPr>
        <w:tc>
          <w:tcPr>
            <w:tcW w:w="1985" w:type="dxa"/>
            <w:shd w:val="clear" w:color="auto" w:fill="auto"/>
            <w:vAlign w:val="center"/>
          </w:tcPr>
          <w:p w14:paraId="10D803FC" w14:textId="77777777" w:rsidR="00811168" w:rsidRPr="00042154" w:rsidRDefault="00811168" w:rsidP="007E075D">
            <w:pPr>
              <w:snapToGrid w:val="0"/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Telefon, fax: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A1D81F5" w14:textId="355176E0" w:rsidR="00811168" w:rsidRPr="007B418B" w:rsidRDefault="007363AD" w:rsidP="00243426">
            <w:pPr>
              <w:snapToGrid w:val="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xxx</w:t>
            </w:r>
            <w:proofErr w:type="spellEnd"/>
          </w:p>
        </w:tc>
      </w:tr>
      <w:tr w:rsidR="00811168" w:rsidRPr="00187B09" w14:paraId="2F323930" w14:textId="77777777" w:rsidTr="007E075D">
        <w:trPr>
          <w:trHeight w:val="318"/>
        </w:trPr>
        <w:tc>
          <w:tcPr>
            <w:tcW w:w="1985" w:type="dxa"/>
            <w:shd w:val="clear" w:color="auto" w:fill="auto"/>
            <w:vAlign w:val="center"/>
          </w:tcPr>
          <w:p w14:paraId="1314E531" w14:textId="77777777" w:rsidR="00811168" w:rsidRPr="00042154" w:rsidRDefault="00811168" w:rsidP="007E075D">
            <w:pPr>
              <w:snapToGrid w:val="0"/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IČ: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3A94113" w14:textId="77777777" w:rsidR="00811168" w:rsidRPr="007B418B" w:rsidRDefault="00811168" w:rsidP="007E075D">
            <w:pPr>
              <w:snapToGrid w:val="0"/>
              <w:rPr>
                <w:rFonts w:ascii="Segoe UI" w:hAnsi="Segoe UI" w:cs="Segoe UI"/>
              </w:rPr>
            </w:pPr>
            <w:r w:rsidRPr="007B418B">
              <w:rPr>
                <w:rFonts w:ascii="Segoe UI" w:hAnsi="Segoe UI" w:cs="Segoe UI"/>
              </w:rPr>
              <w:t>26184672</w:t>
            </w:r>
          </w:p>
        </w:tc>
      </w:tr>
      <w:tr w:rsidR="00811168" w:rsidRPr="00187B09" w14:paraId="5154ED47" w14:textId="77777777" w:rsidTr="007E075D">
        <w:trPr>
          <w:trHeight w:val="318"/>
        </w:trPr>
        <w:tc>
          <w:tcPr>
            <w:tcW w:w="1985" w:type="dxa"/>
            <w:shd w:val="clear" w:color="auto" w:fill="auto"/>
            <w:vAlign w:val="center"/>
          </w:tcPr>
          <w:p w14:paraId="34C8C4A0" w14:textId="77777777" w:rsidR="00811168" w:rsidRPr="00042154" w:rsidRDefault="00811168" w:rsidP="007E075D">
            <w:pPr>
              <w:snapToGrid w:val="0"/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DIČ: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52BEDF8" w14:textId="77777777" w:rsidR="00811168" w:rsidRPr="007B418B" w:rsidRDefault="00811168" w:rsidP="00811168">
            <w:pPr>
              <w:pStyle w:val="Nadpis7"/>
              <w:keepNext/>
              <w:numPr>
                <w:ilvl w:val="6"/>
                <w:numId w:val="27"/>
              </w:numPr>
              <w:suppressAutoHyphens/>
              <w:snapToGrid w:val="0"/>
              <w:spacing w:before="0" w:after="0"/>
              <w:rPr>
                <w:rFonts w:ascii="Segoe UI" w:hAnsi="Segoe UI" w:cs="Segoe UI"/>
                <w:sz w:val="20"/>
                <w:szCs w:val="20"/>
              </w:rPr>
            </w:pPr>
            <w:r w:rsidRPr="007B418B">
              <w:rPr>
                <w:rFonts w:ascii="Segoe UI" w:hAnsi="Segoe UI" w:cs="Segoe UI"/>
                <w:sz w:val="20"/>
                <w:szCs w:val="20"/>
              </w:rPr>
              <w:t>CZ 26184672</w:t>
            </w:r>
          </w:p>
        </w:tc>
      </w:tr>
      <w:tr w:rsidR="00811168" w:rsidRPr="00187B09" w14:paraId="46D7434F" w14:textId="77777777" w:rsidTr="007E075D">
        <w:trPr>
          <w:trHeight w:val="318"/>
        </w:trPr>
        <w:tc>
          <w:tcPr>
            <w:tcW w:w="1985" w:type="dxa"/>
            <w:shd w:val="clear" w:color="auto" w:fill="auto"/>
            <w:vAlign w:val="center"/>
          </w:tcPr>
          <w:p w14:paraId="421FA0BF" w14:textId="77777777" w:rsidR="00811168" w:rsidRPr="00042154" w:rsidRDefault="00811168" w:rsidP="007E075D">
            <w:pPr>
              <w:snapToGrid w:val="0"/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Obchodní rejstřík: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266A510" w14:textId="77777777" w:rsidR="00811168" w:rsidRPr="007B418B" w:rsidRDefault="00811168" w:rsidP="007E075D">
            <w:pPr>
              <w:snapToGrid w:val="0"/>
              <w:rPr>
                <w:rFonts w:ascii="Segoe UI" w:hAnsi="Segoe UI" w:cs="Segoe UI"/>
              </w:rPr>
            </w:pPr>
            <w:r w:rsidRPr="007B418B">
              <w:rPr>
                <w:rFonts w:ascii="Segoe UI" w:hAnsi="Segoe UI" w:cs="Segoe UI"/>
              </w:rPr>
              <w:t>Městský soud v Praze, oddíl B, vložka 6619</w:t>
            </w:r>
          </w:p>
        </w:tc>
      </w:tr>
      <w:tr w:rsidR="00811168" w:rsidRPr="00187B09" w14:paraId="7942A959" w14:textId="77777777" w:rsidTr="007E075D">
        <w:trPr>
          <w:trHeight w:val="318"/>
        </w:trPr>
        <w:tc>
          <w:tcPr>
            <w:tcW w:w="1985" w:type="dxa"/>
            <w:shd w:val="clear" w:color="auto" w:fill="auto"/>
            <w:vAlign w:val="center"/>
          </w:tcPr>
          <w:p w14:paraId="4B3E0823" w14:textId="77777777" w:rsidR="00811168" w:rsidRPr="00042154" w:rsidRDefault="00811168" w:rsidP="007E075D">
            <w:pPr>
              <w:snapToGrid w:val="0"/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Bankovní spojení: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5CB09C6" w14:textId="56147597" w:rsidR="00811168" w:rsidRPr="007B418B" w:rsidRDefault="007363AD" w:rsidP="007E075D">
            <w:pPr>
              <w:snapToGrid w:val="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xxx</w:t>
            </w:r>
            <w:proofErr w:type="spellEnd"/>
            <w:r w:rsidR="00811168" w:rsidRPr="007B418B">
              <w:rPr>
                <w:rFonts w:ascii="Segoe UI" w:hAnsi="Segoe UI" w:cs="Segoe UI"/>
              </w:rPr>
              <w:t xml:space="preserve"> </w:t>
            </w:r>
          </w:p>
        </w:tc>
      </w:tr>
      <w:tr w:rsidR="00811168" w:rsidRPr="00187B09" w14:paraId="00505F05" w14:textId="77777777" w:rsidTr="007E075D">
        <w:trPr>
          <w:trHeight w:val="318"/>
        </w:trPr>
        <w:tc>
          <w:tcPr>
            <w:tcW w:w="1985" w:type="dxa"/>
            <w:shd w:val="clear" w:color="auto" w:fill="auto"/>
            <w:vAlign w:val="center"/>
          </w:tcPr>
          <w:p w14:paraId="0D67B2EC" w14:textId="77777777" w:rsidR="00811168" w:rsidRPr="00042154" w:rsidRDefault="00811168" w:rsidP="007E075D">
            <w:pPr>
              <w:snapToGrid w:val="0"/>
              <w:rPr>
                <w:rFonts w:ascii="Segoe UI" w:hAnsi="Segoe UI" w:cs="Segoe UI"/>
              </w:rPr>
            </w:pPr>
            <w:r w:rsidRPr="00042154">
              <w:rPr>
                <w:rFonts w:ascii="Segoe UI" w:hAnsi="Segoe UI" w:cs="Segoe UI"/>
              </w:rPr>
              <w:t>Číslo účtu: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E47B750" w14:textId="65703890" w:rsidR="00811168" w:rsidRPr="007B418B" w:rsidRDefault="007363AD" w:rsidP="007E075D">
            <w:pPr>
              <w:snapToGrid w:val="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xxx</w:t>
            </w:r>
            <w:proofErr w:type="spellEnd"/>
          </w:p>
        </w:tc>
      </w:tr>
    </w:tbl>
    <w:p w14:paraId="2659E5F6" w14:textId="77777777" w:rsidR="000D286B" w:rsidRPr="00187B09" w:rsidRDefault="000D286B" w:rsidP="000D286B">
      <w:pPr>
        <w:pStyle w:val="Zkladntext2"/>
        <w:rPr>
          <w:rFonts w:ascii="Segoe UI" w:hAnsi="Segoe UI" w:cs="Segoe UI"/>
          <w:sz w:val="20"/>
        </w:rPr>
      </w:pPr>
    </w:p>
    <w:p w14:paraId="6055EBB9" w14:textId="77777777" w:rsidR="00CD1971" w:rsidRPr="00187B09" w:rsidRDefault="00CD1971" w:rsidP="000D286B">
      <w:pPr>
        <w:pStyle w:val="Zkladntext2"/>
        <w:rPr>
          <w:rFonts w:ascii="Segoe UI" w:hAnsi="Segoe UI" w:cs="Segoe UI"/>
          <w:sz w:val="20"/>
        </w:rPr>
      </w:pPr>
    </w:p>
    <w:p w14:paraId="61D7C91C" w14:textId="77777777" w:rsidR="000D286B" w:rsidRPr="00187B09" w:rsidRDefault="000D286B" w:rsidP="000D286B">
      <w:pPr>
        <w:pStyle w:val="Zkladntext"/>
        <w:rPr>
          <w:rFonts w:ascii="Segoe UI" w:hAnsi="Segoe UI" w:cs="Segoe UI"/>
          <w:sz w:val="20"/>
        </w:rPr>
      </w:pPr>
      <w:r w:rsidRPr="00187B09">
        <w:rPr>
          <w:rFonts w:ascii="Segoe UI" w:hAnsi="Segoe UI" w:cs="Segoe UI"/>
          <w:sz w:val="20"/>
        </w:rPr>
        <w:t xml:space="preserve">Podkladem k uzavření této smlouvy jsou instalace provedené zhotovitelem v objektu objednatele, požadavek objednatele, ČSN, vyhláška č. 246/2001 Sb., „O požární prevenci“, návody na obsluhu a požadavky Asociace Grémium Alarm. </w:t>
      </w:r>
      <w:r w:rsidR="007E075D" w:rsidRPr="00187B09">
        <w:rPr>
          <w:rFonts w:ascii="Segoe UI" w:hAnsi="Segoe UI" w:cs="Segoe UI"/>
          <w:sz w:val="20"/>
        </w:rPr>
        <w:t xml:space="preserve"> </w:t>
      </w:r>
    </w:p>
    <w:p w14:paraId="2E4B2EFC" w14:textId="77777777" w:rsidR="000D286B" w:rsidRPr="00187B09" w:rsidRDefault="000D286B" w:rsidP="000D286B">
      <w:pPr>
        <w:pStyle w:val="Zkladntext"/>
        <w:rPr>
          <w:rFonts w:ascii="Segoe UI" w:hAnsi="Segoe UI" w:cs="Segoe UI"/>
          <w:sz w:val="20"/>
        </w:rPr>
      </w:pPr>
    </w:p>
    <w:p w14:paraId="15563E09" w14:textId="23331681" w:rsidR="000D286B" w:rsidRPr="007B418B" w:rsidRDefault="000D286B" w:rsidP="000D286B">
      <w:pPr>
        <w:pStyle w:val="Nadpis6"/>
        <w:rPr>
          <w:rFonts w:ascii="Segoe UI" w:hAnsi="Segoe UI" w:cs="Segoe UI"/>
          <w:i w:val="0"/>
          <w:iCs/>
          <w:sz w:val="20"/>
          <w:u w:val="none"/>
        </w:rPr>
      </w:pPr>
      <w:r w:rsidRPr="007B418B">
        <w:rPr>
          <w:rFonts w:ascii="Segoe UI" w:hAnsi="Segoe UI" w:cs="Segoe UI"/>
          <w:i w:val="0"/>
          <w:iCs/>
          <w:sz w:val="20"/>
          <w:u w:val="none"/>
        </w:rPr>
        <w:t>II.</w:t>
      </w:r>
      <w:r w:rsidR="00042154">
        <w:rPr>
          <w:rFonts w:ascii="Segoe UI" w:hAnsi="Segoe UI" w:cs="Segoe UI"/>
          <w:i w:val="0"/>
          <w:iCs/>
          <w:sz w:val="20"/>
          <w:u w:val="none"/>
        </w:rPr>
        <w:t xml:space="preserve"> </w:t>
      </w:r>
      <w:r w:rsidRPr="007B418B">
        <w:rPr>
          <w:rFonts w:ascii="Segoe UI" w:hAnsi="Segoe UI" w:cs="Segoe UI"/>
          <w:i w:val="0"/>
          <w:iCs/>
          <w:sz w:val="20"/>
          <w:u w:val="none"/>
        </w:rPr>
        <w:t>Předmět smlouvy</w:t>
      </w:r>
    </w:p>
    <w:p w14:paraId="2896937F" w14:textId="77777777" w:rsidR="000D286B" w:rsidRPr="00187B09" w:rsidRDefault="000D286B" w:rsidP="000D286B">
      <w:pPr>
        <w:rPr>
          <w:rFonts w:ascii="Segoe UI" w:hAnsi="Segoe UI" w:cs="Segoe UI"/>
        </w:rPr>
      </w:pPr>
    </w:p>
    <w:p w14:paraId="2ACF0E46" w14:textId="1D36E3E7" w:rsidR="000D4A8A" w:rsidRDefault="00042154" w:rsidP="00A7460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Předmětem této smlouvy je z</w:t>
      </w:r>
      <w:r w:rsidR="004173B9" w:rsidRPr="00187B09">
        <w:rPr>
          <w:rFonts w:ascii="Segoe UI" w:hAnsi="Segoe UI" w:cs="Segoe UI"/>
        </w:rPr>
        <w:t xml:space="preserve">ajistit spolehlivou funkci, hospodárný provoz a maximální životnost bezpečnostních systémů instalovaných v objektech objednatele na adrese </w:t>
      </w:r>
      <w:r w:rsidR="00321D7A" w:rsidRPr="00187B09">
        <w:rPr>
          <w:rFonts w:ascii="Segoe UI" w:hAnsi="Segoe UI" w:cs="Segoe UI"/>
          <w:b/>
        </w:rPr>
        <w:t>Kostelní</w:t>
      </w:r>
      <w:r w:rsidR="00554D19" w:rsidRPr="00187B09">
        <w:rPr>
          <w:rFonts w:ascii="Segoe UI" w:hAnsi="Segoe UI" w:cs="Segoe UI"/>
          <w:b/>
        </w:rPr>
        <w:t xml:space="preserve"> 1300/44, Praha 7</w:t>
      </w:r>
      <w:r w:rsidR="00734DBE" w:rsidRPr="00187B09">
        <w:rPr>
          <w:rFonts w:ascii="Segoe UI" w:hAnsi="Segoe UI" w:cs="Segoe UI"/>
          <w:b/>
        </w:rPr>
        <w:t xml:space="preserve"> </w:t>
      </w:r>
      <w:r w:rsidR="004173B9" w:rsidRPr="00187B09">
        <w:rPr>
          <w:rFonts w:ascii="Segoe UI" w:hAnsi="Segoe UI" w:cs="Segoe UI"/>
        </w:rPr>
        <w:t>dle přílohy č.</w:t>
      </w:r>
      <w:r w:rsidR="00734DBE" w:rsidRPr="00187B09">
        <w:rPr>
          <w:rFonts w:ascii="Segoe UI" w:hAnsi="Segoe UI" w:cs="Segoe UI"/>
        </w:rPr>
        <w:t xml:space="preserve"> </w:t>
      </w:r>
      <w:r w:rsidR="000D4A8A">
        <w:rPr>
          <w:rFonts w:ascii="Segoe UI" w:hAnsi="Segoe UI" w:cs="Segoe UI"/>
        </w:rPr>
        <w:t>2</w:t>
      </w:r>
      <w:r w:rsidR="004173B9" w:rsidRPr="00187B09">
        <w:rPr>
          <w:rFonts w:ascii="Segoe UI" w:hAnsi="Segoe UI" w:cs="Segoe UI"/>
        </w:rPr>
        <w:t xml:space="preserve"> – Objekty a zařízení, která je nedílnou součástí této smlouvy</w:t>
      </w:r>
      <w:r w:rsidR="000D4A8A">
        <w:rPr>
          <w:rFonts w:ascii="Segoe UI" w:hAnsi="Segoe UI" w:cs="Segoe UI"/>
        </w:rPr>
        <w:t>, z</w:t>
      </w:r>
      <w:r w:rsidR="000D4A8A" w:rsidRPr="00187B09">
        <w:rPr>
          <w:rFonts w:ascii="Segoe UI" w:hAnsi="Segoe UI" w:cs="Segoe UI"/>
        </w:rPr>
        <w:t xml:space="preserve">ajistit provedení pravidelných zkoušek, kontrol a revizí v termínech dále uvedených s vypracováním </w:t>
      </w:r>
    </w:p>
    <w:p w14:paraId="53CE73F9" w14:textId="77777777" w:rsidR="000D4A8A" w:rsidRDefault="000D4A8A" w:rsidP="00A74603">
      <w:pPr>
        <w:jc w:val="both"/>
        <w:rPr>
          <w:rFonts w:ascii="Segoe UI" w:hAnsi="Segoe UI" w:cs="Segoe UI"/>
        </w:rPr>
      </w:pPr>
    </w:p>
    <w:p w14:paraId="7453195B" w14:textId="77777777" w:rsidR="000D4A8A" w:rsidRDefault="000D4A8A" w:rsidP="00A74603">
      <w:pPr>
        <w:jc w:val="both"/>
        <w:rPr>
          <w:rFonts w:ascii="Segoe UI" w:hAnsi="Segoe UI" w:cs="Segoe UI"/>
        </w:rPr>
      </w:pPr>
    </w:p>
    <w:p w14:paraId="3B39F03A" w14:textId="77777777" w:rsidR="000D4A8A" w:rsidRDefault="000D4A8A" w:rsidP="00A74603">
      <w:pPr>
        <w:jc w:val="both"/>
        <w:rPr>
          <w:rFonts w:ascii="Segoe UI" w:hAnsi="Segoe UI" w:cs="Segoe UI"/>
        </w:rPr>
      </w:pPr>
    </w:p>
    <w:p w14:paraId="33A539C4" w14:textId="1428F958" w:rsidR="004173B9" w:rsidRPr="00187B09" w:rsidRDefault="000D4A8A" w:rsidP="00A74603">
      <w:p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lastRenderedPageBreak/>
        <w:t>písemné zprávy, kterou zhotovitel předloží objednateli do 14 dnů od provedené pravidelné zkoušky, kontroly a revize</w:t>
      </w:r>
      <w:r>
        <w:rPr>
          <w:rFonts w:ascii="Segoe UI" w:hAnsi="Segoe UI" w:cs="Segoe UI"/>
        </w:rPr>
        <w:t xml:space="preserve"> a d</w:t>
      </w:r>
      <w:r w:rsidRPr="00187B09">
        <w:rPr>
          <w:rFonts w:ascii="Segoe UI" w:hAnsi="Segoe UI" w:cs="Segoe UI"/>
        </w:rPr>
        <w:t>ále zajištění záručního a pozáručního servisu na těchto zařízení</w:t>
      </w:r>
      <w:r>
        <w:rPr>
          <w:rFonts w:ascii="Segoe UI" w:hAnsi="Segoe UI" w:cs="Segoe UI"/>
        </w:rPr>
        <w:t xml:space="preserve"> </w:t>
      </w:r>
      <w:r w:rsidR="00042154">
        <w:rPr>
          <w:rFonts w:ascii="Segoe UI" w:hAnsi="Segoe UI" w:cs="Segoe UI"/>
        </w:rPr>
        <w:t>a závazek objednatele zaplatit zhotoviteli za výše uvedené služby dohodnutou cenu</w:t>
      </w:r>
      <w:r w:rsidR="004173B9" w:rsidRPr="00187B09">
        <w:rPr>
          <w:rFonts w:ascii="Segoe UI" w:hAnsi="Segoe UI" w:cs="Segoe UI"/>
        </w:rPr>
        <w:t>.</w:t>
      </w:r>
    </w:p>
    <w:p w14:paraId="7E54E619" w14:textId="77777777" w:rsidR="00042154" w:rsidRDefault="00042154" w:rsidP="007B418B">
      <w:pPr>
        <w:ind w:left="454"/>
        <w:jc w:val="both"/>
        <w:rPr>
          <w:rFonts w:ascii="Segoe UI" w:hAnsi="Segoe UI" w:cs="Segoe UI"/>
        </w:rPr>
      </w:pPr>
    </w:p>
    <w:p w14:paraId="1556B0E5" w14:textId="77777777" w:rsidR="00817120" w:rsidRPr="00187B09" w:rsidRDefault="00817120" w:rsidP="007B418B">
      <w:pPr>
        <w:rPr>
          <w:rFonts w:ascii="Segoe UI" w:hAnsi="Segoe UI" w:cs="Segoe UI"/>
        </w:rPr>
      </w:pPr>
    </w:p>
    <w:p w14:paraId="39CD0E71" w14:textId="77777777" w:rsidR="00734DBE" w:rsidRPr="00187B09" w:rsidRDefault="00734DBE" w:rsidP="000D286B">
      <w:pPr>
        <w:ind w:left="360"/>
        <w:rPr>
          <w:rFonts w:ascii="Segoe UI" w:hAnsi="Segoe UI" w:cs="Segoe UI"/>
        </w:rPr>
      </w:pPr>
    </w:p>
    <w:p w14:paraId="0AAFE94F" w14:textId="32203F9E" w:rsidR="000D286B" w:rsidRPr="007B418B" w:rsidRDefault="000D286B" w:rsidP="000D286B">
      <w:pPr>
        <w:pStyle w:val="Nadpis6"/>
        <w:rPr>
          <w:rFonts w:ascii="Segoe UI" w:hAnsi="Segoe UI" w:cs="Segoe UI"/>
          <w:i w:val="0"/>
          <w:iCs/>
          <w:sz w:val="20"/>
          <w:u w:val="none"/>
        </w:rPr>
      </w:pPr>
      <w:r w:rsidRPr="007B418B">
        <w:rPr>
          <w:rFonts w:ascii="Segoe UI" w:hAnsi="Segoe UI" w:cs="Segoe UI"/>
          <w:i w:val="0"/>
          <w:iCs/>
          <w:sz w:val="20"/>
          <w:u w:val="none"/>
        </w:rPr>
        <w:t>III. Předmět plnění</w:t>
      </w:r>
    </w:p>
    <w:p w14:paraId="19963087" w14:textId="77777777" w:rsidR="000D286B" w:rsidRPr="00187B09" w:rsidRDefault="000D286B" w:rsidP="000D286B">
      <w:pPr>
        <w:rPr>
          <w:rFonts w:ascii="Segoe UI" w:hAnsi="Segoe UI" w:cs="Segoe UI"/>
        </w:rPr>
      </w:pPr>
    </w:p>
    <w:p w14:paraId="31D060B1" w14:textId="77777777" w:rsidR="004173B9" w:rsidRPr="00187B09" w:rsidRDefault="004173B9" w:rsidP="000D286B">
      <w:pPr>
        <w:numPr>
          <w:ilvl w:val="0"/>
          <w:numId w:val="3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Zhotovitel se tímto zavazuje, že bude provádět pravidelné revize, pravidelné kontroly, pravidelné zkoušky, záruční servis, pozáruční servis a běžnou údržbu vyplývající z běžného opotřebení níže uvedených bezpečnostních systémů a zařízení v objektech objednatele dle přílohy č.</w:t>
      </w:r>
      <w:r w:rsidR="00734DBE" w:rsidRPr="00187B09">
        <w:rPr>
          <w:rFonts w:ascii="Segoe UI" w:hAnsi="Segoe UI" w:cs="Segoe UI"/>
        </w:rPr>
        <w:t xml:space="preserve"> </w:t>
      </w:r>
      <w:r w:rsidR="009B3667" w:rsidRPr="00187B09">
        <w:rPr>
          <w:rFonts w:ascii="Segoe UI" w:hAnsi="Segoe UI" w:cs="Segoe UI"/>
        </w:rPr>
        <w:t>2</w:t>
      </w:r>
      <w:r w:rsidRPr="00187B09">
        <w:rPr>
          <w:rFonts w:ascii="Segoe UI" w:hAnsi="Segoe UI" w:cs="Segoe UI"/>
        </w:rPr>
        <w:t xml:space="preserve"> – Objekty a zařízení, která je nedílnou součástí této smlouvy</w:t>
      </w:r>
    </w:p>
    <w:p w14:paraId="221A423D" w14:textId="77777777" w:rsidR="000D286B" w:rsidRPr="00187B09" w:rsidRDefault="000D286B" w:rsidP="000D286B">
      <w:pPr>
        <w:numPr>
          <w:ilvl w:val="0"/>
          <w:numId w:val="22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Společným cílem obou smluvních stran je vytvoření a rozvoj komplexního bezpečnostního systému dle ČSN, pravidel Asociace technických bezpečnostních služeb a podmínek pojišťoven s cílem předcházet škodám.</w:t>
      </w:r>
    </w:p>
    <w:p w14:paraId="646BF320" w14:textId="77777777" w:rsidR="000D286B" w:rsidRPr="00187B09" w:rsidRDefault="000D286B" w:rsidP="000D286B">
      <w:pPr>
        <w:numPr>
          <w:ilvl w:val="0"/>
          <w:numId w:val="22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Elektronická zabezpečovací signalizace (</w:t>
      </w:r>
      <w:r w:rsidR="007E075D" w:rsidRPr="00187B09">
        <w:rPr>
          <w:rFonts w:ascii="Segoe UI" w:hAnsi="Segoe UI" w:cs="Segoe UI"/>
        </w:rPr>
        <w:t>PZTS</w:t>
      </w:r>
      <w:r w:rsidRPr="00187B09">
        <w:rPr>
          <w:rFonts w:ascii="Segoe UI" w:hAnsi="Segoe UI" w:cs="Segoe UI"/>
        </w:rPr>
        <w:t xml:space="preserve">) </w:t>
      </w:r>
    </w:p>
    <w:p w14:paraId="0709EA52" w14:textId="77777777" w:rsidR="00554D19" w:rsidRPr="00187B09" w:rsidRDefault="00554D19" w:rsidP="00554D19">
      <w:pPr>
        <w:ind w:left="454"/>
        <w:jc w:val="both"/>
        <w:rPr>
          <w:rFonts w:ascii="Segoe UI" w:hAnsi="Segoe UI" w:cs="Segoe UI"/>
        </w:rPr>
      </w:pPr>
    </w:p>
    <w:p w14:paraId="1C5B1215" w14:textId="77777777" w:rsidR="000D286B" w:rsidRPr="00187B09" w:rsidRDefault="000D286B" w:rsidP="000D286B">
      <w:pPr>
        <w:numPr>
          <w:ilvl w:val="0"/>
          <w:numId w:val="18"/>
        </w:numPr>
        <w:tabs>
          <w:tab w:val="clear" w:pos="360"/>
          <w:tab w:val="num" w:pos="814"/>
        </w:tabs>
        <w:ind w:left="814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Pravidelná revize 1x ročně</w:t>
      </w:r>
    </w:p>
    <w:p w14:paraId="6CD161FA" w14:textId="77777777" w:rsidR="000D286B" w:rsidRPr="00187B09" w:rsidRDefault="000D286B" w:rsidP="000D286B">
      <w:pPr>
        <w:numPr>
          <w:ilvl w:val="0"/>
          <w:numId w:val="18"/>
        </w:numPr>
        <w:tabs>
          <w:tab w:val="clear" w:pos="360"/>
          <w:tab w:val="num" w:pos="814"/>
        </w:tabs>
        <w:ind w:left="814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Pravidelná kontrola 1x ročně</w:t>
      </w:r>
    </w:p>
    <w:p w14:paraId="37A8B66C" w14:textId="77777777" w:rsidR="000D286B" w:rsidRPr="00187B09" w:rsidRDefault="000D286B" w:rsidP="000D286B">
      <w:pPr>
        <w:numPr>
          <w:ilvl w:val="0"/>
          <w:numId w:val="18"/>
        </w:numPr>
        <w:tabs>
          <w:tab w:val="clear" w:pos="360"/>
          <w:tab w:val="num" w:pos="814"/>
        </w:tabs>
        <w:ind w:left="814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Záruční a pozáruční servis</w:t>
      </w:r>
    </w:p>
    <w:p w14:paraId="56B23D24" w14:textId="77777777" w:rsidR="00AE00FF" w:rsidRPr="00187B09" w:rsidRDefault="00AE00FF" w:rsidP="00AE00FF">
      <w:pPr>
        <w:jc w:val="both"/>
        <w:rPr>
          <w:rFonts w:ascii="Segoe UI" w:hAnsi="Segoe UI" w:cs="Segoe UI"/>
        </w:rPr>
      </w:pPr>
    </w:p>
    <w:p w14:paraId="0EE07196" w14:textId="77777777" w:rsidR="000D286B" w:rsidRPr="00187B09" w:rsidRDefault="000D286B" w:rsidP="000D286B">
      <w:pPr>
        <w:ind w:left="454"/>
        <w:jc w:val="both"/>
        <w:rPr>
          <w:rFonts w:ascii="Segoe UI" w:hAnsi="Segoe UI" w:cs="Segoe UI"/>
        </w:rPr>
      </w:pPr>
    </w:p>
    <w:p w14:paraId="5372435C" w14:textId="77777777" w:rsidR="000D286B" w:rsidRPr="007B418B" w:rsidRDefault="008E674F" w:rsidP="000D286B">
      <w:pPr>
        <w:pStyle w:val="podleskutenhostavu"/>
        <w:numPr>
          <w:ilvl w:val="0"/>
          <w:numId w:val="0"/>
        </w:numPr>
        <w:jc w:val="center"/>
        <w:rPr>
          <w:rFonts w:ascii="Segoe UI" w:hAnsi="Segoe UI" w:cs="Segoe UI"/>
          <w:b/>
          <w:iCs/>
        </w:rPr>
      </w:pPr>
      <w:r w:rsidRPr="007B418B">
        <w:rPr>
          <w:rFonts w:ascii="Segoe UI" w:hAnsi="Segoe UI" w:cs="Segoe UI"/>
          <w:b/>
          <w:iCs/>
        </w:rPr>
        <w:t>IV. Doba</w:t>
      </w:r>
      <w:r w:rsidR="000D286B" w:rsidRPr="007B418B">
        <w:rPr>
          <w:rFonts w:ascii="Segoe UI" w:hAnsi="Segoe UI" w:cs="Segoe UI"/>
          <w:b/>
          <w:iCs/>
        </w:rPr>
        <w:t xml:space="preserve"> plnění smlouvy</w:t>
      </w:r>
    </w:p>
    <w:p w14:paraId="618EFF48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rPr>
          <w:rFonts w:ascii="Segoe UI" w:hAnsi="Segoe UI" w:cs="Segoe UI"/>
        </w:rPr>
      </w:pPr>
    </w:p>
    <w:p w14:paraId="45E44559" w14:textId="77777777" w:rsidR="000D286B" w:rsidRPr="00187B09" w:rsidRDefault="000D286B" w:rsidP="000D286B">
      <w:pPr>
        <w:pStyle w:val="podleskutenhostavu"/>
        <w:numPr>
          <w:ilvl w:val="0"/>
          <w:numId w:val="4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Smlouva </w:t>
      </w:r>
      <w:r w:rsidR="006749A1" w:rsidRPr="00187B09">
        <w:rPr>
          <w:rFonts w:ascii="Segoe UI" w:hAnsi="Segoe UI" w:cs="Segoe UI"/>
        </w:rPr>
        <w:t xml:space="preserve">se uzavírá na dobu neurčitou s </w:t>
      </w:r>
      <w:proofErr w:type="gramStart"/>
      <w:r w:rsidR="006749A1" w:rsidRPr="00187B09">
        <w:rPr>
          <w:rFonts w:ascii="Segoe UI" w:hAnsi="Segoe UI" w:cs="Segoe UI"/>
        </w:rPr>
        <w:t>3</w:t>
      </w:r>
      <w:r w:rsidRPr="00187B09">
        <w:rPr>
          <w:rFonts w:ascii="Segoe UI" w:hAnsi="Segoe UI" w:cs="Segoe UI"/>
        </w:rPr>
        <w:t xml:space="preserve"> měsíční</w:t>
      </w:r>
      <w:proofErr w:type="gramEnd"/>
      <w:r w:rsidRPr="00187B09">
        <w:rPr>
          <w:rFonts w:ascii="Segoe UI" w:hAnsi="Segoe UI" w:cs="Segoe UI"/>
        </w:rPr>
        <w:t xml:space="preserve"> výpovědní lhůtou.</w:t>
      </w:r>
    </w:p>
    <w:p w14:paraId="61453927" w14:textId="77777777" w:rsidR="000D286B" w:rsidRPr="00187B09" w:rsidRDefault="000D286B" w:rsidP="000D286B">
      <w:pPr>
        <w:pStyle w:val="podleskutenhostavu"/>
        <w:numPr>
          <w:ilvl w:val="0"/>
          <w:numId w:val="4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Pokud některá ze smluvních stran projeví zájem o vypovězení smlouvy, sdělí toto písemně druhé straně. Běh výpovědní lhůty začíná prvním dnem měsíce následujícího po měsíci, ve kterém byla výpověď smlouvy doručena druhé smluvní straně.</w:t>
      </w:r>
    </w:p>
    <w:p w14:paraId="37AE747F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left="284"/>
        <w:jc w:val="both"/>
        <w:rPr>
          <w:rFonts w:ascii="Segoe UI" w:hAnsi="Segoe UI" w:cs="Segoe UI"/>
        </w:rPr>
      </w:pPr>
    </w:p>
    <w:p w14:paraId="3AB7F21F" w14:textId="0ACCD3F7" w:rsidR="000D286B" w:rsidRPr="007B418B" w:rsidRDefault="000D286B" w:rsidP="000D286B">
      <w:pPr>
        <w:pStyle w:val="podleskutenhostavu"/>
        <w:numPr>
          <w:ilvl w:val="0"/>
          <w:numId w:val="0"/>
        </w:numPr>
        <w:jc w:val="center"/>
        <w:rPr>
          <w:rFonts w:ascii="Segoe UI" w:hAnsi="Segoe UI" w:cs="Segoe UI"/>
          <w:b/>
          <w:iCs/>
        </w:rPr>
      </w:pPr>
      <w:r w:rsidRPr="007B418B">
        <w:rPr>
          <w:rFonts w:ascii="Segoe UI" w:hAnsi="Segoe UI" w:cs="Segoe UI"/>
          <w:b/>
          <w:iCs/>
        </w:rPr>
        <w:t>V.</w:t>
      </w:r>
      <w:r w:rsidR="000D4A8A">
        <w:rPr>
          <w:rFonts w:ascii="Segoe UI" w:hAnsi="Segoe UI" w:cs="Segoe UI"/>
          <w:b/>
          <w:iCs/>
        </w:rPr>
        <w:t xml:space="preserve"> </w:t>
      </w:r>
      <w:r w:rsidRPr="007B418B">
        <w:rPr>
          <w:rFonts w:ascii="Segoe UI" w:hAnsi="Segoe UI" w:cs="Segoe UI"/>
          <w:b/>
          <w:iCs/>
        </w:rPr>
        <w:t>Cena za plnění</w:t>
      </w:r>
    </w:p>
    <w:p w14:paraId="3DD05BC4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jc w:val="center"/>
        <w:rPr>
          <w:rFonts w:ascii="Segoe UI" w:hAnsi="Segoe UI" w:cs="Segoe UI"/>
          <w:b/>
          <w:i/>
          <w:u w:val="single"/>
        </w:rPr>
      </w:pPr>
    </w:p>
    <w:p w14:paraId="7D5D3322" w14:textId="409EAD0F" w:rsidR="00FF2E14" w:rsidRPr="00187B09" w:rsidRDefault="00FF2E14" w:rsidP="00FF2E14">
      <w:pPr>
        <w:pStyle w:val="podleskutenhostavu"/>
        <w:numPr>
          <w:ilvl w:val="0"/>
          <w:numId w:val="5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Paušální poplatek za servisní pohotovost pro nahlášení poruch – dispečink 24/7/365, vedení evidence poruch a zásahů, záznamu komunikace s dispečinkem, vedení dokumentace od systému</w:t>
      </w:r>
      <w:r w:rsidR="00817120" w:rsidRPr="00187B09">
        <w:rPr>
          <w:rFonts w:ascii="Segoe UI" w:hAnsi="Segoe UI" w:cs="Segoe UI"/>
        </w:rPr>
        <w:t>, zajištění dálkového přístupu pro servisní účely a účely klientského ovládání</w:t>
      </w:r>
      <w:r w:rsidRPr="00187B09">
        <w:rPr>
          <w:rFonts w:ascii="Segoe UI" w:hAnsi="Segoe UI" w:cs="Segoe UI"/>
        </w:rPr>
        <w:t xml:space="preserve"> a možnost konzultace požadavků činí: </w:t>
      </w:r>
      <w:r w:rsidRPr="00187B09">
        <w:rPr>
          <w:rFonts w:ascii="Segoe UI" w:hAnsi="Segoe UI" w:cs="Segoe UI"/>
          <w:b/>
          <w:bCs/>
        </w:rPr>
        <w:t>1500,- Kč</w:t>
      </w:r>
      <w:r w:rsidRPr="00187B09">
        <w:rPr>
          <w:rFonts w:ascii="Segoe UI" w:hAnsi="Segoe UI" w:cs="Segoe UI"/>
        </w:rPr>
        <w:t>/měsíc + DPH</w:t>
      </w:r>
      <w:r w:rsidR="000D4A8A">
        <w:rPr>
          <w:rFonts w:ascii="Segoe UI" w:hAnsi="Segoe UI" w:cs="Segoe UI"/>
        </w:rPr>
        <w:t xml:space="preserve">, tj. 1815 Kč včetně DPH. </w:t>
      </w:r>
    </w:p>
    <w:p w14:paraId="7B7FA3BF" w14:textId="77777777" w:rsidR="000D286B" w:rsidRPr="00187B09" w:rsidRDefault="000D286B" w:rsidP="000D286B">
      <w:pPr>
        <w:pStyle w:val="podleskutenhostavu"/>
        <w:numPr>
          <w:ilvl w:val="0"/>
          <w:numId w:val="5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Smluvní cena za pravidelné revize, pravidelné kontroly a pravidelné zkoušky zařízení jsou dle ceníku firmy ALKOM který je přílohou </w:t>
      </w:r>
      <w:r w:rsidR="00BE5AFD" w:rsidRPr="00187B09">
        <w:rPr>
          <w:rFonts w:ascii="Segoe UI" w:hAnsi="Segoe UI" w:cs="Segoe UI"/>
        </w:rPr>
        <w:t xml:space="preserve">č. 2 </w:t>
      </w:r>
      <w:r w:rsidRPr="00187B09">
        <w:rPr>
          <w:rFonts w:ascii="Segoe UI" w:hAnsi="Segoe UI" w:cs="Segoe UI"/>
        </w:rPr>
        <w:t>této smlouvy.</w:t>
      </w:r>
    </w:p>
    <w:p w14:paraId="6AB9D517" w14:textId="77777777" w:rsidR="000D286B" w:rsidRPr="00187B09" w:rsidRDefault="000D286B" w:rsidP="000D286B">
      <w:pPr>
        <w:pStyle w:val="podleskutenhostavu"/>
        <w:numPr>
          <w:ilvl w:val="0"/>
          <w:numId w:val="17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Hrazení těchto nákladů bude na základě dohody smluvních stran fakturováno dle revizních a kontrolních listů.</w:t>
      </w:r>
    </w:p>
    <w:p w14:paraId="7630B330" w14:textId="2261E601" w:rsidR="000D286B" w:rsidRPr="00187B09" w:rsidRDefault="000D286B" w:rsidP="000D286B">
      <w:pPr>
        <w:pStyle w:val="podleskutenhostavu"/>
        <w:numPr>
          <w:ilvl w:val="0"/>
          <w:numId w:val="17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Hrazení nákladů za pozáruční servis bude fakturováno dle ceníku firmy ALKOM, který je přílohou </w:t>
      </w:r>
      <w:r w:rsidR="00BE5AFD" w:rsidRPr="00187B09">
        <w:rPr>
          <w:rFonts w:ascii="Segoe UI" w:hAnsi="Segoe UI" w:cs="Segoe UI"/>
        </w:rPr>
        <w:t xml:space="preserve">č. </w:t>
      </w:r>
      <w:r w:rsidR="000D4A8A">
        <w:rPr>
          <w:rFonts w:ascii="Segoe UI" w:hAnsi="Segoe UI" w:cs="Segoe UI"/>
        </w:rPr>
        <w:t>3</w:t>
      </w:r>
      <w:r w:rsidR="00BE5AFD" w:rsidRPr="00187B09">
        <w:rPr>
          <w:rFonts w:ascii="Segoe UI" w:hAnsi="Segoe UI" w:cs="Segoe UI"/>
        </w:rPr>
        <w:t xml:space="preserve"> </w:t>
      </w:r>
      <w:r w:rsidRPr="00187B09">
        <w:rPr>
          <w:rFonts w:ascii="Segoe UI" w:hAnsi="Segoe UI" w:cs="Segoe UI"/>
        </w:rPr>
        <w:t>této smlouvy.</w:t>
      </w:r>
    </w:p>
    <w:p w14:paraId="45571E7D" w14:textId="77777777" w:rsidR="000D286B" w:rsidRPr="00187B09" w:rsidRDefault="000D286B" w:rsidP="000D286B">
      <w:pPr>
        <w:pStyle w:val="podleskutenhostavu"/>
        <w:numPr>
          <w:ilvl w:val="0"/>
          <w:numId w:val="17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Hrazení nákladů za pozáruční servis bude na základě dohody smluvních stran fakturováno dle pracovních listů.</w:t>
      </w:r>
    </w:p>
    <w:p w14:paraId="3A398A89" w14:textId="77777777" w:rsidR="000D286B" w:rsidRPr="00187B09" w:rsidRDefault="000D286B" w:rsidP="000D286B">
      <w:pPr>
        <w:pStyle w:val="podleskutenhostavu"/>
        <w:numPr>
          <w:ilvl w:val="0"/>
          <w:numId w:val="17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Ceny jsou bez DPH, stanoveny dohodou dle zák. čl. 526/90 Sb. o cenách a DPH dle druhu činnosti a zák. č. 586/92 Sb. ČNR.</w:t>
      </w:r>
    </w:p>
    <w:p w14:paraId="4C847D8A" w14:textId="77777777" w:rsidR="000D286B" w:rsidRPr="00187B09" w:rsidRDefault="000D286B" w:rsidP="000D286B">
      <w:pPr>
        <w:pStyle w:val="podleskutenhostavu"/>
        <w:numPr>
          <w:ilvl w:val="0"/>
          <w:numId w:val="17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V případě úpravy ceníků v dalších letech zhotovitel vždy nový ceník s předstihem předloží objednateli.</w:t>
      </w:r>
    </w:p>
    <w:p w14:paraId="7497E7B6" w14:textId="77777777" w:rsidR="00042154" w:rsidRDefault="00042154" w:rsidP="00CE2916">
      <w:pPr>
        <w:pStyle w:val="podleskutenhostavu"/>
        <w:numPr>
          <w:ilvl w:val="0"/>
          <w:numId w:val="0"/>
        </w:numPr>
        <w:ind w:left="454"/>
        <w:jc w:val="both"/>
        <w:rPr>
          <w:rFonts w:ascii="Segoe UI" w:hAnsi="Segoe UI" w:cs="Segoe UI"/>
        </w:rPr>
      </w:pPr>
    </w:p>
    <w:p w14:paraId="7E3599CA" w14:textId="77777777" w:rsidR="00042154" w:rsidRDefault="00042154" w:rsidP="00CE2916">
      <w:pPr>
        <w:pStyle w:val="podleskutenhostavu"/>
        <w:numPr>
          <w:ilvl w:val="0"/>
          <w:numId w:val="0"/>
        </w:numPr>
        <w:ind w:left="454"/>
        <w:jc w:val="both"/>
        <w:rPr>
          <w:rFonts w:ascii="Segoe UI" w:hAnsi="Segoe UI" w:cs="Segoe UI"/>
        </w:rPr>
      </w:pPr>
    </w:p>
    <w:p w14:paraId="36B37A49" w14:textId="77777777" w:rsidR="00042154" w:rsidRDefault="00042154" w:rsidP="00CE2916">
      <w:pPr>
        <w:pStyle w:val="podleskutenhostavu"/>
        <w:numPr>
          <w:ilvl w:val="0"/>
          <w:numId w:val="0"/>
        </w:numPr>
        <w:ind w:left="454"/>
        <w:jc w:val="both"/>
        <w:rPr>
          <w:rFonts w:ascii="Segoe UI" w:hAnsi="Segoe UI" w:cs="Segoe UI"/>
        </w:rPr>
      </w:pPr>
    </w:p>
    <w:p w14:paraId="1B69AFE8" w14:textId="77777777" w:rsidR="000D4A8A" w:rsidRDefault="000D4A8A" w:rsidP="00CE2916">
      <w:pPr>
        <w:pStyle w:val="podleskutenhostavu"/>
        <w:numPr>
          <w:ilvl w:val="0"/>
          <w:numId w:val="0"/>
        </w:numPr>
        <w:ind w:left="454"/>
        <w:jc w:val="both"/>
        <w:rPr>
          <w:rFonts w:ascii="Segoe UI" w:hAnsi="Segoe UI" w:cs="Segoe UI"/>
        </w:rPr>
      </w:pPr>
    </w:p>
    <w:p w14:paraId="26BAC992" w14:textId="77777777" w:rsidR="000D4A8A" w:rsidRDefault="000D4A8A" w:rsidP="00CE2916">
      <w:pPr>
        <w:pStyle w:val="podleskutenhostavu"/>
        <w:numPr>
          <w:ilvl w:val="0"/>
          <w:numId w:val="0"/>
        </w:numPr>
        <w:ind w:left="454"/>
        <w:jc w:val="both"/>
        <w:rPr>
          <w:rFonts w:ascii="Segoe UI" w:hAnsi="Segoe UI" w:cs="Segoe UI"/>
        </w:rPr>
      </w:pPr>
    </w:p>
    <w:p w14:paraId="60223E33" w14:textId="77777777" w:rsidR="000D4A8A" w:rsidRDefault="000D4A8A" w:rsidP="00CE2916">
      <w:pPr>
        <w:pStyle w:val="podleskutenhostavu"/>
        <w:numPr>
          <w:ilvl w:val="0"/>
          <w:numId w:val="0"/>
        </w:numPr>
        <w:ind w:left="454"/>
        <w:jc w:val="both"/>
        <w:rPr>
          <w:rFonts w:ascii="Segoe UI" w:hAnsi="Segoe UI" w:cs="Segoe UI"/>
        </w:rPr>
      </w:pPr>
    </w:p>
    <w:p w14:paraId="11D0F3D2" w14:textId="66D3A307" w:rsidR="000D286B" w:rsidRPr="00187B09" w:rsidRDefault="000D286B" w:rsidP="000D286B">
      <w:pPr>
        <w:pStyle w:val="podleskutenhostavu"/>
        <w:numPr>
          <w:ilvl w:val="0"/>
          <w:numId w:val="17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Kalkulace cen je provedena s platností do </w:t>
      </w:r>
      <w:r w:rsidR="00817120" w:rsidRPr="00187B09">
        <w:rPr>
          <w:rFonts w:ascii="Segoe UI" w:hAnsi="Segoe UI" w:cs="Segoe UI"/>
        </w:rPr>
        <w:t>3</w:t>
      </w:r>
      <w:r w:rsidRPr="00187B09">
        <w:rPr>
          <w:rFonts w:ascii="Segoe UI" w:hAnsi="Segoe UI" w:cs="Segoe UI"/>
        </w:rPr>
        <w:t>1.12.20</w:t>
      </w:r>
      <w:r w:rsidR="00E41B0F" w:rsidRPr="00187B09">
        <w:rPr>
          <w:rFonts w:ascii="Segoe UI" w:hAnsi="Segoe UI" w:cs="Segoe UI"/>
        </w:rPr>
        <w:t>2</w:t>
      </w:r>
      <w:r w:rsidR="004854F9" w:rsidRPr="00187B09">
        <w:rPr>
          <w:rFonts w:ascii="Segoe UI" w:hAnsi="Segoe UI" w:cs="Segoe UI"/>
        </w:rPr>
        <w:t>5</w:t>
      </w:r>
      <w:r w:rsidRPr="00187B09">
        <w:rPr>
          <w:rFonts w:ascii="Segoe UI" w:hAnsi="Segoe UI" w:cs="Segoe UI"/>
        </w:rPr>
        <w:t xml:space="preserve">. Následující rok bude </w:t>
      </w:r>
      <w:r w:rsidR="00817120" w:rsidRPr="00187B09">
        <w:rPr>
          <w:rFonts w:ascii="Segoe UI" w:hAnsi="Segoe UI" w:cs="Segoe UI"/>
        </w:rPr>
        <w:t xml:space="preserve">po </w:t>
      </w:r>
      <w:r w:rsidRPr="00187B09">
        <w:rPr>
          <w:rFonts w:ascii="Segoe UI" w:hAnsi="Segoe UI" w:cs="Segoe UI"/>
        </w:rPr>
        <w:t>započten</w:t>
      </w:r>
      <w:r w:rsidR="00013F54" w:rsidRPr="00187B09">
        <w:rPr>
          <w:rFonts w:ascii="Segoe UI" w:hAnsi="Segoe UI" w:cs="Segoe UI"/>
        </w:rPr>
        <w:t>í</w:t>
      </w:r>
      <w:r w:rsidRPr="00187B09">
        <w:rPr>
          <w:rFonts w:ascii="Segoe UI" w:hAnsi="Segoe UI" w:cs="Segoe UI"/>
        </w:rPr>
        <w:t xml:space="preserve"> oficiální</w:t>
      </w:r>
      <w:r w:rsidR="00013F54" w:rsidRPr="00187B09">
        <w:rPr>
          <w:rFonts w:ascii="Segoe UI" w:hAnsi="Segoe UI" w:cs="Segoe UI"/>
        </w:rPr>
        <w:t>ho</w:t>
      </w:r>
      <w:r w:rsidRPr="00187B09">
        <w:rPr>
          <w:rFonts w:ascii="Segoe UI" w:hAnsi="Segoe UI" w:cs="Segoe UI"/>
        </w:rPr>
        <w:t xml:space="preserve"> inflační</w:t>
      </w:r>
      <w:r w:rsidR="00013F54" w:rsidRPr="00187B09">
        <w:rPr>
          <w:rFonts w:ascii="Segoe UI" w:hAnsi="Segoe UI" w:cs="Segoe UI"/>
        </w:rPr>
        <w:t>ho</w:t>
      </w:r>
      <w:r w:rsidRPr="00187B09">
        <w:rPr>
          <w:rFonts w:ascii="Segoe UI" w:hAnsi="Segoe UI" w:cs="Segoe UI"/>
        </w:rPr>
        <w:t xml:space="preserve"> koeficient</w:t>
      </w:r>
      <w:r w:rsidR="00013F54" w:rsidRPr="00187B09">
        <w:rPr>
          <w:rFonts w:ascii="Segoe UI" w:hAnsi="Segoe UI" w:cs="Segoe UI"/>
        </w:rPr>
        <w:t>u</w:t>
      </w:r>
      <w:r w:rsidRPr="00187B09">
        <w:rPr>
          <w:rFonts w:ascii="Segoe UI" w:hAnsi="Segoe UI" w:cs="Segoe UI"/>
        </w:rPr>
        <w:t xml:space="preserve"> zveřejněný</w:t>
      </w:r>
      <w:r w:rsidR="00013F54" w:rsidRPr="00187B09">
        <w:rPr>
          <w:rFonts w:ascii="Segoe UI" w:hAnsi="Segoe UI" w:cs="Segoe UI"/>
        </w:rPr>
        <w:t>m</w:t>
      </w:r>
      <w:r w:rsidRPr="00187B09">
        <w:rPr>
          <w:rFonts w:ascii="Segoe UI" w:hAnsi="Segoe UI" w:cs="Segoe UI"/>
        </w:rPr>
        <w:t xml:space="preserve"> Českým statistickým úřadem</w:t>
      </w:r>
      <w:r w:rsidR="00013F54" w:rsidRPr="00187B09">
        <w:rPr>
          <w:rFonts w:ascii="Segoe UI" w:hAnsi="Segoe UI" w:cs="Segoe UI"/>
        </w:rPr>
        <w:t>,</w:t>
      </w:r>
      <w:r w:rsidR="00817120" w:rsidRPr="00187B09">
        <w:rPr>
          <w:rFonts w:ascii="Segoe UI" w:hAnsi="Segoe UI" w:cs="Segoe UI"/>
        </w:rPr>
        <w:t xml:space="preserve"> vydán ceník servisní činnosti nový.</w:t>
      </w:r>
    </w:p>
    <w:p w14:paraId="18268D38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left="284"/>
        <w:jc w:val="both"/>
        <w:rPr>
          <w:rFonts w:ascii="Segoe UI" w:hAnsi="Segoe UI" w:cs="Segoe UI"/>
        </w:rPr>
      </w:pPr>
    </w:p>
    <w:p w14:paraId="1A044D3A" w14:textId="2DFCE84B" w:rsidR="000D286B" w:rsidRPr="00CE2916" w:rsidRDefault="000D286B" w:rsidP="000D286B">
      <w:pPr>
        <w:pStyle w:val="podleskutenhostavu"/>
        <w:numPr>
          <w:ilvl w:val="0"/>
          <w:numId w:val="0"/>
        </w:numPr>
        <w:jc w:val="center"/>
        <w:rPr>
          <w:rFonts w:ascii="Segoe UI" w:hAnsi="Segoe UI" w:cs="Segoe UI"/>
          <w:b/>
          <w:iCs/>
        </w:rPr>
      </w:pPr>
      <w:r w:rsidRPr="00CE2916">
        <w:rPr>
          <w:rFonts w:ascii="Segoe UI" w:hAnsi="Segoe UI" w:cs="Segoe UI"/>
          <w:b/>
          <w:iCs/>
        </w:rPr>
        <w:t>VI.</w:t>
      </w:r>
      <w:r w:rsidR="00042154">
        <w:rPr>
          <w:rFonts w:ascii="Segoe UI" w:hAnsi="Segoe UI" w:cs="Segoe UI"/>
          <w:b/>
          <w:iCs/>
        </w:rPr>
        <w:t xml:space="preserve"> </w:t>
      </w:r>
      <w:r w:rsidRPr="00CE2916">
        <w:rPr>
          <w:rFonts w:ascii="Segoe UI" w:hAnsi="Segoe UI" w:cs="Segoe UI"/>
          <w:b/>
          <w:iCs/>
        </w:rPr>
        <w:t>Platební podmínky</w:t>
      </w:r>
    </w:p>
    <w:p w14:paraId="3213602B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jc w:val="center"/>
        <w:rPr>
          <w:rFonts w:ascii="Segoe UI" w:hAnsi="Segoe UI" w:cs="Segoe UI"/>
          <w:b/>
          <w:i/>
          <w:u w:val="single"/>
        </w:rPr>
      </w:pPr>
    </w:p>
    <w:p w14:paraId="0E2DD5F9" w14:textId="619F060B" w:rsidR="00870E75" w:rsidRPr="00187B09" w:rsidRDefault="00870E75">
      <w:pPr>
        <w:ind w:left="540" w:hanging="540"/>
        <w:jc w:val="both"/>
        <w:rPr>
          <w:rFonts w:ascii="Segoe UI" w:hAnsi="Segoe UI" w:cs="Segoe UI"/>
          <w:u w:val="single"/>
        </w:rPr>
      </w:pPr>
      <w:r w:rsidRPr="00187B09">
        <w:rPr>
          <w:rFonts w:ascii="Segoe UI" w:hAnsi="Segoe UI" w:cs="Segoe UI"/>
          <w:color w:val="000000"/>
        </w:rPr>
        <w:t>6.1.</w:t>
      </w:r>
      <w:r w:rsidRPr="00187B09">
        <w:rPr>
          <w:rFonts w:ascii="Segoe UI" w:hAnsi="Segoe UI" w:cs="Segoe UI"/>
          <w:color w:val="000000"/>
        </w:rPr>
        <w:tab/>
        <w:t xml:space="preserve">Fakturace bude prováděna po provedení revize, kontroly nebo opravy, po </w:t>
      </w:r>
      <w:r w:rsidRPr="00187B09">
        <w:rPr>
          <w:rFonts w:ascii="Segoe UI" w:hAnsi="Segoe UI" w:cs="Segoe UI"/>
        </w:rPr>
        <w:t xml:space="preserve">předání </w:t>
      </w:r>
      <w:r w:rsidR="000D4A8A">
        <w:rPr>
          <w:rFonts w:ascii="Segoe UI" w:hAnsi="Segoe UI" w:cs="Segoe UI"/>
        </w:rPr>
        <w:t xml:space="preserve">oboustranně odsouhlaseného </w:t>
      </w:r>
      <w:r w:rsidRPr="00187B09">
        <w:rPr>
          <w:rFonts w:ascii="Segoe UI" w:hAnsi="Segoe UI" w:cs="Segoe UI"/>
        </w:rPr>
        <w:t>protokolu nebo na základě pracovního listu.</w:t>
      </w:r>
    </w:p>
    <w:p w14:paraId="0F76666F" w14:textId="064C5626" w:rsidR="00870E75" w:rsidRPr="00187B09" w:rsidRDefault="00870E75" w:rsidP="00870E75">
      <w:pPr>
        <w:ind w:left="540" w:hanging="540"/>
        <w:jc w:val="both"/>
        <w:rPr>
          <w:rFonts w:ascii="Segoe UI" w:hAnsi="Segoe UI" w:cs="Segoe UI"/>
        </w:rPr>
      </w:pPr>
      <w:proofErr w:type="gramStart"/>
      <w:r w:rsidRPr="00187B09">
        <w:rPr>
          <w:rFonts w:ascii="Segoe UI" w:hAnsi="Segoe UI" w:cs="Segoe UI"/>
        </w:rPr>
        <w:t xml:space="preserve">6.2.  </w:t>
      </w:r>
      <w:r w:rsidR="000D4A8A">
        <w:rPr>
          <w:rFonts w:ascii="Segoe UI" w:hAnsi="Segoe UI" w:cs="Segoe UI"/>
        </w:rPr>
        <w:tab/>
      </w:r>
      <w:proofErr w:type="gramEnd"/>
      <w:r w:rsidRPr="00187B09">
        <w:rPr>
          <w:rFonts w:ascii="Segoe UI" w:hAnsi="Segoe UI" w:cs="Segoe UI"/>
        </w:rPr>
        <w:t xml:space="preserve">Faktury budou obsahovat tyto náležitosti: označení faktury a její číslo, název a sídlo zhotovitele, předmět fakturace, fakturovanou částku vč. vyjádření DPH, bankovní spojení </w:t>
      </w:r>
    </w:p>
    <w:p w14:paraId="4C4473E9" w14:textId="3B941DA1" w:rsidR="00870E75" w:rsidRPr="00187B09" w:rsidRDefault="00870E75" w:rsidP="00870E75">
      <w:pPr>
        <w:ind w:left="540" w:hanging="540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6.3.</w:t>
      </w:r>
      <w:r w:rsidRPr="00187B09">
        <w:rPr>
          <w:rFonts w:ascii="Segoe UI" w:hAnsi="Segoe UI" w:cs="Segoe UI"/>
        </w:rPr>
        <w:tab/>
        <w:t>Faktury vystavené zhotovitelem budou splatné do 14 dnů po jejím obdržení objednatelem</w:t>
      </w:r>
      <w:r w:rsidR="000D4A8A">
        <w:rPr>
          <w:rFonts w:ascii="Segoe UI" w:hAnsi="Segoe UI" w:cs="Segoe UI"/>
        </w:rPr>
        <w:t xml:space="preserve"> na e-mailovou adresu</w:t>
      </w:r>
      <w:r w:rsidR="00A45A68">
        <w:rPr>
          <w:rFonts w:ascii="Segoe UI" w:hAnsi="Segoe UI" w:cs="Segoe UI"/>
        </w:rPr>
        <w:t xml:space="preserve"> </w:t>
      </w:r>
      <w:proofErr w:type="spellStart"/>
      <w:r w:rsidR="00A45A68">
        <w:rPr>
          <w:rFonts w:ascii="Segoe UI" w:hAnsi="Segoe UI" w:cs="Segoe UI"/>
        </w:rPr>
        <w:t>xxx</w:t>
      </w:r>
      <w:proofErr w:type="spellEnd"/>
      <w:r w:rsidR="00A45A68">
        <w:rPr>
          <w:rFonts w:ascii="Segoe UI" w:hAnsi="Segoe UI" w:cs="Segoe UI"/>
        </w:rPr>
        <w:t>.</w:t>
      </w:r>
      <w:r w:rsidR="000D4A8A">
        <w:rPr>
          <w:rFonts w:ascii="Segoe UI" w:hAnsi="Segoe UI" w:cs="Segoe UI"/>
        </w:rPr>
        <w:t xml:space="preserve"> </w:t>
      </w:r>
    </w:p>
    <w:p w14:paraId="791F8556" w14:textId="226E848C" w:rsidR="00870E75" w:rsidRPr="00187B09" w:rsidRDefault="00870E75" w:rsidP="00870E75">
      <w:pPr>
        <w:ind w:left="540" w:hanging="540"/>
        <w:jc w:val="both"/>
        <w:rPr>
          <w:rFonts w:ascii="Segoe UI" w:hAnsi="Segoe UI" w:cs="Segoe UI"/>
        </w:rPr>
      </w:pPr>
      <w:proofErr w:type="gramStart"/>
      <w:r w:rsidRPr="00187B09">
        <w:rPr>
          <w:rFonts w:ascii="Segoe UI" w:hAnsi="Segoe UI" w:cs="Segoe UI"/>
        </w:rPr>
        <w:t xml:space="preserve">6.4  </w:t>
      </w:r>
      <w:r w:rsidR="000D4A8A">
        <w:rPr>
          <w:rFonts w:ascii="Segoe UI" w:hAnsi="Segoe UI" w:cs="Segoe UI"/>
        </w:rPr>
        <w:tab/>
      </w:r>
      <w:proofErr w:type="gramEnd"/>
      <w:r w:rsidRPr="00187B09">
        <w:rPr>
          <w:rFonts w:ascii="Segoe UI" w:hAnsi="Segoe UI" w:cs="Segoe UI"/>
        </w:rPr>
        <w:t>Objednatel může faktury vrátit, pokud budou obsahovat nesprávné nebo neúplné náležitosti nebo údaje.</w:t>
      </w:r>
    </w:p>
    <w:p w14:paraId="494B3053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rPr>
          <w:rFonts w:ascii="Segoe UI" w:hAnsi="Segoe UI" w:cs="Segoe UI"/>
        </w:rPr>
      </w:pPr>
    </w:p>
    <w:p w14:paraId="6489B232" w14:textId="5A684023" w:rsidR="000D286B" w:rsidRPr="00CE2916" w:rsidRDefault="000D286B" w:rsidP="000D286B">
      <w:pPr>
        <w:pStyle w:val="podleskutenhostavu"/>
        <w:numPr>
          <w:ilvl w:val="0"/>
          <w:numId w:val="0"/>
        </w:numPr>
        <w:jc w:val="center"/>
        <w:rPr>
          <w:rFonts w:ascii="Segoe UI" w:hAnsi="Segoe UI" w:cs="Segoe UI"/>
          <w:b/>
          <w:iCs/>
        </w:rPr>
      </w:pPr>
      <w:r w:rsidRPr="00CE2916">
        <w:rPr>
          <w:rFonts w:ascii="Segoe UI" w:hAnsi="Segoe UI" w:cs="Segoe UI"/>
          <w:b/>
          <w:iCs/>
        </w:rPr>
        <w:t>VII.</w:t>
      </w:r>
      <w:r w:rsidR="00042154">
        <w:rPr>
          <w:rFonts w:ascii="Segoe UI" w:hAnsi="Segoe UI" w:cs="Segoe UI"/>
          <w:b/>
          <w:iCs/>
        </w:rPr>
        <w:t xml:space="preserve"> </w:t>
      </w:r>
      <w:r w:rsidRPr="00CE2916">
        <w:rPr>
          <w:rFonts w:ascii="Segoe UI" w:hAnsi="Segoe UI" w:cs="Segoe UI"/>
          <w:b/>
          <w:iCs/>
        </w:rPr>
        <w:t>Záruka</w:t>
      </w:r>
    </w:p>
    <w:p w14:paraId="11862466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rPr>
          <w:rFonts w:ascii="Segoe UI" w:hAnsi="Segoe UI" w:cs="Segoe UI"/>
        </w:rPr>
      </w:pPr>
    </w:p>
    <w:p w14:paraId="622F16AC" w14:textId="367A808C" w:rsidR="000D286B" w:rsidRPr="00187B09" w:rsidRDefault="000D286B" w:rsidP="000D286B">
      <w:pPr>
        <w:pStyle w:val="podleskutenhostavu"/>
        <w:numPr>
          <w:ilvl w:val="0"/>
          <w:numId w:val="6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Na práci</w:t>
      </w:r>
      <w:r w:rsidR="000D4A8A">
        <w:rPr>
          <w:rFonts w:ascii="Segoe UI" w:hAnsi="Segoe UI" w:cs="Segoe UI"/>
        </w:rPr>
        <w:t>, opravy</w:t>
      </w:r>
      <w:r w:rsidRPr="00187B09">
        <w:rPr>
          <w:rFonts w:ascii="Segoe UI" w:hAnsi="Segoe UI" w:cs="Segoe UI"/>
        </w:rPr>
        <w:t xml:space="preserve"> a nově instalovaný materiál poskytuje</w:t>
      </w:r>
      <w:r w:rsidR="00870E75" w:rsidRPr="00187B09">
        <w:rPr>
          <w:rFonts w:ascii="Segoe UI" w:hAnsi="Segoe UI" w:cs="Segoe UI"/>
        </w:rPr>
        <w:t xml:space="preserve"> zhotovitel</w:t>
      </w:r>
      <w:r w:rsidRPr="00187B09">
        <w:rPr>
          <w:rFonts w:ascii="Segoe UI" w:hAnsi="Segoe UI" w:cs="Segoe UI"/>
        </w:rPr>
        <w:t xml:space="preserve"> záruk</w:t>
      </w:r>
      <w:r w:rsidR="00870E75" w:rsidRPr="00187B09">
        <w:rPr>
          <w:rFonts w:ascii="Segoe UI" w:hAnsi="Segoe UI" w:cs="Segoe UI"/>
        </w:rPr>
        <w:t>u</w:t>
      </w:r>
      <w:r w:rsidRPr="00187B09">
        <w:rPr>
          <w:rFonts w:ascii="Segoe UI" w:hAnsi="Segoe UI" w:cs="Segoe UI"/>
        </w:rPr>
        <w:t xml:space="preserve"> 24 měsíců.</w:t>
      </w:r>
    </w:p>
    <w:p w14:paraId="4385B879" w14:textId="77777777" w:rsidR="000D286B" w:rsidRPr="00042154" w:rsidRDefault="000D286B" w:rsidP="000D286B">
      <w:pPr>
        <w:pStyle w:val="podleskutenhostavu"/>
        <w:numPr>
          <w:ilvl w:val="0"/>
          <w:numId w:val="0"/>
        </w:numPr>
        <w:ind w:left="720" w:hanging="360"/>
        <w:jc w:val="both"/>
        <w:rPr>
          <w:rFonts w:ascii="Segoe UI" w:hAnsi="Segoe UI" w:cs="Segoe UI"/>
          <w:iCs/>
        </w:rPr>
      </w:pPr>
    </w:p>
    <w:p w14:paraId="7C02DAB0" w14:textId="3F3128D2" w:rsidR="000D286B" w:rsidRPr="00CE2916" w:rsidRDefault="000D286B" w:rsidP="000D286B">
      <w:pPr>
        <w:pStyle w:val="podleskutenhostavu"/>
        <w:numPr>
          <w:ilvl w:val="0"/>
          <w:numId w:val="0"/>
        </w:numPr>
        <w:jc w:val="center"/>
        <w:rPr>
          <w:rFonts w:ascii="Segoe UI" w:hAnsi="Segoe UI" w:cs="Segoe UI"/>
          <w:b/>
          <w:iCs/>
        </w:rPr>
      </w:pPr>
      <w:r w:rsidRPr="00CE2916">
        <w:rPr>
          <w:rFonts w:ascii="Segoe UI" w:hAnsi="Segoe UI" w:cs="Segoe UI"/>
          <w:b/>
          <w:iCs/>
        </w:rPr>
        <w:t>VIII.</w:t>
      </w:r>
      <w:r w:rsidR="000D4A8A">
        <w:rPr>
          <w:rFonts w:ascii="Segoe UI" w:hAnsi="Segoe UI" w:cs="Segoe UI"/>
          <w:b/>
          <w:iCs/>
        </w:rPr>
        <w:t xml:space="preserve"> Povinnosti objednatele</w:t>
      </w:r>
    </w:p>
    <w:p w14:paraId="148C7EE3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left="284"/>
        <w:rPr>
          <w:rFonts w:ascii="Segoe UI" w:hAnsi="Segoe UI" w:cs="Segoe UI"/>
        </w:rPr>
      </w:pPr>
    </w:p>
    <w:p w14:paraId="6B6DABBD" w14:textId="77777777" w:rsidR="000D4A8A" w:rsidRDefault="000D4A8A" w:rsidP="000D286B">
      <w:pPr>
        <w:pStyle w:val="podleskutenhostavu"/>
        <w:numPr>
          <w:ilvl w:val="0"/>
          <w:numId w:val="7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Objednatel se zavazuje:</w:t>
      </w:r>
    </w:p>
    <w:p w14:paraId="4DFCC8B1" w14:textId="5BF7D94D" w:rsidR="000D4A8A" w:rsidRDefault="000D286B" w:rsidP="000D4A8A">
      <w:pPr>
        <w:pStyle w:val="podleskutenhostavu"/>
        <w:numPr>
          <w:ilvl w:val="0"/>
          <w:numId w:val="34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Neprodleně ústně a poté i písemně (dopis, fax, e-mail) nahlásit veškeré změny týkající se obsluhy zařízení </w:t>
      </w:r>
      <w:r w:rsidR="00870E75" w:rsidRPr="00187B09">
        <w:rPr>
          <w:rFonts w:ascii="Segoe UI" w:hAnsi="Segoe UI" w:cs="Segoe UI"/>
        </w:rPr>
        <w:t xml:space="preserve">a jeho poruchy </w:t>
      </w:r>
      <w:r w:rsidRPr="00187B09">
        <w:rPr>
          <w:rFonts w:ascii="Segoe UI" w:hAnsi="Segoe UI" w:cs="Segoe UI"/>
        </w:rPr>
        <w:t>servis</w:t>
      </w:r>
      <w:r w:rsidR="00870E75" w:rsidRPr="00187B09">
        <w:rPr>
          <w:rFonts w:ascii="Segoe UI" w:hAnsi="Segoe UI" w:cs="Segoe UI"/>
        </w:rPr>
        <w:t>nímu oddělení firmy zhotovitele</w:t>
      </w:r>
      <w:r w:rsidRPr="00187B09">
        <w:rPr>
          <w:rFonts w:ascii="Segoe UI" w:hAnsi="Segoe UI" w:cs="Segoe UI"/>
        </w:rPr>
        <w:t>.</w:t>
      </w:r>
    </w:p>
    <w:p w14:paraId="7A0EA657" w14:textId="3C4171B8" w:rsidR="000D4A8A" w:rsidRPr="000D4A8A" w:rsidRDefault="000D286B" w:rsidP="00CE2916">
      <w:pPr>
        <w:pStyle w:val="podleskutenhostavu"/>
        <w:numPr>
          <w:ilvl w:val="0"/>
          <w:numId w:val="34"/>
        </w:numPr>
        <w:jc w:val="both"/>
        <w:rPr>
          <w:rFonts w:ascii="Segoe UI" w:hAnsi="Segoe UI" w:cs="Segoe UI"/>
        </w:rPr>
      </w:pPr>
      <w:r w:rsidRPr="000D4A8A">
        <w:rPr>
          <w:rFonts w:ascii="Segoe UI" w:hAnsi="Segoe UI" w:cs="Segoe UI"/>
        </w:rPr>
        <w:t>Informovat o stavebních úpravách v objektu a o případném zásahu do systémů a zařízení bezpečnostní povahy. Dále se objednatel zavazuje informovat o stavebních úpravách, zasahování do mechanického zabezpečení, systémů a zařízení bezpečnostní povahy, které zhotovitel nedodával.</w:t>
      </w:r>
    </w:p>
    <w:p w14:paraId="4009A957" w14:textId="2E11A0FD" w:rsidR="000D4A8A" w:rsidRPr="000D4A8A" w:rsidRDefault="000D286B" w:rsidP="00CE2916">
      <w:pPr>
        <w:pStyle w:val="podleskutenhostavu"/>
        <w:numPr>
          <w:ilvl w:val="0"/>
          <w:numId w:val="34"/>
        </w:numPr>
        <w:jc w:val="both"/>
        <w:rPr>
          <w:rFonts w:ascii="Segoe UI" w:hAnsi="Segoe UI" w:cs="Segoe UI"/>
        </w:rPr>
      </w:pPr>
      <w:r w:rsidRPr="000D4A8A">
        <w:rPr>
          <w:rFonts w:ascii="Segoe UI" w:hAnsi="Segoe UI" w:cs="Segoe UI"/>
        </w:rPr>
        <w:t>Nezasahovat do instalovaného zařízení, obsluhu provádět poučenou osobou a umožnit přístup pověřeným pracovníkům zhotovitele k provedení činností dle této smlouvy.</w:t>
      </w:r>
    </w:p>
    <w:p w14:paraId="67223CEC" w14:textId="7559D403" w:rsidR="000D4A8A" w:rsidRPr="000D4A8A" w:rsidRDefault="000D286B" w:rsidP="00CE2916">
      <w:pPr>
        <w:pStyle w:val="podleskutenhostavu"/>
        <w:numPr>
          <w:ilvl w:val="0"/>
          <w:numId w:val="34"/>
        </w:numPr>
        <w:jc w:val="both"/>
        <w:rPr>
          <w:rFonts w:ascii="Segoe UI" w:hAnsi="Segoe UI" w:cs="Segoe UI"/>
        </w:rPr>
      </w:pPr>
      <w:r w:rsidRPr="000D4A8A">
        <w:rPr>
          <w:rFonts w:ascii="Segoe UI" w:hAnsi="Segoe UI" w:cs="Segoe UI"/>
        </w:rPr>
        <w:t>Zajistit dostupnost knihy provozu s možností provádět do knihy záznamy pověřených pracovníků objednatele a zhotovitele.</w:t>
      </w:r>
    </w:p>
    <w:p w14:paraId="6D86A429" w14:textId="12276995" w:rsidR="006E038F" w:rsidRPr="000D4A8A" w:rsidRDefault="000D286B" w:rsidP="00CE2916">
      <w:pPr>
        <w:pStyle w:val="podleskutenhostavu"/>
        <w:numPr>
          <w:ilvl w:val="0"/>
          <w:numId w:val="34"/>
        </w:numPr>
        <w:jc w:val="both"/>
        <w:rPr>
          <w:rFonts w:ascii="Segoe UI" w:hAnsi="Segoe UI" w:cs="Segoe UI"/>
        </w:rPr>
      </w:pPr>
      <w:r w:rsidRPr="000D4A8A">
        <w:rPr>
          <w:rFonts w:ascii="Segoe UI" w:hAnsi="Segoe UI" w:cs="Segoe UI"/>
        </w:rPr>
        <w:t>Nezatajit žádné údaje, které by mohly ohrozit průběh ochrany objektu a zavazuje se utajit veškeré informace týkající se bezpečnostních systémů.</w:t>
      </w:r>
    </w:p>
    <w:p w14:paraId="6AA609F4" w14:textId="5D82E3C5" w:rsidR="006E038F" w:rsidRPr="006E038F" w:rsidRDefault="000D4A8A" w:rsidP="00CE2916">
      <w:pPr>
        <w:pStyle w:val="podleskutenhostavu"/>
        <w:numPr>
          <w:ilvl w:val="0"/>
          <w:numId w:val="34"/>
        </w:numPr>
        <w:jc w:val="both"/>
        <w:rPr>
          <w:rFonts w:ascii="Segoe UI" w:hAnsi="Segoe UI" w:cs="Segoe UI"/>
        </w:rPr>
      </w:pPr>
      <w:r w:rsidRPr="006E038F">
        <w:rPr>
          <w:rFonts w:ascii="Segoe UI" w:hAnsi="Segoe UI" w:cs="Segoe UI"/>
        </w:rPr>
        <w:t>předat</w:t>
      </w:r>
      <w:r w:rsidR="000D286B" w:rsidRPr="006E038F">
        <w:rPr>
          <w:rFonts w:ascii="Segoe UI" w:hAnsi="Segoe UI" w:cs="Segoe UI"/>
        </w:rPr>
        <w:t xml:space="preserve"> zhotoviteli technickou dokumentaci a poslední revizní zprávu </w:t>
      </w:r>
      <w:r w:rsidR="00870E75" w:rsidRPr="006E038F">
        <w:rPr>
          <w:rFonts w:ascii="Segoe UI" w:hAnsi="Segoe UI" w:cs="Segoe UI"/>
        </w:rPr>
        <w:t>předešlé servisní organizace k definovaným systémům</w:t>
      </w:r>
      <w:r w:rsidR="000D286B" w:rsidRPr="006E038F">
        <w:rPr>
          <w:rFonts w:ascii="Segoe UI" w:hAnsi="Segoe UI" w:cs="Segoe UI"/>
        </w:rPr>
        <w:t>.</w:t>
      </w:r>
    </w:p>
    <w:p w14:paraId="693FDC2B" w14:textId="0168D2F6" w:rsidR="000D286B" w:rsidRPr="006E038F" w:rsidRDefault="00870E75" w:rsidP="00CE2916">
      <w:pPr>
        <w:pStyle w:val="podleskutenhostavu"/>
        <w:numPr>
          <w:ilvl w:val="0"/>
          <w:numId w:val="34"/>
        </w:numPr>
        <w:jc w:val="both"/>
        <w:rPr>
          <w:rFonts w:ascii="Segoe UI" w:hAnsi="Segoe UI" w:cs="Segoe UI"/>
        </w:rPr>
      </w:pPr>
      <w:r w:rsidRPr="006E038F">
        <w:rPr>
          <w:rFonts w:ascii="Segoe UI" w:hAnsi="Segoe UI" w:cs="Segoe UI"/>
        </w:rPr>
        <w:t>poskytnout nutnou součinnost při plnění závazků zhotovitele a ve smyslu odst. 6.3. uhradit cenu za poskytované služby</w:t>
      </w:r>
      <w:r w:rsidR="000D286B" w:rsidRPr="006E038F">
        <w:rPr>
          <w:rFonts w:ascii="Segoe UI" w:hAnsi="Segoe UI" w:cs="Segoe UI"/>
        </w:rPr>
        <w:t>.</w:t>
      </w:r>
    </w:p>
    <w:p w14:paraId="51EE3AAE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jc w:val="both"/>
        <w:rPr>
          <w:rFonts w:ascii="Segoe UI" w:hAnsi="Segoe UI" w:cs="Segoe UI"/>
        </w:rPr>
      </w:pPr>
    </w:p>
    <w:p w14:paraId="3B4E15FB" w14:textId="2D71EB67" w:rsidR="000D286B" w:rsidRPr="00CE2916" w:rsidRDefault="000D286B" w:rsidP="000D286B">
      <w:pPr>
        <w:pStyle w:val="podleskutenhostavu"/>
        <w:numPr>
          <w:ilvl w:val="0"/>
          <w:numId w:val="0"/>
        </w:numPr>
        <w:jc w:val="center"/>
        <w:rPr>
          <w:rFonts w:ascii="Segoe UI" w:hAnsi="Segoe UI" w:cs="Segoe UI"/>
          <w:b/>
          <w:iCs/>
        </w:rPr>
      </w:pPr>
      <w:r w:rsidRPr="00CE2916">
        <w:rPr>
          <w:rFonts w:ascii="Segoe UI" w:hAnsi="Segoe UI" w:cs="Segoe UI"/>
          <w:b/>
          <w:iCs/>
        </w:rPr>
        <w:t>IX.</w:t>
      </w:r>
      <w:r w:rsidR="006E038F">
        <w:rPr>
          <w:rFonts w:ascii="Segoe UI" w:hAnsi="Segoe UI" w:cs="Segoe UI"/>
          <w:b/>
          <w:iCs/>
        </w:rPr>
        <w:t xml:space="preserve"> Povinnosti zhotovitele</w:t>
      </w:r>
    </w:p>
    <w:p w14:paraId="3DADFFD2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left="720" w:hanging="360"/>
        <w:rPr>
          <w:rFonts w:ascii="Segoe UI" w:hAnsi="Segoe UI" w:cs="Segoe UI"/>
        </w:rPr>
      </w:pPr>
    </w:p>
    <w:p w14:paraId="1A2669D7" w14:textId="77777777" w:rsidR="006E038F" w:rsidRDefault="006E038F" w:rsidP="000D286B">
      <w:pPr>
        <w:pStyle w:val="podleskutenhostavu"/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Zhotovitel se zavazuje:</w:t>
      </w:r>
    </w:p>
    <w:p w14:paraId="0D8E962E" w14:textId="0660A591" w:rsidR="006E038F" w:rsidRPr="00187B09" w:rsidRDefault="000D286B" w:rsidP="00CE2916">
      <w:pPr>
        <w:pStyle w:val="podleskutenhostavu"/>
        <w:numPr>
          <w:ilvl w:val="0"/>
          <w:numId w:val="35"/>
        </w:numPr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Při veškeré činnosti dle předmětu této smlouvy dodržovat zásady zákonnosti, bezpečnosti, hospodárnosti a utajení veškerých důležitých informací. </w:t>
      </w:r>
    </w:p>
    <w:p w14:paraId="5233C5C7" w14:textId="44BC4DCE" w:rsidR="006E038F" w:rsidRPr="006E038F" w:rsidRDefault="000D286B" w:rsidP="00CE2916">
      <w:pPr>
        <w:pStyle w:val="podleskutenhostavu"/>
        <w:numPr>
          <w:ilvl w:val="0"/>
          <w:numId w:val="35"/>
        </w:numPr>
        <w:jc w:val="both"/>
        <w:rPr>
          <w:rFonts w:ascii="Segoe UI" w:hAnsi="Segoe UI" w:cs="Segoe UI"/>
        </w:rPr>
      </w:pPr>
      <w:r w:rsidRPr="006E038F">
        <w:rPr>
          <w:rFonts w:ascii="Segoe UI" w:hAnsi="Segoe UI" w:cs="Segoe UI"/>
        </w:rPr>
        <w:t>Nastoupit k odstranění závady po nahlášení oprávněnou osobou do max. 24 hod. od nahlášení poruchy oprávněnou osobou.</w:t>
      </w:r>
    </w:p>
    <w:p w14:paraId="0E958812" w14:textId="68674BD7" w:rsidR="006E038F" w:rsidRPr="006E038F" w:rsidRDefault="000D286B" w:rsidP="00CE2916">
      <w:pPr>
        <w:pStyle w:val="podleskutenhostavu"/>
        <w:numPr>
          <w:ilvl w:val="0"/>
          <w:numId w:val="35"/>
        </w:numPr>
        <w:jc w:val="both"/>
        <w:rPr>
          <w:rFonts w:ascii="Segoe UI" w:hAnsi="Segoe UI" w:cs="Segoe UI"/>
        </w:rPr>
      </w:pPr>
      <w:r w:rsidRPr="006E038F">
        <w:rPr>
          <w:rFonts w:ascii="Segoe UI" w:hAnsi="Segoe UI" w:cs="Segoe UI"/>
        </w:rPr>
        <w:t>Zřídit</w:t>
      </w:r>
      <w:r w:rsidR="006E038F">
        <w:rPr>
          <w:rFonts w:ascii="Segoe UI" w:hAnsi="Segoe UI" w:cs="Segoe UI"/>
        </w:rPr>
        <w:t xml:space="preserve"> </w:t>
      </w:r>
      <w:r w:rsidRPr="006E038F">
        <w:rPr>
          <w:rFonts w:ascii="Segoe UI" w:hAnsi="Segoe UI" w:cs="Segoe UI"/>
        </w:rPr>
        <w:t xml:space="preserve">místo pro nahlašování poruch a objednání servisních služeb: </w:t>
      </w:r>
    </w:p>
    <w:p w14:paraId="392BCFE1" w14:textId="10FA49D7" w:rsidR="006E038F" w:rsidRPr="006E038F" w:rsidRDefault="000D286B" w:rsidP="00CE2916">
      <w:pPr>
        <w:pStyle w:val="podleskutenhostavu"/>
        <w:numPr>
          <w:ilvl w:val="0"/>
          <w:numId w:val="35"/>
        </w:numPr>
        <w:jc w:val="both"/>
        <w:rPr>
          <w:rFonts w:ascii="Segoe UI" w:hAnsi="Segoe UI" w:cs="Segoe UI"/>
        </w:rPr>
      </w:pPr>
      <w:r w:rsidRPr="006E038F">
        <w:rPr>
          <w:rFonts w:ascii="Segoe UI" w:hAnsi="Segoe UI" w:cs="Segoe UI"/>
        </w:rPr>
        <w:t>M</w:t>
      </w:r>
      <w:r w:rsidR="000E5686" w:rsidRPr="006E038F">
        <w:rPr>
          <w:rFonts w:ascii="Segoe UI" w:hAnsi="Segoe UI" w:cs="Segoe UI"/>
        </w:rPr>
        <w:t xml:space="preserve">ultifunkční </w:t>
      </w:r>
      <w:r w:rsidRPr="006E038F">
        <w:rPr>
          <w:rFonts w:ascii="Segoe UI" w:hAnsi="Segoe UI" w:cs="Segoe UI"/>
        </w:rPr>
        <w:t xml:space="preserve">dohledové centrum </w:t>
      </w:r>
      <w:r w:rsidR="000E5686" w:rsidRPr="006E038F">
        <w:rPr>
          <w:rFonts w:ascii="Segoe UI" w:hAnsi="Segoe UI" w:cs="Segoe UI"/>
        </w:rPr>
        <w:t>– pult centrální ochrany (</w:t>
      </w:r>
      <w:r w:rsidRPr="006E038F">
        <w:rPr>
          <w:rFonts w:ascii="Segoe UI" w:hAnsi="Segoe UI" w:cs="Segoe UI"/>
        </w:rPr>
        <w:t>MDC-PCO</w:t>
      </w:r>
      <w:r w:rsidR="000E5686" w:rsidRPr="006E038F">
        <w:rPr>
          <w:rFonts w:ascii="Segoe UI" w:hAnsi="Segoe UI" w:cs="Segoe UI"/>
        </w:rPr>
        <w:t>)</w:t>
      </w:r>
      <w:r w:rsidRPr="006E038F">
        <w:rPr>
          <w:rFonts w:ascii="Segoe UI" w:hAnsi="Segoe UI" w:cs="Segoe UI"/>
        </w:rPr>
        <w:t xml:space="preserve"> Alkom, </w:t>
      </w:r>
      <w:r w:rsidR="00B72A4C" w:rsidRPr="006E038F">
        <w:rPr>
          <w:rFonts w:ascii="Segoe UI" w:hAnsi="Segoe UI" w:cs="Segoe UI"/>
        </w:rPr>
        <w:t>V Holešovičkách 10, Praha 8</w:t>
      </w:r>
      <w:r w:rsidR="00BE5AFD" w:rsidRPr="006E038F">
        <w:rPr>
          <w:rFonts w:ascii="Segoe UI" w:hAnsi="Segoe UI" w:cs="Segoe UI"/>
        </w:rPr>
        <w:t xml:space="preserve">, </w:t>
      </w:r>
      <w:r w:rsidR="00BE5AFD" w:rsidRPr="006E038F">
        <w:rPr>
          <w:rFonts w:ascii="Segoe UI" w:hAnsi="Segoe UI" w:cs="Segoe UI"/>
          <w:b/>
          <w:bCs/>
        </w:rPr>
        <w:t>t</w:t>
      </w:r>
      <w:r w:rsidRPr="006E038F">
        <w:rPr>
          <w:rFonts w:ascii="Segoe UI" w:hAnsi="Segoe UI" w:cs="Segoe UI"/>
          <w:b/>
          <w:bCs/>
        </w:rPr>
        <w:t xml:space="preserve">el. </w:t>
      </w:r>
      <w:proofErr w:type="spellStart"/>
      <w:proofErr w:type="gramStart"/>
      <w:r w:rsidR="00A45A68">
        <w:rPr>
          <w:rFonts w:ascii="Segoe UI" w:hAnsi="Segoe UI" w:cs="Segoe UI"/>
          <w:b/>
          <w:bCs/>
        </w:rPr>
        <w:t>xxx</w:t>
      </w:r>
      <w:proofErr w:type="spellEnd"/>
      <w:r w:rsidR="00BE5AFD" w:rsidRPr="006E038F">
        <w:rPr>
          <w:rFonts w:ascii="Segoe UI" w:hAnsi="Segoe UI" w:cs="Segoe UI"/>
          <w:b/>
          <w:bCs/>
        </w:rPr>
        <w:t xml:space="preserve">,  </w:t>
      </w:r>
      <w:r w:rsidRPr="006E038F">
        <w:rPr>
          <w:rFonts w:ascii="Segoe UI" w:hAnsi="Segoe UI" w:cs="Segoe UI"/>
          <w:b/>
          <w:bCs/>
        </w:rPr>
        <w:t>e-mail</w:t>
      </w:r>
      <w:proofErr w:type="gramEnd"/>
      <w:r w:rsidRPr="006E038F">
        <w:rPr>
          <w:rFonts w:ascii="Segoe UI" w:hAnsi="Segoe UI" w:cs="Segoe UI"/>
          <w:b/>
          <w:bCs/>
        </w:rPr>
        <w:t>:</w:t>
      </w:r>
      <w:r w:rsidR="007E075D" w:rsidRPr="006E038F">
        <w:rPr>
          <w:rFonts w:ascii="Segoe UI" w:hAnsi="Segoe UI" w:cs="Segoe UI"/>
          <w:b/>
          <w:bCs/>
        </w:rPr>
        <w:t xml:space="preserve"> </w:t>
      </w:r>
      <w:proofErr w:type="spellStart"/>
      <w:r w:rsidR="00A45A68">
        <w:rPr>
          <w:rFonts w:ascii="Segoe UI" w:hAnsi="Segoe UI" w:cs="Segoe UI"/>
          <w:b/>
          <w:bCs/>
        </w:rPr>
        <w:t>xxx</w:t>
      </w:r>
      <w:proofErr w:type="spellEnd"/>
      <w:r w:rsidR="00BE5AFD" w:rsidRPr="006E038F">
        <w:rPr>
          <w:rFonts w:ascii="Segoe UI" w:hAnsi="Segoe UI" w:cs="Segoe UI"/>
          <w:b/>
          <w:bCs/>
        </w:rPr>
        <w:t xml:space="preserve">, </w:t>
      </w:r>
      <w:r w:rsidRPr="006E038F">
        <w:rPr>
          <w:rFonts w:ascii="Segoe UI" w:hAnsi="Segoe UI" w:cs="Segoe UI"/>
          <w:b/>
          <w:bCs/>
        </w:rPr>
        <w:t xml:space="preserve"> – 24 hod. denně</w:t>
      </w:r>
    </w:p>
    <w:p w14:paraId="0CD860F7" w14:textId="77777777" w:rsidR="006E038F" w:rsidRDefault="006E038F" w:rsidP="00CE2916">
      <w:pPr>
        <w:pStyle w:val="podleskutenhostavu"/>
        <w:numPr>
          <w:ilvl w:val="0"/>
          <w:numId w:val="0"/>
        </w:numPr>
        <w:ind w:left="814"/>
        <w:jc w:val="both"/>
        <w:rPr>
          <w:rFonts w:ascii="Segoe UI" w:hAnsi="Segoe UI" w:cs="Segoe UI"/>
        </w:rPr>
      </w:pPr>
    </w:p>
    <w:p w14:paraId="50EC6B1E" w14:textId="77777777" w:rsidR="006E038F" w:rsidRDefault="006E038F" w:rsidP="00CE2916">
      <w:pPr>
        <w:pStyle w:val="podleskutenhostavu"/>
        <w:numPr>
          <w:ilvl w:val="0"/>
          <w:numId w:val="0"/>
        </w:numPr>
        <w:ind w:left="814"/>
        <w:jc w:val="both"/>
        <w:rPr>
          <w:rFonts w:ascii="Segoe UI" w:hAnsi="Segoe UI" w:cs="Segoe UI"/>
        </w:rPr>
      </w:pPr>
    </w:p>
    <w:p w14:paraId="6CD4A2F3" w14:textId="77777777" w:rsidR="006E038F" w:rsidRDefault="006E038F" w:rsidP="00CE2916">
      <w:pPr>
        <w:pStyle w:val="podleskutenhostavu"/>
        <w:numPr>
          <w:ilvl w:val="0"/>
          <w:numId w:val="0"/>
        </w:numPr>
        <w:ind w:left="814"/>
        <w:jc w:val="both"/>
        <w:rPr>
          <w:rFonts w:ascii="Segoe UI" w:hAnsi="Segoe UI" w:cs="Segoe UI"/>
        </w:rPr>
      </w:pPr>
    </w:p>
    <w:p w14:paraId="1E5634B1" w14:textId="77777777" w:rsidR="006E038F" w:rsidRDefault="006E038F" w:rsidP="00CE2916">
      <w:pPr>
        <w:pStyle w:val="podleskutenhostavu"/>
        <w:numPr>
          <w:ilvl w:val="0"/>
          <w:numId w:val="0"/>
        </w:numPr>
        <w:ind w:left="814"/>
        <w:jc w:val="both"/>
        <w:rPr>
          <w:rFonts w:ascii="Segoe UI" w:hAnsi="Segoe UI" w:cs="Segoe UI"/>
        </w:rPr>
      </w:pPr>
    </w:p>
    <w:p w14:paraId="66330976" w14:textId="6177218F" w:rsidR="006E038F" w:rsidRPr="006E038F" w:rsidRDefault="000D286B" w:rsidP="00CE2916">
      <w:pPr>
        <w:pStyle w:val="podleskutenhostavu"/>
        <w:numPr>
          <w:ilvl w:val="0"/>
          <w:numId w:val="35"/>
        </w:numPr>
        <w:jc w:val="both"/>
        <w:rPr>
          <w:rFonts w:ascii="Segoe UI" w:hAnsi="Segoe UI" w:cs="Segoe UI"/>
        </w:rPr>
      </w:pPr>
      <w:r w:rsidRPr="006E038F">
        <w:rPr>
          <w:rFonts w:ascii="Segoe UI" w:hAnsi="Segoe UI" w:cs="Segoe UI"/>
        </w:rPr>
        <w:t>Řádně plnit celý předmět smlouvy a minimalizovat rizika škod objednatele. V případě zjištění závady či poruchy neprodleně tyto odstranit.</w:t>
      </w:r>
    </w:p>
    <w:p w14:paraId="40563D22" w14:textId="324F575F" w:rsidR="006E038F" w:rsidRPr="006E038F" w:rsidRDefault="000D286B" w:rsidP="00CE2916">
      <w:pPr>
        <w:pStyle w:val="podleskutenhostavu"/>
        <w:numPr>
          <w:ilvl w:val="0"/>
          <w:numId w:val="35"/>
        </w:numPr>
        <w:jc w:val="both"/>
        <w:rPr>
          <w:rFonts w:ascii="Segoe UI" w:hAnsi="Segoe UI" w:cs="Segoe UI"/>
        </w:rPr>
      </w:pPr>
      <w:r w:rsidRPr="006E038F">
        <w:rPr>
          <w:rFonts w:ascii="Segoe UI" w:hAnsi="Segoe UI" w:cs="Segoe UI"/>
        </w:rPr>
        <w:t>Zajistit veškeré potřebné tiskopisy k realizaci této smlouvy na vlastní náklady. Vést ke každému zařízení a napojenému objektu kompletní evidenci, kterou na požádání objednateli předloží. Provádět zápis do knihy provozu.</w:t>
      </w:r>
    </w:p>
    <w:p w14:paraId="408E2339" w14:textId="28D7AAFC" w:rsidR="006E038F" w:rsidRPr="006E038F" w:rsidRDefault="00B72A4C" w:rsidP="00CE2916">
      <w:pPr>
        <w:pStyle w:val="podleskutenhostavu"/>
        <w:numPr>
          <w:ilvl w:val="0"/>
          <w:numId w:val="35"/>
        </w:numPr>
        <w:jc w:val="both"/>
        <w:rPr>
          <w:rFonts w:ascii="Segoe UI" w:hAnsi="Segoe UI" w:cs="Segoe UI"/>
        </w:rPr>
      </w:pPr>
      <w:r w:rsidRPr="006E038F">
        <w:rPr>
          <w:rFonts w:ascii="Segoe UI" w:hAnsi="Segoe UI" w:cs="Segoe UI"/>
        </w:rPr>
        <w:t>Dle možností zpracovávat evidenci o servisním zásahu pomocí el. nástroje – i-servis.</w:t>
      </w:r>
    </w:p>
    <w:p w14:paraId="2EE49DD2" w14:textId="71C9611F" w:rsidR="006E038F" w:rsidRPr="006E038F" w:rsidRDefault="000D286B" w:rsidP="00CE2916">
      <w:pPr>
        <w:pStyle w:val="podleskutenhostavu"/>
        <w:numPr>
          <w:ilvl w:val="0"/>
          <w:numId w:val="35"/>
        </w:numPr>
        <w:jc w:val="both"/>
        <w:rPr>
          <w:rFonts w:ascii="Segoe UI" w:hAnsi="Segoe UI" w:cs="Segoe UI"/>
        </w:rPr>
      </w:pPr>
      <w:r w:rsidRPr="006E038F">
        <w:rPr>
          <w:rFonts w:ascii="Segoe UI" w:hAnsi="Segoe UI" w:cs="Segoe UI"/>
        </w:rPr>
        <w:t>Zachovat</w:t>
      </w:r>
      <w:r w:rsidR="006E038F">
        <w:rPr>
          <w:rFonts w:ascii="Segoe UI" w:hAnsi="Segoe UI" w:cs="Segoe UI"/>
        </w:rPr>
        <w:t xml:space="preserve"> </w:t>
      </w:r>
      <w:r w:rsidRPr="006E038F">
        <w:rPr>
          <w:rFonts w:ascii="Segoe UI" w:hAnsi="Segoe UI" w:cs="Segoe UI"/>
        </w:rPr>
        <w:t xml:space="preserve">v objektu čistotu a pořádek, odstraňovat na své náklady odpadový materiál z provedených prací. Zhotovitel se zavazuje případné </w:t>
      </w:r>
      <w:proofErr w:type="gramStart"/>
      <w:r w:rsidRPr="006E038F">
        <w:rPr>
          <w:rFonts w:ascii="Segoe UI" w:hAnsi="Segoe UI" w:cs="Segoe UI"/>
        </w:rPr>
        <w:t>škody</w:t>
      </w:r>
      <w:proofErr w:type="gramEnd"/>
      <w:r w:rsidRPr="006E038F">
        <w:rPr>
          <w:rFonts w:ascii="Segoe UI" w:hAnsi="Segoe UI" w:cs="Segoe UI"/>
        </w:rPr>
        <w:t xml:space="preserve"> na již instalovaném zařízení v objektu vzniklé jeho zaviněním, odstranit na vlastní náklady a využívat účelně a hospodárně zdroje elektrické energie.</w:t>
      </w:r>
    </w:p>
    <w:p w14:paraId="4B132EE9" w14:textId="559FCCCF" w:rsidR="006E038F" w:rsidRDefault="000D286B">
      <w:pPr>
        <w:pStyle w:val="podleskutenhostavu"/>
        <w:numPr>
          <w:ilvl w:val="0"/>
          <w:numId w:val="35"/>
        </w:numPr>
        <w:jc w:val="both"/>
        <w:rPr>
          <w:rFonts w:ascii="Segoe UI" w:hAnsi="Segoe UI" w:cs="Segoe UI"/>
        </w:rPr>
      </w:pPr>
      <w:r w:rsidRPr="006E038F">
        <w:rPr>
          <w:rFonts w:ascii="Segoe UI" w:hAnsi="Segoe UI" w:cs="Segoe UI"/>
        </w:rPr>
        <w:t>Dle potřeby, nebo na požádání objednatele bude zajišťovat systematické proškolování všech pracovníků objednatele a ostrahy objektu.</w:t>
      </w:r>
    </w:p>
    <w:p w14:paraId="6B019F4D" w14:textId="1965515C" w:rsidR="006E038F" w:rsidRPr="006E038F" w:rsidRDefault="006E038F" w:rsidP="00CE2916">
      <w:pPr>
        <w:pStyle w:val="podleskutenhostavu"/>
        <w:numPr>
          <w:ilvl w:val="0"/>
          <w:numId w:val="35"/>
        </w:numPr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Archivovat záznamy pravidelných revizí, kontrol a provedených oprav po dobu 3 let.</w:t>
      </w:r>
    </w:p>
    <w:p w14:paraId="608CE49C" w14:textId="5EEEFBBB" w:rsidR="000D286B" w:rsidRPr="006E038F" w:rsidRDefault="000D286B" w:rsidP="00CE2916">
      <w:pPr>
        <w:pStyle w:val="podleskutenhostavu"/>
        <w:numPr>
          <w:ilvl w:val="0"/>
          <w:numId w:val="9"/>
        </w:numPr>
        <w:jc w:val="both"/>
        <w:rPr>
          <w:rFonts w:ascii="Segoe UI" w:hAnsi="Segoe UI" w:cs="Segoe UI"/>
        </w:rPr>
      </w:pPr>
      <w:r w:rsidRPr="006E038F">
        <w:rPr>
          <w:rFonts w:ascii="Segoe UI" w:hAnsi="Segoe UI" w:cs="Segoe UI"/>
        </w:rPr>
        <w:t>Zhotovitel</w:t>
      </w:r>
      <w:r w:rsidR="006E038F">
        <w:rPr>
          <w:rFonts w:ascii="Segoe UI" w:hAnsi="Segoe UI" w:cs="Segoe UI"/>
        </w:rPr>
        <w:t xml:space="preserve"> </w:t>
      </w:r>
      <w:r w:rsidRPr="006E038F">
        <w:rPr>
          <w:rFonts w:ascii="Segoe UI" w:hAnsi="Segoe UI" w:cs="Segoe UI"/>
        </w:rPr>
        <w:t>odpovídá za vady, které prokazatelně zavinil a dílo je má v době jeho předání. Za vady díla, na něž se vztahuje záruka za jakost, odpovídá zhotovitel v rozsahu této záruky.</w:t>
      </w:r>
    </w:p>
    <w:p w14:paraId="49063BA3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rPr>
          <w:rFonts w:ascii="Segoe UI" w:hAnsi="Segoe UI" w:cs="Segoe UI"/>
        </w:rPr>
      </w:pPr>
    </w:p>
    <w:p w14:paraId="0F2AB3BC" w14:textId="47720D64" w:rsidR="000D286B" w:rsidRPr="00CE2916" w:rsidRDefault="000D286B" w:rsidP="000D286B">
      <w:pPr>
        <w:pStyle w:val="podleskutenhostavu"/>
        <w:numPr>
          <w:ilvl w:val="0"/>
          <w:numId w:val="0"/>
        </w:numPr>
        <w:jc w:val="center"/>
        <w:rPr>
          <w:rFonts w:ascii="Segoe UI" w:hAnsi="Segoe UI" w:cs="Segoe UI"/>
          <w:b/>
          <w:iCs/>
        </w:rPr>
      </w:pPr>
      <w:r w:rsidRPr="00CE2916">
        <w:rPr>
          <w:rFonts w:ascii="Segoe UI" w:hAnsi="Segoe UI" w:cs="Segoe UI"/>
          <w:b/>
          <w:iCs/>
        </w:rPr>
        <w:t>X.</w:t>
      </w:r>
      <w:r w:rsidR="00042154">
        <w:rPr>
          <w:rFonts w:ascii="Segoe UI" w:hAnsi="Segoe UI" w:cs="Segoe UI"/>
          <w:b/>
          <w:iCs/>
        </w:rPr>
        <w:t xml:space="preserve"> </w:t>
      </w:r>
      <w:r w:rsidRPr="00CE2916">
        <w:rPr>
          <w:rFonts w:ascii="Segoe UI" w:hAnsi="Segoe UI" w:cs="Segoe UI"/>
          <w:b/>
          <w:iCs/>
        </w:rPr>
        <w:t>Předání předmětu díla</w:t>
      </w:r>
    </w:p>
    <w:p w14:paraId="743DECC4" w14:textId="77777777" w:rsidR="000D286B" w:rsidRPr="00187B09" w:rsidRDefault="000D286B" w:rsidP="000D286B">
      <w:pPr>
        <w:pStyle w:val="podleskutenhostavu"/>
        <w:numPr>
          <w:ilvl w:val="0"/>
          <w:numId w:val="11"/>
        </w:numPr>
        <w:rPr>
          <w:rFonts w:ascii="Segoe UI" w:hAnsi="Segoe UI" w:cs="Segoe UI"/>
        </w:rPr>
      </w:pPr>
    </w:p>
    <w:p w14:paraId="06B10142" w14:textId="741BE16F" w:rsidR="000D286B" w:rsidRPr="00187B09" w:rsidRDefault="000D286B" w:rsidP="00CE2916">
      <w:pPr>
        <w:pStyle w:val="podleskutenhostavu"/>
        <w:numPr>
          <w:ilvl w:val="0"/>
          <w:numId w:val="0"/>
        </w:numPr>
        <w:ind w:left="360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Pravidelné kontroly, revize, zkoušky a servisní činnosti budou</w:t>
      </w:r>
      <w:r w:rsidR="00CE2916">
        <w:rPr>
          <w:rFonts w:ascii="Segoe UI" w:hAnsi="Segoe UI" w:cs="Segoe UI"/>
        </w:rPr>
        <w:t xml:space="preserve"> zhotovitelem</w:t>
      </w:r>
      <w:r w:rsidRPr="00187B09">
        <w:rPr>
          <w:rFonts w:ascii="Segoe UI" w:hAnsi="Segoe UI" w:cs="Segoe UI"/>
        </w:rPr>
        <w:t xml:space="preserve"> zaznamenány předepsaným způsobem</w:t>
      </w:r>
      <w:r w:rsidR="006E038F">
        <w:rPr>
          <w:rFonts w:ascii="Segoe UI" w:hAnsi="Segoe UI" w:cs="Segoe UI"/>
        </w:rPr>
        <w:t xml:space="preserve"> </w:t>
      </w:r>
      <w:r w:rsidRPr="00187B09">
        <w:rPr>
          <w:rFonts w:ascii="Segoe UI" w:hAnsi="Segoe UI" w:cs="Segoe UI"/>
        </w:rPr>
        <w:t xml:space="preserve">v knize provozu. </w:t>
      </w:r>
      <w:r w:rsidR="00FB211A" w:rsidRPr="00187B09">
        <w:rPr>
          <w:rFonts w:ascii="Segoe UI" w:hAnsi="Segoe UI" w:cs="Segoe UI"/>
        </w:rPr>
        <w:t xml:space="preserve">Servisní, revizní a kontrolní listy budou předány objednateli dle </w:t>
      </w:r>
      <w:r w:rsidR="006E038F">
        <w:rPr>
          <w:rFonts w:ascii="Segoe UI" w:hAnsi="Segoe UI" w:cs="Segoe UI"/>
        </w:rPr>
        <w:t>čl.</w:t>
      </w:r>
      <w:r w:rsidR="00FB211A" w:rsidRPr="00187B09">
        <w:rPr>
          <w:rFonts w:ascii="Segoe UI" w:hAnsi="Segoe UI" w:cs="Segoe UI"/>
        </w:rPr>
        <w:t xml:space="preserve"> </w:t>
      </w:r>
      <w:r w:rsidR="006E038F">
        <w:rPr>
          <w:rFonts w:ascii="Segoe UI" w:hAnsi="Segoe UI" w:cs="Segoe UI"/>
        </w:rPr>
        <w:t>II</w:t>
      </w:r>
      <w:r w:rsidR="00FB211A" w:rsidRPr="00187B09">
        <w:rPr>
          <w:rFonts w:ascii="Segoe UI" w:hAnsi="Segoe UI" w:cs="Segoe UI"/>
        </w:rPr>
        <w:t xml:space="preserve"> smlouvy na samostatném tiskopise.</w:t>
      </w:r>
    </w:p>
    <w:p w14:paraId="4F8A03BD" w14:textId="77777777" w:rsidR="000D286B" w:rsidRPr="00042154" w:rsidRDefault="000D286B" w:rsidP="000D286B">
      <w:pPr>
        <w:pStyle w:val="podleskutenhostavu"/>
        <w:numPr>
          <w:ilvl w:val="0"/>
          <w:numId w:val="0"/>
        </w:numPr>
        <w:jc w:val="both"/>
        <w:rPr>
          <w:rFonts w:ascii="Segoe UI" w:hAnsi="Segoe UI" w:cs="Segoe UI"/>
          <w:iCs/>
        </w:rPr>
      </w:pPr>
    </w:p>
    <w:p w14:paraId="7CBE3D6D" w14:textId="7D788739" w:rsidR="000D286B" w:rsidRPr="00CE2916" w:rsidRDefault="000D286B" w:rsidP="000D286B">
      <w:pPr>
        <w:pStyle w:val="podleskutenhostavu"/>
        <w:numPr>
          <w:ilvl w:val="0"/>
          <w:numId w:val="0"/>
        </w:numPr>
        <w:jc w:val="center"/>
        <w:rPr>
          <w:rFonts w:ascii="Segoe UI" w:hAnsi="Segoe UI" w:cs="Segoe UI"/>
          <w:b/>
          <w:iCs/>
        </w:rPr>
      </w:pPr>
      <w:r w:rsidRPr="00CE2916">
        <w:rPr>
          <w:rFonts w:ascii="Segoe UI" w:hAnsi="Segoe UI" w:cs="Segoe UI"/>
          <w:b/>
          <w:iCs/>
        </w:rPr>
        <w:t>XI.</w:t>
      </w:r>
      <w:r w:rsidR="00042154">
        <w:rPr>
          <w:rFonts w:ascii="Segoe UI" w:hAnsi="Segoe UI" w:cs="Segoe UI"/>
          <w:b/>
          <w:iCs/>
        </w:rPr>
        <w:t xml:space="preserve"> </w:t>
      </w:r>
      <w:r w:rsidRPr="00CE2916">
        <w:rPr>
          <w:rFonts w:ascii="Segoe UI" w:hAnsi="Segoe UI" w:cs="Segoe UI"/>
          <w:b/>
          <w:iCs/>
        </w:rPr>
        <w:t>Sankce a smluvní pokuty</w:t>
      </w:r>
    </w:p>
    <w:p w14:paraId="294781A6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left="284"/>
        <w:jc w:val="both"/>
        <w:rPr>
          <w:rFonts w:ascii="Segoe UI" w:hAnsi="Segoe UI" w:cs="Segoe UI"/>
        </w:rPr>
      </w:pPr>
    </w:p>
    <w:p w14:paraId="37458B4E" w14:textId="6CA46512" w:rsidR="000D286B" w:rsidRPr="00187B09" w:rsidRDefault="000D286B" w:rsidP="000D286B">
      <w:pPr>
        <w:pStyle w:val="podleskutenhostavu"/>
        <w:numPr>
          <w:ilvl w:val="0"/>
          <w:numId w:val="12"/>
        </w:numPr>
        <w:ind w:left="709" w:hanging="709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Zhotovitel je oprávněn vyúčtovat objednateli smluvní pokutu, při nesplnění termínů splatnosti faktury ve výši </w:t>
      </w:r>
      <w:r w:rsidR="006E038F">
        <w:rPr>
          <w:rFonts w:ascii="Segoe UI" w:hAnsi="Segoe UI" w:cs="Segoe UI"/>
        </w:rPr>
        <w:t>zákonného úroku</w:t>
      </w:r>
      <w:r w:rsidRPr="00187B09">
        <w:rPr>
          <w:rFonts w:ascii="Segoe UI" w:hAnsi="Segoe UI" w:cs="Segoe UI"/>
        </w:rPr>
        <w:t xml:space="preserve"> prodlení.</w:t>
      </w:r>
    </w:p>
    <w:p w14:paraId="01FE0C8D" w14:textId="4680B4B9" w:rsidR="000D286B" w:rsidRPr="00187B09" w:rsidRDefault="000D286B" w:rsidP="000D286B">
      <w:pPr>
        <w:pStyle w:val="podleskutenhostavu"/>
        <w:numPr>
          <w:ilvl w:val="0"/>
          <w:numId w:val="14"/>
        </w:numPr>
        <w:ind w:left="709" w:hanging="709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Objednatel je oprávněn vyúčtovat zhotoviteli smluvní pokutu, při nesplnění termínů doby nástupu na odstranění ohlášené poruchy nebo nesplnění termínů předání písemného vyhotovení revizní správy (kontroly) 500,-</w:t>
      </w:r>
      <w:r w:rsidR="00BE5AFD" w:rsidRPr="00187B09">
        <w:rPr>
          <w:rFonts w:ascii="Segoe UI" w:hAnsi="Segoe UI" w:cs="Segoe UI"/>
        </w:rPr>
        <w:t xml:space="preserve"> </w:t>
      </w:r>
      <w:r w:rsidRPr="00187B09">
        <w:rPr>
          <w:rFonts w:ascii="Segoe UI" w:hAnsi="Segoe UI" w:cs="Segoe UI"/>
        </w:rPr>
        <w:t>Kč za každý den prodlení.</w:t>
      </w:r>
    </w:p>
    <w:p w14:paraId="0A342F34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left="284"/>
        <w:jc w:val="both"/>
        <w:rPr>
          <w:rFonts w:ascii="Segoe UI" w:hAnsi="Segoe UI" w:cs="Segoe UI"/>
        </w:rPr>
      </w:pPr>
    </w:p>
    <w:p w14:paraId="0F03974B" w14:textId="13E88401" w:rsidR="000D286B" w:rsidRPr="00CE2916" w:rsidRDefault="000D286B" w:rsidP="000D286B">
      <w:pPr>
        <w:pStyle w:val="podleskutenhostavu"/>
        <w:numPr>
          <w:ilvl w:val="0"/>
          <w:numId w:val="0"/>
        </w:numPr>
        <w:jc w:val="center"/>
        <w:rPr>
          <w:rFonts w:ascii="Segoe UI" w:hAnsi="Segoe UI" w:cs="Segoe UI"/>
          <w:b/>
          <w:iCs/>
        </w:rPr>
      </w:pPr>
      <w:r w:rsidRPr="00CE2916">
        <w:rPr>
          <w:rFonts w:ascii="Segoe UI" w:hAnsi="Segoe UI" w:cs="Segoe UI"/>
          <w:b/>
          <w:iCs/>
        </w:rPr>
        <w:t>XII.</w:t>
      </w:r>
      <w:r w:rsidR="00042154">
        <w:rPr>
          <w:rFonts w:ascii="Segoe UI" w:hAnsi="Segoe UI" w:cs="Segoe UI"/>
          <w:b/>
          <w:iCs/>
        </w:rPr>
        <w:t xml:space="preserve"> </w:t>
      </w:r>
      <w:r w:rsidRPr="00CE2916">
        <w:rPr>
          <w:rFonts w:ascii="Segoe UI" w:hAnsi="Segoe UI" w:cs="Segoe UI"/>
          <w:b/>
          <w:iCs/>
        </w:rPr>
        <w:t>Závěrečná ustanovení</w:t>
      </w:r>
    </w:p>
    <w:p w14:paraId="17CFC19A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left="720" w:hanging="360"/>
        <w:jc w:val="both"/>
        <w:rPr>
          <w:rFonts w:ascii="Segoe UI" w:hAnsi="Segoe UI" w:cs="Segoe UI"/>
        </w:rPr>
      </w:pPr>
    </w:p>
    <w:p w14:paraId="1842DF5E" w14:textId="78944E74" w:rsidR="00FB211A" w:rsidRPr="00CE2916" w:rsidRDefault="00FB211A" w:rsidP="00CE2916">
      <w:pPr>
        <w:pStyle w:val="podleskutenhostavu"/>
        <w:numPr>
          <w:ilvl w:val="0"/>
          <w:numId w:val="16"/>
        </w:numPr>
        <w:ind w:left="709" w:hanging="709"/>
        <w:jc w:val="both"/>
        <w:rPr>
          <w:rFonts w:ascii="Segoe UI" w:hAnsi="Segoe UI" w:cs="Segoe UI"/>
        </w:rPr>
      </w:pPr>
      <w:r w:rsidRPr="00CE2916">
        <w:rPr>
          <w:rFonts w:ascii="Segoe UI" w:hAnsi="Segoe UI" w:cs="Segoe UI"/>
        </w:rPr>
        <w:t xml:space="preserve">Práva a povinnosti smluvních stran, pokud nejsou upraveny touto smlouvou, se řídí </w:t>
      </w:r>
      <w:r w:rsidR="00042154" w:rsidRPr="00CE2916">
        <w:rPr>
          <w:rFonts w:ascii="Segoe UI" w:hAnsi="Segoe UI" w:cs="Segoe UI"/>
        </w:rPr>
        <w:t xml:space="preserve">občanským </w:t>
      </w:r>
      <w:r w:rsidRPr="00CE2916">
        <w:rPr>
          <w:rFonts w:ascii="Segoe UI" w:hAnsi="Segoe UI" w:cs="Segoe UI"/>
        </w:rPr>
        <w:t>zákoníkem</w:t>
      </w:r>
      <w:r w:rsidR="00042154" w:rsidRPr="00CE2916">
        <w:rPr>
          <w:rFonts w:ascii="Segoe UI" w:hAnsi="Segoe UI" w:cs="Segoe UI"/>
        </w:rPr>
        <w:t>.</w:t>
      </w:r>
    </w:p>
    <w:p w14:paraId="587FCDA2" w14:textId="77777777" w:rsidR="000D286B" w:rsidRPr="00187B09" w:rsidRDefault="000D286B" w:rsidP="00CE2916">
      <w:pPr>
        <w:pStyle w:val="podleskutenhostavu"/>
        <w:numPr>
          <w:ilvl w:val="0"/>
          <w:numId w:val="16"/>
        </w:numPr>
        <w:ind w:left="709" w:hanging="709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Smluvní strany souhlasí s uzavřením smlouvy za výše uvedených podmínek. Smlouvu lze změnit nebo doplňovat pouze písemnými dodatky, na nichž se obě strany dohodnou. </w:t>
      </w:r>
      <w:r w:rsidR="00FB211A" w:rsidRPr="00187B09">
        <w:rPr>
          <w:rFonts w:ascii="Segoe UI" w:hAnsi="Segoe UI" w:cs="Segoe UI"/>
        </w:rPr>
        <w:t>Při instalaci nového zařízení, po datu uzavření této smlouvy bude finanční úhrada jeho servisu upravena dodatkem smlouvy</w:t>
      </w:r>
      <w:r w:rsidRPr="00187B09">
        <w:rPr>
          <w:rFonts w:ascii="Segoe UI" w:hAnsi="Segoe UI" w:cs="Segoe UI"/>
        </w:rPr>
        <w:t>.</w:t>
      </w:r>
    </w:p>
    <w:p w14:paraId="3A00B60D" w14:textId="77777777" w:rsidR="000D286B" w:rsidRPr="00187B09" w:rsidRDefault="000D286B" w:rsidP="00CE2916">
      <w:pPr>
        <w:pStyle w:val="podleskutenhostavu"/>
        <w:numPr>
          <w:ilvl w:val="0"/>
          <w:numId w:val="16"/>
        </w:numPr>
        <w:ind w:left="709" w:hanging="709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Objednatel souhlasí s přiměřeným a preventivním označením instalací informací o zabezpečení společností ALKOM.</w:t>
      </w:r>
    </w:p>
    <w:p w14:paraId="4854EBFC" w14:textId="77777777" w:rsidR="00FB211A" w:rsidRPr="00187B09" w:rsidRDefault="00FB211A" w:rsidP="00CE2916">
      <w:pPr>
        <w:pStyle w:val="podleskutenhostavu"/>
        <w:numPr>
          <w:ilvl w:val="0"/>
          <w:numId w:val="16"/>
        </w:numPr>
        <w:ind w:left="709" w:hanging="709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Tato smlouva je vyhotovena ve 2 stejnopisech. Každá smluvní strana obdrží 1 výtisk.</w:t>
      </w:r>
    </w:p>
    <w:p w14:paraId="7CEE0586" w14:textId="1B66B825" w:rsidR="00FB211A" w:rsidRPr="00187B09" w:rsidRDefault="00FB211A" w:rsidP="00CE2916">
      <w:pPr>
        <w:pStyle w:val="podleskutenhostavu"/>
        <w:numPr>
          <w:ilvl w:val="0"/>
          <w:numId w:val="16"/>
        </w:numPr>
        <w:ind w:left="709" w:hanging="709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Tato smlouva nabývá platnosti a účinnosti</w:t>
      </w:r>
      <w:r w:rsidRPr="00CE2916">
        <w:rPr>
          <w:rFonts w:ascii="Segoe UI" w:hAnsi="Segoe UI" w:cs="Segoe UI"/>
        </w:rPr>
        <w:t xml:space="preserve"> </w:t>
      </w:r>
      <w:r w:rsidRPr="00187B09">
        <w:rPr>
          <w:rFonts w:ascii="Segoe UI" w:hAnsi="Segoe UI" w:cs="Segoe UI"/>
        </w:rPr>
        <w:t>dnem podpisu oběma smluvními stranami</w:t>
      </w:r>
      <w:r w:rsidR="00187B09">
        <w:rPr>
          <w:rFonts w:ascii="Segoe UI" w:hAnsi="Segoe UI" w:cs="Segoe UI"/>
        </w:rPr>
        <w:t xml:space="preserve">, nejdříve však dnem </w:t>
      </w:r>
      <w:r w:rsidR="00042154">
        <w:rPr>
          <w:rFonts w:ascii="Segoe UI" w:hAnsi="Segoe UI" w:cs="Segoe UI"/>
        </w:rPr>
        <w:t xml:space="preserve">zveřejnění smlouvy v registru smluv. Zveřejnění smlouvy v registru smluv zajistí objednatel. </w:t>
      </w:r>
    </w:p>
    <w:p w14:paraId="5256E3DC" w14:textId="77777777" w:rsidR="000D286B" w:rsidRPr="00CE2916" w:rsidRDefault="000D286B" w:rsidP="00CE2916">
      <w:pPr>
        <w:pStyle w:val="podleskutenhostavu"/>
        <w:numPr>
          <w:ilvl w:val="0"/>
          <w:numId w:val="16"/>
        </w:numPr>
        <w:ind w:left="709" w:hanging="709"/>
        <w:jc w:val="both"/>
        <w:rPr>
          <w:rFonts w:ascii="Segoe UI" w:hAnsi="Segoe UI" w:cs="Segoe UI"/>
        </w:rPr>
      </w:pPr>
      <w:r w:rsidRPr="00CE2916">
        <w:rPr>
          <w:rFonts w:ascii="Segoe UI" w:hAnsi="Segoe UI" w:cs="Segoe UI"/>
        </w:rPr>
        <w:t>Osoby pověřené k jednání dle této smlouvy:</w:t>
      </w:r>
    </w:p>
    <w:p w14:paraId="6A704443" w14:textId="77777777" w:rsidR="000D286B" w:rsidRPr="00187B09" w:rsidRDefault="000D286B" w:rsidP="00CE2916">
      <w:pPr>
        <w:pStyle w:val="podleskutenhostavu"/>
        <w:numPr>
          <w:ilvl w:val="0"/>
          <w:numId w:val="0"/>
        </w:numPr>
        <w:ind w:left="709"/>
        <w:jc w:val="both"/>
        <w:rPr>
          <w:rFonts w:ascii="Segoe UI" w:hAnsi="Segoe UI" w:cs="Segoe UI"/>
        </w:rPr>
      </w:pPr>
    </w:p>
    <w:p w14:paraId="6FF7BA45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left="709" w:hanging="1"/>
        <w:jc w:val="both"/>
        <w:rPr>
          <w:rFonts w:ascii="Segoe UI" w:hAnsi="Segoe UI" w:cs="Segoe UI"/>
          <w:u w:val="single"/>
        </w:rPr>
      </w:pPr>
      <w:r w:rsidRPr="00187B09">
        <w:rPr>
          <w:rFonts w:ascii="Segoe UI" w:hAnsi="Segoe UI" w:cs="Segoe UI"/>
          <w:u w:val="single"/>
        </w:rPr>
        <w:t>Za objednatele:</w:t>
      </w:r>
    </w:p>
    <w:p w14:paraId="0DB1D38B" w14:textId="2DB9FAE7" w:rsidR="000D286B" w:rsidRPr="00CE2916" w:rsidRDefault="000D286B" w:rsidP="000D286B">
      <w:pPr>
        <w:pStyle w:val="podleskutenhostavu"/>
        <w:numPr>
          <w:ilvl w:val="0"/>
          <w:numId w:val="0"/>
        </w:numPr>
        <w:ind w:left="709"/>
        <w:jc w:val="both"/>
        <w:rPr>
          <w:rFonts w:ascii="Segoe UI" w:hAnsi="Segoe UI" w:cs="Segoe UI"/>
        </w:rPr>
      </w:pPr>
      <w:r w:rsidRPr="00CE2916">
        <w:rPr>
          <w:rFonts w:ascii="Segoe UI" w:hAnsi="Segoe UI" w:cs="Segoe UI"/>
        </w:rPr>
        <w:t xml:space="preserve">pro věci smluvní – </w:t>
      </w:r>
      <w:proofErr w:type="spellStart"/>
      <w:r w:rsidR="00A45A68">
        <w:rPr>
          <w:rFonts w:ascii="Segoe UI" w:hAnsi="Segoe UI" w:cs="Segoe UI"/>
        </w:rPr>
        <w:t>xxx</w:t>
      </w:r>
      <w:proofErr w:type="spellEnd"/>
    </w:p>
    <w:p w14:paraId="70F40256" w14:textId="77777777" w:rsidR="00CE2916" w:rsidRDefault="00CE2916" w:rsidP="000D286B">
      <w:pPr>
        <w:pStyle w:val="podleskutenhostavu"/>
        <w:numPr>
          <w:ilvl w:val="0"/>
          <w:numId w:val="0"/>
        </w:numPr>
        <w:ind w:left="709" w:hanging="1"/>
        <w:jc w:val="both"/>
        <w:rPr>
          <w:rFonts w:ascii="Segoe UI" w:hAnsi="Segoe UI" w:cs="Segoe UI"/>
        </w:rPr>
      </w:pPr>
    </w:p>
    <w:p w14:paraId="1A58DD6D" w14:textId="77777777" w:rsidR="00CE2916" w:rsidRDefault="00CE2916" w:rsidP="000D286B">
      <w:pPr>
        <w:pStyle w:val="podleskutenhostavu"/>
        <w:numPr>
          <w:ilvl w:val="0"/>
          <w:numId w:val="0"/>
        </w:numPr>
        <w:ind w:left="709" w:hanging="1"/>
        <w:jc w:val="both"/>
        <w:rPr>
          <w:rFonts w:ascii="Segoe UI" w:hAnsi="Segoe UI" w:cs="Segoe UI"/>
        </w:rPr>
      </w:pPr>
    </w:p>
    <w:p w14:paraId="7A0D3351" w14:textId="7FF28B44" w:rsidR="000D286B" w:rsidRPr="00187B09" w:rsidRDefault="000D286B" w:rsidP="000D286B">
      <w:pPr>
        <w:pStyle w:val="podleskutenhostavu"/>
        <w:numPr>
          <w:ilvl w:val="0"/>
          <w:numId w:val="0"/>
        </w:numPr>
        <w:ind w:left="709" w:hanging="1"/>
        <w:jc w:val="both"/>
        <w:rPr>
          <w:rFonts w:ascii="Segoe UI" w:hAnsi="Segoe UI" w:cs="Segoe UI"/>
        </w:rPr>
      </w:pPr>
      <w:r w:rsidRPr="00CE2916">
        <w:rPr>
          <w:rFonts w:ascii="Segoe UI" w:hAnsi="Segoe UI" w:cs="Segoe UI"/>
        </w:rPr>
        <w:t>pro věci technické –</w:t>
      </w:r>
      <w:r w:rsidRPr="00187B09">
        <w:rPr>
          <w:rFonts w:ascii="Segoe UI" w:hAnsi="Segoe UI" w:cs="Segoe UI"/>
        </w:rPr>
        <w:t xml:space="preserve"> </w:t>
      </w:r>
      <w:proofErr w:type="spellStart"/>
      <w:r w:rsidR="00A45A68">
        <w:rPr>
          <w:rFonts w:ascii="Segoe UI" w:hAnsi="Segoe UI" w:cs="Segoe UI"/>
        </w:rPr>
        <w:t>xxx</w:t>
      </w:r>
      <w:proofErr w:type="spellEnd"/>
    </w:p>
    <w:p w14:paraId="677690A0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left="720" w:hanging="360"/>
        <w:jc w:val="both"/>
        <w:rPr>
          <w:rFonts w:ascii="Segoe UI" w:hAnsi="Segoe UI" w:cs="Segoe UI"/>
        </w:rPr>
      </w:pPr>
    </w:p>
    <w:p w14:paraId="4A974109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firstLine="708"/>
        <w:jc w:val="both"/>
        <w:rPr>
          <w:rFonts w:ascii="Segoe UI" w:hAnsi="Segoe UI" w:cs="Segoe UI"/>
          <w:u w:val="single"/>
        </w:rPr>
      </w:pPr>
      <w:r w:rsidRPr="00187B09">
        <w:rPr>
          <w:rFonts w:ascii="Segoe UI" w:hAnsi="Segoe UI" w:cs="Segoe UI"/>
          <w:u w:val="single"/>
        </w:rPr>
        <w:t>Za zhotovitele:</w:t>
      </w:r>
    </w:p>
    <w:p w14:paraId="27A6DA3A" w14:textId="27EC8F59" w:rsidR="000D286B" w:rsidRPr="00187B09" w:rsidRDefault="007E075D" w:rsidP="00CE2916">
      <w:pPr>
        <w:pStyle w:val="podleskutenhostavu"/>
        <w:numPr>
          <w:ilvl w:val="0"/>
          <w:numId w:val="0"/>
        </w:numPr>
        <w:ind w:firstLine="708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pro věci smluvní – </w:t>
      </w:r>
      <w:proofErr w:type="spellStart"/>
      <w:r w:rsidR="00A45A68">
        <w:rPr>
          <w:rFonts w:ascii="Segoe UI" w:hAnsi="Segoe UI" w:cs="Segoe UI"/>
        </w:rPr>
        <w:t>xxx</w:t>
      </w:r>
      <w:proofErr w:type="spellEnd"/>
      <w:r w:rsidR="000D286B" w:rsidRPr="00187B09">
        <w:rPr>
          <w:rFonts w:ascii="Segoe UI" w:hAnsi="Segoe UI" w:cs="Segoe UI"/>
        </w:rPr>
        <w:t xml:space="preserve"> </w:t>
      </w:r>
    </w:p>
    <w:p w14:paraId="1778761A" w14:textId="53CD4000" w:rsidR="000D286B" w:rsidRPr="00187B09" w:rsidRDefault="000D286B" w:rsidP="00A45A68">
      <w:pPr>
        <w:pStyle w:val="podleskutenhostavu"/>
        <w:numPr>
          <w:ilvl w:val="0"/>
          <w:numId w:val="0"/>
        </w:numPr>
        <w:ind w:left="708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pro věci </w:t>
      </w:r>
      <w:proofErr w:type="gramStart"/>
      <w:r w:rsidRPr="00187B09">
        <w:rPr>
          <w:rFonts w:ascii="Segoe UI" w:hAnsi="Segoe UI" w:cs="Segoe UI"/>
        </w:rPr>
        <w:t xml:space="preserve">technické- </w:t>
      </w:r>
      <w:proofErr w:type="spellStart"/>
      <w:r w:rsidR="00A45A68">
        <w:rPr>
          <w:rFonts w:ascii="Segoe UI" w:hAnsi="Segoe UI" w:cs="Segoe UI"/>
        </w:rPr>
        <w:t>xxx</w:t>
      </w:r>
      <w:proofErr w:type="spellEnd"/>
      <w:proofErr w:type="gramEnd"/>
    </w:p>
    <w:p w14:paraId="03577786" w14:textId="77777777" w:rsidR="000D286B" w:rsidRPr="00187B09" w:rsidRDefault="000D286B" w:rsidP="000D286B">
      <w:pPr>
        <w:pStyle w:val="podleskutenhostavu"/>
        <w:numPr>
          <w:ilvl w:val="0"/>
          <w:numId w:val="16"/>
        </w:numPr>
        <w:ind w:left="709" w:hanging="709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Obě smluvní strany se zavazují veškeré informace, týkající se této smlouvy, utajit a znepřístupnit dalším osobám.</w:t>
      </w:r>
    </w:p>
    <w:p w14:paraId="4033B90F" w14:textId="77777777" w:rsidR="00187B09" w:rsidRDefault="00187B09" w:rsidP="00CE2916">
      <w:pPr>
        <w:pStyle w:val="podleskutenhostavu"/>
        <w:numPr>
          <w:ilvl w:val="0"/>
          <w:numId w:val="0"/>
        </w:numPr>
        <w:jc w:val="both"/>
        <w:rPr>
          <w:rFonts w:ascii="Segoe UI" w:hAnsi="Segoe UI" w:cs="Segoe UI"/>
          <w:u w:val="single"/>
        </w:rPr>
      </w:pPr>
    </w:p>
    <w:p w14:paraId="4A0E5A7D" w14:textId="77777777" w:rsidR="00187B09" w:rsidRDefault="00187B09" w:rsidP="000D286B">
      <w:pPr>
        <w:pStyle w:val="podleskutenhostavu"/>
        <w:numPr>
          <w:ilvl w:val="0"/>
          <w:numId w:val="0"/>
        </w:numPr>
        <w:ind w:left="360" w:hanging="360"/>
        <w:jc w:val="both"/>
        <w:rPr>
          <w:rFonts w:ascii="Segoe UI" w:hAnsi="Segoe UI" w:cs="Segoe UI"/>
          <w:u w:val="single"/>
        </w:rPr>
      </w:pPr>
    </w:p>
    <w:p w14:paraId="344474BE" w14:textId="1B4F3E1B" w:rsidR="000D286B" w:rsidRPr="00187B09" w:rsidRDefault="00BE5AFD" w:rsidP="000D286B">
      <w:pPr>
        <w:pStyle w:val="podleskutenhostavu"/>
        <w:numPr>
          <w:ilvl w:val="0"/>
          <w:numId w:val="0"/>
        </w:numPr>
        <w:ind w:left="360" w:hanging="360"/>
        <w:jc w:val="both"/>
        <w:rPr>
          <w:rFonts w:ascii="Segoe UI" w:hAnsi="Segoe UI" w:cs="Segoe UI"/>
          <w:u w:val="single"/>
        </w:rPr>
      </w:pPr>
      <w:r w:rsidRPr="00187B09">
        <w:rPr>
          <w:rFonts w:ascii="Segoe UI" w:hAnsi="Segoe UI" w:cs="Segoe UI"/>
          <w:u w:val="single"/>
        </w:rPr>
        <w:t>Přílohy smlouvy:</w:t>
      </w:r>
    </w:p>
    <w:p w14:paraId="413F6687" w14:textId="77777777" w:rsidR="00BE5AFD" w:rsidRPr="00187B09" w:rsidRDefault="00BE5AFD" w:rsidP="000D286B">
      <w:pPr>
        <w:pStyle w:val="podleskutenhostavu"/>
        <w:numPr>
          <w:ilvl w:val="0"/>
          <w:numId w:val="0"/>
        </w:numPr>
        <w:ind w:left="360" w:hanging="360"/>
        <w:jc w:val="both"/>
        <w:rPr>
          <w:rFonts w:ascii="Segoe UI" w:hAnsi="Segoe UI" w:cs="Segoe UI"/>
        </w:rPr>
      </w:pPr>
    </w:p>
    <w:p w14:paraId="36D6683B" w14:textId="77777777" w:rsidR="00187B09" w:rsidRDefault="00187B09" w:rsidP="00E81471">
      <w:pPr>
        <w:spacing w:line="300" w:lineRule="exact"/>
        <w:rPr>
          <w:rFonts w:ascii="Segoe UI" w:hAnsi="Segoe UI" w:cs="Segoe UI"/>
        </w:rPr>
      </w:pPr>
    </w:p>
    <w:p w14:paraId="182DE8D5" w14:textId="77777777" w:rsidR="00187B09" w:rsidRDefault="00187B09" w:rsidP="00E81471">
      <w:pPr>
        <w:spacing w:line="300" w:lineRule="exact"/>
        <w:rPr>
          <w:rFonts w:ascii="Segoe UI" w:hAnsi="Segoe UI" w:cs="Segoe UI"/>
        </w:rPr>
      </w:pPr>
    </w:p>
    <w:p w14:paraId="384D2A27" w14:textId="242E0FD1" w:rsidR="00E81471" w:rsidRPr="00187B09" w:rsidRDefault="00E81471" w:rsidP="00E81471">
      <w:pPr>
        <w:spacing w:line="300" w:lineRule="exact"/>
        <w:rPr>
          <w:rFonts w:ascii="Segoe UI" w:hAnsi="Segoe UI" w:cs="Segoe UI"/>
          <w:b/>
        </w:rPr>
      </w:pPr>
    </w:p>
    <w:p w14:paraId="4B1FDDAF" w14:textId="77777777" w:rsidR="00BE5AFD" w:rsidRPr="00187B09" w:rsidRDefault="00BE5AFD" w:rsidP="000D286B">
      <w:pPr>
        <w:pStyle w:val="podleskutenhostavu"/>
        <w:numPr>
          <w:ilvl w:val="0"/>
          <w:numId w:val="0"/>
        </w:numPr>
        <w:ind w:firstLine="284"/>
        <w:jc w:val="both"/>
        <w:rPr>
          <w:rFonts w:ascii="Segoe UI" w:hAnsi="Segoe UI" w:cs="Segoe UI"/>
        </w:rPr>
      </w:pPr>
    </w:p>
    <w:p w14:paraId="20885200" w14:textId="77777777" w:rsidR="00BE5AFD" w:rsidRPr="00187B09" w:rsidRDefault="00BE5AFD" w:rsidP="000D286B">
      <w:pPr>
        <w:pStyle w:val="podleskutenhostavu"/>
        <w:numPr>
          <w:ilvl w:val="0"/>
          <w:numId w:val="0"/>
        </w:numPr>
        <w:ind w:firstLine="284"/>
        <w:jc w:val="both"/>
        <w:rPr>
          <w:rFonts w:ascii="Segoe UI" w:hAnsi="Segoe UI" w:cs="Segoe UI"/>
        </w:rPr>
      </w:pPr>
    </w:p>
    <w:p w14:paraId="28BE9228" w14:textId="77777777" w:rsidR="00BE5AFD" w:rsidRPr="00187B09" w:rsidRDefault="00BE5AFD" w:rsidP="000D286B">
      <w:pPr>
        <w:pStyle w:val="podleskutenhostavu"/>
        <w:numPr>
          <w:ilvl w:val="0"/>
          <w:numId w:val="0"/>
        </w:numPr>
        <w:ind w:firstLine="284"/>
        <w:jc w:val="both"/>
        <w:rPr>
          <w:rFonts w:ascii="Segoe UI" w:hAnsi="Segoe UI" w:cs="Segoe UI"/>
        </w:rPr>
      </w:pPr>
    </w:p>
    <w:p w14:paraId="5B987CD3" w14:textId="77777777" w:rsidR="001617DE" w:rsidRPr="00187B09" w:rsidRDefault="000D286B" w:rsidP="001617DE">
      <w:pPr>
        <w:pStyle w:val="podleskutenhostavu"/>
        <w:numPr>
          <w:ilvl w:val="0"/>
          <w:numId w:val="0"/>
        </w:numPr>
        <w:ind w:left="360" w:hanging="360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V Praze dne</w:t>
      </w:r>
      <w:r w:rsidR="00BE5AFD" w:rsidRPr="00187B09">
        <w:rPr>
          <w:rFonts w:ascii="Segoe UI" w:hAnsi="Segoe UI" w:cs="Segoe UI"/>
        </w:rPr>
        <w:t xml:space="preserve">: </w:t>
      </w:r>
      <w:r w:rsidRPr="00187B09">
        <w:rPr>
          <w:rFonts w:ascii="Segoe UI" w:hAnsi="Segoe UI" w:cs="Segoe UI"/>
        </w:rPr>
        <w:t>................................</w:t>
      </w:r>
      <w:r w:rsidR="001617DE">
        <w:rPr>
          <w:rFonts w:ascii="Segoe UI" w:hAnsi="Segoe UI" w:cs="Segoe UI"/>
        </w:rPr>
        <w:tab/>
      </w:r>
      <w:r w:rsidR="001617DE">
        <w:rPr>
          <w:rFonts w:ascii="Segoe UI" w:hAnsi="Segoe UI" w:cs="Segoe UI"/>
        </w:rPr>
        <w:tab/>
      </w:r>
      <w:r w:rsidR="001617DE">
        <w:rPr>
          <w:rFonts w:ascii="Segoe UI" w:hAnsi="Segoe UI" w:cs="Segoe UI"/>
        </w:rPr>
        <w:tab/>
      </w:r>
      <w:r w:rsidR="001617DE">
        <w:rPr>
          <w:rFonts w:ascii="Segoe UI" w:hAnsi="Segoe UI" w:cs="Segoe UI"/>
        </w:rPr>
        <w:tab/>
      </w:r>
      <w:r w:rsidR="001617DE">
        <w:rPr>
          <w:rFonts w:ascii="Segoe UI" w:hAnsi="Segoe UI" w:cs="Segoe UI"/>
        </w:rPr>
        <w:tab/>
      </w:r>
      <w:r w:rsidR="001617DE" w:rsidRPr="00187B09">
        <w:rPr>
          <w:rFonts w:ascii="Segoe UI" w:hAnsi="Segoe UI" w:cs="Segoe UI"/>
        </w:rPr>
        <w:t>V Praze dne: ................................</w:t>
      </w:r>
    </w:p>
    <w:p w14:paraId="31F9DF4D" w14:textId="03F98339" w:rsidR="000D286B" w:rsidRPr="00187B09" w:rsidRDefault="000D286B" w:rsidP="001617DE">
      <w:pPr>
        <w:pStyle w:val="podleskutenhostavu"/>
        <w:numPr>
          <w:ilvl w:val="0"/>
          <w:numId w:val="0"/>
        </w:numPr>
        <w:ind w:left="360" w:hanging="360"/>
        <w:jc w:val="both"/>
        <w:rPr>
          <w:rFonts w:ascii="Segoe UI" w:hAnsi="Segoe UI" w:cs="Segoe UI"/>
        </w:rPr>
      </w:pPr>
    </w:p>
    <w:p w14:paraId="59F84D7C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firstLine="284"/>
        <w:jc w:val="both"/>
        <w:rPr>
          <w:rFonts w:ascii="Segoe UI" w:hAnsi="Segoe UI" w:cs="Segoe UI"/>
        </w:rPr>
      </w:pPr>
    </w:p>
    <w:p w14:paraId="25C176F3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firstLine="284"/>
        <w:jc w:val="both"/>
        <w:rPr>
          <w:rFonts w:ascii="Segoe UI" w:hAnsi="Segoe UI" w:cs="Segoe UI"/>
        </w:rPr>
      </w:pPr>
    </w:p>
    <w:p w14:paraId="09FD0725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left="720" w:hanging="360"/>
        <w:jc w:val="both"/>
        <w:rPr>
          <w:rFonts w:ascii="Segoe UI" w:hAnsi="Segoe UI" w:cs="Segoe UI"/>
        </w:rPr>
      </w:pPr>
    </w:p>
    <w:p w14:paraId="4B07D921" w14:textId="77777777" w:rsidR="000D286B" w:rsidRPr="00187B09" w:rsidRDefault="000D286B" w:rsidP="000D286B">
      <w:pPr>
        <w:pStyle w:val="podleskutenhostavu"/>
        <w:numPr>
          <w:ilvl w:val="0"/>
          <w:numId w:val="0"/>
        </w:numPr>
        <w:ind w:left="720" w:hanging="360"/>
        <w:jc w:val="both"/>
        <w:rPr>
          <w:rFonts w:ascii="Segoe UI" w:hAnsi="Segoe UI" w:cs="Segoe UI"/>
        </w:rPr>
      </w:pPr>
    </w:p>
    <w:p w14:paraId="072193CB" w14:textId="77B7CB15" w:rsidR="00BE5AFD" w:rsidRPr="00187B09" w:rsidRDefault="00BE5AFD" w:rsidP="001C7912">
      <w:pPr>
        <w:pStyle w:val="Zkladntext"/>
        <w:rPr>
          <w:rFonts w:ascii="Segoe UI" w:hAnsi="Segoe UI" w:cs="Segoe UI"/>
          <w:sz w:val="20"/>
        </w:rPr>
      </w:pPr>
      <w:r w:rsidRPr="00187B09">
        <w:rPr>
          <w:rFonts w:ascii="Segoe UI" w:hAnsi="Segoe UI" w:cs="Segoe UI"/>
          <w:sz w:val="20"/>
        </w:rPr>
        <w:t>…………………………….</w:t>
      </w:r>
      <w:r w:rsidR="001C7912">
        <w:rPr>
          <w:rFonts w:ascii="Segoe UI" w:hAnsi="Segoe UI" w:cs="Segoe UI"/>
          <w:sz w:val="20"/>
        </w:rPr>
        <w:tab/>
        <w:t xml:space="preserve">                                                                   </w:t>
      </w:r>
      <w:r w:rsidRPr="00187B09">
        <w:rPr>
          <w:rFonts w:ascii="Segoe UI" w:hAnsi="Segoe UI" w:cs="Segoe UI"/>
          <w:sz w:val="20"/>
        </w:rPr>
        <w:t>…………………………….</w:t>
      </w:r>
    </w:p>
    <w:p w14:paraId="2E2F8D31" w14:textId="373B444B" w:rsidR="00BE5AFD" w:rsidRPr="00187B09" w:rsidRDefault="00BE5AFD" w:rsidP="00BE5AFD">
      <w:pPr>
        <w:tabs>
          <w:tab w:val="left" w:pos="6237"/>
        </w:tabs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Za objednatele</w:t>
      </w:r>
      <w:r w:rsidR="001C7912">
        <w:rPr>
          <w:rFonts w:ascii="Segoe UI" w:hAnsi="Segoe UI" w:cs="Segoe UI"/>
        </w:rPr>
        <w:t xml:space="preserve">                                                                                  </w:t>
      </w:r>
      <w:r w:rsidRPr="00187B09">
        <w:rPr>
          <w:rFonts w:ascii="Segoe UI" w:hAnsi="Segoe UI" w:cs="Segoe UI"/>
        </w:rPr>
        <w:t>Za dodavatele</w:t>
      </w:r>
    </w:p>
    <w:p w14:paraId="00587C77" w14:textId="57ABDA2F" w:rsidR="00BE5AFD" w:rsidRPr="00187B09" w:rsidRDefault="00BE5AFD" w:rsidP="001617DE">
      <w:pPr>
        <w:tabs>
          <w:tab w:val="left" w:pos="6237"/>
        </w:tabs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ab/>
      </w:r>
    </w:p>
    <w:p w14:paraId="5DAB85B8" w14:textId="77777777" w:rsidR="00BE5AFD" w:rsidRPr="00187B09" w:rsidRDefault="00BE5AFD" w:rsidP="00BE5AFD">
      <w:pPr>
        <w:tabs>
          <w:tab w:val="left" w:pos="6237"/>
        </w:tabs>
        <w:rPr>
          <w:rFonts w:ascii="Segoe UI" w:hAnsi="Segoe UI" w:cs="Segoe UI"/>
        </w:rPr>
      </w:pPr>
    </w:p>
    <w:p w14:paraId="1835CF4C" w14:textId="77777777" w:rsidR="00BE5AFD" w:rsidRPr="00187B09" w:rsidRDefault="00BE5AFD" w:rsidP="00BE5AFD">
      <w:pPr>
        <w:tabs>
          <w:tab w:val="left" w:pos="6237"/>
        </w:tabs>
        <w:rPr>
          <w:rFonts w:ascii="Segoe UI" w:hAnsi="Segoe UI" w:cs="Segoe UI"/>
        </w:rPr>
      </w:pPr>
    </w:p>
    <w:p w14:paraId="635E443D" w14:textId="77777777" w:rsidR="00BE5AFD" w:rsidRPr="00187B09" w:rsidRDefault="00BE5AFD" w:rsidP="00BE5AFD">
      <w:pPr>
        <w:tabs>
          <w:tab w:val="left" w:pos="6237"/>
        </w:tabs>
        <w:rPr>
          <w:rFonts w:ascii="Segoe UI" w:hAnsi="Segoe UI" w:cs="Segoe UI"/>
        </w:rPr>
      </w:pPr>
    </w:p>
    <w:p w14:paraId="326CC9C1" w14:textId="77777777" w:rsidR="00BE5AFD" w:rsidRPr="00187B09" w:rsidRDefault="00BE5AFD" w:rsidP="00BE5AFD">
      <w:pPr>
        <w:tabs>
          <w:tab w:val="left" w:pos="6237"/>
        </w:tabs>
        <w:rPr>
          <w:rFonts w:ascii="Segoe UI" w:hAnsi="Segoe UI" w:cs="Segoe UI"/>
        </w:rPr>
      </w:pPr>
    </w:p>
    <w:p w14:paraId="1284B2AE" w14:textId="77777777" w:rsidR="00BE5AFD" w:rsidRPr="00187B09" w:rsidRDefault="00BE5AFD" w:rsidP="00BE5AFD">
      <w:pPr>
        <w:tabs>
          <w:tab w:val="left" w:pos="6237"/>
        </w:tabs>
        <w:rPr>
          <w:rFonts w:ascii="Segoe UI" w:hAnsi="Segoe UI" w:cs="Segoe UI"/>
        </w:rPr>
      </w:pPr>
    </w:p>
    <w:p w14:paraId="07C76E38" w14:textId="77777777" w:rsidR="00BE5AFD" w:rsidRPr="00187B09" w:rsidRDefault="00BE5AFD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08DC05E1" w14:textId="77777777" w:rsidR="00BE5AFD" w:rsidRPr="00187B09" w:rsidRDefault="00BE5AFD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7BDA50AB" w14:textId="77777777" w:rsidR="00BE5AFD" w:rsidRPr="00187B09" w:rsidRDefault="00BE5AFD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0155985A" w14:textId="77777777" w:rsidR="00BE5AFD" w:rsidRPr="00187B09" w:rsidRDefault="00BE5AFD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4F2A7324" w14:textId="77777777" w:rsidR="000F707C" w:rsidRPr="00187B09" w:rsidRDefault="000F707C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75EBCFC0" w14:textId="77777777" w:rsidR="000F707C" w:rsidRPr="00187B09" w:rsidRDefault="000F707C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4AC8637F" w14:textId="77777777" w:rsidR="000F707C" w:rsidRPr="00187B09" w:rsidRDefault="000F707C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346659D7" w14:textId="77777777" w:rsidR="000F707C" w:rsidRPr="00187B09" w:rsidRDefault="000F707C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466660BE" w14:textId="77777777" w:rsidR="000F707C" w:rsidRPr="00187B09" w:rsidRDefault="000F707C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147632CA" w14:textId="77777777" w:rsidR="000F707C" w:rsidRPr="00187B09" w:rsidRDefault="000F707C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7FD7BAFB" w14:textId="77777777" w:rsidR="000F707C" w:rsidRDefault="000F707C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797C3F4B" w14:textId="77777777" w:rsidR="001C7912" w:rsidRDefault="001C7912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2A63C997" w14:textId="77777777" w:rsidR="001C7912" w:rsidRDefault="001C7912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26043FEA" w14:textId="77777777" w:rsidR="001C7912" w:rsidRDefault="001C7912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140D3C4F" w14:textId="77777777" w:rsidR="001C7912" w:rsidRDefault="001C7912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62BEC4C3" w14:textId="77777777" w:rsidR="001C7912" w:rsidRPr="00187B09" w:rsidRDefault="001C7912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6BFB29A3" w14:textId="77777777" w:rsidR="000F707C" w:rsidRPr="00187B09" w:rsidRDefault="000F707C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524D4557" w14:textId="77777777" w:rsidR="000F707C" w:rsidRPr="00187B09" w:rsidRDefault="000F707C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702FB274" w14:textId="77777777" w:rsidR="000F707C" w:rsidRPr="00187B09" w:rsidRDefault="000F707C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12331638" w14:textId="77777777" w:rsidR="000F707C" w:rsidRPr="00187B09" w:rsidRDefault="000F707C" w:rsidP="007E075D">
      <w:pPr>
        <w:pStyle w:val="podleskutenhostavu"/>
        <w:numPr>
          <w:ilvl w:val="0"/>
          <w:numId w:val="0"/>
        </w:numPr>
        <w:tabs>
          <w:tab w:val="left" w:pos="1276"/>
        </w:tabs>
        <w:ind w:hanging="360"/>
        <w:rPr>
          <w:rFonts w:ascii="Segoe UI" w:hAnsi="Segoe UI" w:cs="Segoe UI"/>
          <w:b/>
        </w:rPr>
      </w:pPr>
    </w:p>
    <w:p w14:paraId="4A2C496E" w14:textId="77777777" w:rsidR="00187B09" w:rsidRDefault="00187B09" w:rsidP="0067614A">
      <w:pPr>
        <w:spacing w:line="300" w:lineRule="exact"/>
        <w:rPr>
          <w:rFonts w:ascii="Segoe UI" w:hAnsi="Segoe UI" w:cs="Segoe UI"/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E92203" w:rsidRPr="00187B09" w14:paraId="1EC51C3D" w14:textId="77777777" w:rsidTr="004E5349">
        <w:tc>
          <w:tcPr>
            <w:tcW w:w="4536" w:type="dxa"/>
          </w:tcPr>
          <w:p w14:paraId="5897A4C4" w14:textId="77777777" w:rsidR="00E92203" w:rsidRPr="00187B09" w:rsidRDefault="00E92203" w:rsidP="0067614A">
            <w:pPr>
              <w:rPr>
                <w:rFonts w:ascii="Segoe UI" w:hAnsi="Segoe UI" w:cs="Segoe UI"/>
              </w:rPr>
            </w:pPr>
          </w:p>
        </w:tc>
        <w:tc>
          <w:tcPr>
            <w:tcW w:w="4536" w:type="dxa"/>
          </w:tcPr>
          <w:p w14:paraId="4C98D8E1" w14:textId="77777777" w:rsidR="00E92203" w:rsidRPr="00187B09" w:rsidRDefault="00E92203" w:rsidP="004E5349">
            <w:pPr>
              <w:pStyle w:val="Text"/>
              <w:spacing w:after="0" w:line="300" w:lineRule="exact"/>
              <w:jc w:val="center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</w:tc>
      </w:tr>
    </w:tbl>
    <w:p w14:paraId="2E4DD467" w14:textId="595D5835" w:rsidR="004E5349" w:rsidRPr="00187B09" w:rsidRDefault="004E5349" w:rsidP="00187B09">
      <w:pPr>
        <w:pStyle w:val="podleskutenhostavu"/>
        <w:numPr>
          <w:ilvl w:val="0"/>
          <w:numId w:val="0"/>
        </w:numPr>
        <w:tabs>
          <w:tab w:val="left" w:pos="1276"/>
        </w:tabs>
        <w:rPr>
          <w:rFonts w:ascii="Segoe UI" w:hAnsi="Segoe UI" w:cs="Segoe UI"/>
          <w:b/>
        </w:rPr>
      </w:pPr>
      <w:r w:rsidRPr="00187B09">
        <w:rPr>
          <w:rFonts w:ascii="Segoe UI" w:hAnsi="Segoe UI" w:cs="Segoe UI"/>
          <w:b/>
        </w:rPr>
        <w:lastRenderedPageBreak/>
        <w:t>Příloha č.</w:t>
      </w:r>
      <w:r w:rsidR="0067614A">
        <w:rPr>
          <w:rFonts w:ascii="Segoe UI" w:hAnsi="Segoe UI" w:cs="Segoe UI"/>
          <w:b/>
        </w:rPr>
        <w:t>1</w:t>
      </w:r>
      <w:r w:rsidRPr="00187B09">
        <w:rPr>
          <w:rFonts w:ascii="Segoe UI" w:hAnsi="Segoe UI" w:cs="Segoe UI"/>
          <w:b/>
        </w:rPr>
        <w:t xml:space="preserve"> – Objekty a zařízení v servisní správě firmy Alkom.</w:t>
      </w:r>
    </w:p>
    <w:p w14:paraId="7ADA2E29" w14:textId="77777777" w:rsidR="004E5349" w:rsidRPr="00187B09" w:rsidRDefault="004E5349" w:rsidP="004E5349">
      <w:pPr>
        <w:pStyle w:val="podleskutenhostavu"/>
        <w:numPr>
          <w:ilvl w:val="0"/>
          <w:numId w:val="0"/>
        </w:numPr>
        <w:tabs>
          <w:tab w:val="left" w:pos="1276"/>
          <w:tab w:val="left" w:pos="5245"/>
        </w:tabs>
        <w:rPr>
          <w:rFonts w:ascii="Segoe UI" w:hAnsi="Segoe UI" w:cs="Segoe UI"/>
        </w:rPr>
      </w:pPr>
    </w:p>
    <w:p w14:paraId="5ACC0A79" w14:textId="77777777" w:rsidR="00D20035" w:rsidRPr="00187B09" w:rsidRDefault="00D20035" w:rsidP="00D20035">
      <w:pPr>
        <w:pStyle w:val="podleskutenhostavu"/>
        <w:numPr>
          <w:ilvl w:val="0"/>
          <w:numId w:val="0"/>
        </w:numPr>
        <w:tabs>
          <w:tab w:val="left" w:pos="1276"/>
          <w:tab w:val="left" w:pos="5245"/>
        </w:tabs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>Objekt Národní zemědělské muzeum Praha, Kostelní 1300/44 Praha 7:</w:t>
      </w:r>
    </w:p>
    <w:p w14:paraId="60BABC5D" w14:textId="77777777" w:rsidR="00D20035" w:rsidRPr="00187B09" w:rsidRDefault="00D20035" w:rsidP="00D20035">
      <w:pPr>
        <w:pStyle w:val="podleskutenhostavu"/>
        <w:numPr>
          <w:ilvl w:val="0"/>
          <w:numId w:val="0"/>
        </w:numPr>
        <w:tabs>
          <w:tab w:val="left" w:pos="1276"/>
          <w:tab w:val="left" w:pos="5245"/>
        </w:tabs>
        <w:rPr>
          <w:rFonts w:ascii="Segoe UI" w:hAnsi="Segoe UI" w:cs="Segoe UI"/>
        </w:rPr>
      </w:pPr>
    </w:p>
    <w:tbl>
      <w:tblPr>
        <w:tblW w:w="92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309"/>
        <w:gridCol w:w="1732"/>
        <w:gridCol w:w="2038"/>
        <w:gridCol w:w="1639"/>
        <w:gridCol w:w="1531"/>
      </w:tblGrid>
      <w:tr w:rsidR="00D20035" w:rsidRPr="00187B09" w14:paraId="19906302" w14:textId="77777777" w:rsidTr="00300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93803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jc w:val="center"/>
              <w:rPr>
                <w:rFonts w:ascii="Segoe UI" w:hAnsi="Segoe UI" w:cs="Segoe UI"/>
                <w:b/>
                <w:bCs/>
              </w:rPr>
            </w:pPr>
            <w:r w:rsidRPr="00187B09">
              <w:rPr>
                <w:rFonts w:ascii="Segoe UI" w:hAnsi="Segoe UI" w:cs="Segoe UI"/>
                <w:b/>
                <w:bCs/>
              </w:rPr>
              <w:t>Typ systému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6D171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snapToGrid w:val="0"/>
              <w:ind w:left="-70"/>
              <w:jc w:val="center"/>
              <w:rPr>
                <w:rFonts w:ascii="Segoe UI" w:hAnsi="Segoe UI" w:cs="Segoe UI"/>
                <w:b/>
                <w:bCs/>
              </w:rPr>
            </w:pPr>
            <w:r w:rsidRPr="00187B09">
              <w:rPr>
                <w:rFonts w:ascii="Segoe UI" w:hAnsi="Segoe UI" w:cs="Segoe UI"/>
                <w:b/>
                <w:bCs/>
              </w:rPr>
              <w:t>Datum převzetí do servisu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D8363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54AA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jc w:val="center"/>
              <w:rPr>
                <w:rFonts w:ascii="Segoe UI" w:hAnsi="Segoe UI" w:cs="Segoe UI"/>
                <w:b/>
                <w:bCs/>
              </w:rPr>
            </w:pPr>
            <w:r w:rsidRPr="00187B09">
              <w:rPr>
                <w:rFonts w:ascii="Segoe UI" w:hAnsi="Segoe UI" w:cs="Segoe UI"/>
                <w:b/>
                <w:bCs/>
              </w:rPr>
              <w:t>Poznámky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E695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jc w:val="center"/>
              <w:rPr>
                <w:rFonts w:ascii="Segoe UI" w:hAnsi="Segoe UI" w:cs="Segoe UI"/>
                <w:b/>
                <w:bCs/>
              </w:rPr>
            </w:pPr>
            <w:r w:rsidRPr="00187B09">
              <w:rPr>
                <w:rFonts w:ascii="Segoe UI" w:hAnsi="Segoe UI" w:cs="Segoe UI"/>
                <w:b/>
                <w:bCs/>
              </w:rPr>
              <w:t>Cena za pravidelné revize/rok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C076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jc w:val="center"/>
              <w:rPr>
                <w:rFonts w:ascii="Segoe UI" w:hAnsi="Segoe UI" w:cs="Segoe UI"/>
                <w:b/>
                <w:bCs/>
              </w:rPr>
            </w:pPr>
            <w:r w:rsidRPr="00187B09">
              <w:rPr>
                <w:rFonts w:ascii="Segoe UI" w:hAnsi="Segoe UI" w:cs="Segoe UI"/>
                <w:b/>
                <w:bCs/>
              </w:rPr>
              <w:t>Cena za pravidelné kontroly/rok</w:t>
            </w:r>
          </w:p>
        </w:tc>
      </w:tr>
      <w:tr w:rsidR="00D20035" w:rsidRPr="00187B09" w14:paraId="315D9793" w14:textId="77777777" w:rsidTr="00300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0C2E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  <w:b/>
              </w:rPr>
            </w:pPr>
            <w:r w:rsidRPr="00187B09">
              <w:rPr>
                <w:rFonts w:ascii="Segoe UI" w:hAnsi="Segoe UI" w:cs="Segoe UI"/>
                <w:b/>
              </w:rPr>
              <w:t>JA-106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3359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DA16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  <w:r w:rsidRPr="00187B09">
              <w:rPr>
                <w:rFonts w:ascii="Segoe UI" w:hAnsi="Segoe UI" w:cs="Segoe UI"/>
              </w:rPr>
              <w:t>1.rok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6865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9B79" w14:textId="56BC0329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2DF3" w14:textId="4B8F6254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</w:tr>
      <w:tr w:rsidR="00D20035" w:rsidRPr="00187B09" w14:paraId="7B332DEC" w14:textId="77777777" w:rsidTr="00300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A323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7385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8E41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  <w:r w:rsidRPr="00187B09">
              <w:rPr>
                <w:rFonts w:ascii="Segoe UI" w:hAnsi="Segoe UI" w:cs="Segoe UI"/>
              </w:rPr>
              <w:t>2.rok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44C2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  <w:r w:rsidRPr="00187B09">
              <w:rPr>
                <w:rFonts w:ascii="Segoe UI" w:hAnsi="Segoe UI" w:cs="Segoe UI"/>
              </w:rPr>
              <w:t xml:space="preserve">Sleva </w:t>
            </w:r>
            <w:proofErr w:type="gramStart"/>
            <w:r w:rsidRPr="00187B09">
              <w:rPr>
                <w:rFonts w:ascii="Segoe UI" w:hAnsi="Segoe UI" w:cs="Segoe UI"/>
              </w:rPr>
              <w:t>5%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8498" w14:textId="699B27D1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84F4" w14:textId="05D22326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</w:tr>
      <w:tr w:rsidR="00D20035" w:rsidRPr="00187B09" w14:paraId="578E8981" w14:textId="77777777" w:rsidTr="00300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BA28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38173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E86E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  <w:r w:rsidRPr="00187B09">
              <w:rPr>
                <w:rFonts w:ascii="Segoe UI" w:hAnsi="Segoe UI" w:cs="Segoe UI"/>
              </w:rPr>
              <w:t>3.rok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7AAA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  <w:r w:rsidRPr="00187B09">
              <w:rPr>
                <w:rFonts w:ascii="Segoe UI" w:hAnsi="Segoe UI" w:cs="Segoe UI"/>
              </w:rPr>
              <w:t xml:space="preserve">Sleva </w:t>
            </w:r>
            <w:proofErr w:type="gramStart"/>
            <w:r w:rsidRPr="00187B09">
              <w:rPr>
                <w:rFonts w:ascii="Segoe UI" w:hAnsi="Segoe UI" w:cs="Segoe UI"/>
              </w:rPr>
              <w:t>5%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C6FCC" w14:textId="1C929C92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CD1D" w14:textId="005373EB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</w:tr>
      <w:tr w:rsidR="00D20035" w:rsidRPr="00187B09" w14:paraId="0622D4CE" w14:textId="77777777" w:rsidTr="00300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E0E01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04AB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BF8D2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  <w:r w:rsidRPr="00187B09">
              <w:rPr>
                <w:rFonts w:ascii="Segoe UI" w:hAnsi="Segoe UI" w:cs="Segoe UI"/>
              </w:rPr>
              <w:t>4.rok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9549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  <w:r w:rsidRPr="00187B09">
              <w:rPr>
                <w:rFonts w:ascii="Segoe UI" w:hAnsi="Segoe UI" w:cs="Segoe UI"/>
              </w:rPr>
              <w:t xml:space="preserve">Sleva </w:t>
            </w:r>
            <w:proofErr w:type="gramStart"/>
            <w:r w:rsidRPr="00187B09">
              <w:rPr>
                <w:rFonts w:ascii="Segoe UI" w:hAnsi="Segoe UI" w:cs="Segoe UI"/>
              </w:rPr>
              <w:t>5%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FB3E" w14:textId="2A18FAB1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5EC0" w14:textId="3F8D483C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</w:tr>
      <w:tr w:rsidR="00D20035" w:rsidRPr="00187B09" w14:paraId="4FF4324E" w14:textId="77777777" w:rsidTr="00300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A8947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233D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A8B7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23363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0FF5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E190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</w:tr>
      <w:tr w:rsidR="00D20035" w:rsidRPr="00187B09" w14:paraId="194A8310" w14:textId="77777777" w:rsidTr="00300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CC86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29FC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ABAC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BA86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AD19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9330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</w:tr>
      <w:tr w:rsidR="00D20035" w:rsidRPr="00187B09" w14:paraId="1686C515" w14:textId="77777777" w:rsidTr="00300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C27F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5921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1C68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9E52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6FC6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03C7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</w:tr>
      <w:tr w:rsidR="00D20035" w:rsidRPr="00187B09" w14:paraId="7265DD99" w14:textId="77777777" w:rsidTr="003002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7DA9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89DB9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7C089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2B34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01ECA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0E5D" w14:textId="77777777" w:rsidR="00D20035" w:rsidRPr="00187B09" w:rsidRDefault="00D20035" w:rsidP="0030022A">
            <w:pPr>
              <w:pStyle w:val="podleskutenhostavu"/>
              <w:numPr>
                <w:ilvl w:val="0"/>
                <w:numId w:val="0"/>
              </w:numPr>
              <w:tabs>
                <w:tab w:val="left" w:pos="1276"/>
                <w:tab w:val="left" w:pos="5245"/>
              </w:tabs>
              <w:snapToGrid w:val="0"/>
              <w:rPr>
                <w:rFonts w:ascii="Segoe UI" w:hAnsi="Segoe UI" w:cs="Segoe UI"/>
              </w:rPr>
            </w:pPr>
          </w:p>
        </w:tc>
      </w:tr>
    </w:tbl>
    <w:p w14:paraId="48F3324A" w14:textId="6600116B" w:rsidR="00D20035" w:rsidRPr="00187B09" w:rsidRDefault="00D20035" w:rsidP="00D20035">
      <w:pPr>
        <w:pStyle w:val="podleskutenhostavu"/>
        <w:numPr>
          <w:ilvl w:val="0"/>
          <w:numId w:val="0"/>
        </w:numPr>
        <w:tabs>
          <w:tab w:val="left" w:pos="1276"/>
          <w:tab w:val="left" w:pos="5245"/>
        </w:tabs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Doprava </w:t>
      </w:r>
      <w:proofErr w:type="gramStart"/>
      <w:r w:rsidRPr="00187B09">
        <w:rPr>
          <w:rFonts w:ascii="Segoe UI" w:hAnsi="Segoe UI" w:cs="Segoe UI"/>
        </w:rPr>
        <w:t>kontrola :</w:t>
      </w:r>
      <w:proofErr w:type="gramEnd"/>
      <w:r w:rsidRPr="00187B09">
        <w:rPr>
          <w:rFonts w:ascii="Segoe UI" w:hAnsi="Segoe UI" w:cs="Segoe UI"/>
        </w:rPr>
        <w:t xml:space="preserve"> </w:t>
      </w:r>
      <w:proofErr w:type="spellStart"/>
      <w:r w:rsidR="001C7912">
        <w:rPr>
          <w:rFonts w:ascii="Segoe UI" w:hAnsi="Segoe UI" w:cs="Segoe UI"/>
        </w:rPr>
        <w:t>xxx</w:t>
      </w:r>
      <w:proofErr w:type="spellEnd"/>
    </w:p>
    <w:p w14:paraId="34DD1687" w14:textId="542CD347" w:rsidR="00D20035" w:rsidRPr="00187B09" w:rsidRDefault="00D20035" w:rsidP="00D20035">
      <w:pPr>
        <w:pStyle w:val="podleskutenhostavu"/>
        <w:numPr>
          <w:ilvl w:val="0"/>
          <w:numId w:val="0"/>
        </w:numPr>
        <w:tabs>
          <w:tab w:val="left" w:pos="1276"/>
          <w:tab w:val="left" w:pos="5245"/>
        </w:tabs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Doprava </w:t>
      </w:r>
      <w:proofErr w:type="gramStart"/>
      <w:r w:rsidRPr="00187B09">
        <w:rPr>
          <w:rFonts w:ascii="Segoe UI" w:hAnsi="Segoe UI" w:cs="Segoe UI"/>
        </w:rPr>
        <w:t>revize :</w:t>
      </w:r>
      <w:proofErr w:type="gramEnd"/>
      <w:r w:rsidRPr="00187B09">
        <w:rPr>
          <w:rFonts w:ascii="Segoe UI" w:hAnsi="Segoe UI" w:cs="Segoe UI"/>
        </w:rPr>
        <w:t xml:space="preserve"> </w:t>
      </w:r>
      <w:proofErr w:type="spellStart"/>
      <w:r w:rsidR="001C7912">
        <w:rPr>
          <w:rFonts w:ascii="Segoe UI" w:hAnsi="Segoe UI" w:cs="Segoe UI"/>
        </w:rPr>
        <w:t>xxx</w:t>
      </w:r>
      <w:proofErr w:type="spellEnd"/>
    </w:p>
    <w:p w14:paraId="20B60420" w14:textId="77777777" w:rsidR="00D20035" w:rsidRPr="00187B09" w:rsidRDefault="00D20035" w:rsidP="00D20035">
      <w:pPr>
        <w:pStyle w:val="podleskutenhostavu"/>
        <w:numPr>
          <w:ilvl w:val="0"/>
          <w:numId w:val="0"/>
        </w:numPr>
        <w:ind w:left="360" w:hanging="360"/>
        <w:jc w:val="both"/>
        <w:rPr>
          <w:rFonts w:ascii="Segoe UI" w:hAnsi="Segoe UI" w:cs="Segoe UI"/>
        </w:rPr>
      </w:pPr>
    </w:p>
    <w:p w14:paraId="01C8F341" w14:textId="77777777" w:rsidR="00D20035" w:rsidRPr="00187B09" w:rsidRDefault="00D20035" w:rsidP="00D20035">
      <w:pPr>
        <w:pStyle w:val="podleskutenhostavu"/>
        <w:numPr>
          <w:ilvl w:val="0"/>
          <w:numId w:val="0"/>
        </w:numPr>
        <w:tabs>
          <w:tab w:val="left" w:pos="4962"/>
        </w:tabs>
        <w:ind w:firstLine="284"/>
        <w:jc w:val="both"/>
        <w:rPr>
          <w:rFonts w:ascii="Segoe UI" w:hAnsi="Segoe UI" w:cs="Segoe UI"/>
        </w:rPr>
      </w:pPr>
      <w:r w:rsidRPr="00187B09">
        <w:rPr>
          <w:rFonts w:ascii="Segoe UI" w:hAnsi="Segoe UI" w:cs="Segoe UI"/>
        </w:rPr>
        <w:t xml:space="preserve">V Praze </w:t>
      </w:r>
      <w:proofErr w:type="gramStart"/>
      <w:r w:rsidRPr="00187B09">
        <w:rPr>
          <w:rFonts w:ascii="Segoe UI" w:hAnsi="Segoe UI" w:cs="Segoe UI"/>
        </w:rPr>
        <w:t>dne:...........................</w:t>
      </w:r>
      <w:proofErr w:type="gramEnd"/>
      <w:r w:rsidRPr="00187B09">
        <w:rPr>
          <w:rFonts w:ascii="Segoe UI" w:hAnsi="Segoe UI" w:cs="Segoe UI"/>
        </w:rPr>
        <w:tab/>
      </w:r>
      <w:r w:rsidRPr="00187B09">
        <w:rPr>
          <w:rFonts w:ascii="Segoe UI" w:hAnsi="Segoe UI" w:cs="Segoe UI"/>
        </w:rPr>
        <w:tab/>
        <w:t xml:space="preserve">V Praze </w:t>
      </w:r>
      <w:proofErr w:type="gramStart"/>
      <w:r w:rsidRPr="00187B09">
        <w:rPr>
          <w:rFonts w:ascii="Segoe UI" w:hAnsi="Segoe UI" w:cs="Segoe UI"/>
        </w:rPr>
        <w:t>dne:...........................</w:t>
      </w:r>
      <w:proofErr w:type="gramEnd"/>
    </w:p>
    <w:p w14:paraId="1528BDDD" w14:textId="77777777" w:rsidR="00D20035" w:rsidRPr="00187B09" w:rsidRDefault="00D20035" w:rsidP="00D20035">
      <w:pPr>
        <w:pStyle w:val="podleskutenhostavu"/>
        <w:numPr>
          <w:ilvl w:val="0"/>
          <w:numId w:val="0"/>
        </w:numPr>
        <w:ind w:firstLine="284"/>
        <w:jc w:val="both"/>
        <w:rPr>
          <w:rFonts w:ascii="Segoe UI" w:hAnsi="Segoe UI" w:cs="Segoe UI"/>
        </w:rPr>
      </w:pPr>
    </w:p>
    <w:p w14:paraId="57087212" w14:textId="77777777" w:rsidR="00D20035" w:rsidRPr="00187B09" w:rsidRDefault="00D20035" w:rsidP="00D20035">
      <w:pPr>
        <w:pStyle w:val="podleskutenhostavu"/>
        <w:numPr>
          <w:ilvl w:val="0"/>
          <w:numId w:val="0"/>
        </w:numPr>
        <w:ind w:firstLine="284"/>
        <w:jc w:val="both"/>
        <w:rPr>
          <w:rFonts w:ascii="Segoe UI" w:hAnsi="Segoe UI" w:cs="Segoe UI"/>
        </w:rPr>
      </w:pPr>
    </w:p>
    <w:p w14:paraId="51E2AE82" w14:textId="77777777" w:rsidR="004E5349" w:rsidRPr="00187B09" w:rsidRDefault="004E5349" w:rsidP="004E5349">
      <w:pPr>
        <w:pStyle w:val="podleskutenhostavu"/>
        <w:numPr>
          <w:ilvl w:val="0"/>
          <w:numId w:val="0"/>
        </w:numPr>
        <w:tabs>
          <w:tab w:val="left" w:pos="1276"/>
          <w:tab w:val="left" w:pos="5245"/>
        </w:tabs>
        <w:rPr>
          <w:rFonts w:ascii="Segoe UI" w:hAnsi="Segoe UI" w:cs="Segoe UI"/>
        </w:rPr>
      </w:pPr>
    </w:p>
    <w:p w14:paraId="004D933D" w14:textId="77777777" w:rsidR="004E5349" w:rsidRPr="00187B09" w:rsidRDefault="004E5349" w:rsidP="004E5349">
      <w:pPr>
        <w:pStyle w:val="podleskutenhostavu"/>
        <w:numPr>
          <w:ilvl w:val="0"/>
          <w:numId w:val="0"/>
        </w:numPr>
        <w:tabs>
          <w:tab w:val="left" w:pos="1276"/>
          <w:tab w:val="left" w:pos="5245"/>
        </w:tabs>
        <w:rPr>
          <w:rFonts w:ascii="Segoe UI" w:hAnsi="Segoe UI" w:cs="Segoe UI"/>
        </w:rPr>
      </w:pPr>
    </w:p>
    <w:p w14:paraId="3B162EC0" w14:textId="77777777" w:rsidR="004E5349" w:rsidRPr="00187B09" w:rsidRDefault="004E5349" w:rsidP="004E5349">
      <w:pPr>
        <w:pStyle w:val="podleskutenhostavu"/>
        <w:numPr>
          <w:ilvl w:val="0"/>
          <w:numId w:val="0"/>
        </w:numPr>
        <w:tabs>
          <w:tab w:val="left" w:pos="1276"/>
          <w:tab w:val="left" w:pos="5245"/>
        </w:tabs>
        <w:rPr>
          <w:rFonts w:ascii="Segoe UI" w:hAnsi="Segoe UI" w:cs="Segoe UI"/>
        </w:rPr>
      </w:pPr>
    </w:p>
    <w:p w14:paraId="5D0C604E" w14:textId="77777777" w:rsidR="004E5349" w:rsidRPr="00187B09" w:rsidRDefault="004E5349" w:rsidP="004E5349">
      <w:pPr>
        <w:pStyle w:val="podleskutenhostavu"/>
        <w:numPr>
          <w:ilvl w:val="0"/>
          <w:numId w:val="0"/>
        </w:numPr>
        <w:tabs>
          <w:tab w:val="left" w:pos="1276"/>
          <w:tab w:val="left" w:pos="5245"/>
        </w:tabs>
        <w:rPr>
          <w:rFonts w:ascii="Segoe UI" w:hAnsi="Segoe UI" w:cs="Segoe UI"/>
        </w:rPr>
      </w:pPr>
    </w:p>
    <w:p w14:paraId="3ED76F6C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69DA48F7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762E178D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614A64AC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7E04FC6A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205457DC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5EBB5562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53C76EDC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24F4DB18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6085F425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0DF413C6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67A74EB8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1883E71A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17458666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6141A223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2DF60390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51F385E6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0664B98D" w14:textId="77777777" w:rsidR="00E92203" w:rsidRDefault="00E92203" w:rsidP="00E92203">
      <w:pPr>
        <w:jc w:val="both"/>
        <w:rPr>
          <w:rFonts w:ascii="Segoe UI" w:hAnsi="Segoe UI" w:cs="Segoe UI"/>
          <w:b/>
        </w:rPr>
      </w:pPr>
    </w:p>
    <w:p w14:paraId="017E6175" w14:textId="77777777" w:rsidR="0067614A" w:rsidRDefault="0067614A" w:rsidP="00E92203">
      <w:pPr>
        <w:jc w:val="both"/>
        <w:rPr>
          <w:rFonts w:ascii="Segoe UI" w:hAnsi="Segoe UI" w:cs="Segoe UI"/>
          <w:b/>
        </w:rPr>
      </w:pPr>
    </w:p>
    <w:p w14:paraId="4A8AA992" w14:textId="77777777" w:rsidR="0067614A" w:rsidRDefault="0067614A" w:rsidP="00E92203">
      <w:pPr>
        <w:jc w:val="both"/>
        <w:rPr>
          <w:rFonts w:ascii="Segoe UI" w:hAnsi="Segoe UI" w:cs="Segoe UI"/>
          <w:b/>
        </w:rPr>
      </w:pPr>
    </w:p>
    <w:p w14:paraId="1E2AE876" w14:textId="0C00160A" w:rsidR="0067614A" w:rsidRDefault="0067614A" w:rsidP="00E92203">
      <w:pPr>
        <w:jc w:val="both"/>
        <w:rPr>
          <w:rFonts w:ascii="Segoe UI" w:hAnsi="Segoe UI" w:cs="Segoe UI"/>
          <w:b/>
        </w:rPr>
      </w:pPr>
    </w:p>
    <w:p w14:paraId="7A5A4004" w14:textId="7356E57B" w:rsidR="008D0027" w:rsidRDefault="008D0027" w:rsidP="00E92203">
      <w:pPr>
        <w:jc w:val="both"/>
        <w:rPr>
          <w:rFonts w:ascii="Segoe UI" w:hAnsi="Segoe UI" w:cs="Segoe UI"/>
          <w:b/>
        </w:rPr>
      </w:pPr>
    </w:p>
    <w:p w14:paraId="67AEA355" w14:textId="31BCD344" w:rsidR="008D0027" w:rsidRDefault="008D0027" w:rsidP="00E92203">
      <w:pPr>
        <w:jc w:val="both"/>
        <w:rPr>
          <w:rFonts w:ascii="Segoe UI" w:hAnsi="Segoe UI" w:cs="Segoe UI"/>
          <w:b/>
        </w:rPr>
      </w:pPr>
    </w:p>
    <w:p w14:paraId="0E16EB4A" w14:textId="77777777" w:rsidR="001C7912" w:rsidRDefault="001C7912" w:rsidP="00E92203">
      <w:pPr>
        <w:jc w:val="both"/>
        <w:rPr>
          <w:rFonts w:ascii="Segoe UI" w:hAnsi="Segoe UI" w:cs="Segoe UI"/>
          <w:b/>
        </w:rPr>
      </w:pPr>
    </w:p>
    <w:p w14:paraId="340193F2" w14:textId="77777777" w:rsidR="008D0027" w:rsidRDefault="008D0027" w:rsidP="00E92203">
      <w:pPr>
        <w:jc w:val="both"/>
        <w:rPr>
          <w:rFonts w:ascii="Segoe UI" w:hAnsi="Segoe UI" w:cs="Segoe UI"/>
          <w:b/>
        </w:rPr>
      </w:pPr>
    </w:p>
    <w:p w14:paraId="6D5FBB5C" w14:textId="77777777" w:rsidR="0067614A" w:rsidRDefault="0067614A" w:rsidP="00E92203">
      <w:pPr>
        <w:jc w:val="both"/>
        <w:rPr>
          <w:rFonts w:ascii="Segoe UI" w:hAnsi="Segoe UI" w:cs="Segoe UI"/>
          <w:b/>
        </w:rPr>
      </w:pPr>
    </w:p>
    <w:p w14:paraId="009B1C1E" w14:textId="77777777" w:rsidR="0067614A" w:rsidRDefault="0067614A" w:rsidP="00E92203">
      <w:pPr>
        <w:jc w:val="both"/>
        <w:rPr>
          <w:rFonts w:ascii="Segoe UI" w:hAnsi="Segoe UI" w:cs="Segoe UI"/>
          <w:b/>
        </w:rPr>
      </w:pPr>
    </w:p>
    <w:p w14:paraId="5DA60CC8" w14:textId="2B82DEE0" w:rsidR="0067614A" w:rsidRPr="00187B09" w:rsidRDefault="0067614A" w:rsidP="00E92203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 xml:space="preserve">Příloha č. 2 - </w:t>
      </w:r>
      <w:r w:rsidRPr="00187B09">
        <w:rPr>
          <w:rFonts w:ascii="Segoe UI" w:hAnsi="Segoe UI" w:cs="Segoe UI"/>
        </w:rPr>
        <w:t>ceníky Alkom (EZS, CCTV, ACS)</w:t>
      </w:r>
    </w:p>
    <w:p w14:paraId="612F0666" w14:textId="77777777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p w14:paraId="191546C4" w14:textId="204D37F9" w:rsidR="00E92203" w:rsidRPr="00187B09" w:rsidRDefault="00E92203" w:rsidP="00E92203">
      <w:pPr>
        <w:jc w:val="both"/>
        <w:rPr>
          <w:rFonts w:ascii="Segoe UI" w:hAnsi="Segoe UI" w:cs="Segoe UI"/>
          <w:b/>
        </w:rPr>
      </w:pPr>
    </w:p>
    <w:sectPr w:rsidR="00E92203" w:rsidRPr="00187B09" w:rsidSect="00CE291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581B" w14:textId="77777777" w:rsidR="00E05088" w:rsidRDefault="00E05088" w:rsidP="00187B09">
      <w:r>
        <w:separator/>
      </w:r>
    </w:p>
  </w:endnote>
  <w:endnote w:type="continuationSeparator" w:id="0">
    <w:p w14:paraId="3B6AB474" w14:textId="77777777" w:rsidR="00E05088" w:rsidRDefault="00E05088" w:rsidP="0018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A101" w14:textId="77777777" w:rsidR="00E05088" w:rsidRDefault="00E05088" w:rsidP="00187B09">
      <w:r>
        <w:separator/>
      </w:r>
    </w:p>
  </w:footnote>
  <w:footnote w:type="continuationSeparator" w:id="0">
    <w:p w14:paraId="43433D7D" w14:textId="77777777" w:rsidR="00E05088" w:rsidRDefault="00E05088" w:rsidP="0018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24E5" w14:textId="125BC7E8" w:rsidR="00187B09" w:rsidRPr="008A0533" w:rsidRDefault="00187B09" w:rsidP="00187B09">
    <w:pPr>
      <w:ind w:left="6373" w:firstLine="709"/>
      <w:jc w:val="right"/>
      <w:rPr>
        <w:rFonts w:ascii="Segoe UI" w:eastAsia="Calibri" w:hAnsi="Segoe UI" w:cs="Segoe UI"/>
        <w:sz w:val="18"/>
        <w:szCs w:val="18"/>
      </w:rPr>
    </w:pPr>
  </w:p>
  <w:p w14:paraId="2A15D128" w14:textId="3E73B86A" w:rsidR="00187B09" w:rsidRDefault="00187B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697E" w14:textId="3D248D25" w:rsidR="00724ECA" w:rsidRPr="008A0533" w:rsidRDefault="00724ECA" w:rsidP="00724ECA">
    <w:pPr>
      <w:ind w:left="6373" w:firstLine="709"/>
      <w:jc w:val="right"/>
      <w:rPr>
        <w:rFonts w:ascii="Segoe UI" w:eastAsia="Calibri" w:hAnsi="Segoe UI" w:cs="Segoe UI"/>
        <w:b/>
        <w:bCs/>
      </w:rPr>
    </w:pPr>
    <w:r w:rsidRPr="008A0533">
      <w:rPr>
        <w:rFonts w:ascii="Segoe UI" w:eastAsia="Calibri" w:hAnsi="Segoe UI" w:cs="Segoe UI"/>
        <w:b/>
        <w:bCs/>
      </w:rPr>
      <w:t>SML</w:t>
    </w:r>
    <w:r w:rsidR="007363AD">
      <w:rPr>
        <w:rFonts w:ascii="Segoe UI" w:eastAsia="Calibri" w:hAnsi="Segoe UI" w:cs="Segoe UI"/>
        <w:b/>
        <w:bCs/>
      </w:rPr>
      <w:t xml:space="preserve"> 514</w:t>
    </w:r>
    <w:r w:rsidRPr="008A0533">
      <w:rPr>
        <w:rFonts w:ascii="Segoe UI" w:eastAsia="Calibri" w:hAnsi="Segoe UI" w:cs="Segoe UI"/>
        <w:b/>
        <w:bCs/>
      </w:rPr>
      <w:t>/0</w:t>
    </w:r>
    <w:r w:rsidR="007363AD">
      <w:rPr>
        <w:rFonts w:ascii="Segoe UI" w:eastAsia="Calibri" w:hAnsi="Segoe UI" w:cs="Segoe UI"/>
        <w:b/>
        <w:bCs/>
      </w:rPr>
      <w:t>06</w:t>
    </w:r>
    <w:r w:rsidRPr="008A0533">
      <w:rPr>
        <w:rFonts w:ascii="Segoe UI" w:eastAsia="Calibri" w:hAnsi="Segoe UI" w:cs="Segoe UI"/>
        <w:b/>
        <w:bCs/>
      </w:rPr>
      <w:t>/2024</w:t>
    </w:r>
  </w:p>
  <w:p w14:paraId="5E24BA2C" w14:textId="154D018B" w:rsidR="00724ECA" w:rsidRPr="008A0533" w:rsidRDefault="00724ECA" w:rsidP="00724ECA">
    <w:pPr>
      <w:ind w:left="6373" w:firstLine="709"/>
      <w:jc w:val="right"/>
      <w:rPr>
        <w:rFonts w:ascii="Segoe UI" w:eastAsia="Calibri" w:hAnsi="Segoe UI" w:cs="Segoe UI"/>
        <w:sz w:val="18"/>
        <w:szCs w:val="18"/>
      </w:rPr>
    </w:pPr>
    <w:r w:rsidRPr="008A0533">
      <w:rPr>
        <w:rFonts w:ascii="Segoe UI" w:eastAsia="Calibri" w:hAnsi="Segoe UI" w:cs="Segoe UI"/>
        <w:sz w:val="18"/>
        <w:szCs w:val="18"/>
      </w:rPr>
      <w:t xml:space="preserve">č. j.: </w:t>
    </w:r>
    <w:proofErr w:type="spellStart"/>
    <w:r w:rsidR="007363AD">
      <w:rPr>
        <w:rFonts w:ascii="Segoe UI" w:hAnsi="Segoe UI" w:cs="Segoe UI"/>
        <w:sz w:val="18"/>
        <w:szCs w:val="18"/>
      </w:rPr>
      <w:t>xxx</w:t>
    </w:r>
    <w:proofErr w:type="spellEnd"/>
  </w:p>
  <w:p w14:paraId="214A5642" w14:textId="2F4C7651" w:rsidR="00CE2916" w:rsidRDefault="00CE2916">
    <w:pPr>
      <w:pStyle w:val="Zhlav"/>
    </w:pPr>
    <w:r w:rsidRPr="008A0533">
      <w:rPr>
        <w:noProof/>
      </w:rPr>
      <w:drawing>
        <wp:anchor distT="0" distB="0" distL="114300" distR="114300" simplePos="0" relativeHeight="251659264" behindDoc="0" locked="0" layoutInCell="1" allowOverlap="1" wp14:anchorId="2363C6E3" wp14:editId="45D1B48D">
          <wp:simplePos x="0" y="0"/>
          <wp:positionH relativeFrom="margin">
            <wp:posOffset>0</wp:posOffset>
          </wp:positionH>
          <wp:positionV relativeFrom="page">
            <wp:posOffset>594995</wp:posOffset>
          </wp:positionV>
          <wp:extent cx="1800225" cy="706120"/>
          <wp:effectExtent l="0" t="0" r="9525" b="0"/>
          <wp:wrapSquare wrapText="bothSides"/>
          <wp:docPr id="1" name="Grafik 1" descr="Obsah obrázku Písmo, text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358016" name="Grafik 1" descr="Obsah obrázku Písmo, text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096601"/>
    <w:multiLevelType w:val="multilevel"/>
    <w:tmpl w:val="4D90E0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57760"/>
    <w:multiLevelType w:val="singleLevel"/>
    <w:tmpl w:val="811EF1E0"/>
    <w:lvl w:ilvl="0">
      <w:start w:val="1"/>
      <w:numFmt w:val="decimal"/>
      <w:lvlText w:val="5.%1. "/>
      <w:lvlJc w:val="left"/>
      <w:pPr>
        <w:tabs>
          <w:tab w:val="num" w:pos="454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04321F2A"/>
    <w:multiLevelType w:val="hybridMultilevel"/>
    <w:tmpl w:val="886AF0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40902"/>
    <w:multiLevelType w:val="singleLevel"/>
    <w:tmpl w:val="3F9A66E6"/>
    <w:lvl w:ilvl="0">
      <w:start w:val="2"/>
      <w:numFmt w:val="decimal"/>
      <w:lvlText w:val="3.%1. "/>
      <w:lvlJc w:val="left"/>
      <w:pPr>
        <w:tabs>
          <w:tab w:val="num" w:pos="454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5" w15:restartNumberingAfterBreak="0">
    <w:nsid w:val="0AE537C9"/>
    <w:multiLevelType w:val="singleLevel"/>
    <w:tmpl w:val="FF28306A"/>
    <w:lvl w:ilvl="0">
      <w:start w:val="2"/>
      <w:numFmt w:val="decimal"/>
      <w:lvlText w:val="11.%1. "/>
      <w:lvlJc w:val="left"/>
      <w:pPr>
        <w:tabs>
          <w:tab w:val="num" w:pos="720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6" w15:restartNumberingAfterBreak="0">
    <w:nsid w:val="0CA676C7"/>
    <w:multiLevelType w:val="singleLevel"/>
    <w:tmpl w:val="13504EF4"/>
    <w:lvl w:ilvl="0">
      <w:start w:val="1"/>
      <w:numFmt w:val="decimal"/>
      <w:lvlText w:val="7.%1. "/>
      <w:lvlJc w:val="left"/>
      <w:pPr>
        <w:tabs>
          <w:tab w:val="num" w:pos="454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10570875"/>
    <w:multiLevelType w:val="singleLevel"/>
    <w:tmpl w:val="4190C7B6"/>
    <w:lvl w:ilvl="0">
      <w:start w:val="1"/>
      <w:numFmt w:val="decimal"/>
      <w:lvlText w:val="10.%1. "/>
      <w:lvlJc w:val="left"/>
      <w:pPr>
        <w:tabs>
          <w:tab w:val="num" w:pos="720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8" w15:restartNumberingAfterBreak="0">
    <w:nsid w:val="18C85A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892C0F"/>
    <w:multiLevelType w:val="singleLevel"/>
    <w:tmpl w:val="FA68EE5A"/>
    <w:lvl w:ilvl="0">
      <w:start w:val="1"/>
      <w:numFmt w:val="decimal"/>
      <w:lvlText w:val="3.%1. "/>
      <w:lvlJc w:val="left"/>
      <w:pPr>
        <w:tabs>
          <w:tab w:val="num" w:pos="454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10" w15:restartNumberingAfterBreak="0">
    <w:nsid w:val="24156544"/>
    <w:multiLevelType w:val="singleLevel"/>
    <w:tmpl w:val="41723B28"/>
    <w:lvl w:ilvl="0">
      <w:start w:val="1"/>
      <w:numFmt w:val="decimal"/>
      <w:lvlText w:val="9.%1. "/>
      <w:lvlJc w:val="left"/>
      <w:pPr>
        <w:tabs>
          <w:tab w:val="num" w:pos="454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11" w15:restartNumberingAfterBreak="0">
    <w:nsid w:val="260B2E26"/>
    <w:multiLevelType w:val="singleLevel"/>
    <w:tmpl w:val="75303328"/>
    <w:lvl w:ilvl="0">
      <w:start w:val="1"/>
      <w:numFmt w:val="decimal"/>
      <w:lvlText w:val="11.%1. "/>
      <w:lvlJc w:val="left"/>
      <w:pPr>
        <w:tabs>
          <w:tab w:val="num" w:pos="720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12" w15:restartNumberingAfterBreak="0">
    <w:nsid w:val="2697396B"/>
    <w:multiLevelType w:val="hybridMultilevel"/>
    <w:tmpl w:val="38742E06"/>
    <w:lvl w:ilvl="0" w:tplc="9DC0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A3B04"/>
    <w:multiLevelType w:val="hybridMultilevel"/>
    <w:tmpl w:val="4E488352"/>
    <w:lvl w:ilvl="0" w:tplc="6CF0D2BE">
      <w:start w:val="1"/>
      <w:numFmt w:val="lowerLetter"/>
      <w:lvlText w:val="%1)"/>
      <w:lvlJc w:val="left"/>
      <w:pPr>
        <w:ind w:left="1268" w:hanging="8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4C176193"/>
    <w:multiLevelType w:val="singleLevel"/>
    <w:tmpl w:val="60FC0A7E"/>
    <w:lvl w:ilvl="0">
      <w:start w:val="4"/>
      <w:numFmt w:val="decimal"/>
      <w:lvlText w:val="9.%1. "/>
      <w:lvlJc w:val="left"/>
      <w:pPr>
        <w:tabs>
          <w:tab w:val="num" w:pos="454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4DD406CC"/>
    <w:multiLevelType w:val="singleLevel"/>
    <w:tmpl w:val="48821B12"/>
    <w:lvl w:ilvl="0">
      <w:start w:val="1"/>
      <w:numFmt w:val="bullet"/>
      <w:pStyle w:val="podleskutenhostavu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0CB30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803E3C"/>
    <w:multiLevelType w:val="hybridMultilevel"/>
    <w:tmpl w:val="861A2BFC"/>
    <w:lvl w:ilvl="0" w:tplc="86F85A84">
      <w:start w:val="1"/>
      <w:numFmt w:val="lowerRoman"/>
      <w:lvlText w:val="(%1.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D16E22"/>
    <w:multiLevelType w:val="singleLevel"/>
    <w:tmpl w:val="439E53DA"/>
    <w:lvl w:ilvl="0">
      <w:start w:val="1"/>
      <w:numFmt w:val="decimal"/>
      <w:lvlText w:val="4.%1. "/>
      <w:lvlJc w:val="left"/>
      <w:pPr>
        <w:tabs>
          <w:tab w:val="num" w:pos="454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19" w15:restartNumberingAfterBreak="0">
    <w:nsid w:val="565A751B"/>
    <w:multiLevelType w:val="multilevel"/>
    <w:tmpl w:val="7AF6A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1"/>
        <w:szCs w:val="21"/>
      </w:rPr>
    </w:lvl>
    <w:lvl w:ilvl="2">
      <w:start w:val="1"/>
      <w:numFmt w:val="lowerRoman"/>
      <w:lvlText w:val="(%3.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895179A"/>
    <w:multiLevelType w:val="singleLevel"/>
    <w:tmpl w:val="4A72501E"/>
    <w:lvl w:ilvl="0">
      <w:start w:val="2"/>
      <w:numFmt w:val="decimal"/>
      <w:lvlText w:val="8.%1. "/>
      <w:lvlJc w:val="left"/>
      <w:pPr>
        <w:tabs>
          <w:tab w:val="num" w:pos="454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21" w15:restartNumberingAfterBreak="0">
    <w:nsid w:val="59943F3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455E6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B995192"/>
    <w:multiLevelType w:val="hybridMultilevel"/>
    <w:tmpl w:val="4D90E0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D06DA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815B0"/>
    <w:multiLevelType w:val="singleLevel"/>
    <w:tmpl w:val="1CD0CCF8"/>
    <w:lvl w:ilvl="0">
      <w:start w:val="1"/>
      <w:numFmt w:val="decimal"/>
      <w:lvlText w:val="8.%1. "/>
      <w:lvlJc w:val="left"/>
      <w:pPr>
        <w:tabs>
          <w:tab w:val="num" w:pos="454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26" w15:restartNumberingAfterBreak="0">
    <w:nsid w:val="608D3DF8"/>
    <w:multiLevelType w:val="hybridMultilevel"/>
    <w:tmpl w:val="9FF0320A"/>
    <w:lvl w:ilvl="0" w:tplc="DC1CB51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62B32703"/>
    <w:multiLevelType w:val="singleLevel"/>
    <w:tmpl w:val="5D54C332"/>
    <w:lvl w:ilvl="0">
      <w:start w:val="1"/>
      <w:numFmt w:val="decimal"/>
      <w:lvlText w:val="12.%1. "/>
      <w:lvlJc w:val="left"/>
      <w:pPr>
        <w:tabs>
          <w:tab w:val="num" w:pos="720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28" w15:restartNumberingAfterBreak="0">
    <w:nsid w:val="68902275"/>
    <w:multiLevelType w:val="singleLevel"/>
    <w:tmpl w:val="45BA71E4"/>
    <w:lvl w:ilvl="0">
      <w:start w:val="1"/>
      <w:numFmt w:val="decimal"/>
      <w:lvlText w:val="6.%1. 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6C915509"/>
    <w:multiLevelType w:val="multilevel"/>
    <w:tmpl w:val="FA7C321A"/>
    <w:lvl w:ilvl="0">
      <w:start w:val="12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CD34BF"/>
    <w:multiLevelType w:val="hybridMultilevel"/>
    <w:tmpl w:val="737009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4473C0"/>
    <w:multiLevelType w:val="hybridMultilevel"/>
    <w:tmpl w:val="CBE45D8A"/>
    <w:lvl w:ilvl="0" w:tplc="86F85A84">
      <w:start w:val="1"/>
      <w:numFmt w:val="lowerRoman"/>
      <w:lvlText w:val="(%1.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4F2961"/>
    <w:multiLevelType w:val="singleLevel"/>
    <w:tmpl w:val="F358426E"/>
    <w:lvl w:ilvl="0">
      <w:start w:val="1"/>
      <w:numFmt w:val="decimal"/>
      <w:lvlText w:val="2.%1. "/>
      <w:lvlJc w:val="left"/>
      <w:pPr>
        <w:tabs>
          <w:tab w:val="num" w:pos="454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abstractNum w:abstractNumId="33" w15:restartNumberingAfterBreak="0">
    <w:nsid w:val="73E32481"/>
    <w:multiLevelType w:val="singleLevel"/>
    <w:tmpl w:val="5038DD74"/>
    <w:lvl w:ilvl="0">
      <w:start w:val="10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single"/>
      </w:rPr>
    </w:lvl>
  </w:abstractNum>
  <w:abstractNum w:abstractNumId="34" w15:restartNumberingAfterBreak="0">
    <w:nsid w:val="792B37A9"/>
    <w:multiLevelType w:val="hybridMultilevel"/>
    <w:tmpl w:val="F688861E"/>
    <w:lvl w:ilvl="0" w:tplc="86F85A84">
      <w:start w:val="1"/>
      <w:numFmt w:val="lowerRoman"/>
      <w:lvlText w:val="(%1.)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56035"/>
    <w:multiLevelType w:val="singleLevel"/>
    <w:tmpl w:val="67EC6444"/>
    <w:lvl w:ilvl="0">
      <w:start w:val="2"/>
      <w:numFmt w:val="decimal"/>
      <w:lvlText w:val="5.%1. "/>
      <w:lvlJc w:val="left"/>
      <w:pPr>
        <w:tabs>
          <w:tab w:val="num" w:pos="454"/>
        </w:tabs>
        <w:ind w:left="454" w:hanging="454"/>
      </w:pPr>
      <w:rPr>
        <w:rFonts w:ascii="Segoe UI" w:hAnsi="Segoe UI" w:cs="Segoe UI" w:hint="default"/>
        <w:b w:val="0"/>
        <w:i w:val="0"/>
        <w:sz w:val="20"/>
        <w:szCs w:val="20"/>
        <w:u w:val="none"/>
      </w:rPr>
    </w:lvl>
  </w:abstractNum>
  <w:num w:numId="1">
    <w:abstractNumId w:val="15"/>
  </w:num>
  <w:num w:numId="2">
    <w:abstractNumId w:val="32"/>
  </w:num>
  <w:num w:numId="3">
    <w:abstractNumId w:val="9"/>
  </w:num>
  <w:num w:numId="4">
    <w:abstractNumId w:val="18"/>
  </w:num>
  <w:num w:numId="5">
    <w:abstractNumId w:val="2"/>
  </w:num>
  <w:num w:numId="6">
    <w:abstractNumId w:val="6"/>
  </w:num>
  <w:num w:numId="7">
    <w:abstractNumId w:val="25"/>
  </w:num>
  <w:num w:numId="8">
    <w:abstractNumId w:val="20"/>
  </w:num>
  <w:num w:numId="9">
    <w:abstractNumId w:val="10"/>
  </w:num>
  <w:num w:numId="10">
    <w:abstractNumId w:val="14"/>
  </w:num>
  <w:num w:numId="11">
    <w:abstractNumId w:val="33"/>
  </w:num>
  <w:num w:numId="12">
    <w:abstractNumId w:val="11"/>
  </w:num>
  <w:num w:numId="13">
    <w:abstractNumId w:val="7"/>
  </w:num>
  <w:num w:numId="14">
    <w:abstractNumId w:val="5"/>
  </w:num>
  <w:num w:numId="15">
    <w:abstractNumId w:val="28"/>
  </w:num>
  <w:num w:numId="16">
    <w:abstractNumId w:val="27"/>
  </w:num>
  <w:num w:numId="17">
    <w:abstractNumId w:val="35"/>
  </w:num>
  <w:num w:numId="18">
    <w:abstractNumId w:val="24"/>
  </w:num>
  <w:num w:numId="19">
    <w:abstractNumId w:val="21"/>
  </w:num>
  <w:num w:numId="20">
    <w:abstractNumId w:val="16"/>
  </w:num>
  <w:num w:numId="21">
    <w:abstractNumId w:val="22"/>
  </w:num>
  <w:num w:numId="22">
    <w:abstractNumId w:val="4"/>
  </w:num>
  <w:num w:numId="23">
    <w:abstractNumId w:val="23"/>
  </w:num>
  <w:num w:numId="24">
    <w:abstractNumId w:val="1"/>
  </w:num>
  <w:num w:numId="25">
    <w:abstractNumId w:val="3"/>
  </w:num>
  <w:num w:numId="26">
    <w:abstractNumId w:val="30"/>
  </w:num>
  <w:num w:numId="27">
    <w:abstractNumId w:val="0"/>
  </w:num>
  <w:num w:numId="28">
    <w:abstractNumId w:val="19"/>
  </w:num>
  <w:num w:numId="29">
    <w:abstractNumId w:val="17"/>
  </w:num>
  <w:num w:numId="30">
    <w:abstractNumId w:val="34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8"/>
  </w:num>
  <w:num w:numId="34">
    <w:abstractNumId w:val="13"/>
  </w:num>
  <w:num w:numId="35">
    <w:abstractNumId w:val="26"/>
  </w:num>
  <w:num w:numId="36">
    <w:abstractNumId w:val="15"/>
  </w:num>
  <w:num w:numId="37">
    <w:abstractNumId w:val="15"/>
  </w:num>
  <w:num w:numId="38">
    <w:abstractNumId w:val="15"/>
  </w:num>
  <w:num w:numId="39">
    <w:abstractNumId w:val="29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6B"/>
    <w:rsid w:val="00013F54"/>
    <w:rsid w:val="00042154"/>
    <w:rsid w:val="000D286B"/>
    <w:rsid w:val="000D4A8A"/>
    <w:rsid w:val="000E17AE"/>
    <w:rsid w:val="000E5686"/>
    <w:rsid w:val="000F707C"/>
    <w:rsid w:val="001617DE"/>
    <w:rsid w:val="00175AB2"/>
    <w:rsid w:val="00187B09"/>
    <w:rsid w:val="001920A7"/>
    <w:rsid w:val="001C7912"/>
    <w:rsid w:val="001D4CE5"/>
    <w:rsid w:val="00237E80"/>
    <w:rsid w:val="00240C39"/>
    <w:rsid w:val="00243426"/>
    <w:rsid w:val="002502DD"/>
    <w:rsid w:val="00271828"/>
    <w:rsid w:val="002E7E94"/>
    <w:rsid w:val="003010CC"/>
    <w:rsid w:val="00305DDC"/>
    <w:rsid w:val="00321D7A"/>
    <w:rsid w:val="003F1F47"/>
    <w:rsid w:val="00405D3F"/>
    <w:rsid w:val="004173B9"/>
    <w:rsid w:val="00462A8C"/>
    <w:rsid w:val="004854F9"/>
    <w:rsid w:val="004E5349"/>
    <w:rsid w:val="00554D19"/>
    <w:rsid w:val="006749A1"/>
    <w:rsid w:val="0067614A"/>
    <w:rsid w:val="00683330"/>
    <w:rsid w:val="0069743E"/>
    <w:rsid w:val="006D7322"/>
    <w:rsid w:val="006E038F"/>
    <w:rsid w:val="00724ECA"/>
    <w:rsid w:val="00734DBE"/>
    <w:rsid w:val="007363AD"/>
    <w:rsid w:val="00740446"/>
    <w:rsid w:val="007B418B"/>
    <w:rsid w:val="007E075D"/>
    <w:rsid w:val="00811168"/>
    <w:rsid w:val="00813AE8"/>
    <w:rsid w:val="00817120"/>
    <w:rsid w:val="00837C9E"/>
    <w:rsid w:val="008416B8"/>
    <w:rsid w:val="00870E75"/>
    <w:rsid w:val="00887815"/>
    <w:rsid w:val="008A4B93"/>
    <w:rsid w:val="008D0027"/>
    <w:rsid w:val="008E674F"/>
    <w:rsid w:val="00915E80"/>
    <w:rsid w:val="0092535A"/>
    <w:rsid w:val="009B3667"/>
    <w:rsid w:val="009E5059"/>
    <w:rsid w:val="009F7F69"/>
    <w:rsid w:val="00A07A98"/>
    <w:rsid w:val="00A229A5"/>
    <w:rsid w:val="00A45A68"/>
    <w:rsid w:val="00A74603"/>
    <w:rsid w:val="00AB141F"/>
    <w:rsid w:val="00AE00FF"/>
    <w:rsid w:val="00AF15A0"/>
    <w:rsid w:val="00B72A4C"/>
    <w:rsid w:val="00BE5AFD"/>
    <w:rsid w:val="00C12063"/>
    <w:rsid w:val="00C34A90"/>
    <w:rsid w:val="00CA4C0B"/>
    <w:rsid w:val="00CD1971"/>
    <w:rsid w:val="00CE2916"/>
    <w:rsid w:val="00CE5751"/>
    <w:rsid w:val="00D20035"/>
    <w:rsid w:val="00D871F9"/>
    <w:rsid w:val="00D92901"/>
    <w:rsid w:val="00E05088"/>
    <w:rsid w:val="00E41B0F"/>
    <w:rsid w:val="00E81471"/>
    <w:rsid w:val="00E92203"/>
    <w:rsid w:val="00F10025"/>
    <w:rsid w:val="00F4497B"/>
    <w:rsid w:val="00F61613"/>
    <w:rsid w:val="00F67052"/>
    <w:rsid w:val="00FA40EC"/>
    <w:rsid w:val="00FB211A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E43230"/>
  <w15:chartTrackingRefBased/>
  <w15:docId w15:val="{7694A0BC-B989-46CD-9E08-37F5670D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286B"/>
  </w:style>
  <w:style w:type="paragraph" w:styleId="Nadpis1">
    <w:name w:val="heading 1"/>
    <w:basedOn w:val="Normln"/>
    <w:next w:val="Normln"/>
    <w:link w:val="Nadpis1Char"/>
    <w:qFormat/>
    <w:rsid w:val="00E922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D286B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0D286B"/>
    <w:pPr>
      <w:keepNext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0D286B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0D286B"/>
    <w:pPr>
      <w:keepNext/>
      <w:ind w:left="2127" w:hanging="2127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0D286B"/>
    <w:pPr>
      <w:keepNext/>
      <w:jc w:val="center"/>
      <w:outlineLvl w:val="5"/>
    </w:pPr>
    <w:rPr>
      <w:b/>
      <w:i/>
      <w:sz w:val="24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111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leskutenhostavu">
    <w:name w:val="podle skutečného stavu"/>
    <w:basedOn w:val="Normln"/>
    <w:rsid w:val="000D286B"/>
    <w:pPr>
      <w:numPr>
        <w:numId w:val="1"/>
      </w:numPr>
    </w:pPr>
  </w:style>
  <w:style w:type="paragraph" w:styleId="Nzev">
    <w:name w:val="Title"/>
    <w:basedOn w:val="Normln"/>
    <w:qFormat/>
    <w:rsid w:val="000D286B"/>
    <w:pPr>
      <w:jc w:val="center"/>
    </w:pPr>
    <w:rPr>
      <w:b/>
      <w:sz w:val="40"/>
    </w:rPr>
  </w:style>
  <w:style w:type="paragraph" w:styleId="Zkladntext">
    <w:name w:val="Body Text"/>
    <w:basedOn w:val="Normln"/>
    <w:rsid w:val="000D286B"/>
    <w:pPr>
      <w:jc w:val="both"/>
    </w:pPr>
    <w:rPr>
      <w:sz w:val="24"/>
    </w:rPr>
  </w:style>
  <w:style w:type="paragraph" w:styleId="Zkladntext2">
    <w:name w:val="Body Text 2"/>
    <w:basedOn w:val="Normln"/>
    <w:rsid w:val="000D286B"/>
    <w:rPr>
      <w:rFonts w:ascii="Arial" w:hAnsi="Arial"/>
      <w:sz w:val="24"/>
    </w:rPr>
  </w:style>
  <w:style w:type="paragraph" w:customStyle="1" w:styleId="Import14">
    <w:name w:val="Import 14"/>
    <w:basedOn w:val="Normln"/>
    <w:rsid w:val="00FB211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432"/>
    </w:pPr>
    <w:rPr>
      <w:rFonts w:ascii="Courier New" w:hAnsi="Courier New"/>
      <w:noProof/>
      <w:sz w:val="24"/>
    </w:rPr>
  </w:style>
  <w:style w:type="character" w:customStyle="1" w:styleId="Nadpis7Char">
    <w:name w:val="Nadpis 7 Char"/>
    <w:link w:val="Nadpis7"/>
    <w:semiHidden/>
    <w:rsid w:val="00811168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BE5AFD"/>
    <w:rPr>
      <w:color w:val="0000FF"/>
      <w:u w:val="single"/>
    </w:rPr>
  </w:style>
  <w:style w:type="character" w:customStyle="1" w:styleId="Nadpis1Char">
    <w:name w:val="Nadpis 1 Char"/>
    <w:link w:val="Nadpis1"/>
    <w:rsid w:val="00E9220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platne1">
    <w:name w:val="platne1"/>
    <w:rsid w:val="00E92203"/>
  </w:style>
  <w:style w:type="paragraph" w:customStyle="1" w:styleId="Text">
    <w:name w:val="Text"/>
    <w:basedOn w:val="Normln"/>
    <w:rsid w:val="00E92203"/>
    <w:pPr>
      <w:spacing w:after="240"/>
    </w:pPr>
    <w:rPr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92203"/>
    <w:pPr>
      <w:ind w:left="708"/>
    </w:pPr>
    <w:rPr>
      <w:sz w:val="24"/>
      <w:szCs w:val="24"/>
    </w:rPr>
  </w:style>
  <w:style w:type="paragraph" w:customStyle="1" w:styleId="rove2">
    <w:name w:val="úroveň 2"/>
    <w:qFormat/>
    <w:rsid w:val="00E92203"/>
    <w:pPr>
      <w:pBdr>
        <w:top w:val="nil"/>
        <w:left w:val="nil"/>
        <w:bottom w:val="nil"/>
        <w:right w:val="nil"/>
        <w:between w:val="nil"/>
        <w:bar w:val="nil"/>
      </w:pBdr>
      <w:spacing w:line="300" w:lineRule="exact"/>
      <w:ind w:left="567" w:hanging="567"/>
      <w:jc w:val="both"/>
    </w:pPr>
    <w:rPr>
      <w:rFonts w:ascii="Arial" w:eastAsia="Arial Unicode MS" w:hAnsi="Arial Unicode MS" w:cs="Arial Unicode MS"/>
      <w:color w:val="000000"/>
      <w:sz w:val="21"/>
      <w:szCs w:val="21"/>
      <w:u w:color="000000"/>
      <w:bdr w:val="nil"/>
    </w:rPr>
  </w:style>
  <w:style w:type="paragraph" w:customStyle="1" w:styleId="Normln1">
    <w:name w:val="Normální1"/>
    <w:rsid w:val="00E92203"/>
    <w:pPr>
      <w:widowControl w:val="0"/>
    </w:pPr>
  </w:style>
  <w:style w:type="character" w:customStyle="1" w:styleId="xbe">
    <w:name w:val="_xbe"/>
    <w:rsid w:val="00E92203"/>
  </w:style>
  <w:style w:type="paragraph" w:styleId="Zhlav">
    <w:name w:val="header"/>
    <w:basedOn w:val="Normln"/>
    <w:link w:val="ZhlavChar"/>
    <w:rsid w:val="00187B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87B09"/>
  </w:style>
  <w:style w:type="paragraph" w:styleId="Zpat">
    <w:name w:val="footer"/>
    <w:basedOn w:val="Normln"/>
    <w:link w:val="ZpatChar"/>
    <w:rsid w:val="00187B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87B09"/>
  </w:style>
  <w:style w:type="character" w:styleId="Odkaznakoment">
    <w:name w:val="annotation reference"/>
    <w:basedOn w:val="Standardnpsmoodstavce"/>
    <w:rsid w:val="00187B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7B09"/>
  </w:style>
  <w:style w:type="character" w:customStyle="1" w:styleId="TextkomenteChar">
    <w:name w:val="Text komentáře Char"/>
    <w:basedOn w:val="Standardnpsmoodstavce"/>
    <w:link w:val="Textkomente"/>
    <w:rsid w:val="00187B09"/>
  </w:style>
  <w:style w:type="paragraph" w:styleId="Pedmtkomente">
    <w:name w:val="annotation subject"/>
    <w:basedOn w:val="Textkomente"/>
    <w:next w:val="Textkomente"/>
    <w:link w:val="PedmtkomenteChar"/>
    <w:rsid w:val="00187B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87B0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D4A8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1367</Words>
  <Characters>8577</Characters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2024-12-09T10:54:00Z</dcterms:created>
  <dcterms:modified xsi:type="dcterms:W3CDTF">2024-12-09T10:58:00Z</dcterms:modified>
</cp:coreProperties>
</file>