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C44FD" w14:textId="763A0CB1" w:rsidR="000A43C7" w:rsidRDefault="000A43C7" w:rsidP="000A43C7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Objednávka</w:t>
      </w:r>
      <w:r>
        <w:rPr>
          <w:rFonts w:ascii="Arial" w:hAnsi="Arial" w:cs="Arial"/>
          <w:b/>
          <w:sz w:val="40"/>
          <w:szCs w:val="20"/>
        </w:rPr>
        <w:t xml:space="preserve"> </w:t>
      </w:r>
      <w:r>
        <w:rPr>
          <w:rFonts w:ascii="Arial" w:hAnsi="Arial" w:cs="Arial"/>
          <w:b/>
          <w:szCs w:val="20"/>
        </w:rPr>
        <w:t>č. O-0</w:t>
      </w:r>
      <w:r w:rsidR="00146710">
        <w:rPr>
          <w:rFonts w:ascii="Arial" w:hAnsi="Arial" w:cs="Arial"/>
          <w:b/>
          <w:szCs w:val="20"/>
        </w:rPr>
        <w:t>184</w:t>
      </w:r>
      <w:r>
        <w:rPr>
          <w:rFonts w:ascii="Arial" w:hAnsi="Arial" w:cs="Arial"/>
          <w:b/>
          <w:szCs w:val="20"/>
        </w:rPr>
        <w:t>/00473944/202</w:t>
      </w:r>
      <w:r w:rsidR="00FC6CDA">
        <w:rPr>
          <w:rFonts w:ascii="Arial" w:hAnsi="Arial" w:cs="Arial"/>
          <w:b/>
          <w:szCs w:val="20"/>
        </w:rPr>
        <w:t>4</w:t>
      </w:r>
    </w:p>
    <w:p w14:paraId="013F8B29" w14:textId="77777777" w:rsidR="000A43C7" w:rsidRDefault="000A43C7" w:rsidP="000A43C7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7DCA50EC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Objednatel</w:t>
      </w:r>
    </w:p>
    <w:p w14:paraId="558F744E" w14:textId="3CB6DA1F" w:rsidR="000A43C7" w:rsidRPr="009D2532" w:rsidRDefault="000A43C7" w:rsidP="000A43C7">
      <w:pPr>
        <w:spacing w:line="240" w:lineRule="exact"/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Střední pedagogická škola a Střední odborná škola služeb Mladá Boleslav, </w:t>
      </w:r>
      <w:proofErr w:type="spellStart"/>
      <w:r>
        <w:rPr>
          <w:rStyle w:val="Siln"/>
          <w:rFonts w:ascii="Arial" w:hAnsi="Arial" w:cs="Arial"/>
        </w:rPr>
        <w:t>p.o</w:t>
      </w:r>
      <w:proofErr w:type="spellEnd"/>
      <w:r>
        <w:rPr>
          <w:rStyle w:val="Siln"/>
          <w:rFonts w:ascii="Arial" w:hAnsi="Arial" w:cs="Arial"/>
        </w:rPr>
        <w:t xml:space="preserve">. </w:t>
      </w:r>
    </w:p>
    <w:p w14:paraId="7B6DC267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se sídlem Na </w:t>
      </w:r>
      <w:proofErr w:type="spellStart"/>
      <w:r w:rsidRPr="009D2532">
        <w:rPr>
          <w:rFonts w:ascii="Arial" w:hAnsi="Arial" w:cs="Arial"/>
        </w:rPr>
        <w:t>Karmeli</w:t>
      </w:r>
      <w:proofErr w:type="spellEnd"/>
      <w:r w:rsidRPr="009D2532">
        <w:rPr>
          <w:rFonts w:ascii="Arial" w:hAnsi="Arial" w:cs="Arial"/>
        </w:rPr>
        <w:t xml:space="preserve"> 206/11, 293 01 Mladá Boleslav 1</w:t>
      </w:r>
    </w:p>
    <w:p w14:paraId="5B6035AF" w14:textId="1894E522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IČO: 00473944   </w:t>
      </w:r>
    </w:p>
    <w:p w14:paraId="14F8613B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>dále jen „</w:t>
      </w:r>
      <w:r w:rsidRPr="009D2532">
        <w:rPr>
          <w:rFonts w:ascii="Arial" w:hAnsi="Arial" w:cs="Arial"/>
          <w:b/>
        </w:rPr>
        <w:t>Objednatel</w:t>
      </w:r>
      <w:r w:rsidRPr="009D2532">
        <w:rPr>
          <w:rFonts w:ascii="Arial" w:hAnsi="Arial" w:cs="Arial"/>
        </w:rPr>
        <w:t>“,</w:t>
      </w:r>
    </w:p>
    <w:p w14:paraId="593FD167" w14:textId="0C560C7C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</w:p>
    <w:p w14:paraId="644D862A" w14:textId="77777777" w:rsidR="00012D91" w:rsidRPr="006111B0" w:rsidRDefault="00012D91" w:rsidP="00012D91">
      <w:pPr>
        <w:spacing w:after="0" w:line="480" w:lineRule="auto"/>
        <w:jc w:val="both"/>
        <w:rPr>
          <w:rFonts w:ascii="Arial" w:hAnsi="Arial" w:cs="Arial"/>
          <w:b/>
        </w:rPr>
      </w:pPr>
      <w:r w:rsidRPr="006111B0">
        <w:rPr>
          <w:rFonts w:ascii="Arial" w:hAnsi="Arial" w:cs="Arial"/>
          <w:b/>
        </w:rPr>
        <w:t xml:space="preserve">Dodavatel </w:t>
      </w:r>
    </w:p>
    <w:p w14:paraId="0D20F7D1" w14:textId="23023508" w:rsidR="00012D91" w:rsidRPr="006111B0" w:rsidRDefault="00660F06" w:rsidP="00012D91">
      <w:pPr>
        <w:spacing w:after="0" w:line="480" w:lineRule="auto"/>
        <w:jc w:val="both"/>
        <w:rPr>
          <w:rFonts w:ascii="Arial" w:hAnsi="Arial" w:cs="Arial"/>
          <w:b/>
          <w:bCs/>
          <w:color w:val="333333"/>
          <w:shd w:val="clear" w:color="auto" w:fill="FFFFFF"/>
        </w:rPr>
      </w:pPr>
      <w:bookmarkStart w:id="0" w:name="_Hlk4741597"/>
      <w:r>
        <w:rPr>
          <w:rFonts w:ascii="Arial" w:hAnsi="Arial" w:cs="Arial"/>
          <w:b/>
          <w:bCs/>
          <w:color w:val="333333"/>
          <w:shd w:val="clear" w:color="auto" w:fill="FFFFFF"/>
        </w:rPr>
        <w:t>B2B Partner s.r.o.</w:t>
      </w:r>
    </w:p>
    <w:p w14:paraId="44CFB862" w14:textId="657E831E" w:rsidR="00012D91" w:rsidRPr="006111B0" w:rsidRDefault="00012D91" w:rsidP="00012D91">
      <w:pPr>
        <w:spacing w:after="0"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 xml:space="preserve">se </w:t>
      </w:r>
      <w:proofErr w:type="gramStart"/>
      <w:r w:rsidRPr="006111B0">
        <w:rPr>
          <w:rFonts w:ascii="Arial" w:hAnsi="Arial" w:cs="Arial"/>
        </w:rPr>
        <w:t xml:space="preserve">sídlem </w:t>
      </w:r>
      <w:r w:rsidR="00660F06">
        <w:rPr>
          <w:rFonts w:ascii="Arial" w:hAnsi="Arial" w:cs="Arial"/>
        </w:rPr>
        <w:t xml:space="preserve"> Plzeňská</w:t>
      </w:r>
      <w:proofErr w:type="gramEnd"/>
      <w:r w:rsidR="00660F06">
        <w:rPr>
          <w:rFonts w:ascii="Arial" w:hAnsi="Arial" w:cs="Arial"/>
        </w:rPr>
        <w:t xml:space="preserve"> 3070, 700 30 Ostrava - Zábřeh</w:t>
      </w:r>
      <w:r>
        <w:rPr>
          <w:rFonts w:ascii="Arial" w:hAnsi="Arial" w:cs="Arial"/>
        </w:rPr>
        <w:t xml:space="preserve"> </w:t>
      </w:r>
    </w:p>
    <w:p w14:paraId="6FE16EED" w14:textId="19885FF6" w:rsidR="00012D91" w:rsidRDefault="00012D91" w:rsidP="00012D91">
      <w:pPr>
        <w:spacing w:after="0"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 xml:space="preserve">IČO: </w:t>
      </w:r>
      <w:r w:rsidR="00660F06">
        <w:rPr>
          <w:rFonts w:ascii="Arial" w:hAnsi="Arial" w:cs="Arial"/>
        </w:rPr>
        <w:t>27830306</w:t>
      </w:r>
    </w:p>
    <w:p w14:paraId="7647CEA9" w14:textId="3A47AEEF" w:rsidR="00660F06" w:rsidRPr="006111B0" w:rsidRDefault="00660F06" w:rsidP="00012D91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DIČ: CZ27830306</w:t>
      </w:r>
    </w:p>
    <w:bookmarkEnd w:id="0"/>
    <w:p w14:paraId="36696672" w14:textId="77777777" w:rsidR="00012D91" w:rsidRPr="006111B0" w:rsidRDefault="00012D91" w:rsidP="00012D91">
      <w:pPr>
        <w:spacing w:after="0"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>dále jen „</w:t>
      </w:r>
      <w:r w:rsidRPr="006111B0">
        <w:rPr>
          <w:rFonts w:ascii="Arial" w:hAnsi="Arial" w:cs="Arial"/>
          <w:b/>
        </w:rPr>
        <w:t>Dodavatel</w:t>
      </w:r>
      <w:r w:rsidRPr="006111B0">
        <w:rPr>
          <w:rFonts w:ascii="Arial" w:hAnsi="Arial" w:cs="Arial"/>
        </w:rPr>
        <w:t>“</w:t>
      </w:r>
    </w:p>
    <w:p w14:paraId="048BF012" w14:textId="77777777" w:rsidR="00012D91" w:rsidRDefault="00012D91" w:rsidP="00012D91">
      <w:pPr>
        <w:spacing w:line="480" w:lineRule="auto"/>
        <w:jc w:val="both"/>
        <w:rPr>
          <w:rFonts w:ascii="Arial" w:hAnsi="Arial" w:cs="Arial"/>
        </w:rPr>
      </w:pPr>
    </w:p>
    <w:p w14:paraId="07858F0D" w14:textId="77777777" w:rsidR="00012D91" w:rsidRDefault="00012D91" w:rsidP="00012D91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6111B0">
        <w:rPr>
          <w:rFonts w:ascii="Arial" w:hAnsi="Arial" w:cs="Arial"/>
        </w:rPr>
        <w:t xml:space="preserve">bjednáváme </w:t>
      </w:r>
      <w:r>
        <w:rPr>
          <w:rFonts w:ascii="Arial" w:hAnsi="Arial" w:cs="Arial"/>
        </w:rPr>
        <w:t xml:space="preserve">u Vás </w:t>
      </w:r>
    </w:p>
    <w:p w14:paraId="78D5341F" w14:textId="77777777" w:rsidR="002E6654" w:rsidRPr="002E6654" w:rsidRDefault="002E6654" w:rsidP="002E6654">
      <w:pPr>
        <w:spacing w:line="480" w:lineRule="auto"/>
        <w:rPr>
          <w:rFonts w:ascii="Arial" w:hAnsi="Arial" w:cs="Arial"/>
        </w:rPr>
      </w:pPr>
      <w:r w:rsidRPr="002E6654">
        <w:rPr>
          <w:rFonts w:ascii="Arial" w:hAnsi="Arial" w:cs="Arial"/>
        </w:rPr>
        <w:t xml:space="preserve">10 ks skládací konferenčních stůl </w:t>
      </w:r>
      <w:proofErr w:type="gramStart"/>
      <w:r w:rsidRPr="002E6654">
        <w:rPr>
          <w:rFonts w:ascii="Arial" w:hAnsi="Arial" w:cs="Arial"/>
        </w:rPr>
        <w:t>FOLD - dekor</w:t>
      </w:r>
      <w:proofErr w:type="gramEnd"/>
      <w:r w:rsidRPr="002E6654">
        <w:rPr>
          <w:rFonts w:ascii="Arial" w:hAnsi="Arial" w:cs="Arial"/>
        </w:rPr>
        <w:t xml:space="preserve"> třešeň</w:t>
      </w:r>
    </w:p>
    <w:p w14:paraId="29CD9527" w14:textId="263D704A" w:rsidR="00012D91" w:rsidRDefault="002E6654" w:rsidP="002E6654">
      <w:pPr>
        <w:spacing w:line="480" w:lineRule="auto"/>
        <w:rPr>
          <w:rFonts w:ascii="Arial" w:hAnsi="Arial" w:cs="Arial"/>
        </w:rPr>
      </w:pPr>
      <w:r w:rsidRPr="002E6654">
        <w:rPr>
          <w:rFonts w:ascii="Arial" w:hAnsi="Arial" w:cs="Arial"/>
        </w:rPr>
        <w:t xml:space="preserve">10 </w:t>
      </w:r>
      <w:proofErr w:type="gramStart"/>
      <w:r w:rsidRPr="002E6654">
        <w:rPr>
          <w:rFonts w:ascii="Arial" w:hAnsi="Arial" w:cs="Arial"/>
        </w:rPr>
        <w:t>balení  Kancelářská</w:t>
      </w:r>
      <w:proofErr w:type="gramEnd"/>
      <w:r w:rsidRPr="002E6654">
        <w:rPr>
          <w:rFonts w:ascii="Arial" w:hAnsi="Arial" w:cs="Arial"/>
        </w:rPr>
        <w:t xml:space="preserve"> židle ROY1+1 zdarma, černá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A43C7" w:rsidRPr="00C7088E" w14:paraId="2015900B" w14:textId="77777777" w:rsidTr="00EF7571">
        <w:trPr>
          <w:trHeight w:val="360"/>
          <w:tblCellSpacing w:w="0" w:type="dxa"/>
          <w:jc w:val="center"/>
        </w:trPr>
        <w:tc>
          <w:tcPr>
            <w:tcW w:w="0" w:type="auto"/>
            <w:vAlign w:val="center"/>
          </w:tcPr>
          <w:p w14:paraId="2BD2B51F" w14:textId="77777777" w:rsidR="000A43C7" w:rsidRPr="00C7088E" w:rsidRDefault="000A43C7" w:rsidP="00EF7571">
            <w:pPr>
              <w:rPr>
                <w:rFonts w:ascii="Arial" w:hAnsi="Arial" w:cs="Arial"/>
              </w:rPr>
            </w:pPr>
          </w:p>
          <w:tbl>
            <w:tblPr>
              <w:tblW w:w="801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13"/>
            </w:tblGrid>
            <w:tr w:rsidR="000A43C7" w:rsidRPr="00C7088E" w14:paraId="61F49673" w14:textId="77777777" w:rsidTr="00EF7571">
              <w:trPr>
                <w:tblCellSpacing w:w="0" w:type="dxa"/>
              </w:trPr>
              <w:tc>
                <w:tcPr>
                  <w:tcW w:w="0" w:type="auto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</w:tcPr>
                <w:p w14:paraId="6D0EC780" w14:textId="45B6EC7E" w:rsidR="000A43C7" w:rsidRPr="00012D91" w:rsidRDefault="000A43C7" w:rsidP="00012D91">
                  <w:pPr>
                    <w:spacing w:line="240" w:lineRule="exact"/>
                    <w:ind w:left="-180"/>
                    <w:jc w:val="both"/>
                    <w:rPr>
                      <w:rFonts w:ascii="Arial" w:hAnsi="Arial" w:cs="Arial"/>
                      <w:b/>
                    </w:rPr>
                  </w:pPr>
                  <w:r w:rsidRPr="00C7088E">
                    <w:rPr>
                      <w:rFonts w:ascii="Arial" w:hAnsi="Arial" w:cs="Arial"/>
                      <w:b/>
                    </w:rPr>
                    <w:t>Cena k fakturaci v celkové výši</w:t>
                  </w:r>
                  <w:r w:rsidR="004F50B3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8742F7">
                    <w:rPr>
                      <w:rFonts w:ascii="Arial" w:hAnsi="Arial" w:cs="Arial"/>
                      <w:b/>
                    </w:rPr>
                    <w:t xml:space="preserve">110 000 </w:t>
                  </w:r>
                  <w:r w:rsidRPr="00C7088E">
                    <w:rPr>
                      <w:rFonts w:ascii="Arial" w:hAnsi="Arial" w:cs="Arial"/>
                      <w:b/>
                    </w:rPr>
                    <w:t>Kč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4F50B3">
                    <w:rPr>
                      <w:rFonts w:ascii="Arial" w:hAnsi="Arial" w:cs="Arial"/>
                      <w:b/>
                    </w:rPr>
                    <w:t>včetně</w:t>
                  </w:r>
                  <w:r w:rsidRPr="00C7088E">
                    <w:rPr>
                      <w:rFonts w:ascii="Arial" w:hAnsi="Arial" w:cs="Arial"/>
                      <w:b/>
                    </w:rPr>
                    <w:t xml:space="preserve"> DPH</w:t>
                  </w:r>
                  <w:r w:rsidR="00012D91">
                    <w:rPr>
                      <w:rFonts w:ascii="Arial" w:hAnsi="Arial" w:cs="Arial"/>
                      <w:b/>
                    </w:rPr>
                    <w:t xml:space="preserve">. </w:t>
                  </w:r>
                </w:p>
                <w:p w14:paraId="426053F5" w14:textId="77777777" w:rsidR="000A43C7" w:rsidRDefault="000A43C7" w:rsidP="00EF7571">
                  <w:pPr>
                    <w:ind w:left="6842"/>
                    <w:rPr>
                      <w:rFonts w:ascii="Arial" w:hAnsi="Arial" w:cs="Arial"/>
                    </w:rPr>
                  </w:pPr>
                </w:p>
                <w:p w14:paraId="1EB7ED96" w14:textId="77777777" w:rsidR="00012D91" w:rsidRDefault="00012D91" w:rsidP="00FE4674">
                  <w:pPr>
                    <w:rPr>
                      <w:rFonts w:ascii="Arial" w:hAnsi="Arial" w:cs="Arial"/>
                    </w:rPr>
                  </w:pPr>
                </w:p>
                <w:p w14:paraId="10E5FBAB" w14:textId="6488BEDB" w:rsidR="00012D91" w:rsidRPr="00C7088E" w:rsidRDefault="00012D91" w:rsidP="00EF7571">
                  <w:pPr>
                    <w:ind w:left="6842"/>
                    <w:rPr>
                      <w:rFonts w:ascii="Arial" w:hAnsi="Arial" w:cs="Arial"/>
                    </w:rPr>
                  </w:pPr>
                </w:p>
              </w:tc>
            </w:tr>
          </w:tbl>
          <w:p w14:paraId="7F3CB6FB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Vyřizuje: Mgr. Štefan Klíma, ředitel školy </w:t>
            </w:r>
          </w:p>
          <w:p w14:paraId="5744A907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>tel.: 326 321 649</w:t>
            </w:r>
          </w:p>
          <w:p w14:paraId="0015567A" w14:textId="73FF8070" w:rsidR="000A43C7" w:rsidRPr="00C7088E" w:rsidRDefault="000A43C7" w:rsidP="00EF7571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email: </w:t>
            </w:r>
            <w:hyperlink r:id="rId7" w:history="1">
              <w:r w:rsidR="00FC6CDA" w:rsidRPr="00AE08A8">
                <w:rPr>
                  <w:rStyle w:val="Hypertextovodkaz"/>
                  <w:rFonts w:ascii="Arial" w:hAnsi="Arial" w:cs="Arial"/>
                </w:rPr>
                <w:t>info@spgsmb.cz</w:t>
              </w:r>
            </w:hyperlink>
          </w:p>
          <w:p w14:paraId="148727FB" w14:textId="411521CF" w:rsidR="000A43C7" w:rsidRPr="000A43C7" w:rsidRDefault="000A43C7" w:rsidP="000A43C7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 Mladé Boleslavi </w:t>
            </w:r>
            <w:proofErr w:type="gramStart"/>
            <w:r w:rsidRPr="00C7088E">
              <w:rPr>
                <w:rFonts w:ascii="Arial" w:hAnsi="Arial" w:cs="Arial"/>
              </w:rPr>
              <w:t xml:space="preserve">dne </w:t>
            </w:r>
            <w:r w:rsidR="0068200A">
              <w:rPr>
                <w:rFonts w:ascii="Arial" w:hAnsi="Arial" w:cs="Arial"/>
              </w:rPr>
              <w:t xml:space="preserve"> </w:t>
            </w:r>
            <w:r w:rsidR="002E6654">
              <w:rPr>
                <w:rFonts w:ascii="Arial" w:hAnsi="Arial" w:cs="Arial"/>
              </w:rPr>
              <w:t>1</w:t>
            </w:r>
            <w:r w:rsidR="00FE4674">
              <w:rPr>
                <w:rFonts w:ascii="Arial" w:hAnsi="Arial" w:cs="Arial"/>
              </w:rPr>
              <w:t>3</w:t>
            </w:r>
            <w:r w:rsidR="00F240F5">
              <w:rPr>
                <w:rFonts w:ascii="Arial" w:hAnsi="Arial" w:cs="Arial"/>
              </w:rPr>
              <w:t>.</w:t>
            </w:r>
            <w:proofErr w:type="gramEnd"/>
            <w:r w:rsidR="00F240F5">
              <w:rPr>
                <w:rFonts w:ascii="Arial" w:hAnsi="Arial" w:cs="Arial"/>
              </w:rPr>
              <w:t xml:space="preserve"> </w:t>
            </w:r>
            <w:r w:rsidR="002E6654">
              <w:rPr>
                <w:rFonts w:ascii="Arial" w:hAnsi="Arial" w:cs="Arial"/>
              </w:rPr>
              <w:t>1</w:t>
            </w:r>
            <w:r w:rsidR="00F240F5">
              <w:rPr>
                <w:rFonts w:ascii="Arial" w:hAnsi="Arial" w:cs="Arial"/>
              </w:rPr>
              <w:t>2</w:t>
            </w:r>
            <w:r w:rsidR="00FC6CDA">
              <w:rPr>
                <w:rFonts w:ascii="Arial" w:hAnsi="Arial" w:cs="Arial"/>
              </w:rPr>
              <w:t>. 202</w:t>
            </w:r>
            <w:r w:rsidR="00012D91">
              <w:rPr>
                <w:rFonts w:ascii="Arial" w:hAnsi="Arial" w:cs="Arial"/>
              </w:rPr>
              <w:t>4</w:t>
            </w:r>
            <w:r w:rsidRPr="00C7088E">
              <w:rPr>
                <w:rFonts w:ascii="Arial" w:hAnsi="Arial" w:cs="Arial"/>
              </w:rPr>
              <w:t xml:space="preserve">                             ……</w:t>
            </w:r>
            <w:r>
              <w:rPr>
                <w:rFonts w:ascii="Arial" w:hAnsi="Arial" w:cs="Arial"/>
              </w:rPr>
              <w:t>…………………………….</w:t>
            </w:r>
          </w:p>
        </w:tc>
      </w:tr>
    </w:tbl>
    <w:p w14:paraId="049ECAF1" w14:textId="5ADC211E" w:rsidR="006A122C" w:rsidRPr="006A122C" w:rsidRDefault="006A122C" w:rsidP="0073756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sectPr w:rsidR="006A122C" w:rsidRPr="006A122C" w:rsidSect="00ED1B4C">
      <w:headerReference w:type="default" r:id="rId8"/>
      <w:footerReference w:type="default" r:id="rId9"/>
      <w:pgSz w:w="11906" w:h="16838"/>
      <w:pgMar w:top="196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CF621" w14:textId="77777777" w:rsidR="005B4332" w:rsidRDefault="005B4332" w:rsidP="0073756A">
      <w:pPr>
        <w:spacing w:after="0" w:line="240" w:lineRule="auto"/>
      </w:pPr>
      <w:r>
        <w:separator/>
      </w:r>
    </w:p>
  </w:endnote>
  <w:endnote w:type="continuationSeparator" w:id="0">
    <w:p w14:paraId="5AECEDC7" w14:textId="77777777" w:rsidR="005B4332" w:rsidRDefault="005B4332" w:rsidP="0073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2523E" w14:textId="78279848" w:rsidR="0073756A" w:rsidRPr="003D3A00" w:rsidRDefault="0073756A" w:rsidP="0073756A">
    <w:pPr>
      <w:pStyle w:val="Zpat"/>
      <w:rPr>
        <w:rFonts w:ascii="Arial" w:hAnsi="Arial" w:cs="Arial"/>
        <w:color w:val="0000FF"/>
        <w:sz w:val="16"/>
        <w:szCs w:val="16"/>
      </w:rPr>
    </w:pP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61312" behindDoc="0" locked="0" layoutInCell="1" allowOverlap="1" wp14:anchorId="59E56C38" wp14:editId="51759981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78EB8B1" wp14:editId="29501513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208E980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0AF2B955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1CBC9F96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EB8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" filled="f" stroked="f" strokeweight="0" insetpen="t">
              <v:textbox inset="2.85pt,2.85pt,2.85pt,2.85pt">
                <w:txbxContent>
                  <w:p w14:paraId="6208E980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0AF2B955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1CBC9F96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59264" behindDoc="0" locked="0" layoutInCell="1" allowOverlap="1" wp14:anchorId="00454B47" wp14:editId="7D65A04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EC3D569" wp14:editId="79DEF5C8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BDB6BE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57186EC3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5F5E2394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3D569" id="Text Box 5" o:spid="_x0000_s1027" type="#_x0000_t202" style="position:absolute;margin-left:37.15pt;margin-top:768.25pt;width:523.25pt;height:45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" filled="f" stroked="f" strokeweight="0" insetpen="t">
              <v:textbox inset="2.85pt,2.85pt,2.85pt,2.85pt">
                <w:txbxContent>
                  <w:p w14:paraId="26BDB6BE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57186EC3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5F5E2394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color w:val="0000FF"/>
        <w:sz w:val="16"/>
        <w:szCs w:val="16"/>
      </w:rPr>
      <w:t>Telefon                                          www.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 KB Mladá Boleslav                             IČO</w:t>
    </w:r>
  </w:p>
  <w:p w14:paraId="1939CFCB" w14:textId="3D006FFD" w:rsidR="0073756A" w:rsidRPr="003D3A00" w:rsidRDefault="0073756A" w:rsidP="0073756A">
    <w:pPr>
      <w:pStyle w:val="Zpat"/>
      <w:rPr>
        <w:color w:val="0000FF"/>
        <w:sz w:val="20"/>
        <w:szCs w:val="20"/>
      </w:rPr>
    </w:pPr>
    <w:r w:rsidRPr="003D3A00">
      <w:rPr>
        <w:rFonts w:ascii="Arial" w:hAnsi="Arial" w:cs="Arial"/>
        <w:color w:val="0000FF"/>
        <w:sz w:val="16"/>
        <w:szCs w:val="16"/>
      </w:rPr>
      <w:t>326 321 649                                  info@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6935-181/0100                                   004 739 44</w:t>
    </w:r>
  </w:p>
  <w:p w14:paraId="591AEF2F" w14:textId="77777777" w:rsidR="0073756A" w:rsidRDefault="007375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F38CE" w14:textId="77777777" w:rsidR="005B4332" w:rsidRDefault="005B4332" w:rsidP="0073756A">
      <w:pPr>
        <w:spacing w:after="0" w:line="240" w:lineRule="auto"/>
      </w:pPr>
      <w:r>
        <w:separator/>
      </w:r>
    </w:p>
  </w:footnote>
  <w:footnote w:type="continuationSeparator" w:id="0">
    <w:p w14:paraId="6ED58C56" w14:textId="77777777" w:rsidR="005B4332" w:rsidRDefault="005B4332" w:rsidP="0073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B6AF6" w14:textId="39A31A79" w:rsidR="009775C1" w:rsidRDefault="00D57F2A" w:rsidP="00D57F2A">
    <w:pPr>
      <w:pStyle w:val="Zhlav"/>
      <w:ind w:left="-426"/>
      <w:rPr>
        <w:b/>
        <w:color w:val="0000FF"/>
      </w:rPr>
    </w:pPr>
    <w:r>
      <w:rPr>
        <w:b/>
        <w:color w:val="0000FF"/>
      </w:rPr>
      <w:t xml:space="preserve">      </w:t>
    </w:r>
    <w:r w:rsidR="00291E8A">
      <w:rPr>
        <w:b/>
        <w:color w:val="0000FF"/>
      </w:rPr>
      <w:t xml:space="preserve">  </w:t>
    </w:r>
  </w:p>
  <w:p w14:paraId="587923F0" w14:textId="413B5E83" w:rsidR="00ED1B4C" w:rsidRDefault="00462337" w:rsidP="009775C1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64384" behindDoc="1" locked="0" layoutInCell="1" allowOverlap="1" wp14:anchorId="0A98FA8A" wp14:editId="13A9F5D4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775C1">
      <w:rPr>
        <w:b/>
        <w:color w:val="0000FF"/>
        <w:sz w:val="24"/>
      </w:rPr>
      <w:t xml:space="preserve">                  </w:t>
    </w:r>
  </w:p>
  <w:p w14:paraId="5220C100" w14:textId="470776D6" w:rsidR="009775C1" w:rsidRPr="00BB4098" w:rsidRDefault="00ED1B4C" w:rsidP="00ED1B4C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</w:t>
    </w:r>
    <w:r w:rsidR="0073756A" w:rsidRPr="00BB4098">
      <w:rPr>
        <w:b/>
        <w:color w:val="0000FF"/>
        <w:sz w:val="25"/>
        <w:szCs w:val="25"/>
      </w:rPr>
      <w:t>Střední pedagogická škola a Střední odborná škola služeb Mladá Boleslav,</w:t>
    </w:r>
  </w:p>
  <w:p w14:paraId="13EF5EDE" w14:textId="0714A7F1" w:rsidR="0073756A" w:rsidRPr="009775C1" w:rsidRDefault="00D57F2A" w:rsidP="009775C1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08DBD1" wp14:editId="08511ED2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2E5081" id="Přímá spojnic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" strokecolor="blue" strokeweight="1pt">
              <v:stroke joinstyle="miter"/>
              <w10:wrap anchorx="margin"/>
            </v:line>
          </w:pict>
        </mc:Fallback>
      </mc:AlternateContent>
    </w:r>
    <w:r w:rsidR="00ED1B4C">
      <w:rPr>
        <w:color w:val="0000FF"/>
        <w:sz w:val="20"/>
      </w:rPr>
      <w:t xml:space="preserve">                                          p</w:t>
    </w:r>
    <w:r w:rsidR="0073756A" w:rsidRPr="00D91FB3">
      <w:rPr>
        <w:color w:val="0000FF"/>
        <w:sz w:val="20"/>
      </w:rPr>
      <w:t>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C3"/>
    <w:rsid w:val="00012D91"/>
    <w:rsid w:val="000A2FB1"/>
    <w:rsid w:val="000A43C7"/>
    <w:rsid w:val="00133BFF"/>
    <w:rsid w:val="00146710"/>
    <w:rsid w:val="002276FE"/>
    <w:rsid w:val="00291E8A"/>
    <w:rsid w:val="002A3208"/>
    <w:rsid w:val="002E6654"/>
    <w:rsid w:val="00313ABD"/>
    <w:rsid w:val="00442723"/>
    <w:rsid w:val="00462337"/>
    <w:rsid w:val="004F50B3"/>
    <w:rsid w:val="005B4332"/>
    <w:rsid w:val="00660F06"/>
    <w:rsid w:val="0068200A"/>
    <w:rsid w:val="006A122C"/>
    <w:rsid w:val="007142A1"/>
    <w:rsid w:val="0073756A"/>
    <w:rsid w:val="00794355"/>
    <w:rsid w:val="008149C3"/>
    <w:rsid w:val="008742F7"/>
    <w:rsid w:val="00911655"/>
    <w:rsid w:val="00955B48"/>
    <w:rsid w:val="0097348E"/>
    <w:rsid w:val="009775C1"/>
    <w:rsid w:val="00A23614"/>
    <w:rsid w:val="00A76D7D"/>
    <w:rsid w:val="00B06CAA"/>
    <w:rsid w:val="00B3488B"/>
    <w:rsid w:val="00BB4098"/>
    <w:rsid w:val="00C314CF"/>
    <w:rsid w:val="00CF1087"/>
    <w:rsid w:val="00D343BA"/>
    <w:rsid w:val="00D57F2A"/>
    <w:rsid w:val="00D91FB3"/>
    <w:rsid w:val="00ED1B4C"/>
    <w:rsid w:val="00F04565"/>
    <w:rsid w:val="00F240F5"/>
    <w:rsid w:val="00FC6CDA"/>
    <w:rsid w:val="00FE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92454"/>
  <w15:chartTrackingRefBased/>
  <w15:docId w15:val="{BFE2A1A5-5A1A-418E-9F76-96F2878B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12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756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3756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5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56A"/>
  </w:style>
  <w:style w:type="paragraph" w:styleId="Zpat">
    <w:name w:val="footer"/>
    <w:basedOn w:val="Normln"/>
    <w:link w:val="Zpat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gsm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A7263-FB39-449F-9A3A-C859873DF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Klíma</dc:creator>
  <cp:keywords/>
  <dc:description/>
  <cp:lastModifiedBy>Susková, Taťána</cp:lastModifiedBy>
  <cp:revision>16</cp:revision>
  <cp:lastPrinted>2023-03-14T06:57:00Z</cp:lastPrinted>
  <dcterms:created xsi:type="dcterms:W3CDTF">2023-03-13T08:20:00Z</dcterms:created>
  <dcterms:modified xsi:type="dcterms:W3CDTF">2024-12-13T06:30:00Z</dcterms:modified>
</cp:coreProperties>
</file>