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A768C6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1C29A492" w:rsidR="007D266C" w:rsidRPr="002F7437"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2F7437">
        <w:rPr>
          <w:rFonts w:ascii="Open Sans" w:hAnsi="Open Sans" w:cs="Open Sans"/>
          <w:sz w:val="20"/>
          <w:lang w:val="cs-CZ"/>
        </w:rPr>
        <w:t>2308/2024/SS</w:t>
      </w:r>
    </w:p>
    <w:p w14:paraId="754567D0" w14:textId="2C802CCA" w:rsidR="007D266C" w:rsidRPr="00396B79" w:rsidRDefault="007D266C" w:rsidP="007D266C">
      <w:pPr>
        <w:pStyle w:val="Podnadpis"/>
        <w:rPr>
          <w:rFonts w:ascii="Open Sans" w:hAnsi="Open Sans" w:cs="Open Sans"/>
          <w:sz w:val="28"/>
          <w:szCs w:val="28"/>
        </w:rPr>
      </w:pPr>
      <w:r w:rsidRPr="00396B79">
        <w:rPr>
          <w:rFonts w:ascii="Open Sans" w:hAnsi="Open Sans" w:cs="Open Sans"/>
          <w:sz w:val="28"/>
          <w:szCs w:val="28"/>
        </w:rPr>
        <w:t>„</w:t>
      </w:r>
      <w:r w:rsidR="00C65726" w:rsidRPr="00C65726">
        <w:rPr>
          <w:rFonts w:ascii="Open Sans" w:hAnsi="Open Sans" w:cs="Open Sans"/>
          <w:sz w:val="28"/>
          <w:szCs w:val="28"/>
          <w:lang w:val="cs-CZ"/>
        </w:rPr>
        <w:t>Projektová dokumentace – Přístavba evakuačního výtahu k objektu Fügnerova č. p. 3523, Mělník</w:t>
      </w:r>
      <w:r w:rsidRPr="00396B79">
        <w:rPr>
          <w:rFonts w:ascii="Open Sans" w:hAnsi="Open Sans" w:cs="Open Sans"/>
          <w:sz w:val="28"/>
          <w:szCs w:val="28"/>
        </w:rPr>
        <w:t>“</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1DDE3011" w14:textId="77777777" w:rsidR="005425E2"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C65726">
        <w:rPr>
          <w:rFonts w:ascii="Open Sans" w:hAnsi="Open Sans" w:cs="Open Sans"/>
          <w:sz w:val="20"/>
        </w:rPr>
        <w:t>Ing. Petr Švihlík</w:t>
      </w:r>
      <w:r w:rsidRPr="00396B79">
        <w:rPr>
          <w:rFonts w:ascii="Open Sans" w:hAnsi="Open Sans" w:cs="Open Sans"/>
          <w:sz w:val="20"/>
        </w:rPr>
        <w:t xml:space="preserve">, </w:t>
      </w:r>
      <w:proofErr w:type="spellStart"/>
      <w:r w:rsidR="005425E2">
        <w:rPr>
          <w:rFonts w:ascii="Open Sans" w:hAnsi="Open Sans" w:cs="Open Sans"/>
          <w:sz w:val="20"/>
        </w:rPr>
        <w:t>xxx</w:t>
      </w:r>
      <w:proofErr w:type="spellEnd"/>
    </w:p>
    <w:p w14:paraId="0D091B30" w14:textId="47442F7A"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72FB9063" w:rsidR="007D266C" w:rsidRPr="00787F03" w:rsidRDefault="00787F03" w:rsidP="007D266C">
      <w:pPr>
        <w:pStyle w:val="slovanseznam"/>
        <w:numPr>
          <w:ilvl w:val="1"/>
          <w:numId w:val="35"/>
        </w:numPr>
        <w:jc w:val="left"/>
        <w:rPr>
          <w:rFonts w:ascii="Open Sans" w:hAnsi="Open Sans" w:cs="Open Sans"/>
          <w:sz w:val="20"/>
        </w:rPr>
      </w:pPr>
      <w:r w:rsidRPr="00787F03">
        <w:rPr>
          <w:rFonts w:ascii="Open Sans" w:hAnsi="Open Sans" w:cs="Open Sans"/>
          <w:b/>
          <w:sz w:val="20"/>
          <w:lang w:eastAsia="en-US"/>
        </w:rPr>
        <w:t xml:space="preserve">BS projekt architektonická a projekční kancelář s.r.o. </w:t>
      </w:r>
      <w:r w:rsidR="007D266C" w:rsidRPr="00787F03">
        <w:rPr>
          <w:rFonts w:ascii="Open Sans" w:hAnsi="Open Sans" w:cs="Open Sans"/>
          <w:b/>
          <w:sz w:val="20"/>
          <w:lang w:eastAsia="en-US"/>
        </w:rPr>
        <w:t xml:space="preserve"> </w:t>
      </w:r>
      <w:r w:rsidR="007D266C" w:rsidRPr="00787F03">
        <w:rPr>
          <w:rFonts w:ascii="Open Sans" w:hAnsi="Open Sans" w:cs="Open Sans"/>
          <w:sz w:val="20"/>
        </w:rPr>
        <w:t xml:space="preserve">se sídlem </w:t>
      </w:r>
      <w:r w:rsidRPr="00787F03">
        <w:rPr>
          <w:rFonts w:ascii="Open Sans" w:hAnsi="Open Sans" w:cs="Open Sans"/>
          <w:sz w:val="20"/>
          <w:lang w:eastAsia="en-US"/>
        </w:rPr>
        <w:t>náměstí Míru 30/16, 276 01 Mělník</w:t>
      </w:r>
      <w:r w:rsidR="007D266C" w:rsidRPr="00787F03">
        <w:rPr>
          <w:rFonts w:ascii="Open Sans" w:hAnsi="Open Sans" w:cs="Open Sans"/>
          <w:sz w:val="20"/>
        </w:rPr>
        <w:br/>
        <w:t>IČ:</w:t>
      </w:r>
      <w:r w:rsidRPr="00787F03">
        <w:rPr>
          <w:rFonts w:ascii="Open Sans" w:hAnsi="Open Sans" w:cs="Open Sans"/>
          <w:sz w:val="20"/>
          <w:lang w:eastAsia="en-US"/>
        </w:rPr>
        <w:t xml:space="preserve"> 06666752</w:t>
      </w:r>
      <w:r w:rsidR="007D266C" w:rsidRPr="00787F03">
        <w:rPr>
          <w:rFonts w:ascii="Open Sans" w:hAnsi="Open Sans" w:cs="Open Sans"/>
          <w:sz w:val="20"/>
          <w:lang w:eastAsia="en-US"/>
        </w:rPr>
        <w:t xml:space="preserve">, </w:t>
      </w:r>
      <w:r w:rsidR="007D266C" w:rsidRPr="00787F03">
        <w:rPr>
          <w:rFonts w:ascii="Open Sans" w:hAnsi="Open Sans" w:cs="Open Sans"/>
          <w:sz w:val="20"/>
        </w:rPr>
        <w:t xml:space="preserve">DIČ: </w:t>
      </w:r>
      <w:r w:rsidRPr="00787F03">
        <w:rPr>
          <w:rFonts w:ascii="Open Sans" w:hAnsi="Open Sans" w:cs="Open Sans"/>
          <w:sz w:val="20"/>
          <w:lang w:eastAsia="en-US"/>
        </w:rPr>
        <w:t>CZ06666752,</w:t>
      </w:r>
      <w:r w:rsidR="007D266C" w:rsidRPr="00787F03">
        <w:rPr>
          <w:rFonts w:ascii="Open Sans" w:hAnsi="Open Sans" w:cs="Open Sans"/>
          <w:sz w:val="20"/>
          <w:lang w:eastAsia="en-US"/>
        </w:rPr>
        <w:t xml:space="preserve"> </w:t>
      </w:r>
      <w:r w:rsidR="007D266C" w:rsidRPr="00787F03">
        <w:rPr>
          <w:rFonts w:ascii="Open Sans" w:hAnsi="Open Sans" w:cs="Open Sans"/>
          <w:sz w:val="20"/>
        </w:rPr>
        <w:br/>
        <w:t>bankovní spojení</w:t>
      </w:r>
      <w:r w:rsidRPr="00787F03">
        <w:rPr>
          <w:rFonts w:ascii="Open Sans" w:hAnsi="Open Sans" w:cs="Open Sans"/>
          <w:sz w:val="20"/>
          <w:lang w:eastAsia="en-US"/>
        </w:rPr>
        <w:t xml:space="preserve"> MONETA Money bank</w:t>
      </w:r>
      <w:r w:rsidR="007D266C" w:rsidRPr="00787F03">
        <w:rPr>
          <w:rFonts w:ascii="Open Sans" w:hAnsi="Open Sans" w:cs="Open Sans"/>
          <w:sz w:val="20"/>
          <w:lang w:eastAsia="en-US"/>
        </w:rPr>
        <w:t xml:space="preserve">, </w:t>
      </w:r>
      <w:r w:rsidR="007D266C" w:rsidRPr="00787F03">
        <w:rPr>
          <w:rFonts w:ascii="Open Sans" w:hAnsi="Open Sans" w:cs="Open Sans"/>
          <w:sz w:val="20"/>
        </w:rPr>
        <w:t>číslo účtu</w:t>
      </w:r>
      <w:r w:rsidRPr="00787F03">
        <w:rPr>
          <w:rFonts w:ascii="Open Sans" w:hAnsi="Open Sans" w:cs="Open Sans"/>
          <w:sz w:val="20"/>
          <w:lang w:eastAsia="en-US"/>
        </w:rPr>
        <w:t xml:space="preserve"> 224755322/0600</w:t>
      </w:r>
      <w:r w:rsidR="007D266C" w:rsidRPr="00787F03">
        <w:rPr>
          <w:rFonts w:ascii="Open Sans" w:hAnsi="Open Sans" w:cs="Open Sans"/>
          <w:sz w:val="20"/>
          <w:lang w:eastAsia="en-US"/>
        </w:rPr>
        <w:t>,</w:t>
      </w:r>
      <w:r w:rsidR="007D266C" w:rsidRPr="00787F03">
        <w:rPr>
          <w:rFonts w:ascii="Open Sans" w:hAnsi="Open Sans" w:cs="Open Sans"/>
          <w:sz w:val="20"/>
        </w:rPr>
        <w:br/>
        <w:t xml:space="preserve">zastoupen </w:t>
      </w:r>
      <w:r w:rsidRPr="00787F03">
        <w:rPr>
          <w:rFonts w:ascii="Open Sans" w:hAnsi="Open Sans" w:cs="Open Sans"/>
          <w:sz w:val="20"/>
          <w:lang w:eastAsia="en-US"/>
        </w:rPr>
        <w:t>Ing. Martinem Svobodou, jednatelem</w:t>
      </w:r>
      <w:r w:rsidR="007D266C" w:rsidRPr="00787F03">
        <w:rPr>
          <w:rFonts w:ascii="Open Sans" w:hAnsi="Open Sans" w:cs="Open Sans"/>
          <w:sz w:val="20"/>
          <w:lang w:eastAsia="en-US"/>
        </w:rPr>
        <w:t>,</w:t>
      </w:r>
    </w:p>
    <w:p w14:paraId="13343DFD" w14:textId="1FBAE49D" w:rsidR="002B1B01" w:rsidRPr="007D266C" w:rsidRDefault="007D266C" w:rsidP="007D266C">
      <w:pPr>
        <w:pStyle w:val="slovanseznam"/>
        <w:numPr>
          <w:ilvl w:val="0"/>
          <w:numId w:val="0"/>
        </w:numPr>
        <w:spacing w:before="0"/>
        <w:ind w:left="709"/>
        <w:jc w:val="left"/>
        <w:rPr>
          <w:rFonts w:ascii="Open Sans" w:hAnsi="Open Sans" w:cs="Open Sans"/>
          <w:sz w:val="20"/>
        </w:rPr>
      </w:pPr>
      <w:r w:rsidRPr="00787F03">
        <w:rPr>
          <w:rFonts w:ascii="Open Sans" w:hAnsi="Open Sans" w:cs="Open Sans"/>
          <w:sz w:val="20"/>
          <w:lang w:eastAsia="en-US"/>
        </w:rPr>
        <w:t>kontaktní osoba</w:t>
      </w:r>
      <w:r w:rsidRPr="00787F03">
        <w:rPr>
          <w:rFonts w:ascii="Open Sans" w:hAnsi="Open Sans" w:cs="Open Sans"/>
          <w:b/>
          <w:sz w:val="20"/>
          <w:lang w:eastAsia="en-US"/>
        </w:rPr>
        <w:t>:</w:t>
      </w:r>
      <w:r w:rsidR="00787F03" w:rsidRPr="00787F03">
        <w:rPr>
          <w:rFonts w:ascii="Open Sans" w:hAnsi="Open Sans" w:cs="Open Sans"/>
          <w:sz w:val="20"/>
          <w:lang w:eastAsia="en-US"/>
        </w:rPr>
        <w:t xml:space="preserve"> Ing. Martin Svoboda</w:t>
      </w:r>
      <w:r w:rsidRPr="00787F03">
        <w:rPr>
          <w:rFonts w:ascii="Open Sans" w:hAnsi="Open Sans" w:cs="Open Sans"/>
          <w:sz w:val="20"/>
          <w:lang w:eastAsia="en-US"/>
        </w:rPr>
        <w:t xml:space="preserve">, </w:t>
      </w:r>
      <w:r w:rsidR="005425E2">
        <w:rPr>
          <w:rFonts w:ascii="Open Sans" w:hAnsi="Open Sans" w:cs="Open Sans"/>
          <w:sz w:val="20"/>
          <w:lang w:eastAsia="en-US"/>
        </w:rPr>
        <w:t>xxx</w:t>
      </w:r>
      <w:bookmarkStart w:id="1" w:name="_GoBack"/>
      <w:bookmarkEnd w:id="1"/>
      <w:r w:rsidRPr="00787F03">
        <w:rPr>
          <w:rFonts w:ascii="Open Sans" w:hAnsi="Open Sans" w:cs="Open Sans"/>
          <w:sz w:val="20"/>
        </w:rPr>
        <w:br/>
        <w:t xml:space="preserve">společnost zapsána v obchodním rejstříku </w:t>
      </w:r>
      <w:r w:rsidR="00787F03" w:rsidRPr="00787F03">
        <w:rPr>
          <w:rFonts w:ascii="Open Sans" w:hAnsi="Open Sans" w:cs="Open Sans"/>
          <w:sz w:val="20"/>
          <w:lang w:eastAsia="en-US"/>
        </w:rPr>
        <w:t>vedeného Městským</w:t>
      </w:r>
      <w:r w:rsidRPr="00787F03">
        <w:rPr>
          <w:rFonts w:ascii="Open Sans" w:hAnsi="Open Sans" w:cs="Open Sans"/>
          <w:sz w:val="20"/>
          <w:lang w:eastAsia="en-US"/>
        </w:rPr>
        <w:t xml:space="preserve"> </w:t>
      </w:r>
      <w:r w:rsidRPr="00787F03">
        <w:rPr>
          <w:rFonts w:ascii="Open Sans" w:hAnsi="Open Sans" w:cs="Open Sans"/>
          <w:sz w:val="20"/>
        </w:rPr>
        <w:t>soud</w:t>
      </w:r>
      <w:r w:rsidR="00787F03" w:rsidRPr="00787F03">
        <w:rPr>
          <w:rFonts w:ascii="Open Sans" w:hAnsi="Open Sans" w:cs="Open Sans"/>
          <w:sz w:val="20"/>
        </w:rPr>
        <w:t>em</w:t>
      </w:r>
      <w:r w:rsidRPr="00787F03">
        <w:rPr>
          <w:rFonts w:ascii="Open Sans" w:hAnsi="Open Sans" w:cs="Open Sans"/>
          <w:sz w:val="20"/>
        </w:rPr>
        <w:t xml:space="preserve"> v </w:t>
      </w:r>
      <w:r w:rsidR="00787F03" w:rsidRPr="00787F03">
        <w:rPr>
          <w:rFonts w:ascii="Open Sans" w:hAnsi="Open Sans" w:cs="Open Sans"/>
          <w:sz w:val="20"/>
          <w:lang w:eastAsia="en-US"/>
        </w:rPr>
        <w:t>Praze</w:t>
      </w:r>
      <w:r w:rsidRPr="00787F03">
        <w:rPr>
          <w:rFonts w:ascii="Open Sans" w:hAnsi="Open Sans" w:cs="Open Sans"/>
          <w:sz w:val="20"/>
          <w:lang w:eastAsia="en-US"/>
        </w:rPr>
        <w:t xml:space="preserve">, </w:t>
      </w:r>
      <w:r w:rsidRPr="00787F03">
        <w:rPr>
          <w:rFonts w:ascii="Open Sans" w:hAnsi="Open Sans" w:cs="Open Sans"/>
          <w:sz w:val="20"/>
        </w:rPr>
        <w:t>oddíl</w:t>
      </w:r>
      <w:r w:rsidR="00787F03" w:rsidRPr="00787F03">
        <w:rPr>
          <w:rFonts w:ascii="Open Sans" w:hAnsi="Open Sans" w:cs="Open Sans"/>
          <w:sz w:val="20"/>
          <w:lang w:eastAsia="en-US"/>
        </w:rPr>
        <w:t xml:space="preserve"> C</w:t>
      </w:r>
      <w:r w:rsidRPr="00787F03">
        <w:rPr>
          <w:rFonts w:ascii="Open Sans" w:hAnsi="Open Sans" w:cs="Open Sans"/>
          <w:sz w:val="20"/>
          <w:lang w:eastAsia="en-US"/>
        </w:rPr>
        <w:t xml:space="preserve">, </w:t>
      </w:r>
      <w:r w:rsidRPr="00787F03">
        <w:rPr>
          <w:rFonts w:ascii="Open Sans" w:hAnsi="Open Sans" w:cs="Open Sans"/>
          <w:sz w:val="20"/>
        </w:rPr>
        <w:t xml:space="preserve">vložka </w:t>
      </w:r>
      <w:r w:rsidR="00787F03" w:rsidRPr="00787F03">
        <w:rPr>
          <w:rFonts w:ascii="Open Sans" w:hAnsi="Open Sans" w:cs="Open Sans"/>
          <w:sz w:val="20"/>
          <w:lang w:eastAsia="en-US"/>
        </w:rPr>
        <w:t>286642</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7B147659" w14:textId="16CB9096" w:rsidR="00C65726" w:rsidRDefault="002B1B01" w:rsidP="00C65726">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C65726" w:rsidRPr="00C65726">
        <w:rPr>
          <w:rFonts w:ascii="Open Sans" w:hAnsi="Open Sans" w:cs="Open Sans"/>
          <w:b/>
          <w:sz w:val="20"/>
        </w:rPr>
        <w:t>Projektová dokumentace – Přístavba evakuačního výtahu k objektu Fügnerova č. p. 3523, Mělník</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w:t>
      </w:r>
      <w:r w:rsidR="00787F03">
        <w:rPr>
          <w:rFonts w:ascii="Open Sans" w:hAnsi="Open Sans" w:cs="Open Sans"/>
          <w:sz w:val="20"/>
          <w:lang w:eastAsia="en-US"/>
        </w:rPr>
        <w:t xml:space="preserve"> 11.11.2024</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2"/>
      <w:r w:rsidRPr="00396B79">
        <w:rPr>
          <w:rFonts w:ascii="Open Sans" w:hAnsi="Open Sans" w:cs="Open Sans"/>
          <w:sz w:val="20"/>
        </w:rPr>
        <w:t xml:space="preserve"> </w:t>
      </w:r>
      <w:r w:rsidR="00611DBF" w:rsidRPr="00611DBF">
        <w:rPr>
          <w:rFonts w:ascii="Open Sans" w:hAnsi="Open Sans" w:cs="Open Sans"/>
          <w:sz w:val="20"/>
        </w:rPr>
        <w:t>Předmětem je</w:t>
      </w:r>
      <w:r w:rsidR="00C65726" w:rsidRPr="00C65726">
        <w:t xml:space="preserve"> </w:t>
      </w:r>
      <w:r w:rsidR="00C65726" w:rsidRPr="00C65726">
        <w:rPr>
          <w:rFonts w:ascii="Open Sans" w:hAnsi="Open Sans" w:cs="Open Sans"/>
          <w:sz w:val="20"/>
        </w:rPr>
        <w:t xml:space="preserve">zhotovení projektové dokumentace pro vydání stavebního záměru v podrobnostech pro provádění stavby vč. přípravy položkového rozpočtu dle cenové soustavy URS a slepého výkazu výměr pro výběr zhotovitele a zajištění </w:t>
      </w:r>
      <w:proofErr w:type="spellStart"/>
      <w:r w:rsidR="00C65726" w:rsidRPr="00C65726">
        <w:rPr>
          <w:rFonts w:ascii="Open Sans" w:hAnsi="Open Sans" w:cs="Open Sans"/>
          <w:sz w:val="20"/>
        </w:rPr>
        <w:t>inženýrinku</w:t>
      </w:r>
      <w:proofErr w:type="spellEnd"/>
      <w:r w:rsidR="00C65726" w:rsidRPr="00C65726">
        <w:rPr>
          <w:rFonts w:ascii="Open Sans" w:hAnsi="Open Sans" w:cs="Open Sans"/>
          <w:sz w:val="20"/>
        </w:rPr>
        <w:t xml:space="preserve"> vyřízení stavebního povolení s podáním na Portál stavební správy.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1D746683"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okumentace bude zpracována do podrobností nezbytných pro zpracování nabídky pro realizaci stavby dle § 92 zákona č.134/2016 Sb., o zadávání veřejných zakázek, v platném znění (dále jen „</w:t>
      </w:r>
      <w:r w:rsidR="00C65726">
        <w:rPr>
          <w:rFonts w:ascii="Open Sans" w:hAnsi="Open Sans" w:cs="Open Sans"/>
          <w:sz w:val="20"/>
        </w:rPr>
        <w:t>ZZVZ</w:t>
      </w:r>
      <w:r w:rsidR="00396B79" w:rsidRPr="00947243">
        <w:rPr>
          <w:rFonts w:ascii="Open Sans" w:hAnsi="Open Sans" w:cs="Open Sans"/>
          <w:sz w:val="20"/>
        </w:rPr>
        <w:t xml:space="preserve">“). </w:t>
      </w:r>
    </w:p>
    <w:p w14:paraId="7E9C7B9C" w14:textId="67E93D6E" w:rsidR="00396B79" w:rsidRPr="00947243" w:rsidRDefault="00396B79" w:rsidP="00396B79">
      <w:pPr>
        <w:ind w:left="720"/>
        <w:jc w:val="both"/>
        <w:rPr>
          <w:rFonts w:ascii="Open Sans" w:hAnsi="Open Sans" w:cs="Open Sans"/>
          <w:b w:val="0"/>
          <w:i w:val="0"/>
        </w:rPr>
      </w:pPr>
    </w:p>
    <w:p w14:paraId="101A0A79" w14:textId="570F9EE1" w:rsidR="00396B79" w:rsidRPr="00396B79" w:rsidRDefault="00396B79" w:rsidP="00396B79">
      <w:pPr>
        <w:ind w:left="720"/>
        <w:jc w:val="both"/>
        <w:rPr>
          <w:rFonts w:ascii="Open Sans" w:hAnsi="Open Sans" w:cs="Open Sans"/>
          <w:b w:val="0"/>
          <w:i w:val="0"/>
        </w:rPr>
      </w:pPr>
      <w:r w:rsidRPr="00396B79">
        <w:rPr>
          <w:rFonts w:ascii="Open Sans" w:hAnsi="Open Sans" w:cs="Open Sans"/>
          <w:b w:val="0"/>
          <w:i w:val="0"/>
        </w:rPr>
        <w:t>Součástí dokumentace bude zejm</w:t>
      </w:r>
      <w:r>
        <w:rPr>
          <w:rFonts w:ascii="Open Sans" w:hAnsi="Open Sans" w:cs="Open Sans"/>
          <w:b w:val="0"/>
          <w:i w:val="0"/>
        </w:rPr>
        <w:t>éna</w:t>
      </w:r>
      <w:r w:rsidRPr="00396B79">
        <w:rPr>
          <w:rFonts w:ascii="Open Sans" w:hAnsi="Open Sans" w:cs="Open Sans"/>
          <w:b w:val="0"/>
          <w:i w:val="0"/>
        </w:rPr>
        <w:t>:</w:t>
      </w:r>
    </w:p>
    <w:p w14:paraId="47E5CD44"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Inženýrsko-geologický průzkum </w:t>
      </w:r>
    </w:p>
    <w:p w14:paraId="56007634"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Geodetické polohopisné a výškopisné zaměření předmětného prostoru </w:t>
      </w:r>
    </w:p>
    <w:p w14:paraId="6AC39430"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A průvodní list, B souhrnná technická zpráva, C situační výkresy </w:t>
      </w:r>
    </w:p>
    <w:p w14:paraId="6C18D378"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proofErr w:type="gramStart"/>
      <w:r w:rsidRPr="00C65726">
        <w:rPr>
          <w:rFonts w:ascii="Open Sans" w:hAnsi="Open Sans" w:cs="Open Sans"/>
        </w:rPr>
        <w:t>D.1.1</w:t>
      </w:r>
      <w:proofErr w:type="gramEnd"/>
      <w:r w:rsidRPr="00C65726">
        <w:rPr>
          <w:rFonts w:ascii="Open Sans" w:hAnsi="Open Sans" w:cs="Open Sans"/>
        </w:rPr>
        <w:t xml:space="preserve"> architektonicko-stavební řešení - bourací práce a nový stav - půdorysy, řezy, pohledy, půdorys</w:t>
      </w:r>
    </w:p>
    <w:p w14:paraId="0F75A13A"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střechy</w:t>
      </w:r>
    </w:p>
    <w:p w14:paraId="2EB6E0A6"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proofErr w:type="gramStart"/>
      <w:r w:rsidRPr="00C65726">
        <w:rPr>
          <w:rFonts w:ascii="Open Sans" w:hAnsi="Open Sans" w:cs="Open Sans"/>
        </w:rPr>
        <w:t>D.1.2</w:t>
      </w:r>
      <w:proofErr w:type="gramEnd"/>
      <w:r w:rsidRPr="00C65726">
        <w:rPr>
          <w:rFonts w:ascii="Open Sans" w:hAnsi="Open Sans" w:cs="Open Sans"/>
        </w:rPr>
        <w:t xml:space="preserve"> ZTI - přeložka vodovodu a plynovodu </w:t>
      </w:r>
    </w:p>
    <w:p w14:paraId="38D50B15"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proofErr w:type="gramStart"/>
      <w:r w:rsidRPr="00C65726">
        <w:rPr>
          <w:rFonts w:ascii="Open Sans" w:hAnsi="Open Sans" w:cs="Open Sans"/>
        </w:rPr>
        <w:t>D.1.2</w:t>
      </w:r>
      <w:proofErr w:type="gramEnd"/>
      <w:r w:rsidRPr="00C65726">
        <w:rPr>
          <w:rFonts w:ascii="Open Sans" w:hAnsi="Open Sans" w:cs="Open Sans"/>
        </w:rPr>
        <w:t xml:space="preserve"> UT - úprava stávajících otopných těles</w:t>
      </w:r>
    </w:p>
    <w:p w14:paraId="6017091B"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proofErr w:type="gramStart"/>
      <w:r w:rsidRPr="00C65726">
        <w:rPr>
          <w:rFonts w:ascii="Open Sans" w:hAnsi="Open Sans" w:cs="Open Sans"/>
        </w:rPr>
        <w:t>D.1.2</w:t>
      </w:r>
      <w:proofErr w:type="gramEnd"/>
      <w:r w:rsidRPr="00C65726">
        <w:rPr>
          <w:rFonts w:ascii="Open Sans" w:hAnsi="Open Sans" w:cs="Open Sans"/>
        </w:rPr>
        <w:t xml:space="preserve"> VZT - úprava odvětrání přilehlé únikové cesty</w:t>
      </w:r>
    </w:p>
    <w:p w14:paraId="6EC540E6"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D.1.2 EL silnoproud, hromosvod, výpočet rizik </w:t>
      </w:r>
    </w:p>
    <w:p w14:paraId="2057AD92"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proofErr w:type="gramStart"/>
      <w:r w:rsidRPr="00C65726">
        <w:rPr>
          <w:rFonts w:ascii="Open Sans" w:hAnsi="Open Sans" w:cs="Open Sans"/>
        </w:rPr>
        <w:t>D.2 stavebně</w:t>
      </w:r>
      <w:proofErr w:type="gramEnd"/>
      <w:r w:rsidRPr="00C65726">
        <w:rPr>
          <w:rFonts w:ascii="Open Sans" w:hAnsi="Open Sans" w:cs="Open Sans"/>
        </w:rPr>
        <w:t xml:space="preserve"> konstrukční řešení - statika </w:t>
      </w:r>
    </w:p>
    <w:p w14:paraId="5EAA70CF"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t xml:space="preserve">Položkový rozpočet a výkaz výměr </w:t>
      </w:r>
    </w:p>
    <w:p w14:paraId="4BB6ACEF" w14:textId="77777777" w:rsidR="00C65726" w:rsidRPr="00C65726" w:rsidRDefault="00C65726" w:rsidP="00C65726">
      <w:pPr>
        <w:pStyle w:val="Odstavecseseznamem"/>
        <w:numPr>
          <w:ilvl w:val="0"/>
          <w:numId w:val="48"/>
        </w:numPr>
        <w:spacing w:before="120"/>
        <w:ind w:left="1276" w:hanging="357"/>
        <w:contextualSpacing w:val="0"/>
        <w:rPr>
          <w:rFonts w:ascii="Open Sans" w:hAnsi="Open Sans" w:cs="Open Sans"/>
        </w:rPr>
      </w:pPr>
      <w:r w:rsidRPr="00C65726">
        <w:rPr>
          <w:rFonts w:ascii="Open Sans" w:hAnsi="Open Sans" w:cs="Open Sans"/>
        </w:rPr>
        <w:lastRenderedPageBreak/>
        <w:t xml:space="preserve">Tisk 3 paré + kompletace </w:t>
      </w:r>
    </w:p>
    <w:p w14:paraId="3A1530B4" w14:textId="4E16AFF8" w:rsidR="00C65726" w:rsidRPr="00C65726" w:rsidRDefault="00C65726" w:rsidP="00C65726">
      <w:pPr>
        <w:spacing w:before="120"/>
        <w:ind w:left="709"/>
        <w:jc w:val="both"/>
        <w:rPr>
          <w:rFonts w:ascii="Open Sans" w:hAnsi="Open Sans" w:cs="Open Sans"/>
          <w:b w:val="0"/>
          <w:i w:val="0"/>
        </w:rPr>
      </w:pPr>
      <w:r w:rsidRPr="00C65726">
        <w:rPr>
          <w:rFonts w:ascii="Open Sans" w:hAnsi="Open Sans" w:cs="Open Sans"/>
          <w:b w:val="0"/>
          <w:i w:val="0"/>
        </w:rPr>
        <w:t xml:space="preserve">Inženýrská činnost </w:t>
      </w:r>
      <w:r>
        <w:rPr>
          <w:rFonts w:ascii="Open Sans" w:hAnsi="Open Sans" w:cs="Open Sans"/>
          <w:b w:val="0"/>
          <w:i w:val="0"/>
        </w:rPr>
        <w:t>–</w:t>
      </w:r>
      <w:r w:rsidRPr="00C65726">
        <w:rPr>
          <w:rFonts w:ascii="Open Sans" w:hAnsi="Open Sans" w:cs="Open Sans"/>
          <w:b w:val="0"/>
          <w:i w:val="0"/>
          <w:lang w:eastAsia="en-US"/>
        </w:rPr>
        <w:t>projednání dokumentace s místní samosprávou, dotčenými orgány a správci sítí,</w:t>
      </w:r>
      <w:r w:rsidRPr="00C65726">
        <w:rPr>
          <w:rFonts w:ascii="Open Sans" w:hAnsi="Open Sans" w:cs="Open Sans"/>
          <w:b w:val="0"/>
          <w:i w:val="0"/>
        </w:rPr>
        <w:t xml:space="preserve"> včetně zajištění stavebního povolení</w:t>
      </w:r>
      <w:r>
        <w:rPr>
          <w:rFonts w:ascii="Open Sans" w:hAnsi="Open Sans" w:cs="Open Sans"/>
          <w:b w:val="0"/>
          <w:i w:val="0"/>
        </w:rPr>
        <w:t xml:space="preserve"> (</w:t>
      </w:r>
      <w:r w:rsidRPr="00C65726">
        <w:rPr>
          <w:rFonts w:ascii="Open Sans" w:hAnsi="Open Sans" w:cs="Open Sans"/>
          <w:b w:val="0"/>
          <w:i w:val="0"/>
        </w:rPr>
        <w:t>nezahrnuje správní poplatek stavebnímu úřadu</w:t>
      </w:r>
      <w:r>
        <w:rPr>
          <w:rFonts w:ascii="Open Sans" w:hAnsi="Open Sans" w:cs="Open Sans"/>
          <w:b w:val="0"/>
          <w:i w:val="0"/>
        </w:rPr>
        <w:t>)</w:t>
      </w:r>
    </w:p>
    <w:p w14:paraId="59FA4819" w14:textId="36DE7CD7" w:rsidR="00C65726" w:rsidRPr="00C65726" w:rsidRDefault="00C65726" w:rsidP="00C65726">
      <w:pPr>
        <w:spacing w:before="120"/>
        <w:ind w:left="426"/>
        <w:jc w:val="both"/>
        <w:rPr>
          <w:rFonts w:ascii="Open Sans" w:hAnsi="Open Sans" w:cs="Open Sans"/>
          <w:b w:val="0"/>
          <w:i w:val="0"/>
        </w:rPr>
      </w:pPr>
      <w:r>
        <w:rPr>
          <w:rFonts w:ascii="Open Sans" w:hAnsi="Open Sans" w:cs="Open Sans"/>
          <w:b w:val="0"/>
          <w:i w:val="0"/>
        </w:rPr>
        <w:t>Dílo</w:t>
      </w:r>
      <w:r w:rsidRPr="00C65726">
        <w:rPr>
          <w:rFonts w:ascii="Open Sans" w:hAnsi="Open Sans" w:cs="Open Sans"/>
          <w:b w:val="0"/>
          <w:i w:val="0"/>
        </w:rPr>
        <w:t xml:space="preserve"> neobsahuje požárně bezpečnostní řešení, projekční řešení EPS a strojní řešení výtahu - bude dodáno objednatelem.</w:t>
      </w:r>
    </w:p>
    <w:p w14:paraId="79E6926E" w14:textId="587D090D" w:rsidR="00396B79" w:rsidRDefault="00396B79" w:rsidP="00396B79">
      <w:pPr>
        <w:ind w:left="360"/>
        <w:jc w:val="both"/>
        <w:rPr>
          <w:rFonts w:ascii="Open Sans" w:hAnsi="Open Sans" w:cs="Open Sans"/>
          <w:b w:val="0"/>
          <w:i w:val="0"/>
          <w:highlight w:val="yellow"/>
        </w:rPr>
      </w:pPr>
    </w:p>
    <w:p w14:paraId="4FD11861" w14:textId="3A9CB644"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3D4FD54E" w14:textId="335E261B" w:rsidR="000B4554" w:rsidRPr="00514CBE" w:rsidRDefault="00804B22" w:rsidP="00C65726">
      <w:pPr>
        <w:pStyle w:val="slovanseznam"/>
        <w:numPr>
          <w:ilvl w:val="2"/>
          <w:numId w:val="35"/>
        </w:numPr>
        <w:spacing w:after="120"/>
        <w:rPr>
          <w:rFonts w:ascii="Open Sans" w:hAnsi="Open Sans" w:cs="Open Sans"/>
          <w:i/>
          <w:sz w:val="20"/>
        </w:rPr>
      </w:pPr>
      <w:r>
        <w:rPr>
          <w:rFonts w:ascii="Open Sans" w:hAnsi="Open Sans" w:cs="Open Sans"/>
          <w:sz w:val="20"/>
        </w:rPr>
        <w:t xml:space="preserve">dle článku 2.9. této smlouvy </w:t>
      </w:r>
      <w:r w:rsidR="00C65726" w:rsidRPr="00C65726">
        <w:rPr>
          <w:rFonts w:ascii="Open Sans" w:hAnsi="Open Sans" w:cs="Open Sans"/>
          <w:b/>
          <w:sz w:val="20"/>
        </w:rPr>
        <w:t xml:space="preserve">projektové dokumentace pro vydání stavebního záměru v podrobnostech pro provádění stavby </w:t>
      </w:r>
      <w:r w:rsidRPr="00804B22">
        <w:rPr>
          <w:rFonts w:ascii="Open Sans" w:hAnsi="Open Sans" w:cs="Open Sans"/>
          <w:b/>
          <w:sz w:val="20"/>
        </w:rPr>
        <w:t>a podání</w:t>
      </w:r>
      <w:r w:rsidR="00C65726">
        <w:rPr>
          <w:rFonts w:ascii="Open Sans" w:hAnsi="Open Sans" w:cs="Open Sans"/>
          <w:b/>
          <w:sz w:val="20"/>
        </w:rPr>
        <w:t xml:space="preserve"> na Portál stavební správy do 14</w:t>
      </w:r>
      <w:r w:rsidRPr="00804B22">
        <w:rPr>
          <w:rFonts w:ascii="Open Sans" w:hAnsi="Open Sans" w:cs="Open Sans"/>
          <w:b/>
          <w:sz w:val="20"/>
        </w:rPr>
        <w:t xml:space="preserve"> </w:t>
      </w:r>
      <w:r w:rsidR="00C65726">
        <w:rPr>
          <w:rFonts w:ascii="Open Sans" w:hAnsi="Open Sans" w:cs="Open Sans"/>
          <w:b/>
          <w:sz w:val="20"/>
        </w:rPr>
        <w:t>týdnů</w:t>
      </w:r>
      <w:r w:rsidRPr="00804B22">
        <w:rPr>
          <w:rFonts w:ascii="Open Sans" w:hAnsi="Open Sans" w:cs="Open Sans"/>
          <w:b/>
          <w:sz w:val="20"/>
        </w:rPr>
        <w:t xml:space="preserve"> od podpisu smlouvy</w:t>
      </w:r>
      <w:r w:rsidR="00C65726">
        <w:rPr>
          <w:rFonts w:ascii="Open Sans" w:hAnsi="Open Sans" w:cs="Open Sans"/>
          <w:b/>
          <w:sz w:val="20"/>
        </w:rPr>
        <w:t>;</w:t>
      </w:r>
    </w:p>
    <w:p w14:paraId="76A6A2B3" w14:textId="7488E725" w:rsidR="00A96E5F" w:rsidRPr="00804B22" w:rsidRDefault="00804B22" w:rsidP="00804B22">
      <w:pPr>
        <w:pStyle w:val="Odstavecseseznamem"/>
        <w:numPr>
          <w:ilvl w:val="2"/>
          <w:numId w:val="35"/>
        </w:numPr>
        <w:rPr>
          <w:rFonts w:ascii="Open Sans" w:hAnsi="Open Sans" w:cs="Open Sans"/>
        </w:rPr>
      </w:pPr>
      <w:r>
        <w:rPr>
          <w:rFonts w:ascii="Open Sans" w:hAnsi="Open Sans" w:cs="Open Sans"/>
        </w:rPr>
        <w:t xml:space="preserve">dle článku 2.9. této smlouvy </w:t>
      </w:r>
      <w:r w:rsidRPr="00804B22">
        <w:rPr>
          <w:rFonts w:ascii="Open Sans" w:hAnsi="Open Sans" w:cs="Open Sans"/>
          <w:b/>
        </w:rPr>
        <w:t>zajištění stavebního povolení</w:t>
      </w:r>
      <w:r w:rsidRPr="00804B22">
        <w:rPr>
          <w:rFonts w:ascii="Open Sans" w:hAnsi="Open Sans" w:cs="Open Sans"/>
        </w:rPr>
        <w:t xml:space="preserve"> je v návaznosti na rychlosti státní správy a dotčených orgánů</w:t>
      </w:r>
      <w:r w:rsidR="00C65726">
        <w:rPr>
          <w:rFonts w:ascii="Open Sans" w:hAnsi="Open Sans" w:cs="Open Sans"/>
        </w:rPr>
        <w:t>;</w:t>
      </w:r>
    </w:p>
    <w:p w14:paraId="6C231AAC" w14:textId="4AEF4A3D" w:rsidR="00804B22" w:rsidRPr="00804B22" w:rsidRDefault="00804B22" w:rsidP="0050659C">
      <w:pPr>
        <w:pStyle w:val="Odstavecseseznamem"/>
        <w:numPr>
          <w:ilvl w:val="2"/>
          <w:numId w:val="35"/>
        </w:numPr>
        <w:rPr>
          <w:rFonts w:ascii="Open Sans" w:hAnsi="Open Sans" w:cs="Open Sans"/>
        </w:rPr>
      </w:pPr>
      <w:r>
        <w:rPr>
          <w:rFonts w:ascii="Open Sans" w:hAnsi="Open Sans" w:cs="Open Sans"/>
        </w:rPr>
        <w:t xml:space="preserve">dle článku 2.9. této smlouvy </w:t>
      </w:r>
      <w:r w:rsidR="0050659C" w:rsidRPr="0050659C">
        <w:rPr>
          <w:rFonts w:ascii="Open Sans" w:hAnsi="Open Sans" w:cs="Open Sans"/>
          <w:b/>
        </w:rPr>
        <w:t>příprav</w:t>
      </w:r>
      <w:r w:rsidR="00C65726">
        <w:rPr>
          <w:rFonts w:ascii="Open Sans" w:hAnsi="Open Sans" w:cs="Open Sans"/>
          <w:b/>
        </w:rPr>
        <w:t>a</w:t>
      </w:r>
      <w:r w:rsidR="0050659C" w:rsidRPr="0050659C">
        <w:rPr>
          <w:rFonts w:ascii="Open Sans" w:hAnsi="Open Sans" w:cs="Open Sans"/>
          <w:b/>
        </w:rPr>
        <w:t xml:space="preserve"> položkového rozpočtu dle cenové soustavy URS a slepého výkazu výměr pro výběr zhotovitele </w:t>
      </w:r>
      <w:r w:rsidRPr="0050659C">
        <w:rPr>
          <w:rFonts w:ascii="Open Sans" w:hAnsi="Open Sans" w:cs="Open Sans"/>
          <w:b/>
        </w:rPr>
        <w:t xml:space="preserve">je do 1 </w:t>
      </w:r>
      <w:r w:rsidR="00C65726">
        <w:rPr>
          <w:rFonts w:ascii="Open Sans" w:hAnsi="Open Sans" w:cs="Open Sans"/>
          <w:b/>
        </w:rPr>
        <w:t>týdne</w:t>
      </w:r>
      <w:r w:rsidRPr="0050659C">
        <w:rPr>
          <w:rFonts w:ascii="Open Sans" w:hAnsi="Open Sans" w:cs="Open Sans"/>
          <w:b/>
        </w:rPr>
        <w:t xml:space="preserve"> od vydání stavebního povolení</w:t>
      </w:r>
      <w:r w:rsidRPr="00804B22">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5"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0423D642" w14:textId="222ED3AA" w:rsidR="00A96E5F" w:rsidRPr="00C65726" w:rsidRDefault="002B1B01" w:rsidP="00C65726">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w:t>
      </w:r>
      <w:r w:rsidR="00A96E5F">
        <w:rPr>
          <w:rFonts w:ascii="Open Sans" w:hAnsi="Open Sans" w:cs="Open Sans"/>
          <w:sz w:val="20"/>
        </w:rPr>
        <w:t xml:space="preserve">je stanovena dohodou účastníků </w:t>
      </w:r>
      <w:r w:rsidR="00C65726">
        <w:rPr>
          <w:rFonts w:ascii="Open Sans" w:hAnsi="Open Sans" w:cs="Open Sans"/>
          <w:sz w:val="20"/>
        </w:rPr>
        <w:t xml:space="preserve">ve výši </w:t>
      </w:r>
      <w:r w:rsidR="00D22783">
        <w:rPr>
          <w:rFonts w:ascii="Open Sans" w:hAnsi="Open Sans" w:cs="Open Sans"/>
          <w:b/>
          <w:sz w:val="20"/>
        </w:rPr>
        <w:t xml:space="preserve">279000 </w:t>
      </w:r>
      <w:r w:rsidR="00A96E5F" w:rsidRPr="00C65726">
        <w:rPr>
          <w:rFonts w:ascii="Open Sans" w:hAnsi="Open Sans" w:cs="Open Sans"/>
          <w:b/>
          <w:sz w:val="20"/>
        </w:rPr>
        <w:t xml:space="preserve">Kč bez DPH, </w:t>
      </w:r>
      <w:r w:rsidR="00D22783" w:rsidRPr="00D22783">
        <w:rPr>
          <w:rFonts w:ascii="Open Sans" w:hAnsi="Open Sans" w:cs="Open Sans"/>
          <w:b/>
          <w:sz w:val="20"/>
        </w:rPr>
        <w:t>337590</w:t>
      </w:r>
      <w:r w:rsidR="00A96E5F" w:rsidRPr="00D22783">
        <w:rPr>
          <w:rFonts w:ascii="Open Sans" w:hAnsi="Open Sans" w:cs="Open Sans"/>
          <w:b/>
          <w:sz w:val="20"/>
        </w:rPr>
        <w:t xml:space="preserve"> </w:t>
      </w:r>
      <w:r w:rsidR="00A96E5F" w:rsidRPr="00C65726">
        <w:rPr>
          <w:rFonts w:ascii="Open Sans" w:hAnsi="Open Sans" w:cs="Open Sans"/>
          <w:b/>
          <w:sz w:val="20"/>
        </w:rPr>
        <w:t xml:space="preserve">Kč s DPH.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6"/>
    </w:p>
    <w:p w14:paraId="7541A985" w14:textId="163E9967"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D22783">
        <w:rPr>
          <w:rFonts w:ascii="Open Sans" w:hAnsi="Open Sans" w:cs="Open Sans"/>
          <w:sz w:val="20"/>
        </w:rPr>
        <w:t>11.11.2024</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Platební podmínky</w:t>
      </w:r>
    </w:p>
    <w:p w14:paraId="1834370B" w14:textId="496B98E9"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5726">
        <w:rPr>
          <w:rFonts w:ascii="Open Sans" w:hAnsi="Open Sans" w:cs="Open Sans"/>
          <w:sz w:val="20"/>
        </w:rPr>
        <w:t>dvou</w:t>
      </w:r>
      <w:r w:rsidRPr="00D4122B">
        <w:rPr>
          <w:rFonts w:ascii="Open Sans" w:hAnsi="Open Sans" w:cs="Open Sans"/>
          <w:sz w:val="20"/>
        </w:rPr>
        <w:t xml:space="preserve"> platbách, a to následujícím způsobem:</w:t>
      </w:r>
    </w:p>
    <w:p w14:paraId="26304C88" w14:textId="1DA317AC"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C65726">
        <w:rPr>
          <w:rFonts w:ascii="Open Sans" w:hAnsi="Open Sans" w:cs="Open Sans"/>
          <w:sz w:val="20"/>
        </w:rPr>
        <w:t>8</w:t>
      </w:r>
      <w:r w:rsidR="00611DBF">
        <w:rPr>
          <w:rFonts w:ascii="Open Sans" w:hAnsi="Open Sans" w:cs="Open Sans"/>
          <w:sz w:val="20"/>
        </w:rPr>
        <w:t>0</w:t>
      </w:r>
      <w:r>
        <w:rPr>
          <w:rFonts w:ascii="Open Sans" w:hAnsi="Open Sans" w:cs="Open Sans"/>
          <w:sz w:val="20"/>
        </w:rPr>
        <w:t xml:space="preserve"> </w:t>
      </w:r>
      <w:r w:rsidRPr="00D4122B">
        <w:rPr>
          <w:rFonts w:ascii="Open Sans" w:hAnsi="Open Sans" w:cs="Open Sans"/>
          <w:sz w:val="20"/>
        </w:rPr>
        <w:t xml:space="preserve">% </w:t>
      </w:r>
      <w:r w:rsidR="00C65726">
        <w:rPr>
          <w:rFonts w:ascii="Open Sans" w:hAnsi="Open Sans" w:cs="Open Sans"/>
          <w:sz w:val="20"/>
        </w:rPr>
        <w:t xml:space="preserve">z celkové ceny </w:t>
      </w:r>
      <w:r w:rsidRPr="00D4122B">
        <w:rPr>
          <w:rFonts w:ascii="Open Sans" w:hAnsi="Open Sans" w:cs="Open Sans"/>
          <w:sz w:val="20"/>
        </w:rPr>
        <w:t xml:space="preserve">ve výši </w:t>
      </w:r>
      <w:r w:rsidR="00D22783">
        <w:rPr>
          <w:rFonts w:ascii="Open Sans" w:hAnsi="Open Sans" w:cs="Open Sans"/>
          <w:b/>
          <w:sz w:val="20"/>
        </w:rPr>
        <w:t>223200</w:t>
      </w:r>
      <w:r>
        <w:rPr>
          <w:rFonts w:ascii="Open Sans" w:hAnsi="Open Sans" w:cs="Open Sans"/>
          <w:b/>
          <w:sz w:val="20"/>
        </w:rPr>
        <w:t xml:space="preserve"> Kč </w:t>
      </w:r>
      <w:r w:rsidRPr="00D4122B">
        <w:rPr>
          <w:rFonts w:ascii="Open Sans" w:hAnsi="Open Sans" w:cs="Open Sans"/>
          <w:sz w:val="20"/>
        </w:rPr>
        <w:t xml:space="preserve">bez DPH bude uhrazena po </w:t>
      </w:r>
      <w:r w:rsidR="00C65726">
        <w:rPr>
          <w:rFonts w:ascii="Open Sans" w:hAnsi="Open Sans" w:cs="Open Sans"/>
          <w:sz w:val="20"/>
        </w:rPr>
        <w:t>vložení žádosti o vydání stavebního povolení na Portál stavebníka</w:t>
      </w:r>
      <w:r w:rsidRPr="00D4122B">
        <w:rPr>
          <w:rFonts w:ascii="Open Sans" w:hAnsi="Open Sans" w:cs="Open Sans"/>
          <w:sz w:val="20"/>
        </w:rPr>
        <w:t xml:space="preserve"> dle článku 3.1.</w:t>
      </w:r>
      <w:r>
        <w:rPr>
          <w:rFonts w:ascii="Open Sans" w:hAnsi="Open Sans" w:cs="Open Sans"/>
          <w:sz w:val="20"/>
        </w:rPr>
        <w:t>2</w:t>
      </w:r>
      <w:r w:rsidRPr="00D4122B">
        <w:rPr>
          <w:rFonts w:ascii="Open Sans" w:hAnsi="Open Sans" w:cs="Open Sans"/>
          <w:sz w:val="20"/>
        </w:rPr>
        <w:t xml:space="preserve"> této smlouvy,</w:t>
      </w:r>
    </w:p>
    <w:p w14:paraId="25F4C557" w14:textId="5BFB89C2"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C65726">
        <w:rPr>
          <w:rFonts w:ascii="Open Sans" w:hAnsi="Open Sans" w:cs="Open Sans"/>
          <w:sz w:val="20"/>
        </w:rPr>
        <w:t>2</w:t>
      </w:r>
      <w:r>
        <w:rPr>
          <w:rFonts w:ascii="Open Sans" w:hAnsi="Open Sans" w:cs="Open Sans"/>
          <w:sz w:val="20"/>
        </w:rPr>
        <w:t xml:space="preserve">0 </w:t>
      </w:r>
      <w:r w:rsidRPr="00D4122B">
        <w:rPr>
          <w:rFonts w:ascii="Open Sans" w:hAnsi="Open Sans" w:cs="Open Sans"/>
          <w:sz w:val="20"/>
        </w:rPr>
        <w:t xml:space="preserve">% </w:t>
      </w:r>
      <w:r w:rsidR="00C65726">
        <w:rPr>
          <w:rFonts w:ascii="Open Sans" w:hAnsi="Open Sans" w:cs="Open Sans"/>
          <w:sz w:val="20"/>
        </w:rPr>
        <w:t xml:space="preserve">z celkové ceny </w:t>
      </w:r>
      <w:r w:rsidRPr="00D4122B">
        <w:rPr>
          <w:rFonts w:ascii="Open Sans" w:hAnsi="Open Sans" w:cs="Open Sans"/>
          <w:sz w:val="20"/>
        </w:rPr>
        <w:t xml:space="preserve">ve výši </w:t>
      </w:r>
      <w:r w:rsidR="00D22783">
        <w:rPr>
          <w:rFonts w:ascii="Open Sans" w:hAnsi="Open Sans" w:cs="Open Sans"/>
          <w:b/>
          <w:sz w:val="20"/>
        </w:rPr>
        <w:t>55800</w:t>
      </w:r>
      <w:r>
        <w:rPr>
          <w:rFonts w:ascii="Open Sans" w:hAnsi="Open Sans" w:cs="Open Sans"/>
          <w:b/>
          <w:sz w:val="20"/>
        </w:rPr>
        <w:t xml:space="preserve"> Kč </w:t>
      </w:r>
      <w:r w:rsidRPr="00D4122B">
        <w:rPr>
          <w:rFonts w:ascii="Open Sans" w:hAnsi="Open Sans" w:cs="Open Sans"/>
          <w:sz w:val="20"/>
        </w:rPr>
        <w:t xml:space="preserve">bez DPH bude uhrazena po </w:t>
      </w:r>
      <w:r w:rsidR="00C65726">
        <w:rPr>
          <w:rFonts w:ascii="Open Sans" w:hAnsi="Open Sans" w:cs="Open Sans"/>
          <w:sz w:val="20"/>
        </w:rPr>
        <w:t>ukončení prací</w:t>
      </w:r>
      <w:r w:rsidRPr="00D4122B">
        <w:rPr>
          <w:rFonts w:ascii="Open Sans" w:hAnsi="Open Sans" w:cs="Open Sans"/>
          <w:sz w:val="20"/>
        </w:rPr>
        <w:t xml:space="preserve"> dle článku 3.1.</w:t>
      </w:r>
      <w:r w:rsidR="00C65726">
        <w:rPr>
          <w:rFonts w:ascii="Open Sans" w:hAnsi="Open Sans" w:cs="Open Sans"/>
          <w:sz w:val="20"/>
        </w:rPr>
        <w:t>4</w:t>
      </w:r>
      <w:r w:rsidRPr="00D4122B">
        <w:rPr>
          <w:rFonts w:ascii="Open Sans" w:hAnsi="Open Sans" w:cs="Open Sans"/>
          <w:sz w:val="20"/>
        </w:rPr>
        <w:t xml:space="preserve"> této smlouvy</w:t>
      </w:r>
      <w:r w:rsidR="00C64912">
        <w:rPr>
          <w:rFonts w:ascii="Open Sans" w:hAnsi="Open Sans" w:cs="Open Sans"/>
          <w:sz w:val="20"/>
        </w:rPr>
        <w:t>,</w:t>
      </w:r>
    </w:p>
    <w:p w14:paraId="3A435C78" w14:textId="03E66DEE"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sidR="00D22783">
        <w:rPr>
          <w:rFonts w:ascii="Open Sans" w:hAnsi="Open Sans" w:cs="Open Sans"/>
          <w:b/>
          <w:sz w:val="20"/>
        </w:rPr>
        <w:t>279000</w:t>
      </w:r>
      <w:r>
        <w:rPr>
          <w:rFonts w:ascii="Open Sans" w:hAnsi="Open Sans" w:cs="Open Sans"/>
          <w:b/>
          <w:sz w:val="20"/>
        </w:rPr>
        <w:t xml:space="preserve"> Kč bez DPH, </w:t>
      </w:r>
      <w:r w:rsidR="00D22783">
        <w:rPr>
          <w:rFonts w:ascii="Open Sans" w:hAnsi="Open Sans" w:cs="Open Sans"/>
          <w:b/>
          <w:sz w:val="20"/>
        </w:rPr>
        <w:t>337590</w:t>
      </w:r>
      <w:r>
        <w:rPr>
          <w:rFonts w:ascii="Open Sans" w:hAnsi="Open Sans" w:cs="Open Sans"/>
          <w:b/>
          <w:sz w:val="20"/>
        </w:rPr>
        <w:t xml:space="preserve"> Kč 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7E4DC7A6"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00116B33">
        <w:rPr>
          <w:rFonts w:ascii="Open Sans" w:hAnsi="Open Sans" w:cs="Open Sans"/>
          <w:b/>
          <w:bCs/>
          <w:sz w:val="20"/>
        </w:rPr>
        <w:t>Chyba! Nenalezen zdroj odkazů.</w:t>
      </w:r>
      <w:r w:rsidRPr="00D4122B">
        <w:rPr>
          <w:rFonts w:ascii="Open Sans" w:hAnsi="Open Sans" w:cs="Open Sans"/>
          <w:sz w:val="20"/>
        </w:rPr>
        <w:fldChar w:fldCharType="end"/>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27CE4403"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116B33">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C106E34"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1942D0">
        <w:rPr>
          <w:rFonts w:ascii="Open Sans" w:hAnsi="Open Sans" w:cs="Open Sans"/>
          <w:b/>
          <w:sz w:val="20"/>
        </w:rPr>
        <w:t>tře</w:t>
      </w:r>
      <w:r w:rsidR="008E19F1" w:rsidRPr="008E19F1">
        <w:rPr>
          <w:rFonts w:ascii="Open Sans" w:hAnsi="Open Sans" w:cs="Open Sans"/>
          <w:b/>
          <w:sz w:val="20"/>
        </w:rPr>
        <w:t>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5F707D0D"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3D3E6F">
        <w:rPr>
          <w:rFonts w:ascii="Open Sans" w:hAnsi="Open Sans" w:cs="Open Sans"/>
          <w:sz w:val="20"/>
          <w:lang w:eastAsia="en-US"/>
        </w:rPr>
        <w:t>2000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2A35C182"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116B33">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154EA5A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116B33">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3E77CC6E"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Objednatel souhlasí s možností převzetí řádně dokončeného díla v době před termínem sjednaným v 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00116B33">
        <w:rPr>
          <w:rFonts w:ascii="Open Sans" w:hAnsi="Open Sans" w:cs="Open Sans"/>
          <w:b/>
          <w:bCs/>
          <w:sz w:val="20"/>
        </w:rPr>
        <w:t>Chyba! Nenalezen zdroj odkazů.</w:t>
      </w:r>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7E6D3759"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116B33">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116B33">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lastRenderedPageBreak/>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6316E9D9" w:rsidR="00B9340F" w:rsidRPr="006774F0"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6774F0">
        <w:rPr>
          <w:rFonts w:ascii="Open Sans" w:hAnsi="Open Sans" w:cs="Open Sans"/>
          <w:sz w:val="20"/>
        </w:rPr>
        <w:t>836/2024/SS</w:t>
      </w:r>
      <w:r w:rsidRPr="007D266C">
        <w:rPr>
          <w:rFonts w:ascii="Open Sans" w:hAnsi="Open Sans" w:cs="Open Sans"/>
          <w:sz w:val="20"/>
        </w:rPr>
        <w:t xml:space="preserve"> ze </w:t>
      </w:r>
      <w:r w:rsidRPr="006774F0">
        <w:rPr>
          <w:rFonts w:ascii="Open Sans" w:hAnsi="Open Sans" w:cs="Open Sans"/>
          <w:sz w:val="20"/>
        </w:rPr>
        <w:t xml:space="preserve">dne </w:t>
      </w:r>
      <w:r w:rsidR="006774F0" w:rsidRPr="006774F0">
        <w:rPr>
          <w:rFonts w:ascii="Open Sans" w:hAnsi="Open Sans" w:cs="Open Sans"/>
          <w:sz w:val="20"/>
        </w:rPr>
        <w:t>9. 12. 2024.</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407D069E"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116B33">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116B33">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116B33">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w:t>
      </w:r>
      <w:r w:rsidRPr="007D266C">
        <w:rPr>
          <w:rFonts w:ascii="Open Sans" w:hAnsi="Open Sans" w:cs="Open Sans"/>
          <w:sz w:val="20"/>
        </w:rPr>
        <w:lastRenderedPageBreak/>
        <w:t>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38A400C9" w:rsidR="00EB6ADC" w:rsidRPr="000F2EE8" w:rsidRDefault="00EB6ADC" w:rsidP="00EB6ADC">
      <w:pPr>
        <w:pStyle w:val="Odstavecseseznamem"/>
        <w:numPr>
          <w:ilvl w:val="1"/>
          <w:numId w:val="35"/>
        </w:numPr>
        <w:rPr>
          <w:rFonts w:ascii="Open Sans" w:hAnsi="Open Sans" w:cs="Open Sans"/>
          <w:b/>
          <w:color w:val="000000"/>
        </w:rPr>
      </w:pPr>
      <w:r w:rsidRPr="000F2EE8">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46A0BA2C"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Nabídka zhotovitele ze dne</w:t>
      </w:r>
      <w:r w:rsidR="003D3E6F">
        <w:rPr>
          <w:rFonts w:ascii="Open Sans" w:hAnsi="Open Sans" w:cs="Open Sans"/>
          <w:iCs/>
          <w:sz w:val="20"/>
        </w:rPr>
        <w:t xml:space="preserve"> 11.11.2024</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45DB4B7C" w:rsidR="00EB6ADC" w:rsidRPr="000F2EE8" w:rsidRDefault="00EB6ADC" w:rsidP="007D266C">
      <w:pPr>
        <w:pStyle w:val="Datum"/>
        <w:spacing w:before="0" w:after="0"/>
        <w:rPr>
          <w:rFonts w:ascii="Open Sans" w:hAnsi="Open Sans" w:cs="Open Sans"/>
          <w:sz w:val="20"/>
          <w:lang w:val="cs-CZ"/>
        </w:rPr>
      </w:pPr>
      <w:r w:rsidRPr="007D266C">
        <w:rPr>
          <w:rFonts w:ascii="Open Sans" w:hAnsi="Open Sans" w:cs="Open Sans"/>
          <w:sz w:val="20"/>
        </w:rPr>
        <w:t xml:space="preserve">V Mělníku </w:t>
      </w:r>
      <w:r w:rsidR="000F2EE8">
        <w:rPr>
          <w:rFonts w:ascii="Open Sans" w:hAnsi="Open Sans" w:cs="Open Sans"/>
          <w:sz w:val="20"/>
          <w:lang w:val="cs-CZ"/>
        </w:rPr>
        <w:t>viz digitální podpisy</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257DFC4E" w14:textId="77777777" w:rsidR="003D3E6F" w:rsidRDefault="003D3E6F"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395ABBBB" w:rsidR="00BF4AE3" w:rsidRDefault="00EB6ADC" w:rsidP="003D3E6F">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3D3E6F" w:rsidRPr="003D3E6F">
        <w:rPr>
          <w:rFonts w:ascii="Open Sans" w:hAnsi="Open Sans" w:cs="Open Sans"/>
          <w:sz w:val="20"/>
          <w:lang w:eastAsia="en-US"/>
        </w:rPr>
        <w:t>Ing. Martin Svoboda, jednatel</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3D3E6F">
        <w:rPr>
          <w:rFonts w:ascii="Open Sans" w:hAnsi="Open Sans" w:cs="Open Sans"/>
          <w:sz w:val="20"/>
        </w:rPr>
        <w:tab/>
      </w:r>
      <w:r w:rsidR="003D3E6F">
        <w:rPr>
          <w:rFonts w:ascii="Open Sans" w:hAnsi="Open Sans" w:cs="Open Sans"/>
          <w:sz w:val="20"/>
        </w:rPr>
        <w:tab/>
        <w:t>BS projekt architektonická a projekční kancelář s.r.o.</w:t>
      </w:r>
    </w:p>
    <w:p w14:paraId="68E0D3B7" w14:textId="302E3A75" w:rsidR="000F2EE8" w:rsidRDefault="000F2EE8">
      <w:pPr>
        <w:rPr>
          <w:rFonts w:ascii="Open Sans" w:hAnsi="Open Sans" w:cs="Open Sans"/>
          <w:b w:val="0"/>
          <w:i w:val="0"/>
          <w:lang w:val="x-none" w:eastAsia="x-none"/>
        </w:rPr>
      </w:pPr>
      <w:r>
        <w:rPr>
          <w:rFonts w:ascii="Open Sans" w:hAnsi="Open Sans" w:cs="Open Sans"/>
        </w:rPr>
        <w:br w:type="page"/>
      </w:r>
    </w:p>
    <w:p w14:paraId="54C11D3A" w14:textId="77777777" w:rsidR="000F2EE8" w:rsidRPr="008E19F1" w:rsidRDefault="000F2EE8" w:rsidP="000F2EE8">
      <w:pPr>
        <w:pStyle w:val="slovanseznam"/>
        <w:numPr>
          <w:ilvl w:val="0"/>
          <w:numId w:val="0"/>
        </w:numPr>
        <w:ind w:left="709"/>
        <w:rPr>
          <w:rFonts w:ascii="Open Sans" w:hAnsi="Open Sans" w:cs="Open Sans"/>
          <w:iCs/>
          <w:sz w:val="20"/>
        </w:rPr>
      </w:pPr>
      <w:r w:rsidRPr="008E19F1">
        <w:rPr>
          <w:rFonts w:ascii="Open Sans" w:hAnsi="Open Sans" w:cs="Open Sans"/>
          <w:iCs/>
          <w:sz w:val="20"/>
        </w:rPr>
        <w:lastRenderedPageBreak/>
        <w:t>Nabídka zhotovitele ze dne</w:t>
      </w:r>
      <w:r>
        <w:rPr>
          <w:rFonts w:ascii="Open Sans" w:hAnsi="Open Sans" w:cs="Open Sans"/>
          <w:iCs/>
          <w:sz w:val="20"/>
        </w:rPr>
        <w:t xml:space="preserve"> </w:t>
      </w:r>
      <w:proofErr w:type="gramStart"/>
      <w:r>
        <w:rPr>
          <w:rFonts w:ascii="Open Sans" w:hAnsi="Open Sans" w:cs="Open Sans"/>
          <w:iCs/>
          <w:sz w:val="20"/>
        </w:rPr>
        <w:t>11.11.2024</w:t>
      </w:r>
      <w:proofErr w:type="gramEnd"/>
    </w:p>
    <w:p w14:paraId="78855924" w14:textId="3057F04E" w:rsidR="000F2EE8" w:rsidRDefault="000F2EE8" w:rsidP="003D3E6F">
      <w:pPr>
        <w:pStyle w:val="Datum"/>
        <w:spacing w:before="0" w:after="0"/>
        <w:rPr>
          <w:rFonts w:ascii="Open Sans" w:hAnsi="Open Sans" w:cs="Open Sans"/>
          <w:sz w:val="20"/>
          <w:highlight w:val="yellow"/>
          <w:lang w:eastAsia="en-US"/>
        </w:rPr>
      </w:pPr>
    </w:p>
    <w:p w14:paraId="38AAA605" w14:textId="77F97590" w:rsidR="000F2EE8" w:rsidRDefault="000F2EE8" w:rsidP="003D3E6F">
      <w:pPr>
        <w:pStyle w:val="Datum"/>
        <w:spacing w:before="0" w:after="0"/>
        <w:rPr>
          <w:rFonts w:ascii="Open Sans" w:hAnsi="Open Sans" w:cs="Open Sans"/>
          <w:sz w:val="20"/>
          <w:highlight w:val="yellow"/>
          <w:lang w:eastAsia="en-US"/>
        </w:rPr>
      </w:pPr>
    </w:p>
    <w:p w14:paraId="381FFB84" w14:textId="066D3A27" w:rsidR="000F2EE8" w:rsidRPr="003D3E6F" w:rsidRDefault="000F2EE8" w:rsidP="003D3E6F">
      <w:pPr>
        <w:pStyle w:val="Datum"/>
        <w:spacing w:before="0" w:after="0"/>
        <w:rPr>
          <w:rFonts w:ascii="Open Sans" w:hAnsi="Open Sans" w:cs="Open Sans"/>
          <w:sz w:val="20"/>
          <w:highlight w:val="yellow"/>
          <w:lang w:eastAsia="en-US"/>
        </w:rPr>
      </w:pPr>
      <w:r>
        <w:rPr>
          <w:noProof/>
          <w:lang w:val="cs-CZ" w:eastAsia="cs-CZ"/>
        </w:rPr>
        <w:drawing>
          <wp:inline distT="0" distB="0" distL="0" distR="0" wp14:anchorId="275CB0AD" wp14:editId="29F2B3C4">
            <wp:extent cx="5505450" cy="7639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450" cy="7639050"/>
                    </a:xfrm>
                    <a:prstGeom prst="rect">
                      <a:avLst/>
                    </a:prstGeom>
                  </pic:spPr>
                </pic:pic>
              </a:graphicData>
            </a:graphic>
          </wp:inline>
        </w:drawing>
      </w:r>
    </w:p>
    <w:sectPr w:rsidR="000F2EE8" w:rsidRPr="003D3E6F">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804B22" w:rsidRDefault="00804B22">
      <w:r>
        <w:separator/>
      </w:r>
    </w:p>
  </w:endnote>
  <w:endnote w:type="continuationSeparator" w:id="0">
    <w:p w14:paraId="171710E0" w14:textId="77777777" w:rsidR="00804B22" w:rsidRDefault="0080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0830B65F"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5425E2">
      <w:rPr>
        <w:b w:val="0"/>
        <w:i w:val="0"/>
        <w:noProof/>
      </w:rPr>
      <w:t>2</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804B22" w:rsidRDefault="00804B22">
      <w:r>
        <w:separator/>
      </w:r>
    </w:p>
  </w:footnote>
  <w:footnote w:type="continuationSeparator" w:id="0">
    <w:p w14:paraId="083B3A0B" w14:textId="77777777" w:rsidR="00804B22" w:rsidRDefault="00804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7" w15:restartNumberingAfterBreak="0">
    <w:nsid w:val="28C261AF"/>
    <w:multiLevelType w:val="multilevel"/>
    <w:tmpl w:val="7E0CF234"/>
    <w:lvl w:ilvl="0">
      <w:start w:val="1"/>
      <w:numFmt w:val="decimal"/>
      <w:lvlText w:val="%1."/>
      <w:lvlJc w:val="left"/>
      <w:pPr>
        <w:tabs>
          <w:tab w:val="num" w:pos="709"/>
        </w:tabs>
        <w:ind w:left="709" w:hanging="709"/>
      </w:pPr>
      <w:rPr>
        <w:rFonts w:cs="Times New Roman" w:hint="default"/>
      </w:rPr>
    </w:lvl>
    <w:lvl w:ilvl="1">
      <w:start w:val="1"/>
      <w:numFmt w:val="bullet"/>
      <w:lvlText w:val=""/>
      <w:lvlJc w:val="left"/>
      <w:pPr>
        <w:tabs>
          <w:tab w:val="num" w:pos="709"/>
        </w:tabs>
        <w:ind w:left="709" w:hanging="709"/>
      </w:pPr>
      <w:rPr>
        <w:rFonts w:ascii="Symbol" w:hAnsi="Symbol"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AB6243A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108031B"/>
    <w:multiLevelType w:val="hybridMultilevel"/>
    <w:tmpl w:val="0562E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4"/>
  </w:num>
  <w:num w:numId="12">
    <w:abstractNumId w:val="12"/>
  </w:num>
  <w:num w:numId="13">
    <w:abstractNumId w:val="31"/>
  </w:num>
  <w:num w:numId="14">
    <w:abstractNumId w:val="0"/>
  </w:num>
  <w:num w:numId="15">
    <w:abstractNumId w:val="16"/>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5"/>
  </w:num>
  <w:num w:numId="30">
    <w:abstractNumId w:val="2"/>
  </w:num>
  <w:num w:numId="31">
    <w:abstractNumId w:val="32"/>
  </w:num>
  <w:num w:numId="32">
    <w:abstractNumId w:val="43"/>
  </w:num>
  <w:num w:numId="33">
    <w:abstractNumId w:val="35"/>
  </w:num>
  <w:num w:numId="34">
    <w:abstractNumId w:val="19"/>
  </w:num>
  <w:num w:numId="35">
    <w:abstractNumId w:val="41"/>
  </w:num>
  <w:num w:numId="36">
    <w:abstractNumId w:val="34"/>
  </w:num>
  <w:num w:numId="37">
    <w:abstractNumId w:val="15"/>
  </w:num>
  <w:num w:numId="38">
    <w:abstractNumId w:val="24"/>
  </w:num>
  <w:num w:numId="39">
    <w:abstractNumId w:val="5"/>
  </w:num>
  <w:num w:numId="40">
    <w:abstractNumId w:val="26"/>
  </w:num>
  <w:num w:numId="41">
    <w:abstractNumId w:val="44"/>
  </w:num>
  <w:num w:numId="42">
    <w:abstractNumId w:val="23"/>
  </w:num>
  <w:num w:numId="43">
    <w:abstractNumId w:val="46"/>
  </w:num>
  <w:num w:numId="44">
    <w:abstractNumId w:val="19"/>
  </w:num>
  <w:num w:numId="45">
    <w:abstractNumId w:val="13"/>
  </w:num>
  <w:num w:numId="46">
    <w:abstractNumId w:val="9"/>
  </w:num>
  <w:num w:numId="47">
    <w:abstractNumId w:val="1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907D6"/>
    <w:rsid w:val="00091C57"/>
    <w:rsid w:val="000A0B70"/>
    <w:rsid w:val="000B4554"/>
    <w:rsid w:val="000B7C00"/>
    <w:rsid w:val="000C1397"/>
    <w:rsid w:val="000D2C76"/>
    <w:rsid w:val="000D3692"/>
    <w:rsid w:val="000D4721"/>
    <w:rsid w:val="000D6C06"/>
    <w:rsid w:val="000D79C2"/>
    <w:rsid w:val="000E0C0A"/>
    <w:rsid w:val="000F2EE8"/>
    <w:rsid w:val="0011656A"/>
    <w:rsid w:val="00116B33"/>
    <w:rsid w:val="00116F8A"/>
    <w:rsid w:val="00124384"/>
    <w:rsid w:val="00126808"/>
    <w:rsid w:val="00141E19"/>
    <w:rsid w:val="001427B3"/>
    <w:rsid w:val="00147ADF"/>
    <w:rsid w:val="00154E00"/>
    <w:rsid w:val="00172046"/>
    <w:rsid w:val="00172AE8"/>
    <w:rsid w:val="00176727"/>
    <w:rsid w:val="00183C84"/>
    <w:rsid w:val="00192B8B"/>
    <w:rsid w:val="001942D0"/>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F7437"/>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3E6F"/>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48DB"/>
    <w:rsid w:val="004A607D"/>
    <w:rsid w:val="004A735D"/>
    <w:rsid w:val="004A78DE"/>
    <w:rsid w:val="004B0C61"/>
    <w:rsid w:val="004C07B0"/>
    <w:rsid w:val="004C4F3F"/>
    <w:rsid w:val="004C68D5"/>
    <w:rsid w:val="0050659C"/>
    <w:rsid w:val="00514676"/>
    <w:rsid w:val="00514CBE"/>
    <w:rsid w:val="00516DA9"/>
    <w:rsid w:val="005227C0"/>
    <w:rsid w:val="005304C2"/>
    <w:rsid w:val="00533616"/>
    <w:rsid w:val="00533F50"/>
    <w:rsid w:val="0053661C"/>
    <w:rsid w:val="005425E2"/>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774F0"/>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87F03"/>
    <w:rsid w:val="007B02F4"/>
    <w:rsid w:val="007B2B3C"/>
    <w:rsid w:val="007C084A"/>
    <w:rsid w:val="007D0082"/>
    <w:rsid w:val="007D266C"/>
    <w:rsid w:val="007E0A6E"/>
    <w:rsid w:val="007E1F5C"/>
    <w:rsid w:val="007F0459"/>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73714"/>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5835"/>
    <w:rsid w:val="00C54CD4"/>
    <w:rsid w:val="00C54D6F"/>
    <w:rsid w:val="00C64912"/>
    <w:rsid w:val="00C65726"/>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2783"/>
    <w:rsid w:val="00D247EF"/>
    <w:rsid w:val="00D304F6"/>
    <w:rsid w:val="00D35970"/>
    <w:rsid w:val="00D36671"/>
    <w:rsid w:val="00D370F1"/>
    <w:rsid w:val="00D435C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6DB3"/>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D375-CA0A-4095-8AEC-8C79DE78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3318</Words>
  <Characters>19661</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2024-11-26T13:28:00Z</cp:lastPrinted>
  <dcterms:created xsi:type="dcterms:W3CDTF">2024-12-13T08:59:00Z</dcterms:created>
  <dcterms:modified xsi:type="dcterms:W3CDTF">2024-12-13T09:00:00Z</dcterms:modified>
</cp:coreProperties>
</file>