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65FC8" w14:textId="77777777" w:rsidR="007D266C" w:rsidRPr="007D266C" w:rsidRDefault="007D266C" w:rsidP="007D266C">
      <w:pPr>
        <w:pStyle w:val="Nzev"/>
        <w:rPr>
          <w:rFonts w:ascii="Open Sans" w:hAnsi="Open Sans" w:cs="Open Sans"/>
          <w:i w:val="0"/>
          <w:sz w:val="40"/>
          <w:szCs w:val="40"/>
        </w:rPr>
      </w:pPr>
      <w:r w:rsidRPr="007D266C">
        <w:rPr>
          <w:rFonts w:ascii="Open Sans" w:hAnsi="Open Sans" w:cs="Open Sans"/>
          <w:i w:val="0"/>
          <w:noProof/>
          <w:sz w:val="40"/>
          <w:szCs w:val="40"/>
          <w:lang w:val="cs-CZ" w:eastAsia="cs-CZ"/>
        </w:rPr>
        <w:drawing>
          <wp:anchor distT="0" distB="0" distL="114300" distR="114300" simplePos="0" relativeHeight="251659264" behindDoc="1" locked="1" layoutInCell="1" allowOverlap="1" wp14:anchorId="02AC7EA4" wp14:editId="1A768C6F">
            <wp:simplePos x="0" y="0"/>
            <wp:positionH relativeFrom="page">
              <wp:posOffset>935990</wp:posOffset>
            </wp:positionH>
            <wp:positionV relativeFrom="page">
              <wp:posOffset>532130</wp:posOffset>
            </wp:positionV>
            <wp:extent cx="899795" cy="626110"/>
            <wp:effectExtent l="0" t="0" r="0" b="254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79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266C">
        <w:rPr>
          <w:rFonts w:ascii="Open Sans" w:hAnsi="Open Sans" w:cs="Open Sans"/>
          <w:i w:val="0"/>
          <w:sz w:val="40"/>
          <w:szCs w:val="40"/>
        </w:rPr>
        <w:t>Smlouva o dílo</w:t>
      </w:r>
    </w:p>
    <w:p w14:paraId="3F853B6C" w14:textId="1C29A492" w:rsidR="007D266C" w:rsidRPr="002F7437" w:rsidRDefault="007D266C" w:rsidP="007D266C">
      <w:pPr>
        <w:pStyle w:val="Podnadpis"/>
        <w:rPr>
          <w:rFonts w:ascii="Open Sans" w:hAnsi="Open Sans" w:cs="Open Sans"/>
          <w:sz w:val="20"/>
          <w:lang w:val="cs-CZ"/>
        </w:rPr>
      </w:pPr>
      <w:r w:rsidRPr="007D266C">
        <w:rPr>
          <w:rFonts w:ascii="Open Sans" w:hAnsi="Open Sans" w:cs="Open Sans"/>
          <w:sz w:val="20"/>
        </w:rPr>
        <w:t xml:space="preserve">ev. č. </w:t>
      </w:r>
      <w:r w:rsidR="002F7437">
        <w:rPr>
          <w:rFonts w:ascii="Open Sans" w:hAnsi="Open Sans" w:cs="Open Sans"/>
          <w:sz w:val="20"/>
          <w:lang w:val="cs-CZ"/>
        </w:rPr>
        <w:t>2308/2024/SS</w:t>
      </w:r>
    </w:p>
    <w:p w14:paraId="754567D0" w14:textId="2C802CCA" w:rsidR="007D266C" w:rsidRPr="00396B79" w:rsidRDefault="007D266C" w:rsidP="007D266C">
      <w:pPr>
        <w:pStyle w:val="Podnadpis"/>
        <w:rPr>
          <w:rFonts w:ascii="Open Sans" w:hAnsi="Open Sans" w:cs="Open Sans"/>
          <w:sz w:val="28"/>
          <w:szCs w:val="28"/>
        </w:rPr>
      </w:pPr>
      <w:r w:rsidRPr="00396B79">
        <w:rPr>
          <w:rFonts w:ascii="Open Sans" w:hAnsi="Open Sans" w:cs="Open Sans"/>
          <w:sz w:val="28"/>
          <w:szCs w:val="28"/>
        </w:rPr>
        <w:t>„</w:t>
      </w:r>
      <w:r w:rsidR="00C65726" w:rsidRPr="00C65726">
        <w:rPr>
          <w:rFonts w:ascii="Open Sans" w:hAnsi="Open Sans" w:cs="Open Sans"/>
          <w:sz w:val="28"/>
          <w:szCs w:val="28"/>
          <w:lang w:val="cs-CZ"/>
        </w:rPr>
        <w:t>Projektová dokumentace – Přístavba evakuačního výtahu k objektu Fügnerova č. p. 3523, Mělník</w:t>
      </w:r>
      <w:r w:rsidRPr="00396B79">
        <w:rPr>
          <w:rFonts w:ascii="Open Sans" w:hAnsi="Open Sans" w:cs="Open Sans"/>
          <w:sz w:val="28"/>
          <w:szCs w:val="28"/>
        </w:rPr>
        <w:t>“</w:t>
      </w:r>
    </w:p>
    <w:p w14:paraId="0DF3BF76" w14:textId="77777777" w:rsidR="002B1B01" w:rsidRPr="007D266C" w:rsidRDefault="002B1B01" w:rsidP="002B1B01">
      <w:pPr>
        <w:pStyle w:val="Podnadpis"/>
        <w:rPr>
          <w:rFonts w:ascii="Open Sans" w:hAnsi="Open Sans" w:cs="Open Sans"/>
          <w:sz w:val="20"/>
        </w:rPr>
      </w:pPr>
      <w:r w:rsidRPr="007D266C">
        <w:rPr>
          <w:rFonts w:ascii="Open Sans" w:hAnsi="Open Sans" w:cs="Open Sans"/>
          <w:sz w:val="20"/>
        </w:rPr>
        <w:t>uzavřená dále uvedeného dne, měsíce a roku,</w:t>
      </w:r>
      <w:r w:rsidRPr="007D266C">
        <w:rPr>
          <w:rFonts w:ascii="Open Sans" w:hAnsi="Open Sans" w:cs="Open Sans"/>
          <w:sz w:val="20"/>
        </w:rPr>
        <w:br/>
        <w:t>dle § 2586 zákona č. 89/2012 Sb., v platném znění, takto:</w:t>
      </w:r>
    </w:p>
    <w:p w14:paraId="5B04BC5A" w14:textId="77777777" w:rsidR="002B1B01" w:rsidRPr="007D266C" w:rsidRDefault="002B1B01">
      <w:pPr>
        <w:pStyle w:val="Zkladntextodsazen3"/>
        <w:ind w:left="0"/>
        <w:outlineLvl w:val="0"/>
        <w:rPr>
          <w:rFonts w:ascii="Open Sans" w:hAnsi="Open Sans" w:cs="Open Sans"/>
          <w:sz w:val="20"/>
        </w:rPr>
      </w:pPr>
    </w:p>
    <w:p w14:paraId="5FBAA228" w14:textId="77777777" w:rsidR="002B1B01" w:rsidRPr="007D266C" w:rsidRDefault="002B1B01" w:rsidP="002B1B01">
      <w:pPr>
        <w:pStyle w:val="Nadpis1"/>
        <w:numPr>
          <w:ilvl w:val="0"/>
          <w:numId w:val="35"/>
        </w:numPr>
        <w:spacing w:before="360" w:after="60"/>
        <w:rPr>
          <w:rFonts w:ascii="Open Sans" w:hAnsi="Open Sans" w:cs="Open Sans"/>
          <w:sz w:val="20"/>
        </w:rPr>
      </w:pPr>
      <w:r w:rsidRPr="007D266C">
        <w:rPr>
          <w:rFonts w:ascii="Open Sans" w:hAnsi="Open Sans" w:cs="Open Sans"/>
          <w:sz w:val="20"/>
        </w:rPr>
        <w:t>Účastníci</w:t>
      </w:r>
    </w:p>
    <w:p w14:paraId="3D33831A" w14:textId="77777777" w:rsidR="007D266C" w:rsidRPr="007D266C" w:rsidRDefault="007D266C" w:rsidP="007D266C">
      <w:pPr>
        <w:pStyle w:val="slovanseznam"/>
        <w:numPr>
          <w:ilvl w:val="1"/>
          <w:numId w:val="35"/>
        </w:numPr>
        <w:spacing w:before="0"/>
        <w:rPr>
          <w:rFonts w:ascii="Open Sans" w:hAnsi="Open Sans" w:cs="Open Sans"/>
          <w:sz w:val="20"/>
        </w:rPr>
      </w:pPr>
      <w:bookmarkStart w:id="0" w:name="_Ref373780311"/>
      <w:r w:rsidRPr="007D266C">
        <w:rPr>
          <w:rFonts w:ascii="Open Sans" w:hAnsi="Open Sans" w:cs="Open Sans"/>
          <w:b/>
          <w:sz w:val="20"/>
        </w:rPr>
        <w:t>Město Mělník</w:t>
      </w:r>
      <w:r w:rsidRPr="007D266C">
        <w:rPr>
          <w:rFonts w:ascii="Open Sans" w:hAnsi="Open Sans" w:cs="Open Sans"/>
          <w:sz w:val="20"/>
        </w:rPr>
        <w:t xml:space="preserve">, se sídlem Městského úřadu náměstí Míru 1, 276 01 Mělník, </w:t>
      </w:r>
      <w:r w:rsidRPr="007D266C">
        <w:rPr>
          <w:rFonts w:ascii="Open Sans" w:hAnsi="Open Sans" w:cs="Open Sans"/>
          <w:sz w:val="20"/>
        </w:rPr>
        <w:br/>
        <w:t>IČ: 237051, DIČ: CZ00237051,</w:t>
      </w:r>
    </w:p>
    <w:p w14:paraId="7C394E1D" w14:textId="77777777" w:rsidR="007D266C" w:rsidRPr="007D266C" w:rsidRDefault="007D266C" w:rsidP="007D266C">
      <w:pPr>
        <w:pStyle w:val="slovanseznam"/>
        <w:numPr>
          <w:ilvl w:val="0"/>
          <w:numId w:val="0"/>
        </w:numPr>
        <w:spacing w:before="0"/>
        <w:ind w:left="709"/>
        <w:rPr>
          <w:rFonts w:ascii="Open Sans" w:hAnsi="Open Sans" w:cs="Open Sans"/>
          <w:sz w:val="20"/>
        </w:rPr>
      </w:pPr>
      <w:r w:rsidRPr="007D266C">
        <w:rPr>
          <w:rFonts w:ascii="Open Sans" w:hAnsi="Open Sans" w:cs="Open Sans"/>
          <w:sz w:val="20"/>
        </w:rPr>
        <w:t xml:space="preserve">Bankovní spojení: ČS a.s. Kralupy n. Vltavou, </w:t>
      </w:r>
      <w:proofErr w:type="spellStart"/>
      <w:r w:rsidRPr="007D266C">
        <w:rPr>
          <w:rFonts w:ascii="Open Sans" w:hAnsi="Open Sans" w:cs="Open Sans"/>
          <w:sz w:val="20"/>
        </w:rPr>
        <w:t>č.ú</w:t>
      </w:r>
      <w:proofErr w:type="spellEnd"/>
      <w:r w:rsidRPr="007D266C">
        <w:rPr>
          <w:rFonts w:ascii="Open Sans" w:hAnsi="Open Sans" w:cs="Open Sans"/>
          <w:sz w:val="20"/>
        </w:rPr>
        <w:t>.: 27-046 000 4379/0800</w:t>
      </w:r>
    </w:p>
    <w:p w14:paraId="3D76AE4A" w14:textId="77777777" w:rsidR="007D266C" w:rsidRPr="007D266C" w:rsidRDefault="007D266C" w:rsidP="007D266C">
      <w:pPr>
        <w:pStyle w:val="slovanseznam"/>
        <w:numPr>
          <w:ilvl w:val="0"/>
          <w:numId w:val="0"/>
        </w:numPr>
        <w:spacing w:before="0"/>
        <w:ind w:left="709"/>
        <w:jc w:val="left"/>
        <w:rPr>
          <w:rFonts w:ascii="Open Sans" w:hAnsi="Open Sans" w:cs="Open Sans"/>
          <w:sz w:val="20"/>
        </w:rPr>
      </w:pPr>
      <w:r w:rsidRPr="007D266C">
        <w:rPr>
          <w:rFonts w:ascii="Open Sans" w:hAnsi="Open Sans" w:cs="Open Sans"/>
          <w:sz w:val="20"/>
        </w:rPr>
        <w:t>zastoupené Ing. Tomášem Martincem, Ph.D., starostou</w:t>
      </w:r>
    </w:p>
    <w:p w14:paraId="1DDE3011" w14:textId="77777777" w:rsidR="005425E2" w:rsidRDefault="007D266C" w:rsidP="007D266C">
      <w:pPr>
        <w:pStyle w:val="slovanseznam"/>
        <w:numPr>
          <w:ilvl w:val="0"/>
          <w:numId w:val="0"/>
        </w:numPr>
        <w:spacing w:before="0"/>
        <w:ind w:left="709"/>
        <w:jc w:val="left"/>
        <w:rPr>
          <w:rFonts w:ascii="Open Sans" w:hAnsi="Open Sans" w:cs="Open Sans"/>
          <w:sz w:val="20"/>
        </w:rPr>
      </w:pPr>
      <w:r w:rsidRPr="007D266C">
        <w:rPr>
          <w:rFonts w:ascii="Open Sans" w:hAnsi="Open Sans" w:cs="Open Sans"/>
          <w:sz w:val="20"/>
        </w:rPr>
        <w:t>kontaktní osoba ve věcech technických</w:t>
      </w:r>
      <w:r w:rsidRPr="00396B79">
        <w:rPr>
          <w:rFonts w:ascii="Open Sans" w:hAnsi="Open Sans" w:cs="Open Sans"/>
          <w:sz w:val="20"/>
        </w:rPr>
        <w:t xml:space="preserve">: </w:t>
      </w:r>
      <w:r w:rsidR="00C65726">
        <w:rPr>
          <w:rFonts w:ascii="Open Sans" w:hAnsi="Open Sans" w:cs="Open Sans"/>
          <w:sz w:val="20"/>
        </w:rPr>
        <w:t>Ing. Petr Švihlík</w:t>
      </w:r>
      <w:r w:rsidRPr="00396B79">
        <w:rPr>
          <w:rFonts w:ascii="Open Sans" w:hAnsi="Open Sans" w:cs="Open Sans"/>
          <w:sz w:val="20"/>
        </w:rPr>
        <w:t xml:space="preserve">, </w:t>
      </w:r>
      <w:proofErr w:type="spellStart"/>
      <w:r w:rsidR="005425E2">
        <w:rPr>
          <w:rFonts w:ascii="Open Sans" w:hAnsi="Open Sans" w:cs="Open Sans"/>
          <w:sz w:val="20"/>
        </w:rPr>
        <w:t>xxx</w:t>
      </w:r>
      <w:proofErr w:type="spellEnd"/>
    </w:p>
    <w:p w14:paraId="0D091B30" w14:textId="47442F7A" w:rsidR="007D266C" w:rsidRPr="007D266C" w:rsidRDefault="007D266C" w:rsidP="007D266C">
      <w:pPr>
        <w:pStyle w:val="slovanseznam"/>
        <w:numPr>
          <w:ilvl w:val="0"/>
          <w:numId w:val="0"/>
        </w:numPr>
        <w:spacing w:before="0"/>
        <w:ind w:left="709"/>
        <w:jc w:val="left"/>
        <w:rPr>
          <w:rFonts w:ascii="Open Sans" w:hAnsi="Open Sans" w:cs="Open Sans"/>
          <w:sz w:val="20"/>
        </w:rPr>
      </w:pPr>
      <w:r w:rsidRPr="007D266C">
        <w:rPr>
          <w:rFonts w:ascii="Open Sans" w:hAnsi="Open Sans" w:cs="Open Sans"/>
          <w:sz w:val="20"/>
        </w:rPr>
        <w:t>dále jen „objednatel“</w:t>
      </w:r>
    </w:p>
    <w:p w14:paraId="3164ACCC" w14:textId="72FB9063" w:rsidR="007D266C" w:rsidRPr="00787F03" w:rsidRDefault="00787F03" w:rsidP="007D266C">
      <w:pPr>
        <w:pStyle w:val="slovanseznam"/>
        <w:numPr>
          <w:ilvl w:val="1"/>
          <w:numId w:val="35"/>
        </w:numPr>
        <w:jc w:val="left"/>
        <w:rPr>
          <w:rFonts w:ascii="Open Sans" w:hAnsi="Open Sans" w:cs="Open Sans"/>
          <w:sz w:val="20"/>
        </w:rPr>
      </w:pPr>
      <w:r w:rsidRPr="00787F03">
        <w:rPr>
          <w:rFonts w:ascii="Open Sans" w:hAnsi="Open Sans" w:cs="Open Sans"/>
          <w:b/>
          <w:sz w:val="20"/>
          <w:lang w:eastAsia="en-US"/>
        </w:rPr>
        <w:t xml:space="preserve">BS projekt architektonická a projekční kancelář s.r.o. </w:t>
      </w:r>
      <w:r w:rsidR="007D266C" w:rsidRPr="00787F03">
        <w:rPr>
          <w:rFonts w:ascii="Open Sans" w:hAnsi="Open Sans" w:cs="Open Sans"/>
          <w:b/>
          <w:sz w:val="20"/>
          <w:lang w:eastAsia="en-US"/>
        </w:rPr>
        <w:t xml:space="preserve"> </w:t>
      </w:r>
      <w:r w:rsidR="007D266C" w:rsidRPr="00787F03">
        <w:rPr>
          <w:rFonts w:ascii="Open Sans" w:hAnsi="Open Sans" w:cs="Open Sans"/>
          <w:sz w:val="20"/>
        </w:rPr>
        <w:t xml:space="preserve">se sídlem </w:t>
      </w:r>
      <w:r w:rsidRPr="00787F03">
        <w:rPr>
          <w:rFonts w:ascii="Open Sans" w:hAnsi="Open Sans" w:cs="Open Sans"/>
          <w:sz w:val="20"/>
          <w:lang w:eastAsia="en-US"/>
        </w:rPr>
        <w:t>náměstí Míru 30/16, 276 01 Mělník</w:t>
      </w:r>
      <w:r w:rsidR="007D266C" w:rsidRPr="00787F03">
        <w:rPr>
          <w:rFonts w:ascii="Open Sans" w:hAnsi="Open Sans" w:cs="Open Sans"/>
          <w:sz w:val="20"/>
        </w:rPr>
        <w:br/>
        <w:t>IČ:</w:t>
      </w:r>
      <w:r w:rsidRPr="00787F03">
        <w:rPr>
          <w:rFonts w:ascii="Open Sans" w:hAnsi="Open Sans" w:cs="Open Sans"/>
          <w:sz w:val="20"/>
          <w:lang w:eastAsia="en-US"/>
        </w:rPr>
        <w:t xml:space="preserve"> 06666752</w:t>
      </w:r>
      <w:r w:rsidR="007D266C" w:rsidRPr="00787F03">
        <w:rPr>
          <w:rFonts w:ascii="Open Sans" w:hAnsi="Open Sans" w:cs="Open Sans"/>
          <w:sz w:val="20"/>
          <w:lang w:eastAsia="en-US"/>
        </w:rPr>
        <w:t xml:space="preserve">, </w:t>
      </w:r>
      <w:r w:rsidR="007D266C" w:rsidRPr="00787F03">
        <w:rPr>
          <w:rFonts w:ascii="Open Sans" w:hAnsi="Open Sans" w:cs="Open Sans"/>
          <w:sz w:val="20"/>
        </w:rPr>
        <w:t xml:space="preserve">DIČ: </w:t>
      </w:r>
      <w:r w:rsidRPr="00787F03">
        <w:rPr>
          <w:rFonts w:ascii="Open Sans" w:hAnsi="Open Sans" w:cs="Open Sans"/>
          <w:sz w:val="20"/>
          <w:lang w:eastAsia="en-US"/>
        </w:rPr>
        <w:t>CZ06666752,</w:t>
      </w:r>
      <w:r w:rsidR="007D266C" w:rsidRPr="00787F03">
        <w:rPr>
          <w:rFonts w:ascii="Open Sans" w:hAnsi="Open Sans" w:cs="Open Sans"/>
          <w:sz w:val="20"/>
          <w:lang w:eastAsia="en-US"/>
        </w:rPr>
        <w:t xml:space="preserve"> </w:t>
      </w:r>
      <w:r w:rsidR="007D266C" w:rsidRPr="00787F03">
        <w:rPr>
          <w:rFonts w:ascii="Open Sans" w:hAnsi="Open Sans" w:cs="Open Sans"/>
          <w:sz w:val="20"/>
        </w:rPr>
        <w:br/>
        <w:t>bankovní spojení</w:t>
      </w:r>
      <w:r w:rsidRPr="00787F03">
        <w:rPr>
          <w:rFonts w:ascii="Open Sans" w:hAnsi="Open Sans" w:cs="Open Sans"/>
          <w:sz w:val="20"/>
          <w:lang w:eastAsia="en-US"/>
        </w:rPr>
        <w:t xml:space="preserve"> MONETA Money bank</w:t>
      </w:r>
      <w:r w:rsidR="007D266C" w:rsidRPr="00787F03">
        <w:rPr>
          <w:rFonts w:ascii="Open Sans" w:hAnsi="Open Sans" w:cs="Open Sans"/>
          <w:sz w:val="20"/>
          <w:lang w:eastAsia="en-US"/>
        </w:rPr>
        <w:t xml:space="preserve">, </w:t>
      </w:r>
      <w:r w:rsidR="007D266C" w:rsidRPr="00787F03">
        <w:rPr>
          <w:rFonts w:ascii="Open Sans" w:hAnsi="Open Sans" w:cs="Open Sans"/>
          <w:sz w:val="20"/>
        </w:rPr>
        <w:t>číslo účtu</w:t>
      </w:r>
      <w:r w:rsidRPr="00787F03">
        <w:rPr>
          <w:rFonts w:ascii="Open Sans" w:hAnsi="Open Sans" w:cs="Open Sans"/>
          <w:sz w:val="20"/>
          <w:lang w:eastAsia="en-US"/>
        </w:rPr>
        <w:t xml:space="preserve"> 224755322/0600</w:t>
      </w:r>
      <w:r w:rsidR="007D266C" w:rsidRPr="00787F03">
        <w:rPr>
          <w:rFonts w:ascii="Open Sans" w:hAnsi="Open Sans" w:cs="Open Sans"/>
          <w:sz w:val="20"/>
          <w:lang w:eastAsia="en-US"/>
        </w:rPr>
        <w:t>,</w:t>
      </w:r>
      <w:r w:rsidR="007D266C" w:rsidRPr="00787F03">
        <w:rPr>
          <w:rFonts w:ascii="Open Sans" w:hAnsi="Open Sans" w:cs="Open Sans"/>
          <w:sz w:val="20"/>
        </w:rPr>
        <w:br/>
        <w:t xml:space="preserve">zastoupen </w:t>
      </w:r>
      <w:r w:rsidRPr="00787F03">
        <w:rPr>
          <w:rFonts w:ascii="Open Sans" w:hAnsi="Open Sans" w:cs="Open Sans"/>
          <w:sz w:val="20"/>
          <w:lang w:eastAsia="en-US"/>
        </w:rPr>
        <w:t>Ing. Martinem Svobodou, jednatelem</w:t>
      </w:r>
      <w:r w:rsidR="007D266C" w:rsidRPr="00787F03">
        <w:rPr>
          <w:rFonts w:ascii="Open Sans" w:hAnsi="Open Sans" w:cs="Open Sans"/>
          <w:sz w:val="20"/>
          <w:lang w:eastAsia="en-US"/>
        </w:rPr>
        <w:t>,</w:t>
      </w:r>
    </w:p>
    <w:p w14:paraId="13343DFD" w14:textId="1FBAE49D" w:rsidR="002B1B01" w:rsidRPr="007D266C" w:rsidRDefault="007D266C" w:rsidP="007D266C">
      <w:pPr>
        <w:pStyle w:val="slovanseznam"/>
        <w:numPr>
          <w:ilvl w:val="0"/>
          <w:numId w:val="0"/>
        </w:numPr>
        <w:spacing w:before="0"/>
        <w:ind w:left="709"/>
        <w:jc w:val="left"/>
        <w:rPr>
          <w:rFonts w:ascii="Open Sans" w:hAnsi="Open Sans" w:cs="Open Sans"/>
          <w:sz w:val="20"/>
        </w:rPr>
      </w:pPr>
      <w:r w:rsidRPr="00787F03">
        <w:rPr>
          <w:rFonts w:ascii="Open Sans" w:hAnsi="Open Sans" w:cs="Open Sans"/>
          <w:sz w:val="20"/>
          <w:lang w:eastAsia="en-US"/>
        </w:rPr>
        <w:t>kontaktní osoba</w:t>
      </w:r>
      <w:r w:rsidRPr="00787F03">
        <w:rPr>
          <w:rFonts w:ascii="Open Sans" w:hAnsi="Open Sans" w:cs="Open Sans"/>
          <w:b/>
          <w:sz w:val="20"/>
          <w:lang w:eastAsia="en-US"/>
        </w:rPr>
        <w:t>:</w:t>
      </w:r>
      <w:r w:rsidR="00787F03" w:rsidRPr="00787F03">
        <w:rPr>
          <w:rFonts w:ascii="Open Sans" w:hAnsi="Open Sans" w:cs="Open Sans"/>
          <w:sz w:val="20"/>
          <w:lang w:eastAsia="en-US"/>
        </w:rPr>
        <w:t xml:space="preserve"> Ing. Martin Svoboda</w:t>
      </w:r>
      <w:r w:rsidRPr="00787F03">
        <w:rPr>
          <w:rFonts w:ascii="Open Sans" w:hAnsi="Open Sans" w:cs="Open Sans"/>
          <w:sz w:val="20"/>
          <w:lang w:eastAsia="en-US"/>
        </w:rPr>
        <w:t xml:space="preserve">, </w:t>
      </w:r>
      <w:r w:rsidR="005425E2">
        <w:rPr>
          <w:rFonts w:ascii="Open Sans" w:hAnsi="Open Sans" w:cs="Open Sans"/>
          <w:sz w:val="20"/>
          <w:lang w:eastAsia="en-US"/>
        </w:rPr>
        <w:t>xxx</w:t>
      </w:r>
      <w:bookmarkStart w:id="1" w:name="_GoBack"/>
      <w:bookmarkEnd w:id="1"/>
      <w:r w:rsidRPr="00787F03">
        <w:rPr>
          <w:rFonts w:ascii="Open Sans" w:hAnsi="Open Sans" w:cs="Open Sans"/>
          <w:sz w:val="20"/>
        </w:rPr>
        <w:br/>
        <w:t xml:space="preserve">společnost zapsána v obchodním rejstříku </w:t>
      </w:r>
      <w:r w:rsidR="00787F03" w:rsidRPr="00787F03">
        <w:rPr>
          <w:rFonts w:ascii="Open Sans" w:hAnsi="Open Sans" w:cs="Open Sans"/>
          <w:sz w:val="20"/>
          <w:lang w:eastAsia="en-US"/>
        </w:rPr>
        <w:t>vedeného Městským</w:t>
      </w:r>
      <w:r w:rsidRPr="00787F03">
        <w:rPr>
          <w:rFonts w:ascii="Open Sans" w:hAnsi="Open Sans" w:cs="Open Sans"/>
          <w:sz w:val="20"/>
          <w:lang w:eastAsia="en-US"/>
        </w:rPr>
        <w:t xml:space="preserve"> </w:t>
      </w:r>
      <w:r w:rsidRPr="00787F03">
        <w:rPr>
          <w:rFonts w:ascii="Open Sans" w:hAnsi="Open Sans" w:cs="Open Sans"/>
          <w:sz w:val="20"/>
        </w:rPr>
        <w:t>soud</w:t>
      </w:r>
      <w:r w:rsidR="00787F03" w:rsidRPr="00787F03">
        <w:rPr>
          <w:rFonts w:ascii="Open Sans" w:hAnsi="Open Sans" w:cs="Open Sans"/>
          <w:sz w:val="20"/>
        </w:rPr>
        <w:t>em</w:t>
      </w:r>
      <w:r w:rsidRPr="00787F03">
        <w:rPr>
          <w:rFonts w:ascii="Open Sans" w:hAnsi="Open Sans" w:cs="Open Sans"/>
          <w:sz w:val="20"/>
        </w:rPr>
        <w:t xml:space="preserve"> v </w:t>
      </w:r>
      <w:r w:rsidR="00787F03" w:rsidRPr="00787F03">
        <w:rPr>
          <w:rFonts w:ascii="Open Sans" w:hAnsi="Open Sans" w:cs="Open Sans"/>
          <w:sz w:val="20"/>
          <w:lang w:eastAsia="en-US"/>
        </w:rPr>
        <w:t>Praze</w:t>
      </w:r>
      <w:r w:rsidRPr="00787F03">
        <w:rPr>
          <w:rFonts w:ascii="Open Sans" w:hAnsi="Open Sans" w:cs="Open Sans"/>
          <w:sz w:val="20"/>
          <w:lang w:eastAsia="en-US"/>
        </w:rPr>
        <w:t xml:space="preserve">, </w:t>
      </w:r>
      <w:r w:rsidRPr="00787F03">
        <w:rPr>
          <w:rFonts w:ascii="Open Sans" w:hAnsi="Open Sans" w:cs="Open Sans"/>
          <w:sz w:val="20"/>
        </w:rPr>
        <w:t>oddíl</w:t>
      </w:r>
      <w:r w:rsidR="00787F03" w:rsidRPr="00787F03">
        <w:rPr>
          <w:rFonts w:ascii="Open Sans" w:hAnsi="Open Sans" w:cs="Open Sans"/>
          <w:sz w:val="20"/>
          <w:lang w:eastAsia="en-US"/>
        </w:rPr>
        <w:t xml:space="preserve"> C</w:t>
      </w:r>
      <w:r w:rsidRPr="00787F03">
        <w:rPr>
          <w:rFonts w:ascii="Open Sans" w:hAnsi="Open Sans" w:cs="Open Sans"/>
          <w:sz w:val="20"/>
          <w:lang w:eastAsia="en-US"/>
        </w:rPr>
        <w:t xml:space="preserve">, </w:t>
      </w:r>
      <w:r w:rsidRPr="00787F03">
        <w:rPr>
          <w:rFonts w:ascii="Open Sans" w:hAnsi="Open Sans" w:cs="Open Sans"/>
          <w:sz w:val="20"/>
        </w:rPr>
        <w:t xml:space="preserve">vložka </w:t>
      </w:r>
      <w:r w:rsidR="00787F03" w:rsidRPr="00787F03">
        <w:rPr>
          <w:rFonts w:ascii="Open Sans" w:hAnsi="Open Sans" w:cs="Open Sans"/>
          <w:sz w:val="20"/>
          <w:lang w:eastAsia="en-US"/>
        </w:rPr>
        <w:t>286642</w:t>
      </w:r>
      <w:r w:rsidR="00EB6ADC" w:rsidRPr="007D266C">
        <w:rPr>
          <w:rFonts w:ascii="Open Sans" w:hAnsi="Open Sans" w:cs="Open Sans"/>
          <w:sz w:val="20"/>
        </w:rPr>
        <w:br/>
      </w:r>
      <w:r w:rsidR="002B1B01" w:rsidRPr="007D266C">
        <w:rPr>
          <w:rFonts w:ascii="Open Sans" w:hAnsi="Open Sans" w:cs="Open Sans"/>
          <w:sz w:val="20"/>
        </w:rPr>
        <w:t>dále jen „zhotovitel“</w:t>
      </w:r>
    </w:p>
    <w:p w14:paraId="563ADF43" w14:textId="77777777" w:rsidR="002B1B01" w:rsidRPr="007D266C" w:rsidRDefault="002B1B01" w:rsidP="002B1B01">
      <w:pPr>
        <w:pStyle w:val="Nadpis1"/>
        <w:numPr>
          <w:ilvl w:val="0"/>
          <w:numId w:val="35"/>
        </w:numPr>
        <w:spacing w:before="360" w:after="60"/>
        <w:rPr>
          <w:rFonts w:ascii="Open Sans" w:hAnsi="Open Sans" w:cs="Open Sans"/>
          <w:sz w:val="20"/>
        </w:rPr>
      </w:pPr>
      <w:r w:rsidRPr="007D266C">
        <w:rPr>
          <w:rFonts w:ascii="Open Sans" w:hAnsi="Open Sans" w:cs="Open Sans"/>
          <w:sz w:val="20"/>
        </w:rPr>
        <w:t>Předmět smlouvy</w:t>
      </w:r>
      <w:bookmarkEnd w:id="0"/>
    </w:p>
    <w:p w14:paraId="7B147659" w14:textId="16CB9096" w:rsidR="00C65726" w:rsidRDefault="002B1B01" w:rsidP="00C65726">
      <w:pPr>
        <w:pStyle w:val="slovanseznam"/>
        <w:numPr>
          <w:ilvl w:val="1"/>
          <w:numId w:val="35"/>
        </w:numPr>
        <w:rPr>
          <w:rFonts w:ascii="Open Sans" w:hAnsi="Open Sans" w:cs="Open Sans"/>
          <w:sz w:val="20"/>
        </w:rPr>
      </w:pPr>
      <w:bookmarkStart w:id="2" w:name="_Ref448929777"/>
      <w:r w:rsidRPr="007D266C">
        <w:rPr>
          <w:rFonts w:ascii="Open Sans" w:hAnsi="Open Sans" w:cs="Open Sans"/>
          <w:sz w:val="20"/>
        </w:rPr>
        <w:t>Zhotovitel se zavazuje provést na svůj náklad a nebezpečí pro objednatele dílo, které spočívá v kompletním zhotovení</w:t>
      </w:r>
      <w:r w:rsidR="00611DBF">
        <w:rPr>
          <w:rFonts w:ascii="Open Sans" w:hAnsi="Open Sans" w:cs="Open Sans"/>
          <w:sz w:val="20"/>
        </w:rPr>
        <w:t xml:space="preserve"> dokumentace pro </w:t>
      </w:r>
      <w:r w:rsidR="003D5B22">
        <w:rPr>
          <w:rFonts w:ascii="Open Sans" w:hAnsi="Open Sans" w:cs="Open Sans"/>
          <w:sz w:val="20"/>
        </w:rPr>
        <w:t>akci</w:t>
      </w:r>
      <w:r w:rsidRPr="007D266C">
        <w:rPr>
          <w:rFonts w:ascii="Open Sans" w:hAnsi="Open Sans" w:cs="Open Sans"/>
          <w:sz w:val="20"/>
        </w:rPr>
        <w:t xml:space="preserve"> </w:t>
      </w:r>
      <w:r w:rsidR="00C65726" w:rsidRPr="00C65726">
        <w:rPr>
          <w:rFonts w:ascii="Open Sans" w:hAnsi="Open Sans" w:cs="Open Sans"/>
          <w:b/>
          <w:sz w:val="20"/>
        </w:rPr>
        <w:t>Projektová dokumentace – Přístavba evakuačního výtahu k objektu Fügnerova č. p. 3523, Mělník</w:t>
      </w:r>
      <w:r w:rsidR="00850D60" w:rsidRPr="007D266C">
        <w:rPr>
          <w:rFonts w:ascii="Open Sans" w:hAnsi="Open Sans" w:cs="Open Sans"/>
          <w:b/>
          <w:sz w:val="20"/>
        </w:rPr>
        <w:t xml:space="preserve"> </w:t>
      </w:r>
      <w:r w:rsidRPr="007D266C">
        <w:rPr>
          <w:rFonts w:ascii="Open Sans" w:hAnsi="Open Sans" w:cs="Open Sans"/>
          <w:b/>
          <w:sz w:val="20"/>
        </w:rPr>
        <w:t>(dále jen „dílo“)</w:t>
      </w:r>
      <w:r w:rsidRPr="007D266C">
        <w:rPr>
          <w:rFonts w:ascii="Open Sans" w:hAnsi="Open Sans" w:cs="Open Sans"/>
          <w:sz w:val="20"/>
        </w:rPr>
        <w:t xml:space="preserve"> dle nabídky zhotovitele ze dne</w:t>
      </w:r>
      <w:r w:rsidR="00787F03">
        <w:rPr>
          <w:rFonts w:ascii="Open Sans" w:hAnsi="Open Sans" w:cs="Open Sans"/>
          <w:sz w:val="20"/>
          <w:lang w:eastAsia="en-US"/>
        </w:rPr>
        <w:t xml:space="preserve"> 11.11.2024</w:t>
      </w:r>
      <w:r w:rsidR="007D266C">
        <w:rPr>
          <w:rFonts w:ascii="Open Sans" w:hAnsi="Open Sans" w:cs="Open Sans"/>
          <w:sz w:val="20"/>
          <w:lang w:eastAsia="en-US"/>
        </w:rPr>
        <w:t xml:space="preserve">, </w:t>
      </w:r>
      <w:r w:rsidRPr="007D266C">
        <w:rPr>
          <w:rFonts w:ascii="Open Sans" w:hAnsi="Open Sans" w:cs="Open Sans"/>
          <w:sz w:val="20"/>
        </w:rPr>
        <w:t xml:space="preserve">která je nedílnou součástí této smlouvy jako </w:t>
      </w:r>
      <w:r w:rsidRPr="00396B79">
        <w:rPr>
          <w:rFonts w:ascii="Open Sans" w:hAnsi="Open Sans" w:cs="Open Sans"/>
          <w:sz w:val="20"/>
        </w:rPr>
        <w:t xml:space="preserve">její příloha č. </w:t>
      </w:r>
      <w:smartTag w:uri="urn:schemas-microsoft-com:office:smarttags" w:element="metricconverter">
        <w:smartTagPr>
          <w:attr w:name="ProductID" w:val="1 a"/>
        </w:smartTagPr>
        <w:r w:rsidRPr="00396B79">
          <w:rPr>
            <w:rFonts w:ascii="Open Sans" w:hAnsi="Open Sans" w:cs="Open Sans"/>
            <w:sz w:val="20"/>
          </w:rPr>
          <w:t>1 a</w:t>
        </w:r>
      </w:smartTag>
      <w:r w:rsidRPr="00396B79">
        <w:rPr>
          <w:rFonts w:ascii="Open Sans" w:hAnsi="Open Sans" w:cs="Open Sans"/>
          <w:sz w:val="20"/>
        </w:rPr>
        <w:t xml:space="preserve"> objednatel se zavazuje dílo převzít a zaplatit níže sjednanou cenu díla.</w:t>
      </w:r>
      <w:bookmarkEnd w:id="2"/>
      <w:r w:rsidRPr="00396B79">
        <w:rPr>
          <w:rFonts w:ascii="Open Sans" w:hAnsi="Open Sans" w:cs="Open Sans"/>
          <w:sz w:val="20"/>
        </w:rPr>
        <w:t xml:space="preserve"> </w:t>
      </w:r>
      <w:r w:rsidR="00611DBF" w:rsidRPr="00611DBF">
        <w:rPr>
          <w:rFonts w:ascii="Open Sans" w:hAnsi="Open Sans" w:cs="Open Sans"/>
          <w:sz w:val="20"/>
        </w:rPr>
        <w:t>Předmětem je</w:t>
      </w:r>
      <w:r w:rsidR="00C65726" w:rsidRPr="00C65726">
        <w:t xml:space="preserve"> </w:t>
      </w:r>
      <w:r w:rsidR="00C65726" w:rsidRPr="00C65726">
        <w:rPr>
          <w:rFonts w:ascii="Open Sans" w:hAnsi="Open Sans" w:cs="Open Sans"/>
          <w:sz w:val="20"/>
        </w:rPr>
        <w:t xml:space="preserve">zhotovení projektové dokumentace pro vydání stavebního záměru v podrobnostech pro provádění stavby vč. přípravy položkového rozpočtu dle cenové soustavy URS a slepého výkazu výměr pro výběr zhotovitele a zajištění </w:t>
      </w:r>
      <w:proofErr w:type="spellStart"/>
      <w:r w:rsidR="00C65726" w:rsidRPr="00C65726">
        <w:rPr>
          <w:rFonts w:ascii="Open Sans" w:hAnsi="Open Sans" w:cs="Open Sans"/>
          <w:sz w:val="20"/>
        </w:rPr>
        <w:t>inženýrinku</w:t>
      </w:r>
      <w:proofErr w:type="spellEnd"/>
      <w:r w:rsidR="00C65726" w:rsidRPr="00C65726">
        <w:rPr>
          <w:rFonts w:ascii="Open Sans" w:hAnsi="Open Sans" w:cs="Open Sans"/>
          <w:sz w:val="20"/>
        </w:rPr>
        <w:t xml:space="preserve"> vyřízení stavebního povolení s podáním na Portál stavební správy. </w:t>
      </w:r>
    </w:p>
    <w:p w14:paraId="649FBB4D" w14:textId="7DAED80F" w:rsidR="002B1B01" w:rsidRPr="007D266C" w:rsidRDefault="002B1B01" w:rsidP="002B1B01">
      <w:pPr>
        <w:pStyle w:val="slovanseznam"/>
        <w:numPr>
          <w:ilvl w:val="1"/>
          <w:numId w:val="35"/>
        </w:numPr>
        <w:rPr>
          <w:rFonts w:ascii="Open Sans" w:hAnsi="Open Sans" w:cs="Open Sans"/>
          <w:sz w:val="20"/>
        </w:rPr>
      </w:pPr>
      <w:r w:rsidRPr="007D266C">
        <w:rPr>
          <w:rFonts w:ascii="Open Sans" w:hAnsi="Open Sans" w:cs="Open Sans"/>
          <w:sz w:val="20"/>
        </w:rPr>
        <w:t>Zhotovitel potvrzuje, že se v plném rozsahu seznámil s rozsahem a povahou díla, že jsou mu známy veškeré technické, kvalitativní a jiné podmínky nezbytné k realizaci díla, že disponuje takovými kapacitami a odbornými znalostmi, které jsou k provedení dokumentace nezbytné.</w:t>
      </w:r>
      <w:r w:rsidR="00C765B0" w:rsidRPr="007D266C">
        <w:rPr>
          <w:rFonts w:ascii="Open Sans" w:hAnsi="Open Sans" w:cs="Open Sans"/>
          <w:sz w:val="20"/>
        </w:rPr>
        <w:t xml:space="preserve"> Zhotovitel dále potvrzuje, že je držitelem všech oprávnění a autorizací potřebných pro realizaci díla v souladu s obecně závaznými zákonnými i podzákonnými předpisy.</w:t>
      </w:r>
    </w:p>
    <w:p w14:paraId="7FA6C378" w14:textId="262A071E" w:rsidR="008B5EBA" w:rsidRPr="007D266C" w:rsidRDefault="008B5EBA" w:rsidP="002B1B01">
      <w:pPr>
        <w:pStyle w:val="slovanseznam"/>
        <w:numPr>
          <w:ilvl w:val="1"/>
          <w:numId w:val="35"/>
        </w:numPr>
        <w:rPr>
          <w:rFonts w:ascii="Open Sans" w:hAnsi="Open Sans" w:cs="Open Sans"/>
          <w:sz w:val="20"/>
        </w:rPr>
      </w:pPr>
      <w:r w:rsidRPr="007D266C">
        <w:rPr>
          <w:rFonts w:ascii="Open Sans" w:hAnsi="Open Sans" w:cs="Open Sans"/>
          <w:sz w:val="20"/>
        </w:rPr>
        <w:t>Zhotovitel se zavazuje při realizaci Díla respektovat rozhodnutí objednatele, je však současně povinen objednatele vždy upozornit na možné negativní důsledky jeho rozhodnutí, včetně důsledků na kvalitu a termín předání díla.</w:t>
      </w:r>
    </w:p>
    <w:p w14:paraId="7C9EC3F8" w14:textId="4543E968" w:rsidR="00E35231" w:rsidRPr="007D266C" w:rsidRDefault="00E35231" w:rsidP="00E35231">
      <w:pPr>
        <w:pStyle w:val="slovanseznam"/>
        <w:numPr>
          <w:ilvl w:val="1"/>
          <w:numId w:val="35"/>
        </w:numPr>
        <w:rPr>
          <w:rFonts w:ascii="Open Sans" w:hAnsi="Open Sans" w:cs="Open Sans"/>
          <w:sz w:val="20"/>
        </w:rPr>
      </w:pPr>
      <w:r w:rsidRPr="007D266C">
        <w:rPr>
          <w:rFonts w:ascii="Open Sans" w:hAnsi="Open Sans" w:cs="Open Sans"/>
          <w:sz w:val="20"/>
        </w:rPr>
        <w:lastRenderedPageBreak/>
        <w:t>Zhotovitel je v souladu s požadavkem objednatele povinen plnit zakázku v souladu se zásadami společensky odpovědného zadávání veřejných zakázek. Společensky odpovědné zadávání kromě důrazu na čistě ekonomické parametry zohledňuje také související dopady zejména v oblasti zaměstnanosti, sociálních a pracovních práv a životního prostředí.</w:t>
      </w:r>
    </w:p>
    <w:p w14:paraId="71D10CC2" w14:textId="77777777" w:rsidR="00E35231" w:rsidRPr="007D266C" w:rsidRDefault="00E35231" w:rsidP="00E35231">
      <w:pPr>
        <w:pStyle w:val="slovanseznam"/>
        <w:numPr>
          <w:ilvl w:val="1"/>
          <w:numId w:val="35"/>
        </w:numPr>
        <w:rPr>
          <w:rFonts w:ascii="Open Sans" w:hAnsi="Open Sans" w:cs="Open Sans"/>
          <w:sz w:val="20"/>
        </w:rPr>
      </w:pPr>
      <w:bookmarkStart w:id="3" w:name="_Ref130909441"/>
      <w:r w:rsidRPr="007D266C">
        <w:rPr>
          <w:rFonts w:ascii="Open Sans" w:hAnsi="Open Sans" w:cs="Open Sans"/>
          <w:sz w:val="20"/>
        </w:rPr>
        <w:t>Zhotovitel se zavazuje při plnění předmětu této smlouvy dbát o dodržování důstojných pracovních podmínek osob, které se na jeho plnění budou podílet. Zhotovitel se proto zavazuje po celou dobu plnění předmětu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a to vůči všem osobám, které se na plnění předmětu této smlouvy podílejí (a bez ohledu na to, zda budou činnosti prováděny zhotovitelem či jeho subdodavateli). Zhotovitel je dále povinen zajistit, že všechny osoby, které se na plnění předmětu smlouvy podílejí, budou proškoleny z problematiky BOZP a že budou vybaveny osobními ochrannými pomůckami dle účinné legislativy. Zhotovitel se zavazuje hradit faktury svým poddodavatelům v řádném termínu.</w:t>
      </w:r>
      <w:bookmarkEnd w:id="3"/>
    </w:p>
    <w:p w14:paraId="7BE35E7E" w14:textId="5D128B77" w:rsidR="00E35231" w:rsidRPr="007D266C" w:rsidRDefault="00E35231" w:rsidP="00E35231">
      <w:pPr>
        <w:pStyle w:val="slovanseznam"/>
        <w:numPr>
          <w:ilvl w:val="1"/>
          <w:numId w:val="35"/>
        </w:numPr>
        <w:rPr>
          <w:rFonts w:ascii="Open Sans" w:hAnsi="Open Sans" w:cs="Open Sans"/>
          <w:sz w:val="20"/>
        </w:rPr>
      </w:pPr>
      <w:r w:rsidRPr="007D266C">
        <w:rPr>
          <w:rFonts w:ascii="Open Sans" w:hAnsi="Open Sans" w:cs="Open Sans"/>
          <w:sz w:val="20"/>
        </w:rPr>
        <w:t xml:space="preserve">Objednatel je oprávněn průběžně (kdykoli v průběhu plnění předmětu této smlouvy) kontrolovat dodržování povinností zhotovitele a jeho </w:t>
      </w:r>
      <w:r w:rsidR="0031776C" w:rsidRPr="007D266C">
        <w:rPr>
          <w:rFonts w:ascii="Open Sans" w:hAnsi="Open Sans" w:cs="Open Sans"/>
          <w:sz w:val="20"/>
        </w:rPr>
        <w:t>pod</w:t>
      </w:r>
      <w:r w:rsidRPr="007D266C">
        <w:rPr>
          <w:rFonts w:ascii="Open Sans" w:hAnsi="Open Sans" w:cs="Open Sans"/>
          <w:sz w:val="20"/>
        </w:rPr>
        <w:t>dodavatelů, přičemž zhotovitel je povinen tuto kontrolu umožnit, strpět a poskytnout objednateli nezbytnou součinnost k jejímu provedení.</w:t>
      </w:r>
    </w:p>
    <w:p w14:paraId="5991770E" w14:textId="3134D422" w:rsidR="008B5EBA" w:rsidRPr="00396B79" w:rsidRDefault="008B5EBA" w:rsidP="00E35231">
      <w:pPr>
        <w:pStyle w:val="slovanseznam"/>
        <w:numPr>
          <w:ilvl w:val="1"/>
          <w:numId w:val="35"/>
        </w:numPr>
        <w:rPr>
          <w:rFonts w:ascii="Open Sans" w:hAnsi="Open Sans" w:cs="Open Sans"/>
          <w:sz w:val="20"/>
        </w:rPr>
      </w:pPr>
      <w:r w:rsidRPr="00396B79">
        <w:rPr>
          <w:rFonts w:ascii="Open Sans" w:hAnsi="Open Sans" w:cs="Open Sans"/>
          <w:sz w:val="20"/>
        </w:rPr>
        <w:t>Zhotovitel je povinen realizovat dílo výhradně svými zástupci nebo svými pověřenými zaměstnanci s dostatečnou kvalifikací, ledaže je výslovně dohodnuto jinak.</w:t>
      </w:r>
    </w:p>
    <w:p w14:paraId="514E7F92" w14:textId="030EFD09" w:rsidR="00217AB1" w:rsidRPr="00396B79" w:rsidRDefault="00217AB1" w:rsidP="00E35231">
      <w:pPr>
        <w:pStyle w:val="slovanseznam"/>
        <w:numPr>
          <w:ilvl w:val="1"/>
          <w:numId w:val="35"/>
        </w:numPr>
        <w:rPr>
          <w:rFonts w:ascii="Open Sans" w:hAnsi="Open Sans" w:cs="Open Sans"/>
          <w:sz w:val="20"/>
        </w:rPr>
      </w:pPr>
      <w:r w:rsidRPr="00396B79">
        <w:rPr>
          <w:rFonts w:ascii="Open Sans" w:hAnsi="Open Sans" w:cs="Open Sans"/>
          <w:sz w:val="20"/>
        </w:rPr>
        <w:t>Zhotovitel je povinen při provádění stavebních prací dodržovat ustanovení příslušných předpisů o bezpečnosti práce a ochraně zdraví při práci, požární ochraně a ochraně životního prostředí. Škody, způsobené nedodržením předpisů o bezpečnosti práce a ochraně zdraví při práci, požární ochraně a ochraně životního prostředí, zhotovitelem způsobené, hradí Zhotovitel.</w:t>
      </w:r>
    </w:p>
    <w:p w14:paraId="08917780" w14:textId="1D746683" w:rsidR="00396B79" w:rsidRPr="00947243" w:rsidRDefault="00947243" w:rsidP="00947243">
      <w:pPr>
        <w:pStyle w:val="slovanseznam"/>
        <w:numPr>
          <w:ilvl w:val="1"/>
          <w:numId w:val="35"/>
        </w:numPr>
        <w:rPr>
          <w:rFonts w:ascii="Open Sans" w:hAnsi="Open Sans" w:cs="Open Sans"/>
          <w:sz w:val="20"/>
        </w:rPr>
      </w:pPr>
      <w:r w:rsidRPr="00947243">
        <w:rPr>
          <w:rFonts w:ascii="Open Sans" w:hAnsi="Open Sans" w:cs="Open Sans"/>
          <w:sz w:val="20"/>
        </w:rPr>
        <w:t>D</w:t>
      </w:r>
      <w:r w:rsidR="00396B79" w:rsidRPr="00947243">
        <w:rPr>
          <w:rFonts w:ascii="Open Sans" w:hAnsi="Open Sans" w:cs="Open Sans"/>
          <w:sz w:val="20"/>
        </w:rPr>
        <w:t>okumentace bude zpracována do podrobností nezbytných pro zpracování nabídky pro realizaci stavby dle § 92 zákona č.134/2016 Sb., o zadávání veřejných zakázek, v platném znění (dále jen „</w:t>
      </w:r>
      <w:r w:rsidR="00C65726">
        <w:rPr>
          <w:rFonts w:ascii="Open Sans" w:hAnsi="Open Sans" w:cs="Open Sans"/>
          <w:sz w:val="20"/>
        </w:rPr>
        <w:t>ZZVZ</w:t>
      </w:r>
      <w:r w:rsidR="00396B79" w:rsidRPr="00947243">
        <w:rPr>
          <w:rFonts w:ascii="Open Sans" w:hAnsi="Open Sans" w:cs="Open Sans"/>
          <w:sz w:val="20"/>
        </w:rPr>
        <w:t xml:space="preserve">“). </w:t>
      </w:r>
    </w:p>
    <w:p w14:paraId="7E9C7B9C" w14:textId="67E93D6E" w:rsidR="00396B79" w:rsidRPr="00947243" w:rsidRDefault="00396B79" w:rsidP="00396B79">
      <w:pPr>
        <w:ind w:left="720"/>
        <w:jc w:val="both"/>
        <w:rPr>
          <w:rFonts w:ascii="Open Sans" w:hAnsi="Open Sans" w:cs="Open Sans"/>
          <w:b w:val="0"/>
          <w:i w:val="0"/>
        </w:rPr>
      </w:pPr>
    </w:p>
    <w:p w14:paraId="101A0A79" w14:textId="570F9EE1" w:rsidR="00396B79" w:rsidRPr="00396B79" w:rsidRDefault="00396B79" w:rsidP="00396B79">
      <w:pPr>
        <w:ind w:left="720"/>
        <w:jc w:val="both"/>
        <w:rPr>
          <w:rFonts w:ascii="Open Sans" w:hAnsi="Open Sans" w:cs="Open Sans"/>
          <w:b w:val="0"/>
          <w:i w:val="0"/>
        </w:rPr>
      </w:pPr>
      <w:r w:rsidRPr="00396B79">
        <w:rPr>
          <w:rFonts w:ascii="Open Sans" w:hAnsi="Open Sans" w:cs="Open Sans"/>
          <w:b w:val="0"/>
          <w:i w:val="0"/>
        </w:rPr>
        <w:t>Součástí dokumentace bude zejm</w:t>
      </w:r>
      <w:r>
        <w:rPr>
          <w:rFonts w:ascii="Open Sans" w:hAnsi="Open Sans" w:cs="Open Sans"/>
          <w:b w:val="0"/>
          <w:i w:val="0"/>
        </w:rPr>
        <w:t>éna</w:t>
      </w:r>
      <w:r w:rsidRPr="00396B79">
        <w:rPr>
          <w:rFonts w:ascii="Open Sans" w:hAnsi="Open Sans" w:cs="Open Sans"/>
          <w:b w:val="0"/>
          <w:i w:val="0"/>
        </w:rPr>
        <w:t>:</w:t>
      </w:r>
    </w:p>
    <w:p w14:paraId="47E5CD44" w14:textId="77777777" w:rsidR="00C65726" w:rsidRPr="00C65726" w:rsidRDefault="00C65726" w:rsidP="00C65726">
      <w:pPr>
        <w:pStyle w:val="Odstavecseseznamem"/>
        <w:numPr>
          <w:ilvl w:val="0"/>
          <w:numId w:val="48"/>
        </w:numPr>
        <w:spacing w:before="120"/>
        <w:ind w:left="1276" w:hanging="357"/>
        <w:contextualSpacing w:val="0"/>
        <w:rPr>
          <w:rFonts w:ascii="Open Sans" w:hAnsi="Open Sans" w:cs="Open Sans"/>
        </w:rPr>
      </w:pPr>
      <w:r w:rsidRPr="00C65726">
        <w:rPr>
          <w:rFonts w:ascii="Open Sans" w:hAnsi="Open Sans" w:cs="Open Sans"/>
        </w:rPr>
        <w:t xml:space="preserve">Inženýrsko-geologický průzkum </w:t>
      </w:r>
    </w:p>
    <w:p w14:paraId="56007634" w14:textId="77777777" w:rsidR="00C65726" w:rsidRPr="00C65726" w:rsidRDefault="00C65726" w:rsidP="00C65726">
      <w:pPr>
        <w:pStyle w:val="Odstavecseseznamem"/>
        <w:numPr>
          <w:ilvl w:val="0"/>
          <w:numId w:val="48"/>
        </w:numPr>
        <w:spacing w:before="120"/>
        <w:ind w:left="1276" w:hanging="357"/>
        <w:contextualSpacing w:val="0"/>
        <w:rPr>
          <w:rFonts w:ascii="Open Sans" w:hAnsi="Open Sans" w:cs="Open Sans"/>
        </w:rPr>
      </w:pPr>
      <w:r w:rsidRPr="00C65726">
        <w:rPr>
          <w:rFonts w:ascii="Open Sans" w:hAnsi="Open Sans" w:cs="Open Sans"/>
        </w:rPr>
        <w:t xml:space="preserve">Geodetické polohopisné a výškopisné zaměření předmětného prostoru </w:t>
      </w:r>
    </w:p>
    <w:p w14:paraId="6AC39430" w14:textId="77777777" w:rsidR="00C65726" w:rsidRPr="00C65726" w:rsidRDefault="00C65726" w:rsidP="00C65726">
      <w:pPr>
        <w:pStyle w:val="Odstavecseseznamem"/>
        <w:numPr>
          <w:ilvl w:val="0"/>
          <w:numId w:val="48"/>
        </w:numPr>
        <w:spacing w:before="120"/>
        <w:ind w:left="1276" w:hanging="357"/>
        <w:contextualSpacing w:val="0"/>
        <w:rPr>
          <w:rFonts w:ascii="Open Sans" w:hAnsi="Open Sans" w:cs="Open Sans"/>
        </w:rPr>
      </w:pPr>
      <w:r w:rsidRPr="00C65726">
        <w:rPr>
          <w:rFonts w:ascii="Open Sans" w:hAnsi="Open Sans" w:cs="Open Sans"/>
        </w:rPr>
        <w:t xml:space="preserve">A průvodní list, B souhrnná technická zpráva, C situační výkresy </w:t>
      </w:r>
    </w:p>
    <w:p w14:paraId="6C18D378" w14:textId="77777777" w:rsidR="00C65726" w:rsidRPr="00C65726" w:rsidRDefault="00C65726" w:rsidP="00C65726">
      <w:pPr>
        <w:pStyle w:val="Odstavecseseznamem"/>
        <w:numPr>
          <w:ilvl w:val="0"/>
          <w:numId w:val="48"/>
        </w:numPr>
        <w:spacing w:before="120"/>
        <w:ind w:left="1276" w:hanging="357"/>
        <w:contextualSpacing w:val="0"/>
        <w:rPr>
          <w:rFonts w:ascii="Open Sans" w:hAnsi="Open Sans" w:cs="Open Sans"/>
        </w:rPr>
      </w:pPr>
      <w:proofErr w:type="gramStart"/>
      <w:r w:rsidRPr="00C65726">
        <w:rPr>
          <w:rFonts w:ascii="Open Sans" w:hAnsi="Open Sans" w:cs="Open Sans"/>
        </w:rPr>
        <w:t>D.1.1</w:t>
      </w:r>
      <w:proofErr w:type="gramEnd"/>
      <w:r w:rsidRPr="00C65726">
        <w:rPr>
          <w:rFonts w:ascii="Open Sans" w:hAnsi="Open Sans" w:cs="Open Sans"/>
        </w:rPr>
        <w:t xml:space="preserve"> architektonicko-stavební řešení - bourací práce a nový stav - půdorysy, řezy, pohledy, půdorys</w:t>
      </w:r>
    </w:p>
    <w:p w14:paraId="0F75A13A" w14:textId="77777777" w:rsidR="00C65726" w:rsidRPr="00C65726" w:rsidRDefault="00C65726" w:rsidP="00C65726">
      <w:pPr>
        <w:pStyle w:val="Odstavecseseznamem"/>
        <w:numPr>
          <w:ilvl w:val="0"/>
          <w:numId w:val="48"/>
        </w:numPr>
        <w:spacing w:before="120"/>
        <w:ind w:left="1276" w:hanging="357"/>
        <w:contextualSpacing w:val="0"/>
        <w:rPr>
          <w:rFonts w:ascii="Open Sans" w:hAnsi="Open Sans" w:cs="Open Sans"/>
        </w:rPr>
      </w:pPr>
      <w:r w:rsidRPr="00C65726">
        <w:rPr>
          <w:rFonts w:ascii="Open Sans" w:hAnsi="Open Sans" w:cs="Open Sans"/>
        </w:rPr>
        <w:t>střechy</w:t>
      </w:r>
    </w:p>
    <w:p w14:paraId="2EB6E0A6" w14:textId="77777777" w:rsidR="00C65726" w:rsidRPr="00C65726" w:rsidRDefault="00C65726" w:rsidP="00C65726">
      <w:pPr>
        <w:pStyle w:val="Odstavecseseznamem"/>
        <w:numPr>
          <w:ilvl w:val="0"/>
          <w:numId w:val="48"/>
        </w:numPr>
        <w:spacing w:before="120"/>
        <w:ind w:left="1276" w:hanging="357"/>
        <w:contextualSpacing w:val="0"/>
        <w:rPr>
          <w:rFonts w:ascii="Open Sans" w:hAnsi="Open Sans" w:cs="Open Sans"/>
        </w:rPr>
      </w:pPr>
      <w:proofErr w:type="gramStart"/>
      <w:r w:rsidRPr="00C65726">
        <w:rPr>
          <w:rFonts w:ascii="Open Sans" w:hAnsi="Open Sans" w:cs="Open Sans"/>
        </w:rPr>
        <w:t>D.1.2</w:t>
      </w:r>
      <w:proofErr w:type="gramEnd"/>
      <w:r w:rsidRPr="00C65726">
        <w:rPr>
          <w:rFonts w:ascii="Open Sans" w:hAnsi="Open Sans" w:cs="Open Sans"/>
        </w:rPr>
        <w:t xml:space="preserve"> ZTI - přeložka vodovodu a plynovodu </w:t>
      </w:r>
    </w:p>
    <w:p w14:paraId="38D50B15" w14:textId="77777777" w:rsidR="00C65726" w:rsidRPr="00C65726" w:rsidRDefault="00C65726" w:rsidP="00C65726">
      <w:pPr>
        <w:pStyle w:val="Odstavecseseznamem"/>
        <w:numPr>
          <w:ilvl w:val="0"/>
          <w:numId w:val="48"/>
        </w:numPr>
        <w:spacing w:before="120"/>
        <w:ind w:left="1276" w:hanging="357"/>
        <w:contextualSpacing w:val="0"/>
        <w:rPr>
          <w:rFonts w:ascii="Open Sans" w:hAnsi="Open Sans" w:cs="Open Sans"/>
        </w:rPr>
      </w:pPr>
      <w:proofErr w:type="gramStart"/>
      <w:r w:rsidRPr="00C65726">
        <w:rPr>
          <w:rFonts w:ascii="Open Sans" w:hAnsi="Open Sans" w:cs="Open Sans"/>
        </w:rPr>
        <w:t>D.1.2</w:t>
      </w:r>
      <w:proofErr w:type="gramEnd"/>
      <w:r w:rsidRPr="00C65726">
        <w:rPr>
          <w:rFonts w:ascii="Open Sans" w:hAnsi="Open Sans" w:cs="Open Sans"/>
        </w:rPr>
        <w:t xml:space="preserve"> UT - úprava stávajících otopných těles</w:t>
      </w:r>
    </w:p>
    <w:p w14:paraId="6017091B" w14:textId="77777777" w:rsidR="00C65726" w:rsidRPr="00C65726" w:rsidRDefault="00C65726" w:rsidP="00C65726">
      <w:pPr>
        <w:pStyle w:val="Odstavecseseznamem"/>
        <w:numPr>
          <w:ilvl w:val="0"/>
          <w:numId w:val="48"/>
        </w:numPr>
        <w:spacing w:before="120"/>
        <w:ind w:left="1276" w:hanging="357"/>
        <w:contextualSpacing w:val="0"/>
        <w:rPr>
          <w:rFonts w:ascii="Open Sans" w:hAnsi="Open Sans" w:cs="Open Sans"/>
        </w:rPr>
      </w:pPr>
      <w:proofErr w:type="gramStart"/>
      <w:r w:rsidRPr="00C65726">
        <w:rPr>
          <w:rFonts w:ascii="Open Sans" w:hAnsi="Open Sans" w:cs="Open Sans"/>
        </w:rPr>
        <w:t>D.1.2</w:t>
      </w:r>
      <w:proofErr w:type="gramEnd"/>
      <w:r w:rsidRPr="00C65726">
        <w:rPr>
          <w:rFonts w:ascii="Open Sans" w:hAnsi="Open Sans" w:cs="Open Sans"/>
        </w:rPr>
        <w:t xml:space="preserve"> VZT - úprava odvětrání přilehlé únikové cesty</w:t>
      </w:r>
    </w:p>
    <w:p w14:paraId="6EC540E6" w14:textId="77777777" w:rsidR="00C65726" w:rsidRPr="00C65726" w:rsidRDefault="00C65726" w:rsidP="00C65726">
      <w:pPr>
        <w:pStyle w:val="Odstavecseseznamem"/>
        <w:numPr>
          <w:ilvl w:val="0"/>
          <w:numId w:val="48"/>
        </w:numPr>
        <w:spacing w:before="120"/>
        <w:ind w:left="1276" w:hanging="357"/>
        <w:contextualSpacing w:val="0"/>
        <w:rPr>
          <w:rFonts w:ascii="Open Sans" w:hAnsi="Open Sans" w:cs="Open Sans"/>
        </w:rPr>
      </w:pPr>
      <w:r w:rsidRPr="00C65726">
        <w:rPr>
          <w:rFonts w:ascii="Open Sans" w:hAnsi="Open Sans" w:cs="Open Sans"/>
        </w:rPr>
        <w:t xml:space="preserve">D.1.2 EL silnoproud, hromosvod, výpočet rizik </w:t>
      </w:r>
    </w:p>
    <w:p w14:paraId="2057AD92" w14:textId="77777777" w:rsidR="00C65726" w:rsidRPr="00C65726" w:rsidRDefault="00C65726" w:rsidP="00C65726">
      <w:pPr>
        <w:pStyle w:val="Odstavecseseznamem"/>
        <w:numPr>
          <w:ilvl w:val="0"/>
          <w:numId w:val="48"/>
        </w:numPr>
        <w:spacing w:before="120"/>
        <w:ind w:left="1276" w:hanging="357"/>
        <w:contextualSpacing w:val="0"/>
        <w:rPr>
          <w:rFonts w:ascii="Open Sans" w:hAnsi="Open Sans" w:cs="Open Sans"/>
        </w:rPr>
      </w:pPr>
      <w:proofErr w:type="gramStart"/>
      <w:r w:rsidRPr="00C65726">
        <w:rPr>
          <w:rFonts w:ascii="Open Sans" w:hAnsi="Open Sans" w:cs="Open Sans"/>
        </w:rPr>
        <w:t>D.2 stavebně</w:t>
      </w:r>
      <w:proofErr w:type="gramEnd"/>
      <w:r w:rsidRPr="00C65726">
        <w:rPr>
          <w:rFonts w:ascii="Open Sans" w:hAnsi="Open Sans" w:cs="Open Sans"/>
        </w:rPr>
        <w:t xml:space="preserve"> konstrukční řešení - statika </w:t>
      </w:r>
    </w:p>
    <w:p w14:paraId="5EAA70CF" w14:textId="77777777" w:rsidR="00C65726" w:rsidRPr="00C65726" w:rsidRDefault="00C65726" w:rsidP="00C65726">
      <w:pPr>
        <w:pStyle w:val="Odstavecseseznamem"/>
        <w:numPr>
          <w:ilvl w:val="0"/>
          <w:numId w:val="48"/>
        </w:numPr>
        <w:spacing w:before="120"/>
        <w:ind w:left="1276" w:hanging="357"/>
        <w:contextualSpacing w:val="0"/>
        <w:rPr>
          <w:rFonts w:ascii="Open Sans" w:hAnsi="Open Sans" w:cs="Open Sans"/>
        </w:rPr>
      </w:pPr>
      <w:r w:rsidRPr="00C65726">
        <w:rPr>
          <w:rFonts w:ascii="Open Sans" w:hAnsi="Open Sans" w:cs="Open Sans"/>
        </w:rPr>
        <w:t xml:space="preserve">Položkový rozpočet a výkaz výměr </w:t>
      </w:r>
    </w:p>
    <w:p w14:paraId="4BB6ACEF" w14:textId="77777777" w:rsidR="00C65726" w:rsidRPr="00C65726" w:rsidRDefault="00C65726" w:rsidP="00C65726">
      <w:pPr>
        <w:pStyle w:val="Odstavecseseznamem"/>
        <w:numPr>
          <w:ilvl w:val="0"/>
          <w:numId w:val="48"/>
        </w:numPr>
        <w:spacing w:before="120"/>
        <w:ind w:left="1276" w:hanging="357"/>
        <w:contextualSpacing w:val="0"/>
        <w:rPr>
          <w:rFonts w:ascii="Open Sans" w:hAnsi="Open Sans" w:cs="Open Sans"/>
        </w:rPr>
      </w:pPr>
      <w:r w:rsidRPr="00C65726">
        <w:rPr>
          <w:rFonts w:ascii="Open Sans" w:hAnsi="Open Sans" w:cs="Open Sans"/>
        </w:rPr>
        <w:lastRenderedPageBreak/>
        <w:t xml:space="preserve">Tisk 3 paré + kompletace </w:t>
      </w:r>
    </w:p>
    <w:p w14:paraId="3A1530B4" w14:textId="4E16AFF8" w:rsidR="00C65726" w:rsidRPr="00C65726" w:rsidRDefault="00C65726" w:rsidP="00C65726">
      <w:pPr>
        <w:spacing w:before="120"/>
        <w:ind w:left="709"/>
        <w:jc w:val="both"/>
        <w:rPr>
          <w:rFonts w:ascii="Open Sans" w:hAnsi="Open Sans" w:cs="Open Sans"/>
          <w:b w:val="0"/>
          <w:i w:val="0"/>
        </w:rPr>
      </w:pPr>
      <w:r w:rsidRPr="00C65726">
        <w:rPr>
          <w:rFonts w:ascii="Open Sans" w:hAnsi="Open Sans" w:cs="Open Sans"/>
          <w:b w:val="0"/>
          <w:i w:val="0"/>
        </w:rPr>
        <w:t xml:space="preserve">Inženýrská činnost </w:t>
      </w:r>
      <w:r>
        <w:rPr>
          <w:rFonts w:ascii="Open Sans" w:hAnsi="Open Sans" w:cs="Open Sans"/>
          <w:b w:val="0"/>
          <w:i w:val="0"/>
        </w:rPr>
        <w:t>–</w:t>
      </w:r>
      <w:r w:rsidRPr="00C65726">
        <w:rPr>
          <w:rFonts w:ascii="Open Sans" w:hAnsi="Open Sans" w:cs="Open Sans"/>
          <w:b w:val="0"/>
          <w:i w:val="0"/>
          <w:lang w:eastAsia="en-US"/>
        </w:rPr>
        <w:t>projednání dokumentace s místní samosprávou, dotčenými orgány a správci sítí,</w:t>
      </w:r>
      <w:r w:rsidRPr="00C65726">
        <w:rPr>
          <w:rFonts w:ascii="Open Sans" w:hAnsi="Open Sans" w:cs="Open Sans"/>
          <w:b w:val="0"/>
          <w:i w:val="0"/>
        </w:rPr>
        <w:t xml:space="preserve"> včetně zajištění stavebního povolení</w:t>
      </w:r>
      <w:r>
        <w:rPr>
          <w:rFonts w:ascii="Open Sans" w:hAnsi="Open Sans" w:cs="Open Sans"/>
          <w:b w:val="0"/>
          <w:i w:val="0"/>
        </w:rPr>
        <w:t xml:space="preserve"> (</w:t>
      </w:r>
      <w:r w:rsidRPr="00C65726">
        <w:rPr>
          <w:rFonts w:ascii="Open Sans" w:hAnsi="Open Sans" w:cs="Open Sans"/>
          <w:b w:val="0"/>
          <w:i w:val="0"/>
        </w:rPr>
        <w:t>nezahrnuje správní poplatek stavebnímu úřadu</w:t>
      </w:r>
      <w:r>
        <w:rPr>
          <w:rFonts w:ascii="Open Sans" w:hAnsi="Open Sans" w:cs="Open Sans"/>
          <w:b w:val="0"/>
          <w:i w:val="0"/>
        </w:rPr>
        <w:t>)</w:t>
      </w:r>
    </w:p>
    <w:p w14:paraId="59FA4819" w14:textId="36DE7CD7" w:rsidR="00C65726" w:rsidRPr="00C65726" w:rsidRDefault="00C65726" w:rsidP="00C65726">
      <w:pPr>
        <w:spacing w:before="120"/>
        <w:ind w:left="426"/>
        <w:jc w:val="both"/>
        <w:rPr>
          <w:rFonts w:ascii="Open Sans" w:hAnsi="Open Sans" w:cs="Open Sans"/>
          <w:b w:val="0"/>
          <w:i w:val="0"/>
        </w:rPr>
      </w:pPr>
      <w:r>
        <w:rPr>
          <w:rFonts w:ascii="Open Sans" w:hAnsi="Open Sans" w:cs="Open Sans"/>
          <w:b w:val="0"/>
          <w:i w:val="0"/>
        </w:rPr>
        <w:t>Dílo</w:t>
      </w:r>
      <w:r w:rsidRPr="00C65726">
        <w:rPr>
          <w:rFonts w:ascii="Open Sans" w:hAnsi="Open Sans" w:cs="Open Sans"/>
          <w:b w:val="0"/>
          <w:i w:val="0"/>
        </w:rPr>
        <w:t xml:space="preserve"> neobsahuje požárně bezpečnostní řešení, projekční řešení EPS a strojní řešení výtahu - bude dodáno objednatelem.</w:t>
      </w:r>
    </w:p>
    <w:p w14:paraId="79E6926E" w14:textId="587D090D" w:rsidR="00396B79" w:rsidRDefault="00396B79" w:rsidP="00396B79">
      <w:pPr>
        <w:ind w:left="360"/>
        <w:jc w:val="both"/>
        <w:rPr>
          <w:rFonts w:ascii="Open Sans" w:hAnsi="Open Sans" w:cs="Open Sans"/>
          <w:b w:val="0"/>
          <w:i w:val="0"/>
          <w:highlight w:val="yellow"/>
        </w:rPr>
      </w:pPr>
    </w:p>
    <w:p w14:paraId="4FD11861" w14:textId="3A9CB644" w:rsidR="00396B79" w:rsidRPr="00396B79" w:rsidRDefault="00EA4275" w:rsidP="00396B79">
      <w:pPr>
        <w:ind w:left="360"/>
        <w:jc w:val="both"/>
        <w:rPr>
          <w:rFonts w:ascii="Open Sans" w:hAnsi="Open Sans" w:cs="Open Sans"/>
          <w:b w:val="0"/>
          <w:i w:val="0"/>
          <w:highlight w:val="yellow"/>
        </w:rPr>
      </w:pPr>
      <w:r w:rsidRPr="00EA4275">
        <w:rPr>
          <w:rFonts w:ascii="Open Sans" w:hAnsi="Open Sans" w:cs="Open Sans"/>
          <w:b w:val="0"/>
          <w:i w:val="0"/>
        </w:rPr>
        <w:t>Předmětné úpravy podléhají stavebnímu řízení, proto je nutné, aby projektant byl oprávněn podávat žádosti na stavební úřad dle novelizace stavebního zákona č. 283/2021 Sb., ve znění zákona č. 152/2023 Sb. a vlastnil příslušné autorizační razítko projektanta</w:t>
      </w:r>
      <w:r w:rsidR="00396B79" w:rsidRPr="00396B79">
        <w:rPr>
          <w:rFonts w:ascii="Open Sans" w:hAnsi="Open Sans" w:cs="Open Sans"/>
          <w:b w:val="0"/>
          <w:i w:val="0"/>
        </w:rPr>
        <w:t>.</w:t>
      </w:r>
    </w:p>
    <w:p w14:paraId="6D190B31" w14:textId="77777777" w:rsidR="002B1B01" w:rsidRPr="007D266C" w:rsidRDefault="002B1B01" w:rsidP="002B1B01">
      <w:pPr>
        <w:pStyle w:val="Nadpis1"/>
        <w:numPr>
          <w:ilvl w:val="0"/>
          <w:numId w:val="35"/>
        </w:numPr>
        <w:spacing w:before="360" w:after="60"/>
        <w:rPr>
          <w:rFonts w:ascii="Open Sans" w:hAnsi="Open Sans" w:cs="Open Sans"/>
          <w:sz w:val="20"/>
        </w:rPr>
      </w:pPr>
      <w:r w:rsidRPr="007D266C">
        <w:rPr>
          <w:rFonts w:ascii="Open Sans" w:hAnsi="Open Sans" w:cs="Open Sans"/>
          <w:sz w:val="20"/>
        </w:rPr>
        <w:t>Čas a místo plnění</w:t>
      </w:r>
    </w:p>
    <w:p w14:paraId="74CF42FF" w14:textId="77777777" w:rsidR="0036642B" w:rsidRPr="007D266C" w:rsidRDefault="002B1B01" w:rsidP="0036642B">
      <w:pPr>
        <w:pStyle w:val="slovanseznam"/>
        <w:numPr>
          <w:ilvl w:val="1"/>
          <w:numId w:val="35"/>
        </w:numPr>
        <w:rPr>
          <w:rFonts w:ascii="Open Sans" w:hAnsi="Open Sans" w:cs="Open Sans"/>
          <w:sz w:val="20"/>
        </w:rPr>
      </w:pPr>
      <w:bookmarkStart w:id="4" w:name="_Ref376362159"/>
      <w:r w:rsidRPr="007D266C">
        <w:rPr>
          <w:rFonts w:ascii="Open Sans" w:hAnsi="Open Sans" w:cs="Open Sans"/>
          <w:sz w:val="20"/>
        </w:rPr>
        <w:t>Dílo bude provedeno v termínu:</w:t>
      </w:r>
      <w:bookmarkEnd w:id="4"/>
    </w:p>
    <w:p w14:paraId="4E4A1591" w14:textId="558BFE46" w:rsidR="0036642B" w:rsidRPr="00A96E5F" w:rsidRDefault="0036642B" w:rsidP="005E6C22">
      <w:pPr>
        <w:pStyle w:val="slovanseznam"/>
        <w:numPr>
          <w:ilvl w:val="2"/>
          <w:numId w:val="35"/>
        </w:numPr>
        <w:tabs>
          <w:tab w:val="clear" w:pos="1418"/>
        </w:tabs>
        <w:rPr>
          <w:rFonts w:ascii="Open Sans" w:hAnsi="Open Sans" w:cs="Open Sans"/>
          <w:i/>
          <w:sz w:val="20"/>
        </w:rPr>
      </w:pPr>
      <w:r w:rsidRPr="007D266C">
        <w:rPr>
          <w:rFonts w:ascii="Open Sans" w:hAnsi="Open Sans" w:cs="Open Sans"/>
          <w:sz w:val="20"/>
        </w:rPr>
        <w:t>zahájení díla</w:t>
      </w:r>
      <w:r w:rsidR="00A96E5F">
        <w:rPr>
          <w:rFonts w:ascii="Open Sans" w:hAnsi="Open Sans" w:cs="Open Sans"/>
          <w:sz w:val="20"/>
        </w:rPr>
        <w:t xml:space="preserve"> je ihned po podpisu této smlouvy</w:t>
      </w:r>
    </w:p>
    <w:p w14:paraId="3D4FD54E" w14:textId="335E261B" w:rsidR="000B4554" w:rsidRPr="00514CBE" w:rsidRDefault="00804B22" w:rsidP="00C65726">
      <w:pPr>
        <w:pStyle w:val="slovanseznam"/>
        <w:numPr>
          <w:ilvl w:val="2"/>
          <w:numId w:val="35"/>
        </w:numPr>
        <w:spacing w:after="120"/>
        <w:rPr>
          <w:rFonts w:ascii="Open Sans" w:hAnsi="Open Sans" w:cs="Open Sans"/>
          <w:i/>
          <w:sz w:val="20"/>
        </w:rPr>
      </w:pPr>
      <w:r>
        <w:rPr>
          <w:rFonts w:ascii="Open Sans" w:hAnsi="Open Sans" w:cs="Open Sans"/>
          <w:sz w:val="20"/>
        </w:rPr>
        <w:t xml:space="preserve">dle článku 2.9. této smlouvy </w:t>
      </w:r>
      <w:r w:rsidR="00C65726" w:rsidRPr="00C65726">
        <w:rPr>
          <w:rFonts w:ascii="Open Sans" w:hAnsi="Open Sans" w:cs="Open Sans"/>
          <w:b/>
          <w:sz w:val="20"/>
        </w:rPr>
        <w:t xml:space="preserve">projektové dokumentace pro vydání stavebního záměru v podrobnostech pro provádění stavby </w:t>
      </w:r>
      <w:r w:rsidRPr="00804B22">
        <w:rPr>
          <w:rFonts w:ascii="Open Sans" w:hAnsi="Open Sans" w:cs="Open Sans"/>
          <w:b/>
          <w:sz w:val="20"/>
        </w:rPr>
        <w:t>a podání</w:t>
      </w:r>
      <w:r w:rsidR="00C65726">
        <w:rPr>
          <w:rFonts w:ascii="Open Sans" w:hAnsi="Open Sans" w:cs="Open Sans"/>
          <w:b/>
          <w:sz w:val="20"/>
        </w:rPr>
        <w:t xml:space="preserve"> na Portál stavební správy do 14</w:t>
      </w:r>
      <w:r w:rsidRPr="00804B22">
        <w:rPr>
          <w:rFonts w:ascii="Open Sans" w:hAnsi="Open Sans" w:cs="Open Sans"/>
          <w:b/>
          <w:sz w:val="20"/>
        </w:rPr>
        <w:t xml:space="preserve"> </w:t>
      </w:r>
      <w:r w:rsidR="00C65726">
        <w:rPr>
          <w:rFonts w:ascii="Open Sans" w:hAnsi="Open Sans" w:cs="Open Sans"/>
          <w:b/>
          <w:sz w:val="20"/>
        </w:rPr>
        <w:t>týdnů</w:t>
      </w:r>
      <w:r w:rsidRPr="00804B22">
        <w:rPr>
          <w:rFonts w:ascii="Open Sans" w:hAnsi="Open Sans" w:cs="Open Sans"/>
          <w:b/>
          <w:sz w:val="20"/>
        </w:rPr>
        <w:t xml:space="preserve"> od podpisu smlouvy</w:t>
      </w:r>
      <w:r w:rsidR="00C65726">
        <w:rPr>
          <w:rFonts w:ascii="Open Sans" w:hAnsi="Open Sans" w:cs="Open Sans"/>
          <w:b/>
          <w:sz w:val="20"/>
        </w:rPr>
        <w:t>;</w:t>
      </w:r>
    </w:p>
    <w:p w14:paraId="76A6A2B3" w14:textId="7488E725" w:rsidR="00A96E5F" w:rsidRPr="00804B22" w:rsidRDefault="00804B22" w:rsidP="00804B22">
      <w:pPr>
        <w:pStyle w:val="Odstavecseseznamem"/>
        <w:numPr>
          <w:ilvl w:val="2"/>
          <w:numId w:val="35"/>
        </w:numPr>
        <w:rPr>
          <w:rFonts w:ascii="Open Sans" w:hAnsi="Open Sans" w:cs="Open Sans"/>
        </w:rPr>
      </w:pPr>
      <w:r>
        <w:rPr>
          <w:rFonts w:ascii="Open Sans" w:hAnsi="Open Sans" w:cs="Open Sans"/>
        </w:rPr>
        <w:t xml:space="preserve">dle článku 2.9. této smlouvy </w:t>
      </w:r>
      <w:r w:rsidRPr="00804B22">
        <w:rPr>
          <w:rFonts w:ascii="Open Sans" w:hAnsi="Open Sans" w:cs="Open Sans"/>
          <w:b/>
        </w:rPr>
        <w:t>zajištění stavebního povolení</w:t>
      </w:r>
      <w:r w:rsidRPr="00804B22">
        <w:rPr>
          <w:rFonts w:ascii="Open Sans" w:hAnsi="Open Sans" w:cs="Open Sans"/>
        </w:rPr>
        <w:t xml:space="preserve"> je v návaznosti na rychlosti státní správy a dotčených orgánů</w:t>
      </w:r>
      <w:r w:rsidR="00C65726">
        <w:rPr>
          <w:rFonts w:ascii="Open Sans" w:hAnsi="Open Sans" w:cs="Open Sans"/>
        </w:rPr>
        <w:t>;</w:t>
      </w:r>
    </w:p>
    <w:p w14:paraId="6C231AAC" w14:textId="4AEF4A3D" w:rsidR="00804B22" w:rsidRPr="00804B22" w:rsidRDefault="00804B22" w:rsidP="0050659C">
      <w:pPr>
        <w:pStyle w:val="Odstavecseseznamem"/>
        <w:numPr>
          <w:ilvl w:val="2"/>
          <w:numId w:val="35"/>
        </w:numPr>
        <w:rPr>
          <w:rFonts w:ascii="Open Sans" w:hAnsi="Open Sans" w:cs="Open Sans"/>
        </w:rPr>
      </w:pPr>
      <w:r>
        <w:rPr>
          <w:rFonts w:ascii="Open Sans" w:hAnsi="Open Sans" w:cs="Open Sans"/>
        </w:rPr>
        <w:t xml:space="preserve">dle článku 2.9. této smlouvy </w:t>
      </w:r>
      <w:r w:rsidR="0050659C" w:rsidRPr="0050659C">
        <w:rPr>
          <w:rFonts w:ascii="Open Sans" w:hAnsi="Open Sans" w:cs="Open Sans"/>
          <w:b/>
        </w:rPr>
        <w:t>příprav</w:t>
      </w:r>
      <w:r w:rsidR="00C65726">
        <w:rPr>
          <w:rFonts w:ascii="Open Sans" w:hAnsi="Open Sans" w:cs="Open Sans"/>
          <w:b/>
        </w:rPr>
        <w:t>a</w:t>
      </w:r>
      <w:r w:rsidR="0050659C" w:rsidRPr="0050659C">
        <w:rPr>
          <w:rFonts w:ascii="Open Sans" w:hAnsi="Open Sans" w:cs="Open Sans"/>
          <w:b/>
        </w:rPr>
        <w:t xml:space="preserve"> položkového rozpočtu dle cenové soustavy URS a slepého výkazu výměr pro výběr zhotovitele </w:t>
      </w:r>
      <w:r w:rsidRPr="0050659C">
        <w:rPr>
          <w:rFonts w:ascii="Open Sans" w:hAnsi="Open Sans" w:cs="Open Sans"/>
          <w:b/>
        </w:rPr>
        <w:t xml:space="preserve">je do 1 </w:t>
      </w:r>
      <w:r w:rsidR="00C65726">
        <w:rPr>
          <w:rFonts w:ascii="Open Sans" w:hAnsi="Open Sans" w:cs="Open Sans"/>
          <w:b/>
        </w:rPr>
        <w:t>týdne</w:t>
      </w:r>
      <w:r w:rsidRPr="0050659C">
        <w:rPr>
          <w:rFonts w:ascii="Open Sans" w:hAnsi="Open Sans" w:cs="Open Sans"/>
          <w:b/>
        </w:rPr>
        <w:t xml:space="preserve"> od vydání stavebního povolení</w:t>
      </w:r>
      <w:r w:rsidRPr="00804B22">
        <w:rPr>
          <w:rFonts w:ascii="Open Sans" w:hAnsi="Open Sans" w:cs="Open Sans"/>
        </w:rPr>
        <w:t>.</w:t>
      </w:r>
    </w:p>
    <w:p w14:paraId="66C187E2" w14:textId="40DFC988" w:rsidR="002B1B01" w:rsidRPr="007D266C" w:rsidRDefault="002B1B01" w:rsidP="002B1B01">
      <w:pPr>
        <w:pStyle w:val="slovanseznam"/>
        <w:numPr>
          <w:ilvl w:val="1"/>
          <w:numId w:val="35"/>
        </w:numPr>
        <w:rPr>
          <w:rFonts w:ascii="Open Sans" w:hAnsi="Open Sans" w:cs="Open Sans"/>
          <w:sz w:val="20"/>
        </w:rPr>
      </w:pPr>
      <w:bookmarkStart w:id="5" w:name="_Ref439417074"/>
      <w:r w:rsidRPr="007D266C">
        <w:rPr>
          <w:rFonts w:ascii="Open Sans" w:hAnsi="Open Sans" w:cs="Open Sans"/>
          <w:color w:val="000000"/>
          <w:sz w:val="20"/>
        </w:rPr>
        <w:t>Dílo je považováno za dokončené a objednatel je povinen je převzít, b</w:t>
      </w:r>
      <w:r w:rsidR="005B6ACD" w:rsidRPr="007D266C">
        <w:rPr>
          <w:rFonts w:ascii="Open Sans" w:hAnsi="Open Sans" w:cs="Open Sans"/>
          <w:color w:val="000000"/>
          <w:sz w:val="20"/>
        </w:rPr>
        <w:t xml:space="preserve">ylo-li </w:t>
      </w:r>
      <w:r w:rsidR="00482E02" w:rsidRPr="007D266C">
        <w:rPr>
          <w:rFonts w:ascii="Open Sans" w:hAnsi="Open Sans" w:cs="Open Sans"/>
          <w:sz w:val="20"/>
        </w:rPr>
        <w:t>řádně dokončeno  a</w:t>
      </w:r>
      <w:r w:rsidR="00482E02" w:rsidRPr="007D266C">
        <w:rPr>
          <w:rFonts w:ascii="Open Sans" w:hAnsi="Open Sans" w:cs="Open Sans"/>
          <w:color w:val="000000"/>
          <w:sz w:val="20"/>
        </w:rPr>
        <w:t xml:space="preserve"> </w:t>
      </w:r>
      <w:r w:rsidR="005B6ACD" w:rsidRPr="007D266C">
        <w:rPr>
          <w:rFonts w:ascii="Open Sans" w:hAnsi="Open Sans" w:cs="Open Sans"/>
          <w:color w:val="000000"/>
          <w:sz w:val="20"/>
        </w:rPr>
        <w:t xml:space="preserve">objednateli předáno </w:t>
      </w:r>
      <w:r w:rsidRPr="007D266C">
        <w:rPr>
          <w:rFonts w:ascii="Open Sans" w:hAnsi="Open Sans" w:cs="Open Sans"/>
          <w:color w:val="000000"/>
          <w:sz w:val="20"/>
        </w:rPr>
        <w:t>v souladu s požadavky této smlouvy</w:t>
      </w:r>
      <w:r w:rsidR="005B6ACD" w:rsidRPr="007D266C">
        <w:rPr>
          <w:rFonts w:ascii="Open Sans" w:hAnsi="Open Sans" w:cs="Open Sans"/>
          <w:color w:val="000000"/>
          <w:sz w:val="20"/>
        </w:rPr>
        <w:t xml:space="preserve"> a dále v souladu s obecně závaznými právními předpisy,</w:t>
      </w:r>
      <w:r w:rsidRPr="007D266C">
        <w:rPr>
          <w:rFonts w:ascii="Open Sans" w:hAnsi="Open Sans" w:cs="Open Sans"/>
          <w:color w:val="000000"/>
          <w:sz w:val="20"/>
        </w:rPr>
        <w:t xml:space="preserve"> bez zjevných vad a nedodělků a byl-li o předání a převzetí díla sepsán zápis o konečném převzetí díla, který byl potvrzen oběma smluvními stranami.</w:t>
      </w:r>
      <w:bookmarkEnd w:id="5"/>
    </w:p>
    <w:p w14:paraId="2831AEE7" w14:textId="3D96EEF5" w:rsidR="008B5EBA" w:rsidRPr="007D266C" w:rsidRDefault="00A96E5F" w:rsidP="00611DBF">
      <w:pPr>
        <w:pStyle w:val="slovanseznam"/>
        <w:numPr>
          <w:ilvl w:val="1"/>
          <w:numId w:val="35"/>
        </w:numPr>
        <w:rPr>
          <w:rFonts w:ascii="Open Sans" w:hAnsi="Open Sans" w:cs="Open Sans"/>
          <w:sz w:val="20"/>
        </w:rPr>
      </w:pPr>
      <w:r>
        <w:rPr>
          <w:rFonts w:ascii="Open Sans" w:hAnsi="Open Sans" w:cs="Open Sans"/>
          <w:sz w:val="20"/>
        </w:rPr>
        <w:t>Místem plnění pro předání díla je</w:t>
      </w:r>
      <w:r w:rsidR="0050659C">
        <w:rPr>
          <w:rFonts w:ascii="Open Sans" w:hAnsi="Open Sans" w:cs="Open Sans"/>
          <w:sz w:val="20"/>
        </w:rPr>
        <w:t xml:space="preserve"> město</w:t>
      </w:r>
      <w:r w:rsidR="00611DBF" w:rsidRPr="00611DBF">
        <w:rPr>
          <w:rFonts w:ascii="Open Sans" w:hAnsi="Open Sans" w:cs="Open Sans"/>
          <w:sz w:val="20"/>
        </w:rPr>
        <w:t xml:space="preserve"> </w:t>
      </w:r>
      <w:r w:rsidR="00611DBF" w:rsidRPr="00611DBF">
        <w:rPr>
          <w:rFonts w:ascii="Open Sans" w:hAnsi="Open Sans" w:cs="Open Sans"/>
          <w:b/>
          <w:sz w:val="20"/>
        </w:rPr>
        <w:t>Mělník.</w:t>
      </w:r>
    </w:p>
    <w:p w14:paraId="2986C531" w14:textId="34E1C077" w:rsidR="002B1B01" w:rsidRPr="007D266C" w:rsidRDefault="008B5EBA" w:rsidP="002B1B01">
      <w:pPr>
        <w:pStyle w:val="slovanseznam"/>
        <w:numPr>
          <w:ilvl w:val="1"/>
          <w:numId w:val="35"/>
        </w:numPr>
        <w:rPr>
          <w:rFonts w:ascii="Open Sans" w:hAnsi="Open Sans" w:cs="Open Sans"/>
          <w:sz w:val="20"/>
        </w:rPr>
      </w:pPr>
      <w:r w:rsidRPr="007D266C">
        <w:rPr>
          <w:rFonts w:ascii="Open Sans" w:hAnsi="Open Sans" w:cs="Open Sans"/>
          <w:sz w:val="20"/>
        </w:rPr>
        <w:t>Po dokončení díla je zhotovitel povinen objednateli vrátit veškeré podklady a jiný majetek objednatele, který mu byl předán pro účely realizace díla.</w:t>
      </w:r>
    </w:p>
    <w:p w14:paraId="3247A558" w14:textId="77777777" w:rsidR="002B1B01" w:rsidRPr="007D266C" w:rsidRDefault="002B1B01" w:rsidP="002B1B01">
      <w:pPr>
        <w:pStyle w:val="Nadpis1"/>
        <w:numPr>
          <w:ilvl w:val="0"/>
          <w:numId w:val="35"/>
        </w:numPr>
        <w:spacing w:before="360" w:after="60"/>
        <w:rPr>
          <w:rFonts w:ascii="Open Sans" w:hAnsi="Open Sans" w:cs="Open Sans"/>
          <w:sz w:val="20"/>
        </w:rPr>
      </w:pPr>
      <w:r w:rsidRPr="007D266C">
        <w:rPr>
          <w:rFonts w:ascii="Open Sans" w:hAnsi="Open Sans" w:cs="Open Sans"/>
          <w:sz w:val="20"/>
        </w:rPr>
        <w:t>Cena díla</w:t>
      </w:r>
    </w:p>
    <w:p w14:paraId="0423D642" w14:textId="222ED3AA" w:rsidR="00A96E5F" w:rsidRPr="00C65726" w:rsidRDefault="002B1B01" w:rsidP="00C65726">
      <w:pPr>
        <w:pStyle w:val="slovanseznam"/>
        <w:numPr>
          <w:ilvl w:val="1"/>
          <w:numId w:val="35"/>
        </w:numPr>
        <w:rPr>
          <w:rFonts w:ascii="Open Sans" w:hAnsi="Open Sans" w:cs="Open Sans"/>
          <w:sz w:val="20"/>
        </w:rPr>
      </w:pPr>
      <w:bookmarkStart w:id="6" w:name="_Ref439429020"/>
      <w:r w:rsidRPr="007D266C">
        <w:rPr>
          <w:rFonts w:ascii="Open Sans" w:hAnsi="Open Sans" w:cs="Open Sans"/>
          <w:sz w:val="20"/>
        </w:rPr>
        <w:t xml:space="preserve">Cena za provedení díla </w:t>
      </w:r>
      <w:r w:rsidR="00A96E5F">
        <w:rPr>
          <w:rFonts w:ascii="Open Sans" w:hAnsi="Open Sans" w:cs="Open Sans"/>
          <w:sz w:val="20"/>
        </w:rPr>
        <w:t xml:space="preserve">je stanovena dohodou účastníků </w:t>
      </w:r>
      <w:r w:rsidR="00C65726">
        <w:rPr>
          <w:rFonts w:ascii="Open Sans" w:hAnsi="Open Sans" w:cs="Open Sans"/>
          <w:sz w:val="20"/>
        </w:rPr>
        <w:t xml:space="preserve">ve výši </w:t>
      </w:r>
      <w:r w:rsidR="00D22783">
        <w:rPr>
          <w:rFonts w:ascii="Open Sans" w:hAnsi="Open Sans" w:cs="Open Sans"/>
          <w:b/>
          <w:sz w:val="20"/>
        </w:rPr>
        <w:t xml:space="preserve">279000 </w:t>
      </w:r>
      <w:r w:rsidR="00A96E5F" w:rsidRPr="00C65726">
        <w:rPr>
          <w:rFonts w:ascii="Open Sans" w:hAnsi="Open Sans" w:cs="Open Sans"/>
          <w:b/>
          <w:sz w:val="20"/>
        </w:rPr>
        <w:t xml:space="preserve">Kč bez DPH, </w:t>
      </w:r>
      <w:r w:rsidR="00D22783" w:rsidRPr="00D22783">
        <w:rPr>
          <w:rFonts w:ascii="Open Sans" w:hAnsi="Open Sans" w:cs="Open Sans"/>
          <w:b/>
          <w:sz w:val="20"/>
        </w:rPr>
        <w:t>337590</w:t>
      </w:r>
      <w:r w:rsidR="00A96E5F" w:rsidRPr="00D22783">
        <w:rPr>
          <w:rFonts w:ascii="Open Sans" w:hAnsi="Open Sans" w:cs="Open Sans"/>
          <w:b/>
          <w:sz w:val="20"/>
        </w:rPr>
        <w:t xml:space="preserve"> </w:t>
      </w:r>
      <w:r w:rsidR="00A96E5F" w:rsidRPr="00C65726">
        <w:rPr>
          <w:rFonts w:ascii="Open Sans" w:hAnsi="Open Sans" w:cs="Open Sans"/>
          <w:b/>
          <w:sz w:val="20"/>
        </w:rPr>
        <w:t xml:space="preserve">Kč s DPH. </w:t>
      </w:r>
    </w:p>
    <w:p w14:paraId="019EF1D2" w14:textId="3F6D879E" w:rsidR="002B1B01" w:rsidRPr="007D266C" w:rsidRDefault="00183C84" w:rsidP="00A96E5F">
      <w:pPr>
        <w:pStyle w:val="slovanseznam"/>
        <w:numPr>
          <w:ilvl w:val="0"/>
          <w:numId w:val="0"/>
        </w:numPr>
        <w:ind w:left="709"/>
        <w:rPr>
          <w:rFonts w:ascii="Open Sans" w:hAnsi="Open Sans" w:cs="Open Sans"/>
          <w:sz w:val="20"/>
        </w:rPr>
      </w:pPr>
      <w:r w:rsidRPr="00183C84">
        <w:rPr>
          <w:rFonts w:ascii="Open Sans" w:hAnsi="Open Sans" w:cs="Open Sans"/>
          <w:sz w:val="20"/>
        </w:rPr>
        <w:t>Cena</w:t>
      </w:r>
      <w:r w:rsidR="002B1B01" w:rsidRPr="007D266C">
        <w:rPr>
          <w:rFonts w:ascii="Open Sans" w:hAnsi="Open Sans" w:cs="Open Sans"/>
          <w:sz w:val="20"/>
        </w:rPr>
        <w:t xml:space="preserve"> je sjednána jako cena maximální, nepřekročitelná po celou dobu provádění díla, zahrnující veškeré náklady potřebné k</w:t>
      </w:r>
      <w:r w:rsidR="00B57BE6" w:rsidRPr="007D266C">
        <w:rPr>
          <w:rFonts w:ascii="Open Sans" w:hAnsi="Open Sans" w:cs="Open Sans"/>
          <w:sz w:val="20"/>
        </w:rPr>
        <w:t> </w:t>
      </w:r>
      <w:r w:rsidR="002B1B01" w:rsidRPr="007D266C">
        <w:rPr>
          <w:rFonts w:ascii="Open Sans" w:hAnsi="Open Sans" w:cs="Open Sans"/>
          <w:sz w:val="20"/>
        </w:rPr>
        <w:t>vytvoření díla, jakož i přiměřený zisk zhotovitele.</w:t>
      </w:r>
      <w:bookmarkEnd w:id="6"/>
    </w:p>
    <w:p w14:paraId="7541A985" w14:textId="163E9967" w:rsidR="00892BDE" w:rsidRPr="007D266C" w:rsidRDefault="00892BDE" w:rsidP="00892BDE">
      <w:pPr>
        <w:pStyle w:val="slovanseznam"/>
        <w:numPr>
          <w:ilvl w:val="1"/>
          <w:numId w:val="35"/>
        </w:numPr>
        <w:rPr>
          <w:rFonts w:ascii="Open Sans" w:hAnsi="Open Sans" w:cs="Open Sans"/>
          <w:sz w:val="20"/>
        </w:rPr>
      </w:pPr>
      <w:r w:rsidRPr="007D266C">
        <w:rPr>
          <w:rFonts w:ascii="Open Sans" w:hAnsi="Open Sans" w:cs="Open Sans"/>
          <w:sz w:val="20"/>
        </w:rPr>
        <w:t xml:space="preserve">Smluvní cena je stanovena na základě nabídky (rozpočtu) zhotovitele ze dne </w:t>
      </w:r>
      <w:r w:rsidR="00D22783">
        <w:rPr>
          <w:rFonts w:ascii="Open Sans" w:hAnsi="Open Sans" w:cs="Open Sans"/>
          <w:sz w:val="20"/>
        </w:rPr>
        <w:t>11.11.2024</w:t>
      </w:r>
      <w:r w:rsidR="00183C84">
        <w:rPr>
          <w:rFonts w:ascii="Open Sans" w:hAnsi="Open Sans" w:cs="Open Sans"/>
          <w:sz w:val="20"/>
        </w:rPr>
        <w:t xml:space="preserve">, </w:t>
      </w:r>
      <w:r w:rsidRPr="007D266C">
        <w:rPr>
          <w:rFonts w:ascii="Open Sans" w:hAnsi="Open Sans" w:cs="Open Sans"/>
          <w:color w:val="000000"/>
          <w:sz w:val="20"/>
        </w:rPr>
        <w:t xml:space="preserve">jejíž úplnost (tj. úplnost </w:t>
      </w:r>
      <w:r w:rsidRPr="007D266C">
        <w:rPr>
          <w:rFonts w:ascii="Open Sans" w:hAnsi="Open Sans" w:cs="Open Sans"/>
          <w:sz w:val="20"/>
        </w:rPr>
        <w:t>všech věcí, prací a služeb potřebných pro kompletní zhotovení díla) zhotovitel výslovně zaručuje</w:t>
      </w:r>
      <w:r w:rsidRPr="007D266C">
        <w:rPr>
          <w:rFonts w:ascii="Open Sans" w:hAnsi="Open Sans" w:cs="Open Sans"/>
          <w:i/>
          <w:sz w:val="20"/>
        </w:rPr>
        <w:t>.</w:t>
      </w:r>
    </w:p>
    <w:p w14:paraId="79BB32B3" w14:textId="1E782D9D" w:rsidR="00892BDE" w:rsidRPr="007D266C" w:rsidRDefault="00892BDE" w:rsidP="00892BDE">
      <w:pPr>
        <w:pStyle w:val="slovanseznam"/>
        <w:numPr>
          <w:ilvl w:val="1"/>
          <w:numId w:val="35"/>
        </w:numPr>
        <w:rPr>
          <w:rFonts w:ascii="Open Sans" w:hAnsi="Open Sans" w:cs="Open Sans"/>
          <w:sz w:val="20"/>
        </w:rPr>
      </w:pPr>
      <w:r w:rsidRPr="007D266C">
        <w:rPr>
          <w:rFonts w:ascii="Open Sans" w:hAnsi="Open Sans" w:cs="Open Sans"/>
          <w:color w:val="000000"/>
          <w:sz w:val="20"/>
        </w:rPr>
        <w:t>Veškeré vícepráce, méně práce, změny, doplňky nebo rozšíření, které jsou realizovány  v</w:t>
      </w:r>
      <w:r w:rsidR="00B57BE6" w:rsidRPr="007D266C">
        <w:rPr>
          <w:rFonts w:ascii="Open Sans" w:hAnsi="Open Sans" w:cs="Open Sans"/>
          <w:color w:val="000000"/>
          <w:sz w:val="20"/>
        </w:rPr>
        <w:t> </w:t>
      </w:r>
      <w:r w:rsidRPr="007D266C">
        <w:rPr>
          <w:rFonts w:ascii="Open Sans" w:hAnsi="Open Sans" w:cs="Open Sans"/>
          <w:color w:val="000000"/>
          <w:sz w:val="20"/>
        </w:rPr>
        <w:t>souladu s</w:t>
      </w:r>
      <w:r w:rsidR="00B57BE6" w:rsidRPr="007D266C">
        <w:rPr>
          <w:rFonts w:ascii="Open Sans" w:hAnsi="Open Sans" w:cs="Open Sans"/>
          <w:color w:val="000000"/>
          <w:sz w:val="20"/>
        </w:rPr>
        <w:t> </w:t>
      </w:r>
      <w:r w:rsidRPr="007D266C">
        <w:rPr>
          <w:rFonts w:ascii="Open Sans" w:hAnsi="Open Sans" w:cs="Open Sans"/>
          <w:color w:val="000000"/>
          <w:sz w:val="20"/>
        </w:rPr>
        <w:t>ustanoveními této smlouvy, musí být vždy před jejich realizací objednatelem výslovně vyžádány, (resp. objednatelem písemně odsouhlaseny) včetně jejich ocenění. Pokud zhotovitel provede některé z</w:t>
      </w:r>
      <w:r w:rsidR="00B57BE6" w:rsidRPr="007D266C">
        <w:rPr>
          <w:rFonts w:ascii="Open Sans" w:hAnsi="Open Sans" w:cs="Open Sans"/>
          <w:color w:val="000000"/>
          <w:sz w:val="20"/>
        </w:rPr>
        <w:t> </w:t>
      </w:r>
      <w:r w:rsidRPr="007D266C">
        <w:rPr>
          <w:rFonts w:ascii="Open Sans" w:hAnsi="Open Sans" w:cs="Open Sans"/>
          <w:color w:val="000000"/>
          <w:sz w:val="20"/>
        </w:rPr>
        <w:t>těchto prací bez písemného souhlasu objednatele, má objednatel právo odmítnout jejich úhradu.</w:t>
      </w:r>
    </w:p>
    <w:p w14:paraId="1D94F717" w14:textId="77777777" w:rsidR="002B1B01" w:rsidRPr="007D266C" w:rsidRDefault="002B1B01" w:rsidP="002B1B01">
      <w:pPr>
        <w:pStyle w:val="Nadpis1"/>
        <w:numPr>
          <w:ilvl w:val="0"/>
          <w:numId w:val="35"/>
        </w:numPr>
        <w:spacing w:before="360" w:after="60"/>
        <w:rPr>
          <w:rFonts w:ascii="Open Sans" w:hAnsi="Open Sans" w:cs="Open Sans"/>
          <w:sz w:val="20"/>
        </w:rPr>
      </w:pPr>
      <w:r w:rsidRPr="007D266C">
        <w:rPr>
          <w:rFonts w:ascii="Open Sans" w:hAnsi="Open Sans" w:cs="Open Sans"/>
          <w:sz w:val="20"/>
        </w:rPr>
        <w:lastRenderedPageBreak/>
        <w:t>Platební podmínky</w:t>
      </w:r>
    </w:p>
    <w:p w14:paraId="1834370B" w14:textId="496B98E9" w:rsidR="008E19F1" w:rsidRPr="00B57318" w:rsidRDefault="008E19F1" w:rsidP="008E19F1">
      <w:pPr>
        <w:pStyle w:val="slovanseznam"/>
        <w:numPr>
          <w:ilvl w:val="1"/>
          <w:numId w:val="35"/>
        </w:numPr>
        <w:rPr>
          <w:rFonts w:ascii="Open Sans" w:hAnsi="Open Sans" w:cs="Open Sans"/>
          <w:sz w:val="20"/>
        </w:rPr>
      </w:pPr>
      <w:r w:rsidRPr="00D4122B">
        <w:rPr>
          <w:rFonts w:ascii="Open Sans" w:hAnsi="Open Sans" w:cs="Open Sans"/>
          <w:sz w:val="20"/>
        </w:rPr>
        <w:t xml:space="preserve">Cena díla bude ze strany objednatele uhrazena ve </w:t>
      </w:r>
      <w:r w:rsidR="00C65726">
        <w:rPr>
          <w:rFonts w:ascii="Open Sans" w:hAnsi="Open Sans" w:cs="Open Sans"/>
          <w:sz w:val="20"/>
        </w:rPr>
        <w:t>dvou</w:t>
      </w:r>
      <w:r w:rsidRPr="00D4122B">
        <w:rPr>
          <w:rFonts w:ascii="Open Sans" w:hAnsi="Open Sans" w:cs="Open Sans"/>
          <w:sz w:val="20"/>
        </w:rPr>
        <w:t xml:space="preserve"> platbách, a to následujícím způsobem:</w:t>
      </w:r>
    </w:p>
    <w:p w14:paraId="26304C88" w14:textId="1DA317AC" w:rsidR="008E19F1" w:rsidRPr="00D4122B" w:rsidRDefault="008E19F1" w:rsidP="008E19F1">
      <w:pPr>
        <w:pStyle w:val="slovanseznam"/>
        <w:numPr>
          <w:ilvl w:val="2"/>
          <w:numId w:val="35"/>
        </w:numPr>
        <w:rPr>
          <w:rFonts w:ascii="Open Sans" w:hAnsi="Open Sans" w:cs="Open Sans"/>
          <w:sz w:val="20"/>
        </w:rPr>
      </w:pPr>
      <w:r>
        <w:rPr>
          <w:rFonts w:ascii="Open Sans" w:hAnsi="Open Sans" w:cs="Open Sans"/>
          <w:sz w:val="20"/>
        </w:rPr>
        <w:t>první</w:t>
      </w:r>
      <w:r w:rsidRPr="00D4122B">
        <w:rPr>
          <w:rFonts w:ascii="Open Sans" w:hAnsi="Open Sans" w:cs="Open Sans"/>
          <w:sz w:val="20"/>
        </w:rPr>
        <w:t xml:space="preserve"> část ve výši </w:t>
      </w:r>
      <w:r w:rsidR="00C65726">
        <w:rPr>
          <w:rFonts w:ascii="Open Sans" w:hAnsi="Open Sans" w:cs="Open Sans"/>
          <w:sz w:val="20"/>
        </w:rPr>
        <w:t>8</w:t>
      </w:r>
      <w:r w:rsidR="00611DBF">
        <w:rPr>
          <w:rFonts w:ascii="Open Sans" w:hAnsi="Open Sans" w:cs="Open Sans"/>
          <w:sz w:val="20"/>
        </w:rPr>
        <w:t>0</w:t>
      </w:r>
      <w:r>
        <w:rPr>
          <w:rFonts w:ascii="Open Sans" w:hAnsi="Open Sans" w:cs="Open Sans"/>
          <w:sz w:val="20"/>
        </w:rPr>
        <w:t xml:space="preserve"> </w:t>
      </w:r>
      <w:r w:rsidRPr="00D4122B">
        <w:rPr>
          <w:rFonts w:ascii="Open Sans" w:hAnsi="Open Sans" w:cs="Open Sans"/>
          <w:sz w:val="20"/>
        </w:rPr>
        <w:t xml:space="preserve">% </w:t>
      </w:r>
      <w:r w:rsidR="00C65726">
        <w:rPr>
          <w:rFonts w:ascii="Open Sans" w:hAnsi="Open Sans" w:cs="Open Sans"/>
          <w:sz w:val="20"/>
        </w:rPr>
        <w:t xml:space="preserve">z celkové ceny </w:t>
      </w:r>
      <w:r w:rsidRPr="00D4122B">
        <w:rPr>
          <w:rFonts w:ascii="Open Sans" w:hAnsi="Open Sans" w:cs="Open Sans"/>
          <w:sz w:val="20"/>
        </w:rPr>
        <w:t xml:space="preserve">ve výši </w:t>
      </w:r>
      <w:r w:rsidR="00D22783">
        <w:rPr>
          <w:rFonts w:ascii="Open Sans" w:hAnsi="Open Sans" w:cs="Open Sans"/>
          <w:b/>
          <w:sz w:val="20"/>
        </w:rPr>
        <w:t>223200</w:t>
      </w:r>
      <w:r>
        <w:rPr>
          <w:rFonts w:ascii="Open Sans" w:hAnsi="Open Sans" w:cs="Open Sans"/>
          <w:b/>
          <w:sz w:val="20"/>
        </w:rPr>
        <w:t xml:space="preserve"> Kč </w:t>
      </w:r>
      <w:r w:rsidRPr="00D4122B">
        <w:rPr>
          <w:rFonts w:ascii="Open Sans" w:hAnsi="Open Sans" w:cs="Open Sans"/>
          <w:sz w:val="20"/>
        </w:rPr>
        <w:t xml:space="preserve">bez DPH bude uhrazena po </w:t>
      </w:r>
      <w:r w:rsidR="00C65726">
        <w:rPr>
          <w:rFonts w:ascii="Open Sans" w:hAnsi="Open Sans" w:cs="Open Sans"/>
          <w:sz w:val="20"/>
        </w:rPr>
        <w:t>vložení žádosti o vydání stavebního povolení na Portál stavebníka</w:t>
      </w:r>
      <w:r w:rsidRPr="00D4122B">
        <w:rPr>
          <w:rFonts w:ascii="Open Sans" w:hAnsi="Open Sans" w:cs="Open Sans"/>
          <w:sz w:val="20"/>
        </w:rPr>
        <w:t xml:space="preserve"> dle článku 3.1.</w:t>
      </w:r>
      <w:r>
        <w:rPr>
          <w:rFonts w:ascii="Open Sans" w:hAnsi="Open Sans" w:cs="Open Sans"/>
          <w:sz w:val="20"/>
        </w:rPr>
        <w:t>2</w:t>
      </w:r>
      <w:r w:rsidRPr="00D4122B">
        <w:rPr>
          <w:rFonts w:ascii="Open Sans" w:hAnsi="Open Sans" w:cs="Open Sans"/>
          <w:sz w:val="20"/>
        </w:rPr>
        <w:t xml:space="preserve"> této smlouvy,</w:t>
      </w:r>
    </w:p>
    <w:p w14:paraId="25F4C557" w14:textId="5BFB89C2" w:rsidR="008E19F1" w:rsidRDefault="008E19F1" w:rsidP="008E19F1">
      <w:pPr>
        <w:pStyle w:val="slovanseznam"/>
        <w:numPr>
          <w:ilvl w:val="2"/>
          <w:numId w:val="35"/>
        </w:numPr>
        <w:rPr>
          <w:rFonts w:ascii="Open Sans" w:hAnsi="Open Sans" w:cs="Open Sans"/>
          <w:sz w:val="20"/>
        </w:rPr>
      </w:pPr>
      <w:r>
        <w:rPr>
          <w:rFonts w:ascii="Open Sans" w:hAnsi="Open Sans" w:cs="Open Sans"/>
          <w:sz w:val="20"/>
        </w:rPr>
        <w:t>druhá</w:t>
      </w:r>
      <w:r w:rsidRPr="00D4122B">
        <w:rPr>
          <w:rFonts w:ascii="Open Sans" w:hAnsi="Open Sans" w:cs="Open Sans"/>
          <w:sz w:val="20"/>
        </w:rPr>
        <w:t xml:space="preserve"> část ve výši </w:t>
      </w:r>
      <w:r w:rsidR="00C65726">
        <w:rPr>
          <w:rFonts w:ascii="Open Sans" w:hAnsi="Open Sans" w:cs="Open Sans"/>
          <w:sz w:val="20"/>
        </w:rPr>
        <w:t>2</w:t>
      </w:r>
      <w:r>
        <w:rPr>
          <w:rFonts w:ascii="Open Sans" w:hAnsi="Open Sans" w:cs="Open Sans"/>
          <w:sz w:val="20"/>
        </w:rPr>
        <w:t xml:space="preserve">0 </w:t>
      </w:r>
      <w:r w:rsidRPr="00D4122B">
        <w:rPr>
          <w:rFonts w:ascii="Open Sans" w:hAnsi="Open Sans" w:cs="Open Sans"/>
          <w:sz w:val="20"/>
        </w:rPr>
        <w:t xml:space="preserve">% </w:t>
      </w:r>
      <w:r w:rsidR="00C65726">
        <w:rPr>
          <w:rFonts w:ascii="Open Sans" w:hAnsi="Open Sans" w:cs="Open Sans"/>
          <w:sz w:val="20"/>
        </w:rPr>
        <w:t xml:space="preserve">z celkové ceny </w:t>
      </w:r>
      <w:r w:rsidRPr="00D4122B">
        <w:rPr>
          <w:rFonts w:ascii="Open Sans" w:hAnsi="Open Sans" w:cs="Open Sans"/>
          <w:sz w:val="20"/>
        </w:rPr>
        <w:t xml:space="preserve">ve výši </w:t>
      </w:r>
      <w:r w:rsidR="00D22783">
        <w:rPr>
          <w:rFonts w:ascii="Open Sans" w:hAnsi="Open Sans" w:cs="Open Sans"/>
          <w:b/>
          <w:sz w:val="20"/>
        </w:rPr>
        <w:t>55800</w:t>
      </w:r>
      <w:r>
        <w:rPr>
          <w:rFonts w:ascii="Open Sans" w:hAnsi="Open Sans" w:cs="Open Sans"/>
          <w:b/>
          <w:sz w:val="20"/>
        </w:rPr>
        <w:t xml:space="preserve"> Kč </w:t>
      </w:r>
      <w:r w:rsidRPr="00D4122B">
        <w:rPr>
          <w:rFonts w:ascii="Open Sans" w:hAnsi="Open Sans" w:cs="Open Sans"/>
          <w:sz w:val="20"/>
        </w:rPr>
        <w:t xml:space="preserve">bez DPH bude uhrazena po </w:t>
      </w:r>
      <w:r w:rsidR="00C65726">
        <w:rPr>
          <w:rFonts w:ascii="Open Sans" w:hAnsi="Open Sans" w:cs="Open Sans"/>
          <w:sz w:val="20"/>
        </w:rPr>
        <w:t>ukončení prací</w:t>
      </w:r>
      <w:r w:rsidRPr="00D4122B">
        <w:rPr>
          <w:rFonts w:ascii="Open Sans" w:hAnsi="Open Sans" w:cs="Open Sans"/>
          <w:sz w:val="20"/>
        </w:rPr>
        <w:t xml:space="preserve"> dle článku 3.1.</w:t>
      </w:r>
      <w:r w:rsidR="00C65726">
        <w:rPr>
          <w:rFonts w:ascii="Open Sans" w:hAnsi="Open Sans" w:cs="Open Sans"/>
          <w:sz w:val="20"/>
        </w:rPr>
        <w:t>4</w:t>
      </w:r>
      <w:r w:rsidRPr="00D4122B">
        <w:rPr>
          <w:rFonts w:ascii="Open Sans" w:hAnsi="Open Sans" w:cs="Open Sans"/>
          <w:sz w:val="20"/>
        </w:rPr>
        <w:t xml:space="preserve"> této smlouvy</w:t>
      </w:r>
      <w:r w:rsidR="00C64912">
        <w:rPr>
          <w:rFonts w:ascii="Open Sans" w:hAnsi="Open Sans" w:cs="Open Sans"/>
          <w:sz w:val="20"/>
        </w:rPr>
        <w:t>,</w:t>
      </w:r>
    </w:p>
    <w:p w14:paraId="3A435C78" w14:textId="03E66DEE" w:rsidR="008E19F1" w:rsidRDefault="008E19F1" w:rsidP="008E19F1">
      <w:pPr>
        <w:pStyle w:val="slovanseznam"/>
        <w:numPr>
          <w:ilvl w:val="1"/>
          <w:numId w:val="35"/>
        </w:numPr>
        <w:rPr>
          <w:rFonts w:ascii="Open Sans" w:hAnsi="Open Sans" w:cs="Open Sans"/>
          <w:sz w:val="20"/>
        </w:rPr>
      </w:pPr>
      <w:r>
        <w:rPr>
          <w:rFonts w:ascii="Open Sans" w:hAnsi="Open Sans" w:cs="Open Sans"/>
          <w:sz w:val="20"/>
        </w:rPr>
        <w:t xml:space="preserve">Celková cena díla je tedy </w:t>
      </w:r>
      <w:r w:rsidR="00D22783">
        <w:rPr>
          <w:rFonts w:ascii="Open Sans" w:hAnsi="Open Sans" w:cs="Open Sans"/>
          <w:b/>
          <w:sz w:val="20"/>
        </w:rPr>
        <w:t>279000</w:t>
      </w:r>
      <w:r>
        <w:rPr>
          <w:rFonts w:ascii="Open Sans" w:hAnsi="Open Sans" w:cs="Open Sans"/>
          <w:b/>
          <w:sz w:val="20"/>
        </w:rPr>
        <w:t xml:space="preserve"> Kč bez DPH, </w:t>
      </w:r>
      <w:r w:rsidR="00D22783">
        <w:rPr>
          <w:rFonts w:ascii="Open Sans" w:hAnsi="Open Sans" w:cs="Open Sans"/>
          <w:b/>
          <w:sz w:val="20"/>
        </w:rPr>
        <w:t>337590</w:t>
      </w:r>
      <w:r>
        <w:rPr>
          <w:rFonts w:ascii="Open Sans" w:hAnsi="Open Sans" w:cs="Open Sans"/>
          <w:b/>
          <w:sz w:val="20"/>
        </w:rPr>
        <w:t xml:space="preserve"> Kč s DPH.</w:t>
      </w:r>
    </w:p>
    <w:p w14:paraId="453F3478" w14:textId="77777777" w:rsidR="008E19F1" w:rsidRPr="00D4122B" w:rsidRDefault="008E19F1" w:rsidP="008E19F1">
      <w:pPr>
        <w:pStyle w:val="slovanseznam"/>
        <w:numPr>
          <w:ilvl w:val="1"/>
          <w:numId w:val="35"/>
        </w:numPr>
        <w:rPr>
          <w:rFonts w:ascii="Open Sans" w:hAnsi="Open Sans" w:cs="Open Sans"/>
          <w:sz w:val="20"/>
        </w:rPr>
      </w:pPr>
      <w:r w:rsidRPr="00D4122B">
        <w:rPr>
          <w:rFonts w:ascii="Open Sans" w:hAnsi="Open Sans" w:cs="Open Sans"/>
          <w:sz w:val="20"/>
        </w:rPr>
        <w:t xml:space="preserve">Jednotlivé části ceny díla budou ze strany objednatele uhrazeny na základě daňového dokladu (faktury) vystaveného zhotovitelem, a to ve lhůtě 30 dnů od doručení daňového objednateli a bude zaplacena formou bezhotovostního převodu na účet zhotovitele uvedený v záhlaví smlouvy. </w:t>
      </w:r>
    </w:p>
    <w:p w14:paraId="76D7DCC8" w14:textId="7E4DC7A6" w:rsidR="002B1B01" w:rsidRPr="007D266C" w:rsidRDefault="008E19F1" w:rsidP="008E19F1">
      <w:pPr>
        <w:pStyle w:val="slovanseznam"/>
        <w:numPr>
          <w:ilvl w:val="1"/>
          <w:numId w:val="35"/>
        </w:numPr>
        <w:rPr>
          <w:rFonts w:ascii="Open Sans" w:hAnsi="Open Sans" w:cs="Open Sans"/>
          <w:sz w:val="20"/>
        </w:rPr>
      </w:pPr>
      <w:r w:rsidRPr="00D4122B">
        <w:rPr>
          <w:rFonts w:ascii="Open Sans" w:hAnsi="Open Sans" w:cs="Open Sans"/>
          <w:sz w:val="20"/>
        </w:rPr>
        <w:t xml:space="preserve">Zhotovitel je k vystavení a odeslání daňového dokladu dle této smlouvy oprávněn nejdříve první následující den po dni, kdy byla dokončena příslušná fáze díla ve smyslu ustanovení článku </w:t>
      </w:r>
      <w:r w:rsidRPr="00D4122B">
        <w:rPr>
          <w:rFonts w:ascii="Open Sans" w:hAnsi="Open Sans" w:cs="Open Sans"/>
          <w:sz w:val="20"/>
        </w:rPr>
        <w:fldChar w:fldCharType="begin"/>
      </w:r>
      <w:r w:rsidRPr="00D4122B">
        <w:rPr>
          <w:rFonts w:ascii="Open Sans" w:hAnsi="Open Sans" w:cs="Open Sans"/>
          <w:sz w:val="20"/>
        </w:rPr>
        <w:instrText xml:space="preserve"> REF _Ref483838707 \r \h  \* MERGEFORMAT </w:instrText>
      </w:r>
      <w:r w:rsidRPr="00D4122B">
        <w:rPr>
          <w:rFonts w:ascii="Open Sans" w:hAnsi="Open Sans" w:cs="Open Sans"/>
          <w:sz w:val="20"/>
        </w:rPr>
      </w:r>
      <w:r w:rsidRPr="00D4122B">
        <w:rPr>
          <w:rFonts w:ascii="Open Sans" w:hAnsi="Open Sans" w:cs="Open Sans"/>
          <w:sz w:val="20"/>
        </w:rPr>
        <w:fldChar w:fldCharType="separate"/>
      </w:r>
      <w:r w:rsidR="00116B33">
        <w:rPr>
          <w:rFonts w:ascii="Open Sans" w:hAnsi="Open Sans" w:cs="Open Sans"/>
          <w:b/>
          <w:bCs/>
          <w:sz w:val="20"/>
        </w:rPr>
        <w:t>Chyba! Nenalezen zdroj odkazů.</w:t>
      </w:r>
      <w:r w:rsidRPr="00D4122B">
        <w:rPr>
          <w:rFonts w:ascii="Open Sans" w:hAnsi="Open Sans" w:cs="Open Sans"/>
          <w:sz w:val="20"/>
        </w:rPr>
        <w:fldChar w:fldCharType="end"/>
      </w:r>
      <w:r w:rsidRPr="00D4122B">
        <w:rPr>
          <w:rFonts w:ascii="Open Sans" w:hAnsi="Open Sans" w:cs="Open Sans"/>
          <w:sz w:val="20"/>
        </w:rPr>
        <w:t xml:space="preserve"> této smlouvy</w:t>
      </w:r>
      <w:r w:rsidR="00B57BE6" w:rsidRPr="007D266C">
        <w:rPr>
          <w:rFonts w:ascii="Open Sans" w:hAnsi="Open Sans" w:cs="Open Sans"/>
          <w:sz w:val="20"/>
        </w:rPr>
        <w:t xml:space="preserve">. </w:t>
      </w:r>
    </w:p>
    <w:p w14:paraId="2B61FF05" w14:textId="77777777" w:rsidR="002B1B01" w:rsidRPr="007D266C" w:rsidRDefault="002B1B01" w:rsidP="002B1B01">
      <w:pPr>
        <w:pStyle w:val="Nadpis1"/>
        <w:numPr>
          <w:ilvl w:val="0"/>
          <w:numId w:val="35"/>
        </w:numPr>
        <w:spacing w:before="360" w:after="60"/>
        <w:rPr>
          <w:rFonts w:ascii="Open Sans" w:hAnsi="Open Sans" w:cs="Open Sans"/>
          <w:sz w:val="20"/>
        </w:rPr>
      </w:pPr>
      <w:r w:rsidRPr="007D266C">
        <w:rPr>
          <w:rFonts w:ascii="Open Sans" w:hAnsi="Open Sans" w:cs="Open Sans"/>
          <w:sz w:val="20"/>
        </w:rPr>
        <w:t>Způsob převzetí díla</w:t>
      </w:r>
    </w:p>
    <w:p w14:paraId="69811CCF" w14:textId="27CE4403" w:rsidR="00061B5E" w:rsidRPr="007D266C" w:rsidRDefault="002B1B01" w:rsidP="002B1B01">
      <w:pPr>
        <w:pStyle w:val="slovanseznam"/>
        <w:numPr>
          <w:ilvl w:val="1"/>
          <w:numId w:val="35"/>
        </w:numPr>
        <w:rPr>
          <w:rFonts w:ascii="Open Sans" w:hAnsi="Open Sans" w:cs="Open Sans"/>
          <w:sz w:val="20"/>
        </w:rPr>
      </w:pPr>
      <w:r w:rsidRPr="007D266C">
        <w:rPr>
          <w:rFonts w:ascii="Open Sans" w:hAnsi="Open Sans" w:cs="Open Sans"/>
          <w:sz w:val="20"/>
        </w:rPr>
        <w:t>Zhotovitel předmět díla předá v</w:t>
      </w:r>
      <w:r w:rsidR="00B57BE6" w:rsidRPr="007D266C">
        <w:rPr>
          <w:rFonts w:ascii="Open Sans" w:hAnsi="Open Sans" w:cs="Open Sans"/>
          <w:sz w:val="20"/>
        </w:rPr>
        <w:t> </w:t>
      </w:r>
      <w:r w:rsidRPr="007D266C">
        <w:rPr>
          <w:rFonts w:ascii="Open Sans" w:hAnsi="Open Sans" w:cs="Open Sans"/>
          <w:sz w:val="20"/>
        </w:rPr>
        <w:t xml:space="preserve">termínu dle </w:t>
      </w:r>
      <w:proofErr w:type="gramStart"/>
      <w:r w:rsidRPr="007D266C">
        <w:rPr>
          <w:rFonts w:ascii="Open Sans" w:hAnsi="Open Sans" w:cs="Open Sans"/>
          <w:sz w:val="20"/>
        </w:rPr>
        <w:t xml:space="preserve">čl. </w:t>
      </w:r>
      <w:r w:rsidRPr="007D266C">
        <w:rPr>
          <w:rFonts w:ascii="Open Sans" w:hAnsi="Open Sans" w:cs="Open Sans"/>
          <w:sz w:val="20"/>
        </w:rPr>
        <w:fldChar w:fldCharType="begin"/>
      </w:r>
      <w:r w:rsidRPr="007D266C">
        <w:rPr>
          <w:rFonts w:ascii="Open Sans" w:hAnsi="Open Sans" w:cs="Open Sans"/>
          <w:sz w:val="20"/>
        </w:rPr>
        <w:instrText xml:space="preserve"> REF _Ref376362159 \r \h  \* MERGEFORMAT </w:instrText>
      </w:r>
      <w:r w:rsidRPr="007D266C">
        <w:rPr>
          <w:rFonts w:ascii="Open Sans" w:hAnsi="Open Sans" w:cs="Open Sans"/>
          <w:sz w:val="20"/>
        </w:rPr>
      </w:r>
      <w:r w:rsidRPr="007D266C">
        <w:rPr>
          <w:rFonts w:ascii="Open Sans" w:hAnsi="Open Sans" w:cs="Open Sans"/>
          <w:sz w:val="20"/>
        </w:rPr>
        <w:fldChar w:fldCharType="separate"/>
      </w:r>
      <w:r w:rsidR="00116B33">
        <w:rPr>
          <w:rFonts w:ascii="Open Sans" w:hAnsi="Open Sans" w:cs="Open Sans"/>
          <w:sz w:val="20"/>
        </w:rPr>
        <w:t>3.1</w:t>
      </w:r>
      <w:r w:rsidRPr="007D266C">
        <w:rPr>
          <w:rFonts w:ascii="Open Sans" w:hAnsi="Open Sans" w:cs="Open Sans"/>
          <w:sz w:val="20"/>
        </w:rPr>
        <w:fldChar w:fldCharType="end"/>
      </w:r>
      <w:r w:rsidRPr="007D266C">
        <w:rPr>
          <w:rFonts w:ascii="Open Sans" w:hAnsi="Open Sans" w:cs="Open Sans"/>
          <w:sz w:val="20"/>
        </w:rPr>
        <w:t xml:space="preserve"> formou</w:t>
      </w:r>
      <w:proofErr w:type="gramEnd"/>
      <w:r w:rsidRPr="007D266C">
        <w:rPr>
          <w:rFonts w:ascii="Open Sans" w:hAnsi="Open Sans" w:cs="Open Sans"/>
          <w:sz w:val="20"/>
        </w:rPr>
        <w:t xml:space="preserve"> písemného předávacího protokolu</w:t>
      </w:r>
      <w:r w:rsidR="00061B5E" w:rsidRPr="007D266C">
        <w:rPr>
          <w:rFonts w:ascii="Open Sans" w:hAnsi="Open Sans" w:cs="Open Sans"/>
          <w:sz w:val="20"/>
        </w:rPr>
        <w:t xml:space="preserve"> podepsaného oběma účastníky</w:t>
      </w:r>
      <w:r w:rsidRPr="007D266C">
        <w:rPr>
          <w:rFonts w:ascii="Open Sans" w:hAnsi="Open Sans" w:cs="Open Sans"/>
          <w:sz w:val="20"/>
        </w:rPr>
        <w:t xml:space="preserve">, </w:t>
      </w:r>
      <w:r w:rsidR="00061B5E" w:rsidRPr="007D266C">
        <w:rPr>
          <w:rFonts w:ascii="Open Sans" w:hAnsi="Open Sans" w:cs="Open Sans"/>
          <w:sz w:val="20"/>
        </w:rPr>
        <w:t>a to tak, že:</w:t>
      </w:r>
    </w:p>
    <w:p w14:paraId="193B21AB" w14:textId="1C106E34" w:rsidR="00061B5E" w:rsidRPr="007D266C" w:rsidRDefault="00061B5E" w:rsidP="00061B5E">
      <w:pPr>
        <w:pStyle w:val="slovanseznam"/>
        <w:numPr>
          <w:ilvl w:val="2"/>
          <w:numId w:val="35"/>
        </w:numPr>
        <w:rPr>
          <w:rFonts w:ascii="Open Sans" w:hAnsi="Open Sans" w:cs="Open Sans"/>
          <w:sz w:val="20"/>
        </w:rPr>
      </w:pPr>
      <w:r w:rsidRPr="007D266C">
        <w:rPr>
          <w:rFonts w:ascii="Open Sans" w:hAnsi="Open Sans" w:cs="Open Sans"/>
          <w:sz w:val="20"/>
        </w:rPr>
        <w:t>projektová</w:t>
      </w:r>
      <w:r w:rsidR="0047531F" w:rsidRPr="007D266C">
        <w:rPr>
          <w:rFonts w:ascii="Open Sans" w:hAnsi="Open Sans" w:cs="Open Sans"/>
          <w:sz w:val="20"/>
        </w:rPr>
        <w:t xml:space="preserve"> dokumentace </w:t>
      </w:r>
      <w:r w:rsidR="008E19F1">
        <w:rPr>
          <w:rFonts w:ascii="Open Sans" w:hAnsi="Open Sans" w:cs="Open Sans"/>
          <w:sz w:val="20"/>
        </w:rPr>
        <w:t>DSP a DPS</w:t>
      </w:r>
      <w:r w:rsidRPr="007D266C">
        <w:rPr>
          <w:rFonts w:ascii="Open Sans" w:hAnsi="Open Sans" w:cs="Open Sans"/>
          <w:sz w:val="20"/>
        </w:rPr>
        <w:t xml:space="preserve"> bude objednateli předána </w:t>
      </w:r>
      <w:r w:rsidR="0047531F" w:rsidRPr="007D266C">
        <w:rPr>
          <w:rFonts w:ascii="Open Sans" w:hAnsi="Open Sans" w:cs="Open Sans"/>
          <w:sz w:val="20"/>
        </w:rPr>
        <w:t xml:space="preserve">ve </w:t>
      </w:r>
      <w:r w:rsidR="001942D0">
        <w:rPr>
          <w:rFonts w:ascii="Open Sans" w:hAnsi="Open Sans" w:cs="Open Sans"/>
          <w:b/>
          <w:sz w:val="20"/>
        </w:rPr>
        <w:t>tře</w:t>
      </w:r>
      <w:r w:rsidR="008E19F1" w:rsidRPr="008E19F1">
        <w:rPr>
          <w:rFonts w:ascii="Open Sans" w:hAnsi="Open Sans" w:cs="Open Sans"/>
          <w:b/>
          <w:sz w:val="20"/>
        </w:rPr>
        <w:t>ch</w:t>
      </w:r>
      <w:r w:rsidRPr="007D266C">
        <w:rPr>
          <w:rFonts w:ascii="Open Sans" w:hAnsi="Open Sans" w:cs="Open Sans"/>
          <w:sz w:val="20"/>
        </w:rPr>
        <w:t xml:space="preserve"> vyhotoveních v</w:t>
      </w:r>
      <w:r w:rsidR="00B57BE6" w:rsidRPr="007D266C">
        <w:rPr>
          <w:rFonts w:ascii="Open Sans" w:hAnsi="Open Sans" w:cs="Open Sans"/>
          <w:sz w:val="20"/>
        </w:rPr>
        <w:t> </w:t>
      </w:r>
      <w:r w:rsidRPr="007D266C">
        <w:rPr>
          <w:rFonts w:ascii="Open Sans" w:hAnsi="Open Sans" w:cs="Open Sans"/>
          <w:sz w:val="20"/>
        </w:rPr>
        <w:t>tištěné</w:t>
      </w:r>
      <w:r w:rsidR="00EE618C" w:rsidRPr="007D266C">
        <w:rPr>
          <w:rFonts w:ascii="Open Sans" w:hAnsi="Open Sans" w:cs="Open Sans"/>
          <w:sz w:val="20"/>
        </w:rPr>
        <w:t xml:space="preserve"> (listinné)</w:t>
      </w:r>
      <w:r w:rsidRPr="007D266C">
        <w:rPr>
          <w:rFonts w:ascii="Open Sans" w:hAnsi="Open Sans" w:cs="Open Sans"/>
          <w:sz w:val="20"/>
        </w:rPr>
        <w:t xml:space="preserve"> podo</w:t>
      </w:r>
      <w:r w:rsidR="0047531F" w:rsidRPr="007D266C">
        <w:rPr>
          <w:rFonts w:ascii="Open Sans" w:hAnsi="Open Sans" w:cs="Open Sans"/>
          <w:sz w:val="20"/>
        </w:rPr>
        <w:t xml:space="preserve">bě a </w:t>
      </w:r>
      <w:r w:rsidR="008E19F1" w:rsidRPr="008E19F1">
        <w:rPr>
          <w:rFonts w:ascii="Open Sans" w:hAnsi="Open Sans" w:cs="Open Sans"/>
          <w:b/>
          <w:sz w:val="20"/>
        </w:rPr>
        <w:t>1</w:t>
      </w:r>
      <w:r w:rsidR="00C64912">
        <w:rPr>
          <w:rFonts w:ascii="Open Sans" w:hAnsi="Open Sans" w:cs="Open Sans"/>
          <w:b/>
          <w:sz w:val="20"/>
        </w:rPr>
        <w:t>x</w:t>
      </w:r>
      <w:r w:rsidR="008E19F1" w:rsidRPr="008E19F1">
        <w:rPr>
          <w:rFonts w:ascii="Open Sans" w:hAnsi="Open Sans" w:cs="Open Sans"/>
          <w:b/>
          <w:sz w:val="20"/>
        </w:rPr>
        <w:t xml:space="preserve"> </w:t>
      </w:r>
      <w:r w:rsidRPr="007D266C">
        <w:rPr>
          <w:rFonts w:ascii="Open Sans" w:hAnsi="Open Sans" w:cs="Open Sans"/>
          <w:sz w:val="20"/>
        </w:rPr>
        <w:t>v</w:t>
      </w:r>
      <w:r w:rsidR="00B57BE6" w:rsidRPr="007D266C">
        <w:rPr>
          <w:rFonts w:ascii="Open Sans" w:hAnsi="Open Sans" w:cs="Open Sans"/>
          <w:sz w:val="20"/>
        </w:rPr>
        <w:t> </w:t>
      </w:r>
      <w:r w:rsidRPr="007D266C">
        <w:rPr>
          <w:rFonts w:ascii="Open Sans" w:hAnsi="Open Sans" w:cs="Open Sans"/>
          <w:sz w:val="20"/>
        </w:rPr>
        <w:t xml:space="preserve">elektronické podobě na nosiči dat CD (data ve formátech </w:t>
      </w:r>
      <w:proofErr w:type="spellStart"/>
      <w:r w:rsidR="000D79C2" w:rsidRPr="007D266C">
        <w:rPr>
          <w:rFonts w:ascii="Open Sans" w:hAnsi="Open Sans" w:cs="Open Sans"/>
          <w:sz w:val="20"/>
        </w:rPr>
        <w:t>dwg</w:t>
      </w:r>
      <w:proofErr w:type="spellEnd"/>
      <w:r w:rsidR="000D79C2" w:rsidRPr="007D266C">
        <w:rPr>
          <w:rFonts w:ascii="Open Sans" w:hAnsi="Open Sans" w:cs="Open Sans"/>
          <w:sz w:val="20"/>
        </w:rPr>
        <w:t xml:space="preserve">, </w:t>
      </w:r>
      <w:proofErr w:type="spellStart"/>
      <w:r w:rsidRPr="007D266C">
        <w:rPr>
          <w:rFonts w:ascii="Open Sans" w:hAnsi="Open Sans" w:cs="Open Sans"/>
          <w:sz w:val="20"/>
        </w:rPr>
        <w:t>pdf</w:t>
      </w:r>
      <w:proofErr w:type="spellEnd"/>
      <w:r w:rsidR="006B176A" w:rsidRPr="007D266C">
        <w:rPr>
          <w:rFonts w:ascii="Open Sans" w:hAnsi="Open Sans" w:cs="Open Sans"/>
          <w:sz w:val="20"/>
        </w:rPr>
        <w:t>.</w:t>
      </w:r>
      <w:r w:rsidRPr="007D266C">
        <w:rPr>
          <w:rFonts w:ascii="Open Sans" w:hAnsi="Open Sans" w:cs="Open Sans"/>
          <w:sz w:val="20"/>
        </w:rPr>
        <w:t>, doc</w:t>
      </w:r>
      <w:r w:rsidR="006B176A" w:rsidRPr="007D266C">
        <w:rPr>
          <w:rFonts w:ascii="Open Sans" w:hAnsi="Open Sans" w:cs="Open Sans"/>
          <w:sz w:val="20"/>
        </w:rPr>
        <w:t>.</w:t>
      </w:r>
      <w:r w:rsidRPr="007D266C">
        <w:rPr>
          <w:rFonts w:ascii="Open Sans" w:hAnsi="Open Sans" w:cs="Open Sans"/>
          <w:sz w:val="20"/>
        </w:rPr>
        <w:t xml:space="preserve"> </w:t>
      </w:r>
      <w:r w:rsidR="000D79C2" w:rsidRPr="007D266C">
        <w:rPr>
          <w:rFonts w:ascii="Open Sans" w:hAnsi="Open Sans" w:cs="Open Sans"/>
          <w:sz w:val="20"/>
        </w:rPr>
        <w:t xml:space="preserve">a </w:t>
      </w:r>
      <w:proofErr w:type="spellStart"/>
      <w:r w:rsidRPr="007D266C">
        <w:rPr>
          <w:rFonts w:ascii="Open Sans" w:hAnsi="Open Sans" w:cs="Open Sans"/>
          <w:sz w:val="20"/>
        </w:rPr>
        <w:t>xls</w:t>
      </w:r>
      <w:proofErr w:type="spellEnd"/>
      <w:r w:rsidRPr="007D266C">
        <w:rPr>
          <w:rFonts w:ascii="Open Sans" w:hAnsi="Open Sans" w:cs="Open Sans"/>
          <w:sz w:val="20"/>
        </w:rPr>
        <w:t>.),</w:t>
      </w:r>
    </w:p>
    <w:p w14:paraId="0C876940" w14:textId="101411B4" w:rsidR="002B1B01" w:rsidRPr="007D266C" w:rsidRDefault="002B1B01" w:rsidP="00061B5E">
      <w:pPr>
        <w:pStyle w:val="slovanseznam"/>
        <w:numPr>
          <w:ilvl w:val="0"/>
          <w:numId w:val="0"/>
        </w:numPr>
        <w:ind w:left="709"/>
        <w:rPr>
          <w:rFonts w:ascii="Open Sans" w:hAnsi="Open Sans" w:cs="Open Sans"/>
          <w:sz w:val="20"/>
        </w:rPr>
      </w:pPr>
      <w:r w:rsidRPr="007D266C">
        <w:rPr>
          <w:rFonts w:ascii="Open Sans" w:hAnsi="Open Sans" w:cs="Open Sans"/>
          <w:sz w:val="20"/>
        </w:rPr>
        <w:t>přičemž k</w:t>
      </w:r>
      <w:r w:rsidR="00B57BE6" w:rsidRPr="007D266C">
        <w:rPr>
          <w:rFonts w:ascii="Open Sans" w:hAnsi="Open Sans" w:cs="Open Sans"/>
          <w:sz w:val="20"/>
        </w:rPr>
        <w:t> </w:t>
      </w:r>
      <w:r w:rsidRPr="007D266C">
        <w:rPr>
          <w:rFonts w:ascii="Open Sans" w:hAnsi="Open Sans" w:cs="Open Sans"/>
          <w:sz w:val="20"/>
        </w:rPr>
        <w:t>převzetí předmětu díla poskytne objednatel nezbytnou součinnost.</w:t>
      </w:r>
    </w:p>
    <w:p w14:paraId="41DD84B5" w14:textId="7BC9E72E" w:rsidR="002B1B01" w:rsidRPr="007D266C" w:rsidRDefault="002B1B01" w:rsidP="00061B5E">
      <w:pPr>
        <w:pStyle w:val="slovanseznam"/>
        <w:numPr>
          <w:ilvl w:val="1"/>
          <w:numId w:val="35"/>
        </w:numPr>
        <w:rPr>
          <w:rFonts w:ascii="Open Sans" w:hAnsi="Open Sans" w:cs="Open Sans"/>
          <w:sz w:val="20"/>
        </w:rPr>
      </w:pPr>
      <w:r w:rsidRPr="007D266C">
        <w:rPr>
          <w:rFonts w:ascii="Open Sans" w:hAnsi="Open Sans" w:cs="Open Sans"/>
          <w:sz w:val="20"/>
        </w:rPr>
        <w:t>Objednatel není povinen k</w:t>
      </w:r>
      <w:r w:rsidR="00B57BE6" w:rsidRPr="007D266C">
        <w:rPr>
          <w:rFonts w:ascii="Open Sans" w:hAnsi="Open Sans" w:cs="Open Sans"/>
          <w:sz w:val="20"/>
        </w:rPr>
        <w:t> </w:t>
      </w:r>
      <w:r w:rsidRPr="007D266C">
        <w:rPr>
          <w:rFonts w:ascii="Open Sans" w:hAnsi="Open Sans" w:cs="Open Sans"/>
          <w:sz w:val="20"/>
        </w:rPr>
        <w:t>převzetí díla, pokud toto obsahuje v</w:t>
      </w:r>
      <w:r w:rsidR="00B57BE6" w:rsidRPr="007D266C">
        <w:rPr>
          <w:rFonts w:ascii="Open Sans" w:hAnsi="Open Sans" w:cs="Open Sans"/>
          <w:sz w:val="20"/>
        </w:rPr>
        <w:t> </w:t>
      </w:r>
      <w:r w:rsidRPr="007D266C">
        <w:rPr>
          <w:rFonts w:ascii="Open Sans" w:hAnsi="Open Sans" w:cs="Open Sans"/>
          <w:sz w:val="20"/>
        </w:rPr>
        <w:t>okamžiku převzetí jakékoliv zjevné vady či nedodělky.</w:t>
      </w:r>
    </w:p>
    <w:p w14:paraId="6A38E007" w14:textId="5F707D0D" w:rsidR="002B1B01" w:rsidRPr="00A96E5F" w:rsidRDefault="00061B5E" w:rsidP="002B1B01">
      <w:pPr>
        <w:pStyle w:val="slovanseznam"/>
        <w:numPr>
          <w:ilvl w:val="1"/>
          <w:numId w:val="35"/>
        </w:numPr>
        <w:rPr>
          <w:rFonts w:ascii="Open Sans" w:hAnsi="Open Sans" w:cs="Open Sans"/>
          <w:sz w:val="20"/>
        </w:rPr>
      </w:pPr>
      <w:r w:rsidRPr="00A96E5F">
        <w:rPr>
          <w:rFonts w:ascii="Open Sans" w:hAnsi="Open Sans" w:cs="Open Sans"/>
          <w:sz w:val="20"/>
        </w:rPr>
        <w:t>Případné v</w:t>
      </w:r>
      <w:r w:rsidR="002B1B01" w:rsidRPr="00A96E5F">
        <w:rPr>
          <w:rFonts w:ascii="Open Sans" w:hAnsi="Open Sans" w:cs="Open Sans"/>
          <w:sz w:val="20"/>
        </w:rPr>
        <w:t xml:space="preserve">ícetisky projektové dokumentace </w:t>
      </w:r>
      <w:r w:rsidR="00E835B9" w:rsidRPr="00A96E5F">
        <w:rPr>
          <w:rFonts w:ascii="Open Sans" w:hAnsi="Open Sans" w:cs="Open Sans"/>
          <w:sz w:val="20"/>
        </w:rPr>
        <w:t xml:space="preserve">objednané objednatelem </w:t>
      </w:r>
      <w:r w:rsidR="002B1B01" w:rsidRPr="00A96E5F">
        <w:rPr>
          <w:rFonts w:ascii="Open Sans" w:hAnsi="Open Sans" w:cs="Open Sans"/>
          <w:sz w:val="20"/>
        </w:rPr>
        <w:t>budou</w:t>
      </w:r>
      <w:r w:rsidR="00E835B9" w:rsidRPr="00A96E5F">
        <w:rPr>
          <w:rFonts w:ascii="Open Sans" w:hAnsi="Open Sans" w:cs="Open Sans"/>
          <w:sz w:val="20"/>
        </w:rPr>
        <w:t xml:space="preserve"> účtovány na základě jejich skutečného počtu</w:t>
      </w:r>
      <w:r w:rsidR="000D79C2" w:rsidRPr="00A96E5F">
        <w:rPr>
          <w:rFonts w:ascii="Open Sans" w:hAnsi="Open Sans" w:cs="Open Sans"/>
          <w:sz w:val="20"/>
        </w:rPr>
        <w:t>.</w:t>
      </w:r>
      <w:r w:rsidR="002B1B01" w:rsidRPr="00A96E5F">
        <w:rPr>
          <w:rFonts w:ascii="Open Sans" w:hAnsi="Open Sans" w:cs="Open Sans"/>
          <w:sz w:val="20"/>
        </w:rPr>
        <w:t xml:space="preserve"> </w:t>
      </w:r>
      <w:r w:rsidR="000D79C2" w:rsidRPr="00A96E5F">
        <w:rPr>
          <w:rFonts w:ascii="Open Sans" w:hAnsi="Open Sans" w:cs="Open Sans"/>
          <w:sz w:val="20"/>
        </w:rPr>
        <w:t xml:space="preserve"> Cena jednoho vícetisku je </w:t>
      </w:r>
      <w:r w:rsidR="003D3E6F">
        <w:rPr>
          <w:rFonts w:ascii="Open Sans" w:hAnsi="Open Sans" w:cs="Open Sans"/>
          <w:sz w:val="20"/>
          <w:lang w:eastAsia="en-US"/>
        </w:rPr>
        <w:t>2000</w:t>
      </w:r>
      <w:r w:rsidR="000D79C2" w:rsidRPr="00A96E5F">
        <w:rPr>
          <w:rFonts w:ascii="Open Sans" w:hAnsi="Open Sans" w:cs="Open Sans"/>
          <w:sz w:val="20"/>
        </w:rPr>
        <w:t xml:space="preserve"> Kč bez DPH</w:t>
      </w:r>
      <w:r w:rsidR="00183C84" w:rsidRPr="00A96E5F">
        <w:rPr>
          <w:rFonts w:ascii="Open Sans" w:hAnsi="Open Sans" w:cs="Open Sans"/>
          <w:sz w:val="20"/>
        </w:rPr>
        <w:t>.</w:t>
      </w:r>
    </w:p>
    <w:p w14:paraId="22F7694D" w14:textId="77777777" w:rsidR="00456870" w:rsidRPr="007D266C" w:rsidRDefault="002B1B01" w:rsidP="00AF783E">
      <w:pPr>
        <w:pStyle w:val="Nadpis1"/>
        <w:numPr>
          <w:ilvl w:val="0"/>
          <w:numId w:val="35"/>
        </w:numPr>
        <w:spacing w:before="360" w:after="60"/>
        <w:rPr>
          <w:rFonts w:ascii="Open Sans" w:hAnsi="Open Sans" w:cs="Open Sans"/>
          <w:sz w:val="20"/>
        </w:rPr>
      </w:pPr>
      <w:r w:rsidRPr="007D266C">
        <w:rPr>
          <w:rFonts w:ascii="Open Sans" w:hAnsi="Open Sans" w:cs="Open Sans"/>
          <w:sz w:val="20"/>
        </w:rPr>
        <w:t>Jakost díla</w:t>
      </w:r>
    </w:p>
    <w:p w14:paraId="088F7303" w14:textId="598B56CA" w:rsidR="002B1B01" w:rsidRPr="007D266C" w:rsidRDefault="002B1B01" w:rsidP="005840D0">
      <w:pPr>
        <w:pStyle w:val="slovanseznam"/>
        <w:numPr>
          <w:ilvl w:val="1"/>
          <w:numId w:val="35"/>
        </w:numPr>
        <w:rPr>
          <w:rFonts w:ascii="Open Sans" w:hAnsi="Open Sans" w:cs="Open Sans"/>
          <w:sz w:val="20"/>
        </w:rPr>
      </w:pPr>
      <w:r w:rsidRPr="007D266C">
        <w:rPr>
          <w:rFonts w:ascii="Open Sans" w:hAnsi="Open Sans" w:cs="Open Sans"/>
          <w:color w:val="000000"/>
          <w:sz w:val="20"/>
        </w:rPr>
        <w:t>Zhotovitel</w:t>
      </w:r>
      <w:r w:rsidR="006042F4" w:rsidRPr="007D266C">
        <w:rPr>
          <w:rFonts w:ascii="Open Sans" w:hAnsi="Open Sans" w:cs="Open Sans"/>
          <w:color w:val="000000"/>
          <w:sz w:val="20"/>
        </w:rPr>
        <w:t xml:space="preserve"> je povinen provést dílo samostatně</w:t>
      </w:r>
      <w:r w:rsidRPr="007D266C">
        <w:rPr>
          <w:rFonts w:ascii="Open Sans" w:hAnsi="Open Sans" w:cs="Open Sans"/>
          <w:color w:val="000000"/>
          <w:sz w:val="20"/>
        </w:rPr>
        <w:t xml:space="preserve"> </w:t>
      </w:r>
      <w:r w:rsidR="00E87807" w:rsidRPr="007D266C">
        <w:rPr>
          <w:rFonts w:ascii="Open Sans" w:hAnsi="Open Sans" w:cs="Open Sans"/>
          <w:color w:val="000000"/>
          <w:sz w:val="20"/>
        </w:rPr>
        <w:t xml:space="preserve">a </w:t>
      </w:r>
      <w:r w:rsidRPr="007D266C">
        <w:rPr>
          <w:rFonts w:ascii="Open Sans" w:hAnsi="Open Sans" w:cs="Open Sans"/>
          <w:color w:val="000000"/>
          <w:sz w:val="20"/>
        </w:rPr>
        <w:t>ručí za to, ž</w:t>
      </w:r>
      <w:r w:rsidR="00AF783E" w:rsidRPr="007D266C">
        <w:rPr>
          <w:rFonts w:ascii="Open Sans" w:hAnsi="Open Sans" w:cs="Open Sans"/>
          <w:color w:val="000000"/>
          <w:sz w:val="20"/>
        </w:rPr>
        <w:t>e dílo bude provedeno</w:t>
      </w:r>
      <w:r w:rsidR="007743E2" w:rsidRPr="007D266C">
        <w:rPr>
          <w:rFonts w:ascii="Open Sans" w:hAnsi="Open Sans" w:cs="Open Sans"/>
          <w:color w:val="000000"/>
          <w:sz w:val="20"/>
        </w:rPr>
        <w:t xml:space="preserve"> bez vad a nedodělků</w:t>
      </w:r>
      <w:r w:rsidRPr="007D266C">
        <w:rPr>
          <w:rFonts w:ascii="Open Sans" w:hAnsi="Open Sans" w:cs="Open Sans"/>
          <w:color w:val="000000"/>
          <w:sz w:val="20"/>
        </w:rPr>
        <w:t xml:space="preserve"> v</w:t>
      </w:r>
      <w:r w:rsidR="00B57BE6" w:rsidRPr="007D266C">
        <w:rPr>
          <w:rFonts w:ascii="Open Sans" w:hAnsi="Open Sans" w:cs="Open Sans"/>
          <w:color w:val="000000"/>
          <w:sz w:val="20"/>
        </w:rPr>
        <w:t> </w:t>
      </w:r>
      <w:r w:rsidRPr="007D266C">
        <w:rPr>
          <w:rFonts w:ascii="Open Sans" w:hAnsi="Open Sans" w:cs="Open Sans"/>
          <w:color w:val="000000"/>
          <w:sz w:val="20"/>
        </w:rPr>
        <w:t>jakosti</w:t>
      </w:r>
      <w:r w:rsidR="00AF783E" w:rsidRPr="007D266C">
        <w:rPr>
          <w:rFonts w:ascii="Open Sans" w:hAnsi="Open Sans" w:cs="Open Sans"/>
          <w:color w:val="000000"/>
          <w:sz w:val="20"/>
        </w:rPr>
        <w:t>, povaze, obsahu</w:t>
      </w:r>
      <w:r w:rsidRPr="007D266C">
        <w:rPr>
          <w:rFonts w:ascii="Open Sans" w:hAnsi="Open Sans" w:cs="Open Sans"/>
          <w:color w:val="000000"/>
          <w:sz w:val="20"/>
        </w:rPr>
        <w:t xml:space="preserve"> a rozsa</w:t>
      </w:r>
      <w:r w:rsidR="00AF783E" w:rsidRPr="007D266C">
        <w:rPr>
          <w:rFonts w:ascii="Open Sans" w:hAnsi="Open Sans" w:cs="Open Sans"/>
          <w:color w:val="000000"/>
          <w:sz w:val="20"/>
        </w:rPr>
        <w:t>hu sjednaném touto smlouvou,</w:t>
      </w:r>
      <w:r w:rsidRPr="007D266C">
        <w:rPr>
          <w:rFonts w:ascii="Open Sans" w:hAnsi="Open Sans" w:cs="Open Sans"/>
          <w:color w:val="000000"/>
          <w:sz w:val="20"/>
        </w:rPr>
        <w:t xml:space="preserve"> v</w:t>
      </w:r>
      <w:r w:rsidR="00B57BE6" w:rsidRPr="007D266C">
        <w:rPr>
          <w:rFonts w:ascii="Open Sans" w:hAnsi="Open Sans" w:cs="Open Sans"/>
          <w:color w:val="000000"/>
          <w:sz w:val="20"/>
        </w:rPr>
        <w:t> </w:t>
      </w:r>
      <w:r w:rsidRPr="007D266C">
        <w:rPr>
          <w:rFonts w:ascii="Open Sans" w:hAnsi="Open Sans" w:cs="Open Sans"/>
          <w:color w:val="000000"/>
          <w:sz w:val="20"/>
        </w:rPr>
        <w:t>souladu s</w:t>
      </w:r>
      <w:r w:rsidR="00B57BE6" w:rsidRPr="007D266C">
        <w:rPr>
          <w:rFonts w:ascii="Open Sans" w:hAnsi="Open Sans" w:cs="Open Sans"/>
          <w:color w:val="000000"/>
          <w:sz w:val="20"/>
        </w:rPr>
        <w:t> </w:t>
      </w:r>
      <w:r w:rsidRPr="007D266C">
        <w:rPr>
          <w:rFonts w:ascii="Open Sans" w:hAnsi="Open Sans" w:cs="Open Sans"/>
          <w:color w:val="000000"/>
          <w:sz w:val="20"/>
        </w:rPr>
        <w:t xml:space="preserve">obecně platnými a závaznými </w:t>
      </w:r>
      <w:r w:rsidR="00AF783E" w:rsidRPr="007D266C">
        <w:rPr>
          <w:rFonts w:ascii="Open Sans" w:hAnsi="Open Sans" w:cs="Open Sans"/>
          <w:color w:val="000000"/>
          <w:sz w:val="20"/>
        </w:rPr>
        <w:t xml:space="preserve">právními </w:t>
      </w:r>
      <w:r w:rsidR="0047531F" w:rsidRPr="007D266C">
        <w:rPr>
          <w:rFonts w:ascii="Open Sans" w:hAnsi="Open Sans" w:cs="Open Sans"/>
          <w:color w:val="000000"/>
          <w:sz w:val="20"/>
        </w:rPr>
        <w:t>předpisy</w:t>
      </w:r>
      <w:r w:rsidR="0047531F" w:rsidRPr="007D266C">
        <w:rPr>
          <w:rFonts w:ascii="Open Sans" w:hAnsi="Open Sans" w:cs="Open Sans"/>
          <w:sz w:val="20"/>
        </w:rPr>
        <w:t xml:space="preserve"> a technickými</w:t>
      </w:r>
      <w:r w:rsidR="00A616DA" w:rsidRPr="007D266C">
        <w:rPr>
          <w:rFonts w:ascii="Open Sans" w:hAnsi="Open Sans" w:cs="Open Sans"/>
          <w:sz w:val="20"/>
        </w:rPr>
        <w:t xml:space="preserve"> normami vztahujícími se k</w:t>
      </w:r>
      <w:r w:rsidR="00B57BE6" w:rsidRPr="007D266C">
        <w:rPr>
          <w:rFonts w:ascii="Open Sans" w:hAnsi="Open Sans" w:cs="Open Sans"/>
          <w:sz w:val="20"/>
        </w:rPr>
        <w:t> </w:t>
      </w:r>
      <w:r w:rsidR="00A616DA" w:rsidRPr="007D266C">
        <w:rPr>
          <w:rFonts w:ascii="Open Sans" w:hAnsi="Open Sans" w:cs="Open Sans"/>
          <w:sz w:val="20"/>
        </w:rPr>
        <w:t>předmětu této smlouvy a k</w:t>
      </w:r>
      <w:r w:rsidR="00B57BE6" w:rsidRPr="007D266C">
        <w:rPr>
          <w:rFonts w:ascii="Open Sans" w:hAnsi="Open Sans" w:cs="Open Sans"/>
          <w:sz w:val="20"/>
        </w:rPr>
        <w:t> </w:t>
      </w:r>
      <w:r w:rsidR="00A616DA" w:rsidRPr="007D266C">
        <w:rPr>
          <w:rFonts w:ascii="Open Sans" w:hAnsi="Open Sans" w:cs="Open Sans"/>
          <w:sz w:val="20"/>
        </w:rPr>
        <w:t>činnosti zhotovitele.</w:t>
      </w:r>
    </w:p>
    <w:p w14:paraId="4E6877E9" w14:textId="671119DF" w:rsidR="00B57BE6" w:rsidRPr="007D266C" w:rsidRDefault="00B57BE6" w:rsidP="005840D0">
      <w:pPr>
        <w:pStyle w:val="slovanseznam"/>
        <w:numPr>
          <w:ilvl w:val="1"/>
          <w:numId w:val="35"/>
        </w:numPr>
        <w:rPr>
          <w:rFonts w:ascii="Open Sans" w:hAnsi="Open Sans" w:cs="Open Sans"/>
          <w:sz w:val="20"/>
        </w:rPr>
      </w:pPr>
      <w:r w:rsidRPr="007D266C">
        <w:rPr>
          <w:rFonts w:ascii="Open Sans" w:hAnsi="Open Sans" w:cs="Open Sans"/>
          <w:sz w:val="20"/>
        </w:rPr>
        <w:t>Zhotovitel zejména odpovídá za technickou správnost, funkčnost a bezpečnost stavby provedené podle jím zpracované projektové dokumentace a za její proveditelnost podle jím zpracované projektové dokumentace (tak aby odpovídala platným technickým normám a právním předpisům a zadání objednatele dle této smlouvy).</w:t>
      </w:r>
    </w:p>
    <w:p w14:paraId="023BEADF" w14:textId="77777777" w:rsidR="002B1B01" w:rsidRPr="007D266C" w:rsidRDefault="002B1B01" w:rsidP="002B1B01">
      <w:pPr>
        <w:pStyle w:val="Nadpis1"/>
        <w:numPr>
          <w:ilvl w:val="0"/>
          <w:numId w:val="35"/>
        </w:numPr>
        <w:spacing w:before="360" w:after="60"/>
        <w:rPr>
          <w:rFonts w:ascii="Open Sans" w:hAnsi="Open Sans" w:cs="Open Sans"/>
          <w:sz w:val="20"/>
        </w:rPr>
      </w:pPr>
      <w:r w:rsidRPr="007D266C">
        <w:rPr>
          <w:rFonts w:ascii="Open Sans" w:hAnsi="Open Sans" w:cs="Open Sans"/>
          <w:sz w:val="20"/>
        </w:rPr>
        <w:t>Odpovědnost za vady, reklamační řízení</w:t>
      </w:r>
    </w:p>
    <w:p w14:paraId="4FAE2A01" w14:textId="0EC5A512" w:rsidR="002B1B01" w:rsidRPr="007D266C" w:rsidRDefault="00DE593A" w:rsidP="002B1B01">
      <w:pPr>
        <w:pStyle w:val="slovanseznam"/>
        <w:numPr>
          <w:ilvl w:val="1"/>
          <w:numId w:val="35"/>
        </w:numPr>
        <w:rPr>
          <w:rFonts w:ascii="Open Sans" w:hAnsi="Open Sans" w:cs="Open Sans"/>
          <w:sz w:val="20"/>
        </w:rPr>
      </w:pPr>
      <w:bookmarkStart w:id="7" w:name="_Ref448934536"/>
      <w:r w:rsidRPr="007D266C">
        <w:rPr>
          <w:rFonts w:ascii="Open Sans" w:hAnsi="Open Sans" w:cs="Open Sans"/>
          <w:sz w:val="20"/>
        </w:rPr>
        <w:t xml:space="preserve">Zhotovitel se zavazuje odstranit veškeré zjištěné vady a nedostatky díla bezodkladně po jejich oznámení. </w:t>
      </w:r>
      <w:r w:rsidR="00B57BE6" w:rsidRPr="007D266C">
        <w:rPr>
          <w:rFonts w:ascii="Open Sans" w:hAnsi="Open Sans" w:cs="Open Sans"/>
          <w:sz w:val="20"/>
        </w:rPr>
        <w:t> </w:t>
      </w:r>
      <w:bookmarkEnd w:id="7"/>
    </w:p>
    <w:p w14:paraId="678E3CA8" w14:textId="2A35C182" w:rsidR="002036E2" w:rsidRPr="007D266C" w:rsidRDefault="00DE593A" w:rsidP="002B1B01">
      <w:pPr>
        <w:pStyle w:val="slovanseznam"/>
        <w:numPr>
          <w:ilvl w:val="1"/>
          <w:numId w:val="35"/>
        </w:numPr>
        <w:rPr>
          <w:rFonts w:ascii="Open Sans" w:hAnsi="Open Sans" w:cs="Open Sans"/>
          <w:sz w:val="20"/>
        </w:rPr>
      </w:pPr>
      <w:r w:rsidRPr="007D266C">
        <w:rPr>
          <w:rFonts w:ascii="Open Sans" w:hAnsi="Open Sans" w:cs="Open Sans"/>
          <w:sz w:val="20"/>
        </w:rPr>
        <w:lastRenderedPageBreak/>
        <w:t xml:space="preserve">Závazek </w:t>
      </w:r>
      <w:r w:rsidR="00AF783E" w:rsidRPr="007D266C">
        <w:rPr>
          <w:rFonts w:ascii="Open Sans" w:hAnsi="Open Sans" w:cs="Open Sans"/>
          <w:sz w:val="20"/>
        </w:rPr>
        <w:t xml:space="preserve">dle </w:t>
      </w:r>
      <w:proofErr w:type="gramStart"/>
      <w:r w:rsidR="00AF783E" w:rsidRPr="007D266C">
        <w:rPr>
          <w:rFonts w:ascii="Open Sans" w:hAnsi="Open Sans" w:cs="Open Sans"/>
          <w:sz w:val="20"/>
        </w:rPr>
        <w:t xml:space="preserve">článku </w:t>
      </w:r>
      <w:r w:rsidR="00AF783E" w:rsidRPr="007D266C">
        <w:rPr>
          <w:rFonts w:ascii="Open Sans" w:hAnsi="Open Sans" w:cs="Open Sans"/>
          <w:sz w:val="20"/>
        </w:rPr>
        <w:fldChar w:fldCharType="begin"/>
      </w:r>
      <w:r w:rsidR="00AF783E" w:rsidRPr="007D266C">
        <w:rPr>
          <w:rFonts w:ascii="Open Sans" w:hAnsi="Open Sans" w:cs="Open Sans"/>
          <w:sz w:val="20"/>
        </w:rPr>
        <w:instrText xml:space="preserve"> REF _Ref448934536 \r \h </w:instrText>
      </w:r>
      <w:r w:rsidR="007D266C" w:rsidRPr="007D266C">
        <w:rPr>
          <w:rFonts w:ascii="Open Sans" w:hAnsi="Open Sans" w:cs="Open Sans"/>
          <w:sz w:val="20"/>
        </w:rPr>
        <w:instrText xml:space="preserve"> \* MERGEFORMAT </w:instrText>
      </w:r>
      <w:r w:rsidR="00AF783E" w:rsidRPr="007D266C">
        <w:rPr>
          <w:rFonts w:ascii="Open Sans" w:hAnsi="Open Sans" w:cs="Open Sans"/>
          <w:sz w:val="20"/>
        </w:rPr>
      </w:r>
      <w:r w:rsidR="00AF783E" w:rsidRPr="007D266C">
        <w:rPr>
          <w:rFonts w:ascii="Open Sans" w:hAnsi="Open Sans" w:cs="Open Sans"/>
          <w:sz w:val="20"/>
        </w:rPr>
        <w:fldChar w:fldCharType="separate"/>
      </w:r>
      <w:r w:rsidR="00116B33">
        <w:rPr>
          <w:rFonts w:ascii="Open Sans" w:hAnsi="Open Sans" w:cs="Open Sans"/>
          <w:sz w:val="20"/>
        </w:rPr>
        <w:t>8.1</w:t>
      </w:r>
      <w:r w:rsidR="00AF783E" w:rsidRPr="007D266C">
        <w:rPr>
          <w:rFonts w:ascii="Open Sans" w:hAnsi="Open Sans" w:cs="Open Sans"/>
          <w:sz w:val="20"/>
        </w:rPr>
        <w:fldChar w:fldCharType="end"/>
      </w:r>
      <w:r w:rsidR="00AF783E" w:rsidRPr="007D266C">
        <w:rPr>
          <w:rFonts w:ascii="Open Sans" w:hAnsi="Open Sans" w:cs="Open Sans"/>
          <w:sz w:val="20"/>
        </w:rPr>
        <w:t xml:space="preserve"> této</w:t>
      </w:r>
      <w:proofErr w:type="gramEnd"/>
      <w:r w:rsidR="00AF783E" w:rsidRPr="007D266C">
        <w:rPr>
          <w:rFonts w:ascii="Open Sans" w:hAnsi="Open Sans" w:cs="Open Sans"/>
          <w:sz w:val="20"/>
        </w:rPr>
        <w:t xml:space="preserve"> smlouvy se vztahuje zejména na vady projektové dokumentace, které mají nebo mohou mít vliv na kvalitu staveb</w:t>
      </w:r>
      <w:r w:rsidR="00A4349A" w:rsidRPr="007D266C">
        <w:rPr>
          <w:rFonts w:ascii="Open Sans" w:hAnsi="Open Sans" w:cs="Open Sans"/>
          <w:sz w:val="20"/>
        </w:rPr>
        <w:t>, na úplnost specifikace všech prací, dodávek, činností a služeb spojených s</w:t>
      </w:r>
      <w:r w:rsidR="00B57BE6" w:rsidRPr="007D266C">
        <w:rPr>
          <w:rFonts w:ascii="Open Sans" w:hAnsi="Open Sans" w:cs="Open Sans"/>
          <w:sz w:val="20"/>
        </w:rPr>
        <w:t> </w:t>
      </w:r>
      <w:r w:rsidR="00A4349A" w:rsidRPr="007D266C">
        <w:rPr>
          <w:rFonts w:ascii="Open Sans" w:hAnsi="Open Sans" w:cs="Open Sans"/>
          <w:sz w:val="20"/>
        </w:rPr>
        <w:t>realizací staveb, na jednoznačnost, efektivnost, funkčnost a reálnou proveditelnost navrženého technického řešení a jeho soulad s</w:t>
      </w:r>
      <w:r w:rsidR="00B57BE6" w:rsidRPr="007D266C">
        <w:rPr>
          <w:rFonts w:ascii="Open Sans" w:hAnsi="Open Sans" w:cs="Open Sans"/>
          <w:sz w:val="20"/>
        </w:rPr>
        <w:t> </w:t>
      </w:r>
      <w:r w:rsidR="00A4349A" w:rsidRPr="007D266C">
        <w:rPr>
          <w:rFonts w:ascii="Open Sans" w:hAnsi="Open Sans" w:cs="Open Sans"/>
          <w:sz w:val="20"/>
        </w:rPr>
        <w:t>podmínkami této smlouvy, pokyny a podklady před</w:t>
      </w:r>
      <w:r w:rsidR="008121B1" w:rsidRPr="007D266C">
        <w:rPr>
          <w:rFonts w:ascii="Open Sans" w:hAnsi="Open Sans" w:cs="Open Sans"/>
          <w:sz w:val="20"/>
        </w:rPr>
        <w:t>anými zhotoviteli objednatelem,</w:t>
      </w:r>
      <w:r w:rsidR="00A4349A" w:rsidRPr="007D266C">
        <w:rPr>
          <w:rFonts w:ascii="Open Sans" w:hAnsi="Open Sans" w:cs="Open Sans"/>
          <w:sz w:val="20"/>
        </w:rPr>
        <w:t xml:space="preserve"> ob</w:t>
      </w:r>
      <w:r w:rsidR="0047531F" w:rsidRPr="007D266C">
        <w:rPr>
          <w:rFonts w:ascii="Open Sans" w:hAnsi="Open Sans" w:cs="Open Sans"/>
          <w:sz w:val="20"/>
        </w:rPr>
        <w:t>ecně závaznými právními předpisy a technickými</w:t>
      </w:r>
      <w:r w:rsidR="008121B1" w:rsidRPr="007D266C">
        <w:rPr>
          <w:rFonts w:ascii="Open Sans" w:hAnsi="Open Sans" w:cs="Open Sans"/>
          <w:sz w:val="20"/>
        </w:rPr>
        <w:t xml:space="preserve"> normami pr</w:t>
      </w:r>
      <w:r w:rsidR="002036E2" w:rsidRPr="007D266C">
        <w:rPr>
          <w:rFonts w:ascii="Open Sans" w:hAnsi="Open Sans" w:cs="Open Sans"/>
          <w:sz w:val="20"/>
        </w:rPr>
        <w:t>o přípravu a realizaci staveb.</w:t>
      </w:r>
    </w:p>
    <w:p w14:paraId="56B9F722" w14:textId="6C69FE27" w:rsidR="00AF783E" w:rsidRPr="007D266C" w:rsidRDefault="00A4349A" w:rsidP="002B1B01">
      <w:pPr>
        <w:pStyle w:val="slovanseznam"/>
        <w:numPr>
          <w:ilvl w:val="1"/>
          <w:numId w:val="35"/>
        </w:numPr>
        <w:rPr>
          <w:rFonts w:ascii="Open Sans" w:hAnsi="Open Sans" w:cs="Open Sans"/>
          <w:sz w:val="20"/>
        </w:rPr>
      </w:pPr>
      <w:r w:rsidRPr="007D266C">
        <w:rPr>
          <w:rFonts w:ascii="Open Sans" w:hAnsi="Open Sans" w:cs="Open Sans"/>
          <w:sz w:val="20"/>
        </w:rPr>
        <w:t xml:space="preserve">Zhotovitel po celou dobu životnosti </w:t>
      </w:r>
      <w:r w:rsidR="002036E2" w:rsidRPr="007D266C">
        <w:rPr>
          <w:rFonts w:ascii="Open Sans" w:hAnsi="Open Sans" w:cs="Open Sans"/>
          <w:sz w:val="20"/>
        </w:rPr>
        <w:t xml:space="preserve">jím </w:t>
      </w:r>
      <w:r w:rsidR="00F960B2" w:rsidRPr="007D266C">
        <w:rPr>
          <w:rFonts w:ascii="Open Sans" w:hAnsi="Open Sans" w:cs="Open Sans"/>
          <w:sz w:val="20"/>
        </w:rPr>
        <w:t xml:space="preserve">navržených staveb </w:t>
      </w:r>
      <w:r w:rsidRPr="007D266C">
        <w:rPr>
          <w:rFonts w:ascii="Open Sans" w:hAnsi="Open Sans" w:cs="Open Sans"/>
          <w:sz w:val="20"/>
        </w:rPr>
        <w:t>odpovídá za</w:t>
      </w:r>
      <w:r w:rsidR="00F96ED0" w:rsidRPr="007D266C">
        <w:rPr>
          <w:rFonts w:ascii="Open Sans" w:hAnsi="Open Sans" w:cs="Open Sans"/>
          <w:sz w:val="20"/>
        </w:rPr>
        <w:t xml:space="preserve"> veškeré</w:t>
      </w:r>
      <w:r w:rsidRPr="007D266C">
        <w:rPr>
          <w:rFonts w:ascii="Open Sans" w:hAnsi="Open Sans" w:cs="Open Sans"/>
          <w:sz w:val="20"/>
        </w:rPr>
        <w:t xml:space="preserve"> škody vzniklé </w:t>
      </w:r>
      <w:r w:rsidR="002C5493" w:rsidRPr="007D266C">
        <w:rPr>
          <w:rFonts w:ascii="Open Sans" w:hAnsi="Open Sans" w:cs="Open Sans"/>
          <w:sz w:val="20"/>
        </w:rPr>
        <w:t xml:space="preserve">objednateli nebo třetím osobám </w:t>
      </w:r>
      <w:r w:rsidRPr="007D266C">
        <w:rPr>
          <w:rFonts w:ascii="Open Sans" w:hAnsi="Open Sans" w:cs="Open Sans"/>
          <w:sz w:val="20"/>
        </w:rPr>
        <w:t>na základě nebo v</w:t>
      </w:r>
      <w:r w:rsidR="00B57BE6" w:rsidRPr="007D266C">
        <w:rPr>
          <w:rFonts w:ascii="Open Sans" w:hAnsi="Open Sans" w:cs="Open Sans"/>
          <w:sz w:val="20"/>
        </w:rPr>
        <w:t> </w:t>
      </w:r>
      <w:r w:rsidRPr="007D266C">
        <w:rPr>
          <w:rFonts w:ascii="Open Sans" w:hAnsi="Open Sans" w:cs="Open Sans"/>
          <w:sz w:val="20"/>
        </w:rPr>
        <w:t>příčinné souvislosti s</w:t>
      </w:r>
      <w:r w:rsidR="00B57BE6" w:rsidRPr="007D266C">
        <w:rPr>
          <w:rFonts w:ascii="Open Sans" w:hAnsi="Open Sans" w:cs="Open Sans"/>
          <w:sz w:val="20"/>
        </w:rPr>
        <w:t> </w:t>
      </w:r>
      <w:r w:rsidRPr="007D266C">
        <w:rPr>
          <w:rFonts w:ascii="Open Sans" w:hAnsi="Open Sans" w:cs="Open Sans"/>
          <w:sz w:val="20"/>
        </w:rPr>
        <w:t>porušením povinností zhotovitele při realizaci projekční a inženýrské přípravy zajišťované dle této smlouvy.</w:t>
      </w:r>
    </w:p>
    <w:p w14:paraId="374AC817" w14:textId="54FEF59F" w:rsidR="002B1B01" w:rsidRPr="007D266C" w:rsidRDefault="002B1B01" w:rsidP="002B1B01">
      <w:pPr>
        <w:pStyle w:val="slovanseznam"/>
        <w:numPr>
          <w:ilvl w:val="1"/>
          <w:numId w:val="35"/>
        </w:numPr>
        <w:rPr>
          <w:rFonts w:ascii="Open Sans" w:hAnsi="Open Sans" w:cs="Open Sans"/>
          <w:sz w:val="20"/>
        </w:rPr>
      </w:pPr>
      <w:r w:rsidRPr="007D266C">
        <w:rPr>
          <w:rFonts w:ascii="Open Sans" w:hAnsi="Open Sans" w:cs="Open Sans"/>
          <w:color w:val="000000"/>
          <w:sz w:val="20"/>
        </w:rPr>
        <w:t>Oznámení vady (reklamace), včetně popisu vady musí objednatel sdělit zhotoviteli písemně bez zbytečného odkladu, nejpozději však do 10 dnů poté, kdy vadu zjistil. Objednatel umožní zhotoviteli na jeho žádost přístup k</w:t>
      </w:r>
      <w:r w:rsidR="00B57BE6" w:rsidRPr="007D266C">
        <w:rPr>
          <w:rFonts w:ascii="Open Sans" w:hAnsi="Open Sans" w:cs="Open Sans"/>
          <w:color w:val="000000"/>
          <w:sz w:val="20"/>
        </w:rPr>
        <w:t> </w:t>
      </w:r>
      <w:r w:rsidRPr="007D266C">
        <w:rPr>
          <w:rFonts w:ascii="Open Sans" w:hAnsi="Open Sans" w:cs="Open Sans"/>
          <w:color w:val="000000"/>
          <w:sz w:val="20"/>
        </w:rPr>
        <w:t xml:space="preserve">dílu </w:t>
      </w:r>
      <w:r w:rsidR="00B57BE6" w:rsidRPr="007D266C">
        <w:rPr>
          <w:rFonts w:ascii="Open Sans" w:hAnsi="Open Sans" w:cs="Open Sans"/>
          <w:color w:val="000000"/>
          <w:sz w:val="20"/>
        </w:rPr>
        <w:t> </w:t>
      </w:r>
      <w:r w:rsidR="00DE593A" w:rsidRPr="007D266C">
        <w:rPr>
          <w:rFonts w:ascii="Open Sans" w:hAnsi="Open Sans" w:cs="Open Sans"/>
          <w:color w:val="000000"/>
          <w:sz w:val="20"/>
        </w:rPr>
        <w:t>resp. mu dílo či jeho příslušnou část předá za účelem odstranění dané vady či nedostatku</w:t>
      </w:r>
      <w:r w:rsidRPr="007D266C">
        <w:rPr>
          <w:rFonts w:ascii="Open Sans" w:hAnsi="Open Sans" w:cs="Open Sans"/>
          <w:color w:val="000000"/>
          <w:sz w:val="20"/>
        </w:rPr>
        <w:t>.</w:t>
      </w:r>
    </w:p>
    <w:p w14:paraId="4AEAF40B" w14:textId="602E0A7F" w:rsidR="002B1B01" w:rsidRPr="007D266C" w:rsidRDefault="002B1B01" w:rsidP="002B1B01">
      <w:pPr>
        <w:pStyle w:val="slovanseznam"/>
        <w:numPr>
          <w:ilvl w:val="1"/>
          <w:numId w:val="35"/>
        </w:numPr>
        <w:rPr>
          <w:rFonts w:ascii="Open Sans" w:hAnsi="Open Sans" w:cs="Open Sans"/>
          <w:sz w:val="20"/>
        </w:rPr>
      </w:pPr>
      <w:bookmarkStart w:id="8" w:name="_Ref376511093"/>
      <w:r w:rsidRPr="007D266C">
        <w:rPr>
          <w:rFonts w:ascii="Open Sans" w:hAnsi="Open Sans" w:cs="Open Sans"/>
          <w:color w:val="000000"/>
          <w:sz w:val="20"/>
        </w:rPr>
        <w:t>V</w:t>
      </w:r>
      <w:r w:rsidR="00B57BE6" w:rsidRPr="007D266C">
        <w:rPr>
          <w:rFonts w:ascii="Open Sans" w:hAnsi="Open Sans" w:cs="Open Sans"/>
          <w:color w:val="000000"/>
          <w:sz w:val="20"/>
        </w:rPr>
        <w:t> </w:t>
      </w:r>
      <w:r w:rsidRPr="007D266C">
        <w:rPr>
          <w:rFonts w:ascii="Open Sans" w:hAnsi="Open Sans" w:cs="Open Sans"/>
          <w:color w:val="000000"/>
          <w:sz w:val="20"/>
        </w:rPr>
        <w:t>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dohodnuté, podle charakteru jednotlivé vady díla. Lhůta uvedená v</w:t>
      </w:r>
      <w:r w:rsidR="00B57BE6" w:rsidRPr="007D266C">
        <w:rPr>
          <w:rFonts w:ascii="Open Sans" w:hAnsi="Open Sans" w:cs="Open Sans"/>
          <w:color w:val="000000"/>
          <w:sz w:val="20"/>
        </w:rPr>
        <w:t> </w:t>
      </w:r>
      <w:r w:rsidRPr="007D266C">
        <w:rPr>
          <w:rFonts w:ascii="Open Sans" w:hAnsi="Open Sans" w:cs="Open Sans"/>
          <w:color w:val="000000"/>
          <w:sz w:val="20"/>
        </w:rPr>
        <w:t>tomto ustanovení se počítá ode dne doručení oznámení vady zhotoviteli.</w:t>
      </w:r>
      <w:bookmarkEnd w:id="8"/>
    </w:p>
    <w:p w14:paraId="32A13418" w14:textId="154EA5A7" w:rsidR="002B1B01" w:rsidRPr="007D266C" w:rsidRDefault="002B1B01" w:rsidP="002B1B01">
      <w:pPr>
        <w:pStyle w:val="slovanseznam"/>
        <w:numPr>
          <w:ilvl w:val="1"/>
          <w:numId w:val="35"/>
        </w:numPr>
        <w:rPr>
          <w:rFonts w:ascii="Open Sans" w:hAnsi="Open Sans" w:cs="Open Sans"/>
          <w:sz w:val="20"/>
        </w:rPr>
      </w:pPr>
      <w:r w:rsidRPr="007D266C">
        <w:rPr>
          <w:rFonts w:ascii="Open Sans" w:hAnsi="Open Sans" w:cs="Open Sans"/>
          <w:color w:val="000000"/>
          <w:sz w:val="20"/>
        </w:rPr>
        <w:t xml:space="preserve">Neodstraní-li zhotovitel vady díla ve lhůtě stanovené mu objednatelem podle ustanovení </w:t>
      </w:r>
      <w:proofErr w:type="gramStart"/>
      <w:r w:rsidRPr="007D266C">
        <w:rPr>
          <w:rFonts w:ascii="Open Sans" w:hAnsi="Open Sans" w:cs="Open Sans"/>
          <w:color w:val="000000"/>
          <w:sz w:val="20"/>
        </w:rPr>
        <w:t xml:space="preserve">článku </w:t>
      </w:r>
      <w:r w:rsidRPr="007D266C">
        <w:rPr>
          <w:rFonts w:ascii="Open Sans" w:hAnsi="Open Sans" w:cs="Open Sans"/>
          <w:color w:val="000000"/>
          <w:sz w:val="20"/>
        </w:rPr>
        <w:fldChar w:fldCharType="begin"/>
      </w:r>
      <w:r w:rsidRPr="007D266C">
        <w:rPr>
          <w:rFonts w:ascii="Open Sans" w:hAnsi="Open Sans" w:cs="Open Sans"/>
          <w:color w:val="000000"/>
          <w:sz w:val="20"/>
        </w:rPr>
        <w:instrText xml:space="preserve"> REF _Ref376511093 \r \h </w:instrText>
      </w:r>
      <w:r w:rsidR="00C871A1" w:rsidRPr="007D266C">
        <w:rPr>
          <w:rFonts w:ascii="Open Sans" w:hAnsi="Open Sans" w:cs="Open Sans"/>
          <w:color w:val="000000"/>
          <w:sz w:val="20"/>
        </w:rPr>
        <w:instrText xml:space="preserve"> \* MERGEFORMAT </w:instrText>
      </w:r>
      <w:r w:rsidRPr="007D266C">
        <w:rPr>
          <w:rFonts w:ascii="Open Sans" w:hAnsi="Open Sans" w:cs="Open Sans"/>
          <w:color w:val="000000"/>
          <w:sz w:val="20"/>
        </w:rPr>
      </w:r>
      <w:r w:rsidRPr="007D266C">
        <w:rPr>
          <w:rFonts w:ascii="Open Sans" w:hAnsi="Open Sans" w:cs="Open Sans"/>
          <w:color w:val="000000"/>
          <w:sz w:val="20"/>
        </w:rPr>
        <w:fldChar w:fldCharType="separate"/>
      </w:r>
      <w:r w:rsidR="00116B33">
        <w:rPr>
          <w:rFonts w:ascii="Open Sans" w:hAnsi="Open Sans" w:cs="Open Sans"/>
          <w:color w:val="000000"/>
          <w:sz w:val="20"/>
        </w:rPr>
        <w:t>8.5</w:t>
      </w:r>
      <w:r w:rsidRPr="007D266C">
        <w:rPr>
          <w:rFonts w:ascii="Open Sans" w:hAnsi="Open Sans" w:cs="Open Sans"/>
          <w:color w:val="000000"/>
          <w:sz w:val="20"/>
        </w:rPr>
        <w:fldChar w:fldCharType="end"/>
      </w:r>
      <w:r w:rsidRPr="007D266C">
        <w:rPr>
          <w:rFonts w:ascii="Open Sans" w:hAnsi="Open Sans" w:cs="Open Sans"/>
          <w:color w:val="000000"/>
          <w:sz w:val="20"/>
        </w:rPr>
        <w:t xml:space="preserve"> této</w:t>
      </w:r>
      <w:proofErr w:type="gramEnd"/>
      <w:r w:rsidRPr="007D266C">
        <w:rPr>
          <w:rFonts w:ascii="Open Sans" w:hAnsi="Open Sans" w:cs="Open Sans"/>
          <w:color w:val="000000"/>
          <w:sz w:val="20"/>
        </w:rPr>
        <w:t xml:space="preserve"> smlouvy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Zhotovitel je povinen nahradit objednateli výdaje, které byly s</w:t>
      </w:r>
      <w:r w:rsidR="00B57BE6" w:rsidRPr="007D266C">
        <w:rPr>
          <w:rFonts w:ascii="Open Sans" w:hAnsi="Open Sans" w:cs="Open Sans"/>
          <w:color w:val="000000"/>
          <w:sz w:val="20"/>
        </w:rPr>
        <w:t> </w:t>
      </w:r>
      <w:r w:rsidRPr="007D266C">
        <w:rPr>
          <w:rFonts w:ascii="Open Sans" w:hAnsi="Open Sans" w:cs="Open Sans"/>
          <w:color w:val="000000"/>
          <w:sz w:val="20"/>
        </w:rPr>
        <w:t>odstraněním vady zajišťovaným objednatelem spojeny, a to do 30 dnů po obdržení příslušného platebního dokladu objednatele.</w:t>
      </w:r>
    </w:p>
    <w:p w14:paraId="6D585E59" w14:textId="557BEEA1" w:rsidR="002B1B01" w:rsidRPr="007D266C" w:rsidRDefault="002B1B01" w:rsidP="002B1B01">
      <w:pPr>
        <w:pStyle w:val="slovanseznam"/>
        <w:numPr>
          <w:ilvl w:val="1"/>
          <w:numId w:val="35"/>
        </w:numPr>
        <w:rPr>
          <w:rFonts w:ascii="Open Sans" w:hAnsi="Open Sans" w:cs="Open Sans"/>
          <w:sz w:val="20"/>
        </w:rPr>
      </w:pPr>
      <w:r w:rsidRPr="007D266C">
        <w:rPr>
          <w:rFonts w:ascii="Open Sans" w:hAnsi="Open Sans" w:cs="Open Sans"/>
          <w:color w:val="000000"/>
          <w:sz w:val="20"/>
        </w:rPr>
        <w:t>Odstranění vady nemá vliv na nárok objednatele na smluvní pokutu a náhradu všech škod ve prospěch objednatele. Objednatel má vůči zhotoviteli rovněž nárok na úhradu škody vzešlé z</w:t>
      </w:r>
      <w:r w:rsidR="00B57BE6" w:rsidRPr="007D266C">
        <w:rPr>
          <w:rFonts w:ascii="Open Sans" w:hAnsi="Open Sans" w:cs="Open Sans"/>
          <w:color w:val="000000"/>
          <w:sz w:val="20"/>
        </w:rPr>
        <w:t> </w:t>
      </w:r>
      <w:r w:rsidRPr="007D266C">
        <w:rPr>
          <w:rFonts w:ascii="Open Sans" w:hAnsi="Open Sans" w:cs="Open Sans"/>
          <w:color w:val="000000"/>
          <w:sz w:val="20"/>
        </w:rPr>
        <w:t>vady díla. Zhotovitel je povinen tomuto nároku objednatele vyhovět.</w:t>
      </w:r>
    </w:p>
    <w:p w14:paraId="7228702B" w14:textId="27B009C3" w:rsidR="00FB01F5" w:rsidRPr="007D266C" w:rsidRDefault="002B1B01" w:rsidP="00FB01F5">
      <w:pPr>
        <w:pStyle w:val="slovanseznam"/>
        <w:numPr>
          <w:ilvl w:val="1"/>
          <w:numId w:val="35"/>
        </w:numPr>
        <w:rPr>
          <w:rFonts w:ascii="Open Sans" w:hAnsi="Open Sans" w:cs="Open Sans"/>
          <w:sz w:val="20"/>
        </w:rPr>
      </w:pPr>
      <w:r w:rsidRPr="007D266C">
        <w:rPr>
          <w:rFonts w:ascii="Open Sans" w:hAnsi="Open Sans" w:cs="Open Sans"/>
          <w:color w:val="000000"/>
          <w:sz w:val="20"/>
        </w:rPr>
        <w:t xml:space="preserve">O odstranění vady </w:t>
      </w:r>
      <w:r w:rsidR="005F6F89" w:rsidRPr="007D266C">
        <w:rPr>
          <w:rFonts w:ascii="Open Sans" w:hAnsi="Open Sans" w:cs="Open Sans"/>
          <w:color w:val="000000"/>
          <w:sz w:val="20"/>
        </w:rPr>
        <w:t xml:space="preserve">zhotovitelem </w:t>
      </w:r>
      <w:r w:rsidRPr="007D266C">
        <w:rPr>
          <w:rFonts w:ascii="Open Sans" w:hAnsi="Open Sans" w:cs="Open Sans"/>
          <w:color w:val="000000"/>
          <w:sz w:val="20"/>
        </w:rPr>
        <w:t>bude sepsán protokol, který podepíší obě smluvní strany. V</w:t>
      </w:r>
      <w:r w:rsidR="00B57BE6" w:rsidRPr="007D266C">
        <w:rPr>
          <w:rFonts w:ascii="Open Sans" w:hAnsi="Open Sans" w:cs="Open Sans"/>
          <w:color w:val="000000"/>
          <w:sz w:val="20"/>
        </w:rPr>
        <w:t> </w:t>
      </w:r>
      <w:r w:rsidRPr="007D266C">
        <w:rPr>
          <w:rFonts w:ascii="Open Sans" w:hAnsi="Open Sans" w:cs="Open Sans"/>
          <w:color w:val="000000"/>
          <w:sz w:val="20"/>
        </w:rPr>
        <w:t>tomto protokolu, který vystaví zhotovitel, musí být mimo jiné uvedeno datum uplatnění reklamace, popis a rozsah reklamované vady a popis jejího odstranění, datum zahájení a ukončení odstraňování vady a vyjádření, zda vada bránila užívání díla k</w:t>
      </w:r>
      <w:r w:rsidR="00B57BE6" w:rsidRPr="007D266C">
        <w:rPr>
          <w:rFonts w:ascii="Open Sans" w:hAnsi="Open Sans" w:cs="Open Sans"/>
          <w:color w:val="000000"/>
          <w:sz w:val="20"/>
        </w:rPr>
        <w:t> </w:t>
      </w:r>
      <w:r w:rsidRPr="007D266C">
        <w:rPr>
          <w:rFonts w:ascii="Open Sans" w:hAnsi="Open Sans" w:cs="Open Sans"/>
          <w:color w:val="000000"/>
          <w:sz w:val="20"/>
        </w:rPr>
        <w:t>účelu, ke kterému bylo určeno.</w:t>
      </w:r>
    </w:p>
    <w:p w14:paraId="14641AEF" w14:textId="77777777" w:rsidR="00456870" w:rsidRPr="007D266C" w:rsidRDefault="00456870" w:rsidP="00456870">
      <w:pPr>
        <w:pStyle w:val="Nadpis1"/>
        <w:numPr>
          <w:ilvl w:val="0"/>
          <w:numId w:val="35"/>
        </w:numPr>
        <w:spacing w:before="360" w:after="60"/>
        <w:rPr>
          <w:rFonts w:ascii="Open Sans" w:hAnsi="Open Sans" w:cs="Open Sans"/>
          <w:sz w:val="20"/>
        </w:rPr>
      </w:pPr>
      <w:r w:rsidRPr="007D266C">
        <w:rPr>
          <w:rFonts w:ascii="Open Sans" w:hAnsi="Open Sans" w:cs="Open Sans"/>
          <w:sz w:val="20"/>
        </w:rPr>
        <w:t>Další práva a povinnosti účastníků</w:t>
      </w:r>
    </w:p>
    <w:p w14:paraId="5F69F94C" w14:textId="09C028E4" w:rsidR="00456870" w:rsidRPr="007D266C" w:rsidRDefault="00456870" w:rsidP="00456870">
      <w:pPr>
        <w:pStyle w:val="slovanseznam"/>
        <w:numPr>
          <w:ilvl w:val="1"/>
          <w:numId w:val="35"/>
        </w:numPr>
        <w:rPr>
          <w:rFonts w:ascii="Open Sans" w:hAnsi="Open Sans" w:cs="Open Sans"/>
          <w:sz w:val="20"/>
        </w:rPr>
      </w:pPr>
      <w:r w:rsidRPr="007D266C">
        <w:rPr>
          <w:rFonts w:ascii="Open Sans" w:hAnsi="Open Sans" w:cs="Open Sans"/>
          <w:sz w:val="20"/>
        </w:rPr>
        <w:t>Zhotovitel je povinen mít před zahájením prací na díle na své náklady uzavřené pojištění odpovědnosti za škody způsobené při výkonu své odborné činnosti v</w:t>
      </w:r>
      <w:r w:rsidR="00B57BE6" w:rsidRPr="007D266C">
        <w:rPr>
          <w:rFonts w:ascii="Open Sans" w:hAnsi="Open Sans" w:cs="Open Sans"/>
          <w:sz w:val="20"/>
        </w:rPr>
        <w:t> </w:t>
      </w:r>
      <w:r w:rsidRPr="007D266C">
        <w:rPr>
          <w:rFonts w:ascii="Open Sans" w:hAnsi="Open Sans" w:cs="Open Sans"/>
          <w:sz w:val="20"/>
        </w:rPr>
        <w:t>souvislosti s</w:t>
      </w:r>
      <w:r w:rsidR="00B57BE6" w:rsidRPr="007D266C">
        <w:rPr>
          <w:rFonts w:ascii="Open Sans" w:hAnsi="Open Sans" w:cs="Open Sans"/>
          <w:sz w:val="20"/>
        </w:rPr>
        <w:t> </w:t>
      </w:r>
      <w:r w:rsidRPr="007D266C">
        <w:rPr>
          <w:rFonts w:ascii="Open Sans" w:hAnsi="Open Sans" w:cs="Open Sans"/>
          <w:sz w:val="20"/>
        </w:rPr>
        <w:t>plněním této smlouvy</w:t>
      </w:r>
      <w:r w:rsidR="00B57BE6" w:rsidRPr="007D266C">
        <w:rPr>
          <w:rFonts w:ascii="Open Sans" w:hAnsi="Open Sans" w:cs="Open Sans"/>
          <w:sz w:val="20"/>
        </w:rPr>
        <w:t xml:space="preserve">, a to minimálně ve výši </w:t>
      </w:r>
      <w:r w:rsidR="000235F3">
        <w:rPr>
          <w:rFonts w:ascii="Open Sans" w:hAnsi="Open Sans" w:cs="Open Sans"/>
          <w:sz w:val="20"/>
        </w:rPr>
        <w:t>5 mil</w:t>
      </w:r>
      <w:r w:rsidRPr="007D266C">
        <w:rPr>
          <w:rFonts w:ascii="Open Sans" w:hAnsi="Open Sans" w:cs="Open Sans"/>
          <w:sz w:val="20"/>
        </w:rPr>
        <w:t>. Toto pojištění je zhotovitel povinen udržovat v účinnosti po celou dobu provádění této smlouvy i následně poté, a to až do okamžiku uplynutí záruční doby díla dle této smlouvy</w:t>
      </w:r>
      <w:r w:rsidR="00775441" w:rsidRPr="007D266C">
        <w:rPr>
          <w:rFonts w:ascii="Open Sans" w:hAnsi="Open Sans" w:cs="Open Sans"/>
          <w:sz w:val="20"/>
        </w:rPr>
        <w:t>.</w:t>
      </w:r>
    </w:p>
    <w:p w14:paraId="7F8DB478" w14:textId="77777777" w:rsidR="00456870" w:rsidRPr="007D266C" w:rsidRDefault="00456870" w:rsidP="00456870">
      <w:pPr>
        <w:pStyle w:val="slovanseznam"/>
        <w:numPr>
          <w:ilvl w:val="1"/>
          <w:numId w:val="35"/>
        </w:numPr>
        <w:rPr>
          <w:rFonts w:ascii="Open Sans" w:hAnsi="Open Sans" w:cs="Open Sans"/>
          <w:sz w:val="20"/>
        </w:rPr>
      </w:pPr>
      <w:r w:rsidRPr="007D266C">
        <w:rPr>
          <w:rFonts w:ascii="Open Sans" w:hAnsi="Open Sans" w:cs="Open Sans"/>
          <w:sz w:val="20"/>
        </w:rPr>
        <w:t xml:space="preserve">Zhotovitel je povinen předložit objednateli před podpisem této smlouvy nebo </w:t>
      </w:r>
      <w:r w:rsidR="00775441" w:rsidRPr="007D266C">
        <w:rPr>
          <w:rFonts w:ascii="Open Sans" w:hAnsi="Open Sans" w:cs="Open Sans"/>
          <w:sz w:val="20"/>
        </w:rPr>
        <w:t xml:space="preserve">na vyžádání objednatele </w:t>
      </w:r>
      <w:r w:rsidRPr="007D266C">
        <w:rPr>
          <w:rFonts w:ascii="Open Sans" w:hAnsi="Open Sans" w:cs="Open Sans"/>
          <w:sz w:val="20"/>
        </w:rPr>
        <w:t xml:space="preserve">kdykoliv v době platnosti a účinnosti této smlouvy </w:t>
      </w:r>
      <w:r w:rsidR="00775441" w:rsidRPr="007D266C">
        <w:rPr>
          <w:rFonts w:ascii="Open Sans" w:hAnsi="Open Sans" w:cs="Open Sans"/>
          <w:sz w:val="20"/>
        </w:rPr>
        <w:t xml:space="preserve">neprodleně </w:t>
      </w:r>
      <w:r w:rsidRPr="007D266C">
        <w:rPr>
          <w:rFonts w:ascii="Open Sans" w:hAnsi="Open Sans" w:cs="Open Sans"/>
          <w:sz w:val="20"/>
        </w:rPr>
        <w:t>příslušné doklady o pojištění jako důkaz, že požadované pojištění je plně platné a účinné.</w:t>
      </w:r>
    </w:p>
    <w:p w14:paraId="7A5153F4" w14:textId="3E77CC6E" w:rsidR="00456870" w:rsidRPr="007D266C" w:rsidRDefault="00775441" w:rsidP="00456870">
      <w:pPr>
        <w:pStyle w:val="slovanseznam"/>
        <w:numPr>
          <w:ilvl w:val="1"/>
          <w:numId w:val="35"/>
        </w:numPr>
        <w:rPr>
          <w:rFonts w:ascii="Open Sans" w:hAnsi="Open Sans" w:cs="Open Sans"/>
          <w:sz w:val="20"/>
        </w:rPr>
      </w:pPr>
      <w:r w:rsidRPr="007D266C">
        <w:rPr>
          <w:rFonts w:ascii="Open Sans" w:hAnsi="Open Sans" w:cs="Open Sans"/>
          <w:sz w:val="20"/>
        </w:rPr>
        <w:lastRenderedPageBreak/>
        <w:t xml:space="preserve">Objednatel souhlasí s možností převzetí řádně dokončeného díla v době před termínem sjednaným v článku </w:t>
      </w:r>
      <w:r w:rsidRPr="007D266C">
        <w:rPr>
          <w:rFonts w:ascii="Open Sans" w:hAnsi="Open Sans" w:cs="Open Sans"/>
          <w:sz w:val="20"/>
        </w:rPr>
        <w:fldChar w:fldCharType="begin"/>
      </w:r>
      <w:r w:rsidRPr="007D266C">
        <w:rPr>
          <w:rFonts w:ascii="Open Sans" w:hAnsi="Open Sans" w:cs="Open Sans"/>
          <w:sz w:val="20"/>
        </w:rPr>
        <w:instrText xml:space="preserve"> REF _Ref448936870 \r \h </w:instrText>
      </w:r>
      <w:r w:rsidR="007D266C" w:rsidRPr="007D266C">
        <w:rPr>
          <w:rFonts w:ascii="Open Sans" w:hAnsi="Open Sans" w:cs="Open Sans"/>
          <w:sz w:val="20"/>
        </w:rPr>
        <w:instrText xml:space="preserve"> \* MERGEFORMAT </w:instrText>
      </w:r>
      <w:r w:rsidRPr="007D266C">
        <w:rPr>
          <w:rFonts w:ascii="Open Sans" w:hAnsi="Open Sans" w:cs="Open Sans"/>
          <w:sz w:val="20"/>
        </w:rPr>
      </w:r>
      <w:r w:rsidRPr="007D266C">
        <w:rPr>
          <w:rFonts w:ascii="Open Sans" w:hAnsi="Open Sans" w:cs="Open Sans"/>
          <w:sz w:val="20"/>
        </w:rPr>
        <w:fldChar w:fldCharType="separate"/>
      </w:r>
      <w:r w:rsidR="00116B33">
        <w:rPr>
          <w:rFonts w:ascii="Open Sans" w:hAnsi="Open Sans" w:cs="Open Sans"/>
          <w:b/>
          <w:bCs/>
          <w:sz w:val="20"/>
        </w:rPr>
        <w:t>Chyba! Nenalezen zdroj odkazů.</w:t>
      </w:r>
      <w:r w:rsidRPr="007D266C">
        <w:rPr>
          <w:rFonts w:ascii="Open Sans" w:hAnsi="Open Sans" w:cs="Open Sans"/>
          <w:sz w:val="20"/>
        </w:rPr>
        <w:fldChar w:fldCharType="end"/>
      </w:r>
      <w:r w:rsidRPr="007D266C">
        <w:rPr>
          <w:rFonts w:ascii="Open Sans" w:hAnsi="Open Sans" w:cs="Open Sans"/>
          <w:sz w:val="20"/>
        </w:rPr>
        <w:t xml:space="preserve"> této smlouvy.</w:t>
      </w:r>
    </w:p>
    <w:p w14:paraId="74C32ED3" w14:textId="3299975D" w:rsidR="00B57BE6" w:rsidRPr="007D266C" w:rsidRDefault="00B57BE6" w:rsidP="00456870">
      <w:pPr>
        <w:pStyle w:val="slovanseznam"/>
        <w:numPr>
          <w:ilvl w:val="1"/>
          <w:numId w:val="35"/>
        </w:numPr>
        <w:rPr>
          <w:rFonts w:ascii="Open Sans" w:hAnsi="Open Sans" w:cs="Open Sans"/>
          <w:sz w:val="20"/>
        </w:rPr>
      </w:pPr>
      <w:r w:rsidRPr="007D266C">
        <w:rPr>
          <w:rFonts w:ascii="Open Sans" w:hAnsi="Open Sans" w:cs="Open Sans"/>
          <w:sz w:val="20"/>
        </w:rPr>
        <w:t>Smluvní strany se dohodly na tom, že zhotovitel není oprávněn výstupy vzniklé při realizaci díla či podklady pro jeho vytvoření poskytnuté objednatelem bez písemného souhlasu objednatele převádět, přenechávat či jinak poskytovat třetím osobám, zveřejňovat je či s nimi jinak nakládat. To stejné platí s informacemi, které mu byly pro tento účely poskytnuty.</w:t>
      </w:r>
    </w:p>
    <w:p w14:paraId="11A40246" w14:textId="4A7915AD" w:rsidR="00B57BE6" w:rsidRPr="00183C84" w:rsidRDefault="00B57BE6" w:rsidP="00183C84">
      <w:pPr>
        <w:pStyle w:val="slovanseznam"/>
        <w:numPr>
          <w:ilvl w:val="1"/>
          <w:numId w:val="35"/>
        </w:numPr>
        <w:rPr>
          <w:rFonts w:ascii="Open Sans" w:hAnsi="Open Sans" w:cs="Open Sans"/>
          <w:sz w:val="20"/>
        </w:rPr>
      </w:pPr>
      <w:bookmarkStart w:id="9" w:name="_Ref445938522"/>
      <w:r w:rsidRPr="007D266C">
        <w:rPr>
          <w:rFonts w:ascii="Open Sans" w:hAnsi="Open Sans" w:cs="Open Sans"/>
          <w:sz w:val="20"/>
        </w:rPr>
        <w:t>Smluvní strany se dohodly, že veškeré informace, které si smluvní strany vzájemně poskytly při uzavírání této smlouvy a při jejím plnění, a dále informace v ní obsažené včetně informací, které je třeba poskytnout či jiným způsobem získat za účelem realizace této smlouvy</w:t>
      </w:r>
      <w:r w:rsidR="00E27D30" w:rsidRPr="007D266C">
        <w:rPr>
          <w:rFonts w:ascii="Open Sans" w:hAnsi="Open Sans" w:cs="Open Sans"/>
          <w:sz w:val="20"/>
        </w:rPr>
        <w:t xml:space="preserve"> (a které nejsou veřejně dostupné)</w:t>
      </w:r>
      <w:r w:rsidRPr="007D266C">
        <w:rPr>
          <w:rFonts w:ascii="Open Sans" w:hAnsi="Open Sans" w:cs="Open Sans"/>
          <w:sz w:val="20"/>
        </w:rPr>
        <w:t xml:space="preserve">, budou dle vůle </w:t>
      </w:r>
      <w:r w:rsidR="00E27D30" w:rsidRPr="007D266C">
        <w:rPr>
          <w:rFonts w:ascii="Open Sans" w:hAnsi="Open Sans" w:cs="Open Sans"/>
          <w:sz w:val="20"/>
        </w:rPr>
        <w:t>s</w:t>
      </w:r>
      <w:r w:rsidRPr="007D266C">
        <w:rPr>
          <w:rFonts w:ascii="Open Sans" w:hAnsi="Open Sans" w:cs="Open Sans"/>
          <w:sz w:val="20"/>
        </w:rPr>
        <w:t>mluvních stran považovány za důvěrné a zavazují se je nesdělit ani nezpřístupnit třetím osobám, ani je nevyužít ve svůj prospěch či ve prospěch třetích osob.</w:t>
      </w:r>
      <w:bookmarkEnd w:id="9"/>
    </w:p>
    <w:p w14:paraId="1D0EBB4B" w14:textId="77777777" w:rsidR="008121B1" w:rsidRPr="007D266C" w:rsidRDefault="008121B1" w:rsidP="002B1B01">
      <w:pPr>
        <w:pStyle w:val="Nadpis1"/>
        <w:numPr>
          <w:ilvl w:val="0"/>
          <w:numId w:val="35"/>
        </w:numPr>
        <w:spacing w:before="360" w:after="60"/>
        <w:rPr>
          <w:rFonts w:ascii="Open Sans" w:hAnsi="Open Sans" w:cs="Open Sans"/>
          <w:sz w:val="20"/>
        </w:rPr>
      </w:pPr>
      <w:r w:rsidRPr="007D266C">
        <w:rPr>
          <w:rFonts w:ascii="Open Sans" w:hAnsi="Open Sans" w:cs="Open Sans"/>
          <w:sz w:val="20"/>
        </w:rPr>
        <w:t>Autorská práva</w:t>
      </w:r>
    </w:p>
    <w:p w14:paraId="70A5537D" w14:textId="38CEDBA5" w:rsidR="00805C8A" w:rsidRPr="007D266C" w:rsidRDefault="00805C8A" w:rsidP="005840D0">
      <w:pPr>
        <w:pStyle w:val="slovanseznam"/>
        <w:numPr>
          <w:ilvl w:val="1"/>
          <w:numId w:val="35"/>
        </w:numPr>
        <w:rPr>
          <w:rFonts w:ascii="Open Sans" w:hAnsi="Open Sans" w:cs="Open Sans"/>
          <w:sz w:val="20"/>
        </w:rPr>
      </w:pPr>
      <w:bookmarkStart w:id="10" w:name="_Ref448936390"/>
      <w:r w:rsidRPr="007D266C">
        <w:rPr>
          <w:rFonts w:ascii="Open Sans" w:hAnsi="Open Sans" w:cs="Open Sans"/>
          <w:sz w:val="20"/>
        </w:rPr>
        <w:t>Jelikož je při plnění závazků Zhotovitele dle této Smlouvy vytvořeno autorské dílo ve smyslu § 2 zákona č. 121/2000 Sb., autorský zákon, v platném znění (dále společně jen „</w:t>
      </w:r>
      <w:r w:rsidRPr="007D266C">
        <w:rPr>
          <w:rFonts w:ascii="Open Sans" w:hAnsi="Open Sans" w:cs="Open Sans"/>
          <w:b/>
          <w:bCs/>
          <w:sz w:val="20"/>
        </w:rPr>
        <w:t>Duševní vlastnictví</w:t>
      </w:r>
      <w:r w:rsidRPr="007D266C">
        <w:rPr>
          <w:rFonts w:ascii="Open Sans" w:hAnsi="Open Sans" w:cs="Open Sans"/>
          <w:sz w:val="20"/>
        </w:rPr>
        <w:t>“), přecházejí veškerá práva k Duševnímu vlastnictví v nejvyšším zákonem dovoleném rozsahu na objednatele ke dni převzetí díla, přičemž tam, kde to není možné, poskytuje Zhotovitel Objednateli věcně, osobně, místně a časově nijak neomezenou výhradní licenci k užití Duševního vlastnictví všemi způsoby užití známými v okamžiku podpisu této smlouvy a ke zpracování a jakýmkoli zásahům do Duševního vlastnictví včetně převodu těchto práv na třetí osoby a poskytnutí podlicence. Ve vztahu k Duševnímu vlastnictví, které nebylo vytvořeno Zhotovitelem při plnění závazků dle této Smlouvy, poskytuje Zhotovitel objednateli věcně, osobně, místně a časově nijak neomezenou nevýhradní licenci k užití Duševního vlastnictví všemi způsoby užití známými v okamžiku podpisu této Smlouvy a ke zpracování a jakýmkoli zásahům do Duševního vlastnictví včetně převodu těchto práv na třetí osoby a poskytnutí podlicence</w:t>
      </w:r>
      <w:r w:rsidR="008B5EBA" w:rsidRPr="007D266C">
        <w:rPr>
          <w:rFonts w:ascii="Open Sans" w:hAnsi="Open Sans" w:cs="Open Sans"/>
          <w:sz w:val="20"/>
        </w:rPr>
        <w:t>.</w:t>
      </w:r>
    </w:p>
    <w:p w14:paraId="697DDFAC" w14:textId="4B90DAB1" w:rsidR="008B5EBA" w:rsidRPr="007D266C" w:rsidRDefault="008B5EBA" w:rsidP="005840D0">
      <w:pPr>
        <w:pStyle w:val="slovanseznam"/>
        <w:numPr>
          <w:ilvl w:val="1"/>
          <w:numId w:val="35"/>
        </w:numPr>
        <w:rPr>
          <w:rFonts w:ascii="Open Sans" w:hAnsi="Open Sans" w:cs="Open Sans"/>
          <w:sz w:val="20"/>
        </w:rPr>
      </w:pPr>
      <w:bookmarkStart w:id="11" w:name="_Ref310590624"/>
      <w:r w:rsidRPr="007D266C">
        <w:rPr>
          <w:rFonts w:ascii="Open Sans" w:hAnsi="Open Sans" w:cs="Open Sans"/>
          <w:sz w:val="20"/>
        </w:rPr>
        <w:t>Zhotovitel výslovně prohlašuje, že</w:t>
      </w:r>
      <w:bookmarkEnd w:id="11"/>
      <w:r w:rsidRPr="007D266C">
        <w:rPr>
          <w:rFonts w:ascii="Open Sans" w:hAnsi="Open Sans" w:cs="Open Sans"/>
          <w:sz w:val="20"/>
        </w:rPr>
        <w:t xml:space="preserve"> jeho práva k Duševnímu vlastnictví, která mají podle této smlouvy náležet Objednateli, jsou platná, účinná a právně vymahatelná.</w:t>
      </w:r>
    </w:p>
    <w:bookmarkEnd w:id="10"/>
    <w:p w14:paraId="6E6675FD" w14:textId="77777777" w:rsidR="005840D0" w:rsidRPr="007D266C" w:rsidRDefault="005840D0" w:rsidP="005840D0">
      <w:pPr>
        <w:pStyle w:val="slovanseznam"/>
        <w:numPr>
          <w:ilvl w:val="1"/>
          <w:numId w:val="35"/>
        </w:numPr>
        <w:rPr>
          <w:rFonts w:ascii="Open Sans" w:hAnsi="Open Sans" w:cs="Open Sans"/>
          <w:sz w:val="20"/>
        </w:rPr>
      </w:pPr>
      <w:r w:rsidRPr="007D266C">
        <w:rPr>
          <w:rFonts w:ascii="Open Sans" w:hAnsi="Open Sans" w:cs="Open Sans"/>
          <w:sz w:val="20"/>
        </w:rPr>
        <w:t>Objednatel je oprávněn poskytnout podlicenci třetí osobě.</w:t>
      </w:r>
    </w:p>
    <w:p w14:paraId="6BC94A4B" w14:textId="77777777" w:rsidR="005840D0" w:rsidRPr="007D266C" w:rsidRDefault="005840D0" w:rsidP="005840D0">
      <w:pPr>
        <w:pStyle w:val="slovanseznam"/>
        <w:numPr>
          <w:ilvl w:val="1"/>
          <w:numId w:val="35"/>
        </w:numPr>
        <w:rPr>
          <w:rFonts w:ascii="Open Sans" w:hAnsi="Open Sans" w:cs="Open Sans"/>
          <w:sz w:val="20"/>
        </w:rPr>
      </w:pPr>
      <w:r w:rsidRPr="007D266C">
        <w:rPr>
          <w:rFonts w:ascii="Open Sans" w:hAnsi="Open Sans" w:cs="Open Sans"/>
          <w:sz w:val="20"/>
        </w:rPr>
        <w:t>Objednatel není povinen licenci využít.</w:t>
      </w:r>
    </w:p>
    <w:p w14:paraId="243401EE" w14:textId="77777777" w:rsidR="005840D0" w:rsidRPr="007D266C" w:rsidRDefault="005840D0" w:rsidP="005840D0">
      <w:pPr>
        <w:pStyle w:val="slovanseznam"/>
        <w:numPr>
          <w:ilvl w:val="1"/>
          <w:numId w:val="35"/>
        </w:numPr>
        <w:rPr>
          <w:rFonts w:ascii="Open Sans" w:hAnsi="Open Sans" w:cs="Open Sans"/>
          <w:sz w:val="20"/>
        </w:rPr>
      </w:pPr>
      <w:r w:rsidRPr="007D266C">
        <w:rPr>
          <w:rFonts w:ascii="Open Sans" w:hAnsi="Open Sans" w:cs="Open Sans"/>
          <w:sz w:val="20"/>
        </w:rPr>
        <w:t xml:space="preserve">Licence podle této smlouvy není omezená místem a </w:t>
      </w:r>
      <w:r w:rsidR="00E87807" w:rsidRPr="007D266C">
        <w:rPr>
          <w:rFonts w:ascii="Open Sans" w:hAnsi="Open Sans" w:cs="Open Sans"/>
          <w:sz w:val="20"/>
        </w:rPr>
        <w:t>objedna</w:t>
      </w:r>
      <w:r w:rsidRPr="007D266C">
        <w:rPr>
          <w:rFonts w:ascii="Open Sans" w:hAnsi="Open Sans" w:cs="Open Sans"/>
          <w:sz w:val="20"/>
        </w:rPr>
        <w:t>tel je oprávněn majetková práva vyplývající z licence využívat i mimo území České republiky.</w:t>
      </w:r>
    </w:p>
    <w:p w14:paraId="7A3AC37A" w14:textId="773C7FCD" w:rsidR="005840D0" w:rsidRPr="007D266C" w:rsidRDefault="005840D0" w:rsidP="005840D0">
      <w:pPr>
        <w:pStyle w:val="slovanseznam"/>
        <w:numPr>
          <w:ilvl w:val="1"/>
          <w:numId w:val="35"/>
        </w:numPr>
        <w:rPr>
          <w:rFonts w:ascii="Open Sans" w:hAnsi="Open Sans" w:cs="Open Sans"/>
          <w:sz w:val="20"/>
        </w:rPr>
      </w:pPr>
      <w:r w:rsidRPr="007D266C">
        <w:rPr>
          <w:rFonts w:ascii="Open Sans" w:hAnsi="Open Sans" w:cs="Open Sans"/>
          <w:sz w:val="20"/>
        </w:rPr>
        <w:t>Licence podle této smlouvy je časově omezená na dobu trvání majetkových práv zhotovitele. Licence podle této smlouvy.</w:t>
      </w:r>
    </w:p>
    <w:p w14:paraId="3B6A0C1E" w14:textId="7E6D3759" w:rsidR="008121B1" w:rsidRPr="007D266C" w:rsidRDefault="008B5EBA" w:rsidP="00775441">
      <w:pPr>
        <w:pStyle w:val="slovanseznam"/>
        <w:numPr>
          <w:ilvl w:val="1"/>
          <w:numId w:val="35"/>
        </w:numPr>
        <w:rPr>
          <w:rFonts w:ascii="Open Sans" w:hAnsi="Open Sans" w:cs="Open Sans"/>
          <w:sz w:val="20"/>
        </w:rPr>
      </w:pPr>
      <w:r w:rsidRPr="007D266C">
        <w:rPr>
          <w:rFonts w:ascii="Open Sans" w:hAnsi="Open Sans" w:cs="Open Sans"/>
          <w:sz w:val="20"/>
        </w:rPr>
        <w:t xml:space="preserve">Smluvní strany </w:t>
      </w:r>
      <w:r w:rsidR="005840D0" w:rsidRPr="007D266C">
        <w:rPr>
          <w:rFonts w:ascii="Open Sans" w:hAnsi="Open Sans" w:cs="Open Sans"/>
          <w:sz w:val="20"/>
        </w:rPr>
        <w:t xml:space="preserve">se dohodli na tom, že odměna za poskytnutí licence dle článku </w:t>
      </w:r>
      <w:r w:rsidR="00775441" w:rsidRPr="007D266C">
        <w:rPr>
          <w:rFonts w:ascii="Open Sans" w:hAnsi="Open Sans" w:cs="Open Sans"/>
          <w:sz w:val="20"/>
        </w:rPr>
        <w:fldChar w:fldCharType="begin"/>
      </w:r>
      <w:r w:rsidR="00775441" w:rsidRPr="007D266C">
        <w:rPr>
          <w:rFonts w:ascii="Open Sans" w:hAnsi="Open Sans" w:cs="Open Sans"/>
          <w:sz w:val="20"/>
        </w:rPr>
        <w:instrText xml:space="preserve"> REF _Ref448936390 \r \h </w:instrText>
      </w:r>
      <w:r w:rsidR="007D266C" w:rsidRPr="007D266C">
        <w:rPr>
          <w:rFonts w:ascii="Open Sans" w:hAnsi="Open Sans" w:cs="Open Sans"/>
          <w:sz w:val="20"/>
        </w:rPr>
        <w:instrText xml:space="preserve"> \* MERGEFORMAT </w:instrText>
      </w:r>
      <w:r w:rsidR="00775441" w:rsidRPr="007D266C">
        <w:rPr>
          <w:rFonts w:ascii="Open Sans" w:hAnsi="Open Sans" w:cs="Open Sans"/>
          <w:sz w:val="20"/>
        </w:rPr>
      </w:r>
      <w:r w:rsidR="00775441" w:rsidRPr="007D266C">
        <w:rPr>
          <w:rFonts w:ascii="Open Sans" w:hAnsi="Open Sans" w:cs="Open Sans"/>
          <w:sz w:val="20"/>
        </w:rPr>
        <w:fldChar w:fldCharType="separate"/>
      </w:r>
      <w:proofErr w:type="gramStart"/>
      <w:r w:rsidR="00116B33">
        <w:rPr>
          <w:rFonts w:ascii="Open Sans" w:hAnsi="Open Sans" w:cs="Open Sans"/>
          <w:sz w:val="20"/>
        </w:rPr>
        <w:t>10.1</w:t>
      </w:r>
      <w:r w:rsidR="00775441" w:rsidRPr="007D266C">
        <w:rPr>
          <w:rFonts w:ascii="Open Sans" w:hAnsi="Open Sans" w:cs="Open Sans"/>
          <w:sz w:val="20"/>
        </w:rPr>
        <w:fldChar w:fldCharType="end"/>
      </w:r>
      <w:r w:rsidR="00775441" w:rsidRPr="007D266C">
        <w:rPr>
          <w:rFonts w:ascii="Open Sans" w:hAnsi="Open Sans" w:cs="Open Sans"/>
          <w:sz w:val="20"/>
        </w:rPr>
        <w:t xml:space="preserve"> této</w:t>
      </w:r>
      <w:proofErr w:type="gramEnd"/>
      <w:r w:rsidR="00775441" w:rsidRPr="007D266C">
        <w:rPr>
          <w:rFonts w:ascii="Open Sans" w:hAnsi="Open Sans" w:cs="Open Sans"/>
          <w:sz w:val="20"/>
        </w:rPr>
        <w:t xml:space="preserve"> smlouvy je součástí sjednané ceny díla uvedené v článku </w:t>
      </w:r>
      <w:r w:rsidR="00775441" w:rsidRPr="007D266C">
        <w:rPr>
          <w:rFonts w:ascii="Open Sans" w:hAnsi="Open Sans" w:cs="Open Sans"/>
          <w:sz w:val="20"/>
        </w:rPr>
        <w:fldChar w:fldCharType="begin"/>
      </w:r>
      <w:r w:rsidR="00775441" w:rsidRPr="007D266C">
        <w:rPr>
          <w:rFonts w:ascii="Open Sans" w:hAnsi="Open Sans" w:cs="Open Sans"/>
          <w:sz w:val="20"/>
        </w:rPr>
        <w:instrText xml:space="preserve"> REF _Ref439429020 \r \h </w:instrText>
      </w:r>
      <w:r w:rsidR="007D266C" w:rsidRPr="007D266C">
        <w:rPr>
          <w:rFonts w:ascii="Open Sans" w:hAnsi="Open Sans" w:cs="Open Sans"/>
          <w:sz w:val="20"/>
        </w:rPr>
        <w:instrText xml:space="preserve"> \* MERGEFORMAT </w:instrText>
      </w:r>
      <w:r w:rsidR="00775441" w:rsidRPr="007D266C">
        <w:rPr>
          <w:rFonts w:ascii="Open Sans" w:hAnsi="Open Sans" w:cs="Open Sans"/>
          <w:sz w:val="20"/>
        </w:rPr>
      </w:r>
      <w:r w:rsidR="00775441" w:rsidRPr="007D266C">
        <w:rPr>
          <w:rFonts w:ascii="Open Sans" w:hAnsi="Open Sans" w:cs="Open Sans"/>
          <w:sz w:val="20"/>
        </w:rPr>
        <w:fldChar w:fldCharType="separate"/>
      </w:r>
      <w:r w:rsidR="00116B33">
        <w:rPr>
          <w:rFonts w:ascii="Open Sans" w:hAnsi="Open Sans" w:cs="Open Sans"/>
          <w:sz w:val="20"/>
        </w:rPr>
        <w:t>4.1</w:t>
      </w:r>
      <w:r w:rsidR="00775441" w:rsidRPr="007D266C">
        <w:rPr>
          <w:rFonts w:ascii="Open Sans" w:hAnsi="Open Sans" w:cs="Open Sans"/>
          <w:sz w:val="20"/>
        </w:rPr>
        <w:fldChar w:fldCharType="end"/>
      </w:r>
      <w:r w:rsidR="00775441" w:rsidRPr="007D266C">
        <w:rPr>
          <w:rFonts w:ascii="Open Sans" w:hAnsi="Open Sans" w:cs="Open Sans"/>
          <w:sz w:val="20"/>
        </w:rPr>
        <w:t xml:space="preserve"> této smlouvy.</w:t>
      </w:r>
    </w:p>
    <w:p w14:paraId="6E5FAAD8" w14:textId="77777777" w:rsidR="002B1B01" w:rsidRPr="007D266C" w:rsidRDefault="002B1B01" w:rsidP="002B1B01">
      <w:pPr>
        <w:pStyle w:val="Nadpis1"/>
        <w:numPr>
          <w:ilvl w:val="0"/>
          <w:numId w:val="35"/>
        </w:numPr>
        <w:spacing w:before="360" w:after="60"/>
        <w:rPr>
          <w:rFonts w:ascii="Open Sans" w:hAnsi="Open Sans" w:cs="Open Sans"/>
          <w:sz w:val="20"/>
        </w:rPr>
      </w:pPr>
      <w:r w:rsidRPr="007D266C">
        <w:rPr>
          <w:rFonts w:ascii="Open Sans" w:hAnsi="Open Sans" w:cs="Open Sans"/>
          <w:sz w:val="20"/>
        </w:rPr>
        <w:t>Smluvní sankce</w:t>
      </w:r>
    </w:p>
    <w:p w14:paraId="672A1967" w14:textId="236F30CE" w:rsidR="00EF0F07" w:rsidRPr="007D266C" w:rsidRDefault="002B1B01" w:rsidP="00BE7294">
      <w:pPr>
        <w:pStyle w:val="Odstavecseseznamem"/>
        <w:numPr>
          <w:ilvl w:val="1"/>
          <w:numId w:val="35"/>
        </w:numPr>
        <w:rPr>
          <w:rFonts w:ascii="Open Sans" w:hAnsi="Open Sans" w:cs="Open Sans"/>
        </w:rPr>
      </w:pPr>
      <w:r w:rsidRPr="007D266C">
        <w:rPr>
          <w:rFonts w:ascii="Open Sans" w:hAnsi="Open Sans" w:cs="Open Sans"/>
        </w:rPr>
        <w:t xml:space="preserve">Pro případ prodlení zhotovitele </w:t>
      </w:r>
      <w:r w:rsidR="00ED2C9A" w:rsidRPr="007D266C">
        <w:rPr>
          <w:rFonts w:ascii="Open Sans" w:hAnsi="Open Sans" w:cs="Open Sans"/>
        </w:rPr>
        <w:t xml:space="preserve">se splněním jakéhokoliv termínu při realizaci díla či </w:t>
      </w:r>
      <w:r w:rsidRPr="007D266C">
        <w:rPr>
          <w:rFonts w:ascii="Open Sans" w:hAnsi="Open Sans" w:cs="Open Sans"/>
        </w:rPr>
        <w:t>s dokončením a předáním díla nebo s odstraněním vady díla sjednávají účastníci smluvní pokutu ve výši 0,15% denně z celkové ceny díla za prvých 30 dnů prodlení, dále pak 0,3% denně z celkové ceny díly za každý další den prodlení.</w:t>
      </w:r>
      <w:r w:rsidR="00CD2179" w:rsidRPr="007D266C">
        <w:rPr>
          <w:rFonts w:ascii="Open Sans" w:hAnsi="Open Sans" w:cs="Open Sans"/>
        </w:rPr>
        <w:t xml:space="preserve"> Jednostranné započtení pohledávek objednatele na úhradu smluvních pokut dle této smlouvy proti pohledávkám zhotovitele se připouští.</w:t>
      </w:r>
    </w:p>
    <w:p w14:paraId="63B2D044" w14:textId="77777777" w:rsidR="002B1B01" w:rsidRPr="007D266C" w:rsidRDefault="002B1B01" w:rsidP="002B1B01">
      <w:pPr>
        <w:pStyle w:val="slovanseznam"/>
        <w:numPr>
          <w:ilvl w:val="1"/>
          <w:numId w:val="35"/>
        </w:numPr>
        <w:rPr>
          <w:rFonts w:ascii="Open Sans" w:hAnsi="Open Sans" w:cs="Open Sans"/>
          <w:sz w:val="20"/>
        </w:rPr>
      </w:pPr>
      <w:r w:rsidRPr="007D266C">
        <w:rPr>
          <w:rFonts w:ascii="Open Sans" w:hAnsi="Open Sans" w:cs="Open Sans"/>
          <w:color w:val="000000"/>
          <w:sz w:val="20"/>
        </w:rPr>
        <w:lastRenderedPageBreak/>
        <w:t>Pokud není v ostatních ustanoveních smlouvy</w:t>
      </w:r>
      <w:r w:rsidR="00EF0F07" w:rsidRPr="007D266C">
        <w:rPr>
          <w:rFonts w:ascii="Open Sans" w:hAnsi="Open Sans" w:cs="Open Sans"/>
          <w:color w:val="000000"/>
          <w:sz w:val="20"/>
        </w:rPr>
        <w:t xml:space="preserve"> výslovně</w:t>
      </w:r>
      <w:r w:rsidRPr="007D266C">
        <w:rPr>
          <w:rFonts w:ascii="Open Sans" w:hAnsi="Open Sans" w:cs="Open Sans"/>
          <w:color w:val="000000"/>
          <w:sz w:val="20"/>
        </w:rPr>
        <w:t xml:space="preserve"> řečeno jinak, zaplacení smluvní pokuty zhotovitelem nijak nezbavuje zhotovitele závazku splnit povinnosti dané mu touto smlouvou.</w:t>
      </w:r>
      <w:r w:rsidR="00F96ED0" w:rsidRPr="007D266C">
        <w:rPr>
          <w:rFonts w:ascii="Open Sans" w:hAnsi="Open Sans" w:cs="Open Sans"/>
          <w:color w:val="000000"/>
          <w:sz w:val="20"/>
        </w:rPr>
        <w:t xml:space="preserve"> </w:t>
      </w:r>
      <w:r w:rsidR="00F96ED0" w:rsidRPr="007D266C">
        <w:rPr>
          <w:rFonts w:ascii="Open Sans" w:hAnsi="Open Sans" w:cs="Open Sans"/>
          <w:sz w:val="20"/>
        </w:rPr>
        <w:t xml:space="preserve">Účastníci této smlouvy dále výslovně vylučují aplikaci ustanovení § 2050 občanského zákoníku a sjednávají, že ujednáním jakékoliv smluvní pokuty dle této smlouvy není nijak dotčeno právo účastníka na náhradu škody </w:t>
      </w:r>
      <w:r w:rsidR="00F96ED0" w:rsidRPr="007D266C">
        <w:rPr>
          <w:rFonts w:ascii="Open Sans" w:hAnsi="Open Sans" w:cs="Open Sans"/>
          <w:color w:val="000000"/>
          <w:sz w:val="20"/>
        </w:rPr>
        <w:t>vzniklé z porušení povinnosti, ke kterému se smluvní pokuta vztahuje.</w:t>
      </w:r>
    </w:p>
    <w:p w14:paraId="5DECAF12" w14:textId="77777777" w:rsidR="00B9340F" w:rsidRPr="007D266C" w:rsidRDefault="00B9340F" w:rsidP="00B9340F">
      <w:pPr>
        <w:pStyle w:val="Nadpis1"/>
        <w:numPr>
          <w:ilvl w:val="0"/>
          <w:numId w:val="35"/>
        </w:numPr>
        <w:spacing w:before="480" w:after="60"/>
        <w:rPr>
          <w:rFonts w:ascii="Open Sans" w:hAnsi="Open Sans" w:cs="Open Sans"/>
          <w:sz w:val="20"/>
        </w:rPr>
      </w:pPr>
      <w:r w:rsidRPr="007D266C">
        <w:rPr>
          <w:rFonts w:ascii="Open Sans" w:hAnsi="Open Sans" w:cs="Open Sans"/>
          <w:sz w:val="20"/>
        </w:rPr>
        <w:t>Veřejnoprávní povinnosti účastníků</w:t>
      </w:r>
    </w:p>
    <w:p w14:paraId="5C0534BB" w14:textId="6316E9D9" w:rsidR="00B9340F" w:rsidRPr="006774F0" w:rsidRDefault="00B9340F" w:rsidP="00B9340F">
      <w:pPr>
        <w:pStyle w:val="slovanseznam"/>
        <w:numPr>
          <w:ilvl w:val="1"/>
          <w:numId w:val="35"/>
        </w:numPr>
        <w:rPr>
          <w:rFonts w:ascii="Open Sans" w:hAnsi="Open Sans" w:cs="Open Sans"/>
          <w:sz w:val="20"/>
        </w:rPr>
      </w:pPr>
      <w:r w:rsidRPr="007D266C">
        <w:rPr>
          <w:rFonts w:ascii="Open Sans" w:hAnsi="Open Sans" w:cs="Open Sans"/>
          <w:sz w:val="20"/>
        </w:rPr>
        <w:t xml:space="preserve">Uzavření této smlouvy bylo schváleno usnesením rady města Mělník číslo </w:t>
      </w:r>
      <w:r w:rsidR="006774F0">
        <w:rPr>
          <w:rFonts w:ascii="Open Sans" w:hAnsi="Open Sans" w:cs="Open Sans"/>
          <w:sz w:val="20"/>
        </w:rPr>
        <w:t>836/2024/SS</w:t>
      </w:r>
      <w:r w:rsidRPr="007D266C">
        <w:rPr>
          <w:rFonts w:ascii="Open Sans" w:hAnsi="Open Sans" w:cs="Open Sans"/>
          <w:sz w:val="20"/>
        </w:rPr>
        <w:t xml:space="preserve"> ze </w:t>
      </w:r>
      <w:r w:rsidRPr="006774F0">
        <w:rPr>
          <w:rFonts w:ascii="Open Sans" w:hAnsi="Open Sans" w:cs="Open Sans"/>
          <w:sz w:val="20"/>
        </w:rPr>
        <w:t xml:space="preserve">dne </w:t>
      </w:r>
      <w:r w:rsidR="006774F0" w:rsidRPr="006774F0">
        <w:rPr>
          <w:rFonts w:ascii="Open Sans" w:hAnsi="Open Sans" w:cs="Open Sans"/>
          <w:sz w:val="20"/>
        </w:rPr>
        <w:t>9. 12. 2024.</w:t>
      </w:r>
    </w:p>
    <w:p w14:paraId="4EC4D90D" w14:textId="2C3999C3" w:rsidR="00B9340F" w:rsidRPr="007D266C" w:rsidRDefault="00B9340F" w:rsidP="00D202B3">
      <w:pPr>
        <w:pStyle w:val="slovanseznam"/>
        <w:numPr>
          <w:ilvl w:val="1"/>
          <w:numId w:val="35"/>
        </w:numPr>
        <w:rPr>
          <w:rFonts w:ascii="Open Sans" w:hAnsi="Open Sans" w:cs="Open Sans"/>
          <w:sz w:val="20"/>
        </w:rPr>
      </w:pPr>
      <w:r w:rsidRPr="007D266C">
        <w:rPr>
          <w:rFonts w:ascii="Open Sans" w:hAnsi="Open Sans" w:cs="Open Sans"/>
          <w:sz w:val="20"/>
        </w:rPr>
        <w:t>Zhotovitel bere výslovně na vědomí, že objednatel má podle zákona č</w:t>
      </w:r>
      <w:r w:rsidR="00D202B3" w:rsidRPr="007D266C">
        <w:rPr>
          <w:rFonts w:ascii="Open Sans" w:hAnsi="Open Sans" w:cs="Open Sans"/>
          <w:sz w:val="20"/>
        </w:rPr>
        <w:t>. 340/2015 Sb., o zvláštních podmínkách účinnosti některých smluv, uveřejňování těchto smluv a o registru smluv (zákon o registru smluv)</w:t>
      </w:r>
      <w:r w:rsidRPr="007D266C">
        <w:rPr>
          <w:rFonts w:ascii="Open Sans" w:hAnsi="Open Sans" w:cs="Open Sans"/>
          <w:sz w:val="20"/>
        </w:rPr>
        <w:t xml:space="preserve">, </w:t>
      </w:r>
      <w:r w:rsidR="00D202B3" w:rsidRPr="007D266C">
        <w:rPr>
          <w:rFonts w:ascii="Open Sans" w:hAnsi="Open Sans" w:cs="Open Sans"/>
          <w:sz w:val="20"/>
        </w:rPr>
        <w:t xml:space="preserve">v platném znění (dále jen „zákon o registru smluv“), </w:t>
      </w:r>
      <w:r w:rsidRPr="007D266C">
        <w:rPr>
          <w:rFonts w:ascii="Open Sans" w:hAnsi="Open Sans" w:cs="Open Sans"/>
          <w:sz w:val="20"/>
        </w:rPr>
        <w:t>charakter subjektu, s nímž uzavřené soukromoprávní smlouvy, jakož i smlouvy o poskytnutí dotace nebo návratné finan</w:t>
      </w:r>
      <w:r w:rsidR="00D202B3" w:rsidRPr="007D266C">
        <w:rPr>
          <w:rFonts w:ascii="Open Sans" w:hAnsi="Open Sans" w:cs="Open Sans"/>
          <w:sz w:val="20"/>
        </w:rPr>
        <w:t>ční pomoci podléhají povinnému u</w:t>
      </w:r>
      <w:r w:rsidRPr="007D266C">
        <w:rPr>
          <w:rFonts w:ascii="Open Sans" w:hAnsi="Open Sans" w:cs="Open Sans"/>
          <w:sz w:val="20"/>
        </w:rPr>
        <w:t>veřejnění postupem a za podmínek podle tohoto zákona.</w:t>
      </w:r>
    </w:p>
    <w:p w14:paraId="70C7AFDF" w14:textId="20E5DA21" w:rsidR="00B9340F" w:rsidRPr="007D266C" w:rsidRDefault="00B9340F" w:rsidP="00B9340F">
      <w:pPr>
        <w:pStyle w:val="slovanseznam"/>
        <w:numPr>
          <w:ilvl w:val="1"/>
          <w:numId w:val="35"/>
        </w:numPr>
        <w:rPr>
          <w:rFonts w:ascii="Open Sans" w:hAnsi="Open Sans" w:cs="Open Sans"/>
          <w:sz w:val="20"/>
        </w:rPr>
      </w:pPr>
      <w:r w:rsidRPr="007D266C">
        <w:rPr>
          <w:rFonts w:ascii="Open Sans" w:hAnsi="Open Sans" w:cs="Open Sans"/>
          <w:sz w:val="20"/>
        </w:rPr>
        <w:t>Zhotovitel je srozuměn a výslovně a bezvýhradně souhlasí s tím, že úplné znění této sm</w:t>
      </w:r>
      <w:r w:rsidR="00D202B3" w:rsidRPr="007D266C">
        <w:rPr>
          <w:rFonts w:ascii="Open Sans" w:hAnsi="Open Sans" w:cs="Open Sans"/>
          <w:sz w:val="20"/>
        </w:rPr>
        <w:t>louvy včetně všech příloh bude u</w:t>
      </w:r>
      <w:r w:rsidRPr="007D266C">
        <w:rPr>
          <w:rFonts w:ascii="Open Sans" w:hAnsi="Open Sans" w:cs="Open Sans"/>
          <w:sz w:val="20"/>
        </w:rPr>
        <w:t>veřejněno v registru smluv, postupem a za podmíne</w:t>
      </w:r>
      <w:r w:rsidR="00D202B3" w:rsidRPr="007D266C">
        <w:rPr>
          <w:rFonts w:ascii="Open Sans" w:hAnsi="Open Sans" w:cs="Open Sans"/>
          <w:sz w:val="20"/>
        </w:rPr>
        <w:t xml:space="preserve">k podle zákona </w:t>
      </w:r>
      <w:r w:rsidRPr="007D266C">
        <w:rPr>
          <w:rFonts w:ascii="Open Sans" w:hAnsi="Open Sans" w:cs="Open Sans"/>
          <w:sz w:val="20"/>
        </w:rPr>
        <w:t xml:space="preserve">o </w:t>
      </w:r>
      <w:r w:rsidR="00D202B3" w:rsidRPr="007D266C">
        <w:rPr>
          <w:rFonts w:ascii="Open Sans" w:hAnsi="Open Sans" w:cs="Open Sans"/>
          <w:sz w:val="20"/>
        </w:rPr>
        <w:t>registru smluv.</w:t>
      </w:r>
      <w:r w:rsidRPr="007D266C">
        <w:rPr>
          <w:rFonts w:ascii="Open Sans" w:hAnsi="Open Sans" w:cs="Open Sans"/>
          <w:sz w:val="20"/>
        </w:rPr>
        <w:t xml:space="preserve"> Zhotovitel bere rovněž na vědomí, že registr smluv je veřejně přístupný informační systém veřejné správy, jehož správcem je </w:t>
      </w:r>
      <w:r w:rsidR="00C64912">
        <w:rPr>
          <w:rFonts w:ascii="Open Sans" w:hAnsi="Open Sans" w:cs="Open Sans"/>
          <w:sz w:val="20"/>
        </w:rPr>
        <w:t>Digitální a informační agentura</w:t>
      </w:r>
      <w:r w:rsidRPr="007D266C">
        <w:rPr>
          <w:rFonts w:ascii="Open Sans" w:hAnsi="Open Sans" w:cs="Open Sans"/>
          <w:sz w:val="20"/>
        </w:rPr>
        <w:t>, kter</w:t>
      </w:r>
      <w:r w:rsidR="00C64912">
        <w:rPr>
          <w:rFonts w:ascii="Open Sans" w:hAnsi="Open Sans" w:cs="Open Sans"/>
          <w:sz w:val="20"/>
        </w:rPr>
        <w:t>á</w:t>
      </w:r>
      <w:r w:rsidRPr="007D266C">
        <w:rPr>
          <w:rFonts w:ascii="Open Sans" w:hAnsi="Open Sans" w:cs="Open Sans"/>
          <w:sz w:val="20"/>
        </w:rPr>
        <w:t xml:space="preserve"> slouží k uveřejňování sml</w:t>
      </w:r>
      <w:r w:rsidR="007E1F5C" w:rsidRPr="007D266C">
        <w:rPr>
          <w:rFonts w:ascii="Open Sans" w:hAnsi="Open Sans" w:cs="Open Sans"/>
          <w:sz w:val="20"/>
        </w:rPr>
        <w:t>uv podle zákona</w:t>
      </w:r>
      <w:r w:rsidRPr="007D266C">
        <w:rPr>
          <w:rFonts w:ascii="Open Sans" w:hAnsi="Open Sans" w:cs="Open Sans"/>
          <w:sz w:val="20"/>
        </w:rPr>
        <w:t xml:space="preserve"> o registru smluv a umožňuje bezplatný dálkový přístup.</w:t>
      </w:r>
    </w:p>
    <w:p w14:paraId="37B2EA49" w14:textId="586B3FF2" w:rsidR="00B9340F" w:rsidRPr="007D266C" w:rsidRDefault="00B9340F" w:rsidP="00B9340F">
      <w:pPr>
        <w:pStyle w:val="slovanseznam"/>
        <w:numPr>
          <w:ilvl w:val="1"/>
          <w:numId w:val="35"/>
        </w:numPr>
        <w:rPr>
          <w:rFonts w:ascii="Open Sans" w:hAnsi="Open Sans" w:cs="Open Sans"/>
          <w:sz w:val="20"/>
        </w:rPr>
      </w:pPr>
      <w:r w:rsidRPr="007D266C">
        <w:rPr>
          <w:rFonts w:ascii="Open Sans" w:hAnsi="Open Sans" w:cs="Open Sans"/>
          <w:sz w:val="20"/>
        </w:rPr>
        <w:t>Účastníci výslovně prohlašují, že veškeré informace, údaje a skutečnosti obsažené v této smlouvě nepovažují samostatně ani v jejich souhrnu za informac</w:t>
      </w:r>
      <w:r w:rsidR="007E1F5C" w:rsidRPr="007D266C">
        <w:rPr>
          <w:rFonts w:ascii="Open Sans" w:hAnsi="Open Sans" w:cs="Open Sans"/>
          <w:sz w:val="20"/>
        </w:rPr>
        <w:t>e, které nelze poskytnout nebo u</w:t>
      </w:r>
      <w:r w:rsidRPr="007D266C">
        <w:rPr>
          <w:rFonts w:ascii="Open Sans" w:hAnsi="Open Sans" w:cs="Open Sans"/>
          <w:sz w:val="20"/>
        </w:rPr>
        <w:t xml:space="preserve">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a utajované informace (ve smyslu příslušných ustanovení zákona č. 412/2005 Sb., o ochraně utajovaných informací a o bezpečnostní způsobilosti, v platném znění) a udělují </w:t>
      </w:r>
      <w:r w:rsidR="007E1F5C" w:rsidRPr="007D266C">
        <w:rPr>
          <w:rFonts w:ascii="Open Sans" w:hAnsi="Open Sans" w:cs="Open Sans"/>
          <w:sz w:val="20"/>
        </w:rPr>
        <w:t>svůj výslovný souhlas k jejich u</w:t>
      </w:r>
      <w:r w:rsidRPr="007D266C">
        <w:rPr>
          <w:rFonts w:ascii="Open Sans" w:hAnsi="Open Sans" w:cs="Open Sans"/>
          <w:sz w:val="20"/>
        </w:rPr>
        <w:t>veřejnění bez stanovení jakýchkoliv dalších podmínek.</w:t>
      </w:r>
    </w:p>
    <w:p w14:paraId="65D2B820" w14:textId="243D292D" w:rsidR="00B9340F" w:rsidRPr="007D266C" w:rsidRDefault="007E1F5C" w:rsidP="00B9340F">
      <w:pPr>
        <w:pStyle w:val="slovanseznam"/>
        <w:numPr>
          <w:ilvl w:val="1"/>
          <w:numId w:val="35"/>
        </w:numPr>
        <w:rPr>
          <w:rFonts w:ascii="Open Sans" w:hAnsi="Open Sans" w:cs="Open Sans"/>
          <w:sz w:val="20"/>
        </w:rPr>
      </w:pPr>
      <w:bookmarkStart w:id="12" w:name="_Ref454440606"/>
      <w:r w:rsidRPr="007D266C">
        <w:rPr>
          <w:rFonts w:ascii="Open Sans" w:hAnsi="Open Sans" w:cs="Open Sans"/>
          <w:sz w:val="20"/>
        </w:rPr>
        <w:t>Objednatel se zavazuje uveřejnit tuto smlouvu prostřednictvím</w:t>
      </w:r>
      <w:r w:rsidR="00B9340F" w:rsidRPr="007D266C">
        <w:rPr>
          <w:rFonts w:ascii="Open Sans" w:hAnsi="Open Sans" w:cs="Open Sans"/>
          <w:sz w:val="20"/>
        </w:rPr>
        <w:t xml:space="preserve"> registru s</w:t>
      </w:r>
      <w:r w:rsidRPr="007D266C">
        <w:rPr>
          <w:rFonts w:ascii="Open Sans" w:hAnsi="Open Sans" w:cs="Open Sans"/>
          <w:sz w:val="20"/>
        </w:rPr>
        <w:t>mluv ve smyslu zákona o</w:t>
      </w:r>
      <w:r w:rsidR="00B9340F" w:rsidRPr="007D266C">
        <w:rPr>
          <w:rFonts w:ascii="Open Sans" w:hAnsi="Open Sans" w:cs="Open Sans"/>
          <w:sz w:val="20"/>
        </w:rPr>
        <w:t> registru smluv bez zbytečného odkladu</w:t>
      </w:r>
      <w:r w:rsidRPr="007D266C">
        <w:rPr>
          <w:rFonts w:ascii="Open Sans" w:hAnsi="Open Sans" w:cs="Open Sans"/>
          <w:sz w:val="20"/>
        </w:rPr>
        <w:t xml:space="preserve"> po jejím podpisu oběma účastníky, nejpozději však do 1</w:t>
      </w:r>
      <w:r w:rsidR="00F43087" w:rsidRPr="007D266C">
        <w:rPr>
          <w:rFonts w:ascii="Open Sans" w:hAnsi="Open Sans" w:cs="Open Sans"/>
          <w:sz w:val="20"/>
        </w:rPr>
        <w:t>5</w:t>
      </w:r>
      <w:r w:rsidR="00B9340F" w:rsidRPr="007D266C">
        <w:rPr>
          <w:rFonts w:ascii="Open Sans" w:hAnsi="Open Sans" w:cs="Open Sans"/>
          <w:sz w:val="20"/>
        </w:rPr>
        <w:t xml:space="preserve"> dnů od uzavření této smlouvy.</w:t>
      </w:r>
      <w:bookmarkEnd w:id="12"/>
    </w:p>
    <w:p w14:paraId="5FEE9A03" w14:textId="407D069E" w:rsidR="00C02C5B" w:rsidRPr="007D266C" w:rsidRDefault="00B9340F" w:rsidP="00B9340F">
      <w:pPr>
        <w:pStyle w:val="slovanseznam"/>
        <w:numPr>
          <w:ilvl w:val="1"/>
          <w:numId w:val="35"/>
        </w:numPr>
        <w:rPr>
          <w:rFonts w:ascii="Open Sans" w:hAnsi="Open Sans" w:cs="Open Sans"/>
          <w:sz w:val="20"/>
        </w:rPr>
      </w:pPr>
      <w:r w:rsidRPr="007D266C">
        <w:rPr>
          <w:rFonts w:ascii="Open Sans" w:hAnsi="Open Sans" w:cs="Open Sans"/>
          <w:sz w:val="20"/>
        </w:rPr>
        <w:t xml:space="preserve">Zhotovitel se zavazuje ověřit, zda byla povinnost objednatele dle článku </w:t>
      </w:r>
      <w:r w:rsidRPr="007D266C">
        <w:rPr>
          <w:rFonts w:ascii="Open Sans" w:hAnsi="Open Sans" w:cs="Open Sans"/>
          <w:sz w:val="20"/>
        </w:rPr>
        <w:fldChar w:fldCharType="begin"/>
      </w:r>
      <w:r w:rsidRPr="007D266C">
        <w:rPr>
          <w:rFonts w:ascii="Open Sans" w:hAnsi="Open Sans" w:cs="Open Sans"/>
          <w:sz w:val="20"/>
        </w:rPr>
        <w:instrText xml:space="preserve"> REF _Ref454440606 \r \h  \* MERGEFORMAT </w:instrText>
      </w:r>
      <w:r w:rsidRPr="007D266C">
        <w:rPr>
          <w:rFonts w:ascii="Open Sans" w:hAnsi="Open Sans" w:cs="Open Sans"/>
          <w:sz w:val="20"/>
        </w:rPr>
      </w:r>
      <w:r w:rsidRPr="007D266C">
        <w:rPr>
          <w:rFonts w:ascii="Open Sans" w:hAnsi="Open Sans" w:cs="Open Sans"/>
          <w:sz w:val="20"/>
        </w:rPr>
        <w:fldChar w:fldCharType="separate"/>
      </w:r>
      <w:proofErr w:type="gramStart"/>
      <w:r w:rsidR="00116B33">
        <w:rPr>
          <w:rFonts w:ascii="Open Sans" w:hAnsi="Open Sans" w:cs="Open Sans"/>
          <w:sz w:val="20"/>
        </w:rPr>
        <w:t>12.5</w:t>
      </w:r>
      <w:r w:rsidRPr="007D266C">
        <w:rPr>
          <w:rFonts w:ascii="Open Sans" w:hAnsi="Open Sans" w:cs="Open Sans"/>
          <w:sz w:val="20"/>
        </w:rPr>
        <w:fldChar w:fldCharType="end"/>
      </w:r>
      <w:r w:rsidRPr="007D266C">
        <w:rPr>
          <w:rFonts w:ascii="Open Sans" w:hAnsi="Open Sans" w:cs="Open Sans"/>
          <w:sz w:val="20"/>
        </w:rPr>
        <w:t xml:space="preserve"> této</w:t>
      </w:r>
      <w:proofErr w:type="gramEnd"/>
      <w:r w:rsidRPr="007D266C">
        <w:rPr>
          <w:rFonts w:ascii="Open Sans" w:hAnsi="Open Sans" w:cs="Open Sans"/>
          <w:sz w:val="20"/>
        </w:rPr>
        <w:t xml:space="preserve"> smlouvy řádně splněna. Není-li povinnost objednatele dle článku </w:t>
      </w:r>
      <w:r w:rsidRPr="007D266C">
        <w:rPr>
          <w:rFonts w:ascii="Open Sans" w:hAnsi="Open Sans" w:cs="Open Sans"/>
          <w:sz w:val="20"/>
        </w:rPr>
        <w:fldChar w:fldCharType="begin"/>
      </w:r>
      <w:r w:rsidRPr="007D266C">
        <w:rPr>
          <w:rFonts w:ascii="Open Sans" w:hAnsi="Open Sans" w:cs="Open Sans"/>
          <w:sz w:val="20"/>
        </w:rPr>
        <w:instrText xml:space="preserve"> REF _Ref454440606 \r \h  \* MERGEFORMAT </w:instrText>
      </w:r>
      <w:r w:rsidRPr="007D266C">
        <w:rPr>
          <w:rFonts w:ascii="Open Sans" w:hAnsi="Open Sans" w:cs="Open Sans"/>
          <w:sz w:val="20"/>
        </w:rPr>
      </w:r>
      <w:r w:rsidRPr="007D266C">
        <w:rPr>
          <w:rFonts w:ascii="Open Sans" w:hAnsi="Open Sans" w:cs="Open Sans"/>
          <w:sz w:val="20"/>
        </w:rPr>
        <w:fldChar w:fldCharType="separate"/>
      </w:r>
      <w:proofErr w:type="gramStart"/>
      <w:r w:rsidR="00116B33">
        <w:rPr>
          <w:rFonts w:ascii="Open Sans" w:hAnsi="Open Sans" w:cs="Open Sans"/>
          <w:sz w:val="20"/>
        </w:rPr>
        <w:t>12.5</w:t>
      </w:r>
      <w:r w:rsidRPr="007D266C">
        <w:rPr>
          <w:rFonts w:ascii="Open Sans" w:hAnsi="Open Sans" w:cs="Open Sans"/>
          <w:sz w:val="20"/>
        </w:rPr>
        <w:fldChar w:fldCharType="end"/>
      </w:r>
      <w:r w:rsidRPr="007D266C">
        <w:rPr>
          <w:rFonts w:ascii="Open Sans" w:hAnsi="Open Sans" w:cs="Open Sans"/>
          <w:sz w:val="20"/>
        </w:rPr>
        <w:t xml:space="preserve"> této</w:t>
      </w:r>
      <w:proofErr w:type="gramEnd"/>
      <w:r w:rsidRPr="007D266C">
        <w:rPr>
          <w:rFonts w:ascii="Open Sans" w:hAnsi="Open Sans" w:cs="Open Sans"/>
          <w:sz w:val="20"/>
        </w:rPr>
        <w:t xml:space="preserve"> smlouvy řádně a včas splněna, zavazuje se zhotovitel </w:t>
      </w:r>
      <w:r w:rsidR="007E1F5C" w:rsidRPr="007D266C">
        <w:rPr>
          <w:rFonts w:ascii="Open Sans" w:hAnsi="Open Sans" w:cs="Open Sans"/>
          <w:sz w:val="20"/>
        </w:rPr>
        <w:t xml:space="preserve">uveřejnit tuto smlouvu </w:t>
      </w:r>
      <w:r w:rsidRPr="007D266C">
        <w:rPr>
          <w:rFonts w:ascii="Open Sans" w:hAnsi="Open Sans" w:cs="Open Sans"/>
          <w:sz w:val="20"/>
        </w:rPr>
        <w:t>prostřednictvím registru smluv</w:t>
      </w:r>
      <w:r w:rsidR="007E1F5C" w:rsidRPr="007D266C">
        <w:rPr>
          <w:rFonts w:ascii="Open Sans" w:hAnsi="Open Sans" w:cs="Open Sans"/>
          <w:sz w:val="20"/>
        </w:rPr>
        <w:t xml:space="preserve"> ve smyslu zákona o registru smluv</w:t>
      </w:r>
      <w:r w:rsidRPr="007D266C">
        <w:rPr>
          <w:rFonts w:ascii="Open Sans" w:hAnsi="Open Sans" w:cs="Open Sans"/>
          <w:sz w:val="20"/>
        </w:rPr>
        <w:t xml:space="preserve"> sám</w:t>
      </w:r>
      <w:r w:rsidR="007E1F5C" w:rsidRPr="007D266C">
        <w:rPr>
          <w:rFonts w:ascii="Open Sans" w:hAnsi="Open Sans" w:cs="Open Sans"/>
          <w:sz w:val="20"/>
        </w:rPr>
        <w:t>,</w:t>
      </w:r>
      <w:r w:rsidRPr="007D266C">
        <w:rPr>
          <w:rFonts w:ascii="Open Sans" w:hAnsi="Open Sans" w:cs="Open Sans"/>
          <w:sz w:val="20"/>
        </w:rPr>
        <w:t xml:space="preserve"> a to bez zbytečného odkladu poté, co se o nesplnění povinnosti objednatele dle článku </w:t>
      </w:r>
      <w:r w:rsidRPr="007D266C">
        <w:rPr>
          <w:rFonts w:ascii="Open Sans" w:hAnsi="Open Sans" w:cs="Open Sans"/>
          <w:sz w:val="20"/>
        </w:rPr>
        <w:fldChar w:fldCharType="begin"/>
      </w:r>
      <w:r w:rsidRPr="007D266C">
        <w:rPr>
          <w:rFonts w:ascii="Open Sans" w:hAnsi="Open Sans" w:cs="Open Sans"/>
          <w:sz w:val="20"/>
        </w:rPr>
        <w:instrText xml:space="preserve"> REF _Ref454440606 \r \h  \* MERGEFORMAT </w:instrText>
      </w:r>
      <w:r w:rsidRPr="007D266C">
        <w:rPr>
          <w:rFonts w:ascii="Open Sans" w:hAnsi="Open Sans" w:cs="Open Sans"/>
          <w:sz w:val="20"/>
        </w:rPr>
      </w:r>
      <w:r w:rsidRPr="007D266C">
        <w:rPr>
          <w:rFonts w:ascii="Open Sans" w:hAnsi="Open Sans" w:cs="Open Sans"/>
          <w:sz w:val="20"/>
        </w:rPr>
        <w:fldChar w:fldCharType="separate"/>
      </w:r>
      <w:r w:rsidR="00116B33">
        <w:rPr>
          <w:rFonts w:ascii="Open Sans" w:hAnsi="Open Sans" w:cs="Open Sans"/>
          <w:sz w:val="20"/>
        </w:rPr>
        <w:t>12.5</w:t>
      </w:r>
      <w:r w:rsidRPr="007D266C">
        <w:rPr>
          <w:rFonts w:ascii="Open Sans" w:hAnsi="Open Sans" w:cs="Open Sans"/>
          <w:sz w:val="20"/>
        </w:rPr>
        <w:fldChar w:fldCharType="end"/>
      </w:r>
      <w:r w:rsidRPr="007D266C">
        <w:rPr>
          <w:rFonts w:ascii="Open Sans" w:hAnsi="Open Sans" w:cs="Open Sans"/>
          <w:sz w:val="20"/>
        </w:rPr>
        <w:t xml:space="preserve"> zhotovitel </w:t>
      </w:r>
      <w:r w:rsidR="007E1F5C" w:rsidRPr="007D266C">
        <w:rPr>
          <w:rFonts w:ascii="Open Sans" w:hAnsi="Open Sans" w:cs="Open Sans"/>
          <w:sz w:val="20"/>
        </w:rPr>
        <w:t>d</w:t>
      </w:r>
      <w:r w:rsidR="00F43087" w:rsidRPr="007D266C">
        <w:rPr>
          <w:rFonts w:ascii="Open Sans" w:hAnsi="Open Sans" w:cs="Open Sans"/>
          <w:sz w:val="20"/>
        </w:rPr>
        <w:t>ozvěděl, nejpozději však do 30 dnů</w:t>
      </w:r>
      <w:r w:rsidRPr="007D266C">
        <w:rPr>
          <w:rFonts w:ascii="Open Sans" w:hAnsi="Open Sans" w:cs="Open Sans"/>
          <w:sz w:val="20"/>
        </w:rPr>
        <w:t xml:space="preserve"> ode dne, kdy byla tato smlouva uzavřena.</w:t>
      </w:r>
    </w:p>
    <w:p w14:paraId="5F973EA1" w14:textId="77777777" w:rsidR="002B1B01" w:rsidRPr="007D266C" w:rsidRDefault="002B1B01" w:rsidP="002B1B01">
      <w:pPr>
        <w:pStyle w:val="Nadpis1"/>
        <w:numPr>
          <w:ilvl w:val="0"/>
          <w:numId w:val="35"/>
        </w:numPr>
        <w:spacing w:before="360" w:after="60"/>
        <w:rPr>
          <w:rFonts w:ascii="Open Sans" w:hAnsi="Open Sans" w:cs="Open Sans"/>
          <w:sz w:val="20"/>
        </w:rPr>
      </w:pPr>
      <w:r w:rsidRPr="007D266C">
        <w:rPr>
          <w:rFonts w:ascii="Open Sans" w:hAnsi="Open Sans" w:cs="Open Sans"/>
          <w:sz w:val="20"/>
        </w:rPr>
        <w:t>Závěrečná ustanovení</w:t>
      </w:r>
    </w:p>
    <w:p w14:paraId="484A82A6" w14:textId="20D34063" w:rsidR="002B1B01" w:rsidRPr="007D266C" w:rsidRDefault="007E1F5C" w:rsidP="007E1F5C">
      <w:pPr>
        <w:pStyle w:val="slovanseznam"/>
        <w:numPr>
          <w:ilvl w:val="1"/>
          <w:numId w:val="35"/>
        </w:numPr>
        <w:rPr>
          <w:rFonts w:ascii="Open Sans" w:hAnsi="Open Sans" w:cs="Open Sans"/>
          <w:sz w:val="20"/>
        </w:rPr>
      </w:pPr>
      <w:r w:rsidRPr="007D266C">
        <w:rPr>
          <w:rFonts w:ascii="Open Sans" w:hAnsi="Open Sans" w:cs="Open Sans"/>
          <w:sz w:val="20"/>
        </w:rPr>
        <w:t>Tato smlouva nabývá platnosti dnem jejího podpisu oběma účastníky, účinnosti nabývá dnem jejího uveřejnění prostřednictvím registru smluv ve smyslu zákona o registru smluv.</w:t>
      </w:r>
    </w:p>
    <w:p w14:paraId="6D83042D" w14:textId="77777777" w:rsidR="002B1B01" w:rsidRPr="007D266C" w:rsidRDefault="002B1B01" w:rsidP="002B1B01">
      <w:pPr>
        <w:pStyle w:val="slovanseznam"/>
        <w:numPr>
          <w:ilvl w:val="1"/>
          <w:numId w:val="35"/>
        </w:numPr>
        <w:rPr>
          <w:rFonts w:ascii="Open Sans" w:hAnsi="Open Sans" w:cs="Open Sans"/>
          <w:sz w:val="20"/>
        </w:rPr>
      </w:pPr>
      <w:r w:rsidRPr="007D266C">
        <w:rPr>
          <w:rFonts w:ascii="Open Sans" w:hAnsi="Open Sans" w:cs="Open Sans"/>
          <w:sz w:val="20"/>
        </w:rPr>
        <w:t xml:space="preserve">Je-li některé ustanovení této smlouvy neplatné, odporovatelné nebo nevynutitelné či stane-li se takovým v budoucnu, nedotýká se to platnosti, případně vynutitelnosti ustanovení </w:t>
      </w:r>
      <w:r w:rsidRPr="007D266C">
        <w:rPr>
          <w:rFonts w:ascii="Open Sans" w:hAnsi="Open Sans" w:cs="Open Sans"/>
          <w:sz w:val="20"/>
        </w:rPr>
        <w:lastRenderedPageBreak/>
        <w:t>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56442570" w14:textId="77777777" w:rsidR="002B1B01" w:rsidRPr="007D266C" w:rsidRDefault="002B1B01" w:rsidP="002B1B01">
      <w:pPr>
        <w:pStyle w:val="slovanseznam"/>
        <w:numPr>
          <w:ilvl w:val="1"/>
          <w:numId w:val="35"/>
        </w:numPr>
        <w:rPr>
          <w:rFonts w:ascii="Open Sans" w:hAnsi="Open Sans" w:cs="Open Sans"/>
          <w:color w:val="000000"/>
          <w:sz w:val="20"/>
        </w:rPr>
      </w:pPr>
      <w:r w:rsidRPr="007D266C">
        <w:rPr>
          <w:rFonts w:ascii="Open Sans" w:hAnsi="Open Sans" w:cs="Open Sans"/>
          <w:sz w:val="20"/>
        </w:rPr>
        <w:t xml:space="preserve">Práva a povinnosti touto smlouvou výslovně neupravené se řídí příslušnými ustanoveními občanského zákoníku. V ostatním se tato smlouva řídí obecně závaznými právními předpisy. </w:t>
      </w:r>
    </w:p>
    <w:p w14:paraId="350B66F8" w14:textId="34A16715" w:rsidR="004564FC" w:rsidRPr="007D266C" w:rsidRDefault="004564FC" w:rsidP="004564FC">
      <w:pPr>
        <w:pStyle w:val="slovanseznam"/>
        <w:numPr>
          <w:ilvl w:val="1"/>
          <w:numId w:val="35"/>
        </w:numPr>
        <w:rPr>
          <w:rFonts w:ascii="Open Sans" w:hAnsi="Open Sans" w:cs="Open Sans"/>
          <w:color w:val="000000"/>
          <w:sz w:val="20"/>
        </w:rPr>
      </w:pPr>
      <w:r w:rsidRPr="007D266C">
        <w:rPr>
          <w:rFonts w:ascii="Open Sans" w:hAnsi="Open Sans" w:cs="Open Sans"/>
          <w:color w:val="000000"/>
          <w:sz w:val="20"/>
        </w:rPr>
        <w:t>Účastníci se dohodli na tom, že místně příslušným soudem je soud příslušný dle sídla objednatele. Zhotovitel souhlasí s odlišnou místní příslušností soudu.</w:t>
      </w:r>
    </w:p>
    <w:p w14:paraId="0F5D1388" w14:textId="77777777" w:rsidR="002B1B01" w:rsidRPr="007D266C" w:rsidRDefault="002B1B01" w:rsidP="002B1B01">
      <w:pPr>
        <w:pStyle w:val="slovanseznam"/>
        <w:numPr>
          <w:ilvl w:val="1"/>
          <w:numId w:val="35"/>
        </w:numPr>
        <w:rPr>
          <w:rFonts w:ascii="Open Sans" w:hAnsi="Open Sans" w:cs="Open Sans"/>
          <w:sz w:val="20"/>
        </w:rPr>
      </w:pPr>
      <w:r w:rsidRPr="007D266C">
        <w:rPr>
          <w:rFonts w:ascii="Open Sans" w:hAnsi="Open Sans" w:cs="Open Sans"/>
          <w:sz w:val="20"/>
        </w:rPr>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00C2F3B8" w14:textId="77777777" w:rsidR="002B1B01" w:rsidRPr="007D266C" w:rsidRDefault="002B1B01" w:rsidP="002B1B01">
      <w:pPr>
        <w:pStyle w:val="slovanseznam"/>
        <w:numPr>
          <w:ilvl w:val="1"/>
          <w:numId w:val="35"/>
        </w:numPr>
        <w:rPr>
          <w:rFonts w:ascii="Open Sans" w:hAnsi="Open Sans" w:cs="Open Sans"/>
          <w:sz w:val="20"/>
        </w:rPr>
      </w:pPr>
      <w:r w:rsidRPr="007D266C">
        <w:rPr>
          <w:rFonts w:ascii="Open Sans" w:hAnsi="Open Sans" w:cs="Open Sans"/>
          <w:sz w:val="20"/>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520C8CDF" w14:textId="77777777" w:rsidR="002B1B01" w:rsidRPr="007D266C" w:rsidRDefault="002B1B01" w:rsidP="002B1B01">
      <w:pPr>
        <w:pStyle w:val="slovanseznam"/>
        <w:numPr>
          <w:ilvl w:val="1"/>
          <w:numId w:val="35"/>
        </w:numPr>
        <w:rPr>
          <w:rFonts w:ascii="Open Sans" w:hAnsi="Open Sans" w:cs="Open Sans"/>
          <w:sz w:val="20"/>
        </w:rPr>
      </w:pPr>
      <w:r w:rsidRPr="007D266C">
        <w:rPr>
          <w:rFonts w:ascii="Open Sans" w:hAnsi="Open Sans" w:cs="Open Sans"/>
          <w:color w:val="000000"/>
          <w:sz w:val="20"/>
        </w:rPr>
        <w:t>Tuto smlouvu je možné měnit pouze písemnou dohodou smluvních stran ve formě číslovaných dodatků. Účastník, který podal návrh na změnu této smlouvy nebo její části je tímto svým návrhem vázán po dobu 15 kalendářních dnů ode dne doručení návrhu změny druhému účastníku.</w:t>
      </w:r>
    </w:p>
    <w:p w14:paraId="4685153D" w14:textId="77777777" w:rsidR="002B1B01" w:rsidRPr="007D266C" w:rsidRDefault="00C02C5B" w:rsidP="008E19F1">
      <w:pPr>
        <w:pStyle w:val="slovanseznam"/>
        <w:numPr>
          <w:ilvl w:val="1"/>
          <w:numId w:val="35"/>
        </w:numPr>
        <w:spacing w:after="120"/>
        <w:jc w:val="left"/>
        <w:rPr>
          <w:rFonts w:ascii="Open Sans" w:hAnsi="Open Sans" w:cs="Open Sans"/>
          <w:sz w:val="20"/>
        </w:rPr>
      </w:pPr>
      <w:r w:rsidRPr="007D266C">
        <w:rPr>
          <w:rFonts w:ascii="Open Sans" w:hAnsi="Open Sans" w:cs="Open Sans"/>
          <w:sz w:val="20"/>
        </w:rPr>
        <w:t>Zhotovitel prohlašuje, že na sebe dle ustanovení § 1765 odst. 2 občanského zákoníku výslovně přebírá nebezpečí změny okolností.</w:t>
      </w:r>
    </w:p>
    <w:p w14:paraId="08A169FB" w14:textId="38A400C9" w:rsidR="00EB6ADC" w:rsidRPr="000F2EE8" w:rsidRDefault="00EB6ADC" w:rsidP="00EB6ADC">
      <w:pPr>
        <w:pStyle w:val="Odstavecseseznamem"/>
        <w:numPr>
          <w:ilvl w:val="1"/>
          <w:numId w:val="35"/>
        </w:numPr>
        <w:rPr>
          <w:rFonts w:ascii="Open Sans" w:hAnsi="Open Sans" w:cs="Open Sans"/>
          <w:b/>
          <w:color w:val="000000"/>
        </w:rPr>
      </w:pPr>
      <w:r w:rsidRPr="000F2EE8">
        <w:rPr>
          <w:rFonts w:ascii="Open Sans" w:hAnsi="Open Sans" w:cs="Open Sans"/>
          <w:color w:val="000000"/>
        </w:rPr>
        <w:t>Tato smlouva je vyhotovena v elektronické podobě ve formátu PDF/A, a je podepsána zaručenými elektronickými podpisy smluvních stran založenými na kvalifikovaných certifikátech. Každá ze smluvních stran obdrží smlouvu v elektronické podobě s uznávanými elektronickými podpisy</w:t>
      </w:r>
    </w:p>
    <w:p w14:paraId="7A8C9C60" w14:textId="77777777" w:rsidR="002B1B01" w:rsidRPr="007D266C" w:rsidRDefault="002B1B01" w:rsidP="00643B09">
      <w:pPr>
        <w:pStyle w:val="slovanseznam"/>
        <w:numPr>
          <w:ilvl w:val="0"/>
          <w:numId w:val="0"/>
        </w:numPr>
        <w:ind w:left="709"/>
        <w:rPr>
          <w:rFonts w:ascii="Open Sans" w:hAnsi="Open Sans" w:cs="Open Sans"/>
          <w:sz w:val="20"/>
        </w:rPr>
      </w:pPr>
    </w:p>
    <w:p w14:paraId="7F57F932" w14:textId="77777777" w:rsidR="002B1B01" w:rsidRPr="007D266C" w:rsidRDefault="002B1B01" w:rsidP="00446DA3">
      <w:pPr>
        <w:pStyle w:val="Nadpis1"/>
        <w:numPr>
          <w:ilvl w:val="0"/>
          <w:numId w:val="35"/>
        </w:numPr>
        <w:spacing w:before="360" w:after="60"/>
        <w:rPr>
          <w:rFonts w:ascii="Open Sans" w:hAnsi="Open Sans" w:cs="Open Sans"/>
          <w:sz w:val="20"/>
        </w:rPr>
      </w:pPr>
      <w:r w:rsidRPr="007D266C">
        <w:rPr>
          <w:rFonts w:ascii="Open Sans" w:hAnsi="Open Sans" w:cs="Open Sans"/>
          <w:sz w:val="20"/>
        </w:rPr>
        <w:t>Přílohy</w:t>
      </w:r>
    </w:p>
    <w:p w14:paraId="6CFFE9C6" w14:textId="46A0BA2C" w:rsidR="002B1B01" w:rsidRPr="008E19F1" w:rsidRDefault="002B1B01" w:rsidP="002B1B01">
      <w:pPr>
        <w:pStyle w:val="slovanseznam"/>
        <w:numPr>
          <w:ilvl w:val="1"/>
          <w:numId w:val="35"/>
        </w:numPr>
        <w:rPr>
          <w:rFonts w:ascii="Open Sans" w:hAnsi="Open Sans" w:cs="Open Sans"/>
          <w:iCs/>
          <w:sz w:val="20"/>
        </w:rPr>
      </w:pPr>
      <w:r w:rsidRPr="008E19F1">
        <w:rPr>
          <w:rFonts w:ascii="Open Sans" w:hAnsi="Open Sans" w:cs="Open Sans"/>
          <w:iCs/>
          <w:sz w:val="20"/>
        </w:rPr>
        <w:t>Nabídka zhotovitele ze dne</w:t>
      </w:r>
      <w:r w:rsidR="003D3E6F">
        <w:rPr>
          <w:rFonts w:ascii="Open Sans" w:hAnsi="Open Sans" w:cs="Open Sans"/>
          <w:iCs/>
          <w:sz w:val="20"/>
        </w:rPr>
        <w:t xml:space="preserve"> 11.11.2024</w:t>
      </w:r>
    </w:p>
    <w:p w14:paraId="410F31D8" w14:textId="77777777" w:rsidR="00EB6ADC" w:rsidRPr="007D266C" w:rsidRDefault="00EB6ADC" w:rsidP="00EB6ADC">
      <w:pPr>
        <w:pStyle w:val="Datum"/>
        <w:spacing w:before="120" w:after="120"/>
        <w:rPr>
          <w:rFonts w:ascii="Open Sans" w:hAnsi="Open Sans" w:cs="Open Sans"/>
          <w:sz w:val="20"/>
        </w:rPr>
      </w:pPr>
    </w:p>
    <w:p w14:paraId="11FF6168" w14:textId="45DB4B7C" w:rsidR="00EB6ADC" w:rsidRPr="000F2EE8" w:rsidRDefault="00EB6ADC" w:rsidP="007D266C">
      <w:pPr>
        <w:pStyle w:val="Datum"/>
        <w:spacing w:before="0" w:after="0"/>
        <w:rPr>
          <w:rFonts w:ascii="Open Sans" w:hAnsi="Open Sans" w:cs="Open Sans"/>
          <w:sz w:val="20"/>
          <w:lang w:val="cs-CZ"/>
        </w:rPr>
      </w:pPr>
      <w:r w:rsidRPr="007D266C">
        <w:rPr>
          <w:rFonts w:ascii="Open Sans" w:hAnsi="Open Sans" w:cs="Open Sans"/>
          <w:sz w:val="20"/>
        </w:rPr>
        <w:t xml:space="preserve">V Mělníku </w:t>
      </w:r>
      <w:r w:rsidR="000F2EE8">
        <w:rPr>
          <w:rFonts w:ascii="Open Sans" w:hAnsi="Open Sans" w:cs="Open Sans"/>
          <w:sz w:val="20"/>
          <w:lang w:val="cs-CZ"/>
        </w:rPr>
        <w:t>viz digitální podpisy</w:t>
      </w:r>
    </w:p>
    <w:p w14:paraId="0D488968" w14:textId="3C81BE28" w:rsidR="00EB6ADC" w:rsidRDefault="00EB6ADC" w:rsidP="007D266C">
      <w:pPr>
        <w:pStyle w:val="Datum"/>
        <w:spacing w:before="0" w:after="0"/>
        <w:rPr>
          <w:rFonts w:ascii="Open Sans" w:hAnsi="Open Sans" w:cs="Open Sans"/>
          <w:sz w:val="20"/>
        </w:rPr>
      </w:pPr>
    </w:p>
    <w:p w14:paraId="5868E929" w14:textId="77777777" w:rsidR="007D266C" w:rsidRPr="007D266C" w:rsidRDefault="007D266C" w:rsidP="007D266C">
      <w:pPr>
        <w:pStyle w:val="Datum"/>
        <w:spacing w:before="0" w:after="0"/>
        <w:rPr>
          <w:rFonts w:ascii="Open Sans" w:hAnsi="Open Sans" w:cs="Open Sans"/>
          <w:sz w:val="20"/>
        </w:rPr>
      </w:pPr>
    </w:p>
    <w:p w14:paraId="15684995" w14:textId="143B5390" w:rsidR="00B1097C" w:rsidRDefault="00B1097C" w:rsidP="007D266C">
      <w:pPr>
        <w:pStyle w:val="Datum"/>
        <w:spacing w:before="0" w:after="0"/>
        <w:rPr>
          <w:rFonts w:ascii="Open Sans" w:hAnsi="Open Sans" w:cs="Open Sans"/>
          <w:sz w:val="20"/>
          <w:highlight w:val="yellow"/>
        </w:rPr>
      </w:pPr>
    </w:p>
    <w:p w14:paraId="257DFC4E" w14:textId="77777777" w:rsidR="003D3E6F" w:rsidRDefault="003D3E6F" w:rsidP="007D266C">
      <w:pPr>
        <w:pStyle w:val="Datum"/>
        <w:spacing w:before="0" w:after="0"/>
        <w:rPr>
          <w:rFonts w:ascii="Open Sans" w:hAnsi="Open Sans" w:cs="Open Sans"/>
          <w:sz w:val="20"/>
          <w:highlight w:val="yellow"/>
        </w:rPr>
      </w:pPr>
    </w:p>
    <w:p w14:paraId="430166EC" w14:textId="77777777" w:rsidR="007D266C" w:rsidRPr="007D266C" w:rsidRDefault="007D266C" w:rsidP="007D266C">
      <w:pPr>
        <w:pStyle w:val="Datum"/>
        <w:spacing w:before="0" w:after="0"/>
        <w:rPr>
          <w:rFonts w:ascii="Open Sans" w:hAnsi="Open Sans" w:cs="Open Sans"/>
          <w:sz w:val="20"/>
          <w:highlight w:val="yellow"/>
        </w:rPr>
      </w:pPr>
    </w:p>
    <w:p w14:paraId="241BDB4E" w14:textId="395ABBBB" w:rsidR="00BF4AE3" w:rsidRDefault="00EB6ADC" w:rsidP="003D3E6F">
      <w:pPr>
        <w:pStyle w:val="Datum"/>
        <w:spacing w:before="0" w:after="0"/>
        <w:rPr>
          <w:rFonts w:ascii="Open Sans" w:hAnsi="Open Sans" w:cs="Open Sans"/>
          <w:sz w:val="20"/>
        </w:rPr>
      </w:pPr>
      <w:r w:rsidRPr="008E19F1">
        <w:rPr>
          <w:rFonts w:ascii="Open Sans" w:hAnsi="Open Sans" w:cs="Open Sans"/>
          <w:sz w:val="20"/>
        </w:rPr>
        <w:t>Ing. Tomáš Martinec, Ph.D.</w:t>
      </w:r>
      <w:r w:rsidRPr="008E19F1">
        <w:rPr>
          <w:rFonts w:ascii="Open Sans" w:hAnsi="Open Sans" w:cs="Open Sans"/>
          <w:sz w:val="20"/>
        </w:rPr>
        <w:tab/>
      </w:r>
      <w:r w:rsidRPr="008E19F1">
        <w:rPr>
          <w:rFonts w:ascii="Open Sans" w:hAnsi="Open Sans" w:cs="Open Sans"/>
          <w:sz w:val="20"/>
        </w:rPr>
        <w:tab/>
      </w:r>
      <w:r w:rsidRPr="008E19F1">
        <w:rPr>
          <w:rFonts w:ascii="Open Sans" w:hAnsi="Open Sans" w:cs="Open Sans"/>
          <w:sz w:val="20"/>
        </w:rPr>
        <w:tab/>
      </w:r>
      <w:r w:rsidR="003D3E6F" w:rsidRPr="003D3E6F">
        <w:rPr>
          <w:rFonts w:ascii="Open Sans" w:hAnsi="Open Sans" w:cs="Open Sans"/>
          <w:sz w:val="20"/>
          <w:lang w:eastAsia="en-US"/>
        </w:rPr>
        <w:t>Ing. Martin Svoboda, jednatel</w:t>
      </w:r>
      <w:r w:rsidRPr="007D266C">
        <w:rPr>
          <w:rFonts w:ascii="Open Sans" w:hAnsi="Open Sans" w:cs="Open Sans"/>
          <w:sz w:val="20"/>
          <w:highlight w:val="yellow"/>
        </w:rPr>
        <w:br/>
      </w:r>
      <w:r w:rsidRPr="008E19F1">
        <w:rPr>
          <w:rFonts w:ascii="Open Sans" w:hAnsi="Open Sans" w:cs="Open Sans"/>
          <w:sz w:val="20"/>
        </w:rPr>
        <w:t>starosta města Mělník</w:t>
      </w:r>
      <w:r w:rsidRPr="007D266C" w:rsidDel="006E486B">
        <w:rPr>
          <w:rFonts w:ascii="Open Sans" w:hAnsi="Open Sans" w:cs="Open Sans"/>
          <w:sz w:val="20"/>
        </w:rPr>
        <w:t xml:space="preserve"> </w:t>
      </w:r>
      <w:r w:rsidR="003D3E6F">
        <w:rPr>
          <w:rFonts w:ascii="Open Sans" w:hAnsi="Open Sans" w:cs="Open Sans"/>
          <w:sz w:val="20"/>
        </w:rPr>
        <w:tab/>
      </w:r>
      <w:r w:rsidR="003D3E6F">
        <w:rPr>
          <w:rFonts w:ascii="Open Sans" w:hAnsi="Open Sans" w:cs="Open Sans"/>
          <w:sz w:val="20"/>
        </w:rPr>
        <w:tab/>
        <w:t>BS projekt architektonická a projekční kancelář s.r.o.</w:t>
      </w:r>
    </w:p>
    <w:p w14:paraId="68E0D3B7" w14:textId="302E3A75" w:rsidR="000F2EE8" w:rsidRDefault="000F2EE8">
      <w:pPr>
        <w:rPr>
          <w:rFonts w:ascii="Open Sans" w:hAnsi="Open Sans" w:cs="Open Sans"/>
          <w:b w:val="0"/>
          <w:i w:val="0"/>
          <w:lang w:val="x-none" w:eastAsia="x-none"/>
        </w:rPr>
      </w:pPr>
      <w:r>
        <w:rPr>
          <w:rFonts w:ascii="Open Sans" w:hAnsi="Open Sans" w:cs="Open Sans"/>
        </w:rPr>
        <w:br w:type="page"/>
      </w:r>
    </w:p>
    <w:p w14:paraId="54C11D3A" w14:textId="77777777" w:rsidR="000F2EE8" w:rsidRPr="008E19F1" w:rsidRDefault="000F2EE8" w:rsidP="000F2EE8">
      <w:pPr>
        <w:pStyle w:val="slovanseznam"/>
        <w:numPr>
          <w:ilvl w:val="0"/>
          <w:numId w:val="0"/>
        </w:numPr>
        <w:ind w:left="709"/>
        <w:rPr>
          <w:rFonts w:ascii="Open Sans" w:hAnsi="Open Sans" w:cs="Open Sans"/>
          <w:iCs/>
          <w:sz w:val="20"/>
        </w:rPr>
      </w:pPr>
      <w:r w:rsidRPr="008E19F1">
        <w:rPr>
          <w:rFonts w:ascii="Open Sans" w:hAnsi="Open Sans" w:cs="Open Sans"/>
          <w:iCs/>
          <w:sz w:val="20"/>
        </w:rPr>
        <w:lastRenderedPageBreak/>
        <w:t>Nabídka zhotovitele ze dne</w:t>
      </w:r>
      <w:r>
        <w:rPr>
          <w:rFonts w:ascii="Open Sans" w:hAnsi="Open Sans" w:cs="Open Sans"/>
          <w:iCs/>
          <w:sz w:val="20"/>
        </w:rPr>
        <w:t xml:space="preserve"> </w:t>
      </w:r>
      <w:proofErr w:type="gramStart"/>
      <w:r>
        <w:rPr>
          <w:rFonts w:ascii="Open Sans" w:hAnsi="Open Sans" w:cs="Open Sans"/>
          <w:iCs/>
          <w:sz w:val="20"/>
        </w:rPr>
        <w:t>11.11.2024</w:t>
      </w:r>
      <w:proofErr w:type="gramEnd"/>
    </w:p>
    <w:p w14:paraId="78855924" w14:textId="3057F04E" w:rsidR="000F2EE8" w:rsidRDefault="000F2EE8" w:rsidP="003D3E6F">
      <w:pPr>
        <w:pStyle w:val="Datum"/>
        <w:spacing w:before="0" w:after="0"/>
        <w:rPr>
          <w:rFonts w:ascii="Open Sans" w:hAnsi="Open Sans" w:cs="Open Sans"/>
          <w:sz w:val="20"/>
          <w:highlight w:val="yellow"/>
          <w:lang w:eastAsia="en-US"/>
        </w:rPr>
      </w:pPr>
    </w:p>
    <w:p w14:paraId="38AAA605" w14:textId="77F97590" w:rsidR="000F2EE8" w:rsidRDefault="000F2EE8" w:rsidP="003D3E6F">
      <w:pPr>
        <w:pStyle w:val="Datum"/>
        <w:spacing w:before="0" w:after="0"/>
        <w:rPr>
          <w:rFonts w:ascii="Open Sans" w:hAnsi="Open Sans" w:cs="Open Sans"/>
          <w:sz w:val="20"/>
          <w:highlight w:val="yellow"/>
          <w:lang w:eastAsia="en-US"/>
        </w:rPr>
      </w:pPr>
    </w:p>
    <w:p w14:paraId="381FFB84" w14:textId="066D3A27" w:rsidR="000F2EE8" w:rsidRPr="003D3E6F" w:rsidRDefault="000F2EE8" w:rsidP="003D3E6F">
      <w:pPr>
        <w:pStyle w:val="Datum"/>
        <w:spacing w:before="0" w:after="0"/>
        <w:rPr>
          <w:rFonts w:ascii="Open Sans" w:hAnsi="Open Sans" w:cs="Open Sans"/>
          <w:sz w:val="20"/>
          <w:highlight w:val="yellow"/>
          <w:lang w:eastAsia="en-US"/>
        </w:rPr>
      </w:pPr>
      <w:r>
        <w:rPr>
          <w:noProof/>
          <w:lang w:val="cs-CZ" w:eastAsia="cs-CZ"/>
        </w:rPr>
        <w:drawing>
          <wp:inline distT="0" distB="0" distL="0" distR="0" wp14:anchorId="275CB0AD" wp14:editId="29F2B3C4">
            <wp:extent cx="5505450" cy="76390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05450" cy="7639050"/>
                    </a:xfrm>
                    <a:prstGeom prst="rect">
                      <a:avLst/>
                    </a:prstGeom>
                  </pic:spPr>
                </pic:pic>
              </a:graphicData>
            </a:graphic>
          </wp:inline>
        </w:drawing>
      </w:r>
    </w:p>
    <w:sectPr w:rsidR="000F2EE8" w:rsidRPr="003D3E6F">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DB186" w14:textId="77777777" w:rsidR="00804B22" w:rsidRDefault="00804B22">
      <w:r>
        <w:separator/>
      </w:r>
    </w:p>
  </w:endnote>
  <w:endnote w:type="continuationSeparator" w:id="0">
    <w:p w14:paraId="171710E0" w14:textId="77777777" w:rsidR="00804B22" w:rsidRDefault="0080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Console">
    <w:panose1 w:val="020B0609040504020204"/>
    <w:charset w:val="EE"/>
    <w:family w:val="modern"/>
    <w:pitch w:val="fixed"/>
    <w:sig w:usb0="8000028F" w:usb1="00001800" w:usb2="00000000" w:usb3="00000000" w:csb0="0000001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7E81C" w14:textId="0830B65F" w:rsidR="00804B22" w:rsidRPr="00E87807" w:rsidRDefault="00804B22">
    <w:pPr>
      <w:pStyle w:val="Zpat"/>
      <w:jc w:val="center"/>
      <w:rPr>
        <w:b w:val="0"/>
        <w:i w:val="0"/>
      </w:rPr>
    </w:pPr>
    <w:r w:rsidRPr="00E87807">
      <w:rPr>
        <w:b w:val="0"/>
        <w:i w:val="0"/>
      </w:rPr>
      <w:fldChar w:fldCharType="begin"/>
    </w:r>
    <w:r w:rsidRPr="00E87807">
      <w:rPr>
        <w:b w:val="0"/>
        <w:i w:val="0"/>
      </w:rPr>
      <w:instrText xml:space="preserve"> PAGE   \* MERGEFORMAT </w:instrText>
    </w:r>
    <w:r w:rsidRPr="00E87807">
      <w:rPr>
        <w:b w:val="0"/>
        <w:i w:val="0"/>
      </w:rPr>
      <w:fldChar w:fldCharType="separate"/>
    </w:r>
    <w:r w:rsidR="005425E2">
      <w:rPr>
        <w:b w:val="0"/>
        <w:i w:val="0"/>
        <w:noProof/>
      </w:rPr>
      <w:t>2</w:t>
    </w:r>
    <w:r w:rsidRPr="00E87807">
      <w:rPr>
        <w:b w:val="0"/>
        <w:i w:val="0"/>
      </w:rPr>
      <w:fldChar w:fldCharType="end"/>
    </w:r>
  </w:p>
  <w:p w14:paraId="14907A3A" w14:textId="77777777" w:rsidR="00804B22" w:rsidRDefault="00804B2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B92C1" w14:textId="77777777" w:rsidR="00804B22" w:rsidRDefault="00804B22">
      <w:r>
        <w:separator/>
      </w:r>
    </w:p>
  </w:footnote>
  <w:footnote w:type="continuationSeparator" w:id="0">
    <w:p w14:paraId="083B3A0B" w14:textId="77777777" w:rsidR="00804B22" w:rsidRDefault="00804B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2BA5"/>
    <w:multiLevelType w:val="hybridMultilevel"/>
    <w:tmpl w:val="1B74B350"/>
    <w:lvl w:ilvl="0" w:tplc="FFFFFFFF">
      <w:start w:val="2"/>
      <w:numFmt w:val="decimal"/>
      <w:lvlText w:val="%1"/>
      <w:lvlJc w:val="left"/>
      <w:pPr>
        <w:tabs>
          <w:tab w:val="num" w:pos="720"/>
        </w:tabs>
        <w:ind w:left="720" w:hanging="360"/>
      </w:pPr>
      <w:rPr>
        <w:rFonts w:hint="default"/>
      </w:rPr>
    </w:lvl>
    <w:lvl w:ilvl="1" w:tplc="8632C300">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40A1A74"/>
    <w:multiLevelType w:val="singleLevel"/>
    <w:tmpl w:val="16842FEE"/>
    <w:lvl w:ilvl="0">
      <w:start w:val="3"/>
      <w:numFmt w:val="decimal"/>
      <w:lvlText w:val="%1"/>
      <w:lvlJc w:val="left"/>
      <w:pPr>
        <w:tabs>
          <w:tab w:val="num" w:pos="1785"/>
        </w:tabs>
        <w:ind w:left="1785" w:hanging="360"/>
      </w:pPr>
      <w:rPr>
        <w:rFonts w:hint="default"/>
      </w:rPr>
    </w:lvl>
  </w:abstractNum>
  <w:abstractNum w:abstractNumId="2" w15:restartNumberingAfterBreak="0">
    <w:nsid w:val="04D51C78"/>
    <w:multiLevelType w:val="multilevel"/>
    <w:tmpl w:val="9F1A35F6"/>
    <w:lvl w:ilvl="0">
      <w:start w:val="8"/>
      <w:numFmt w:val="decimal"/>
      <w:lvlText w:val="%1.0"/>
      <w:lvlJc w:val="left"/>
      <w:pPr>
        <w:tabs>
          <w:tab w:val="num" w:pos="5383"/>
        </w:tabs>
        <w:ind w:left="5383" w:hanging="420"/>
      </w:pPr>
      <w:rPr>
        <w:rFonts w:hint="default"/>
      </w:rPr>
    </w:lvl>
    <w:lvl w:ilvl="1">
      <w:start w:val="1"/>
      <w:numFmt w:val="decimalZero"/>
      <w:lvlText w:val="%1.%2"/>
      <w:lvlJc w:val="left"/>
      <w:pPr>
        <w:tabs>
          <w:tab w:val="num" w:pos="6092"/>
        </w:tabs>
        <w:ind w:left="6092" w:hanging="420"/>
      </w:pPr>
      <w:rPr>
        <w:rFonts w:hint="default"/>
      </w:rPr>
    </w:lvl>
    <w:lvl w:ilvl="2">
      <w:start w:val="1"/>
      <w:numFmt w:val="decimal"/>
      <w:lvlText w:val="%1.%2.%3"/>
      <w:lvlJc w:val="left"/>
      <w:pPr>
        <w:tabs>
          <w:tab w:val="num" w:pos="7101"/>
        </w:tabs>
        <w:ind w:left="7101" w:hanging="720"/>
      </w:pPr>
      <w:rPr>
        <w:rFonts w:hint="default"/>
      </w:rPr>
    </w:lvl>
    <w:lvl w:ilvl="3">
      <w:start w:val="1"/>
      <w:numFmt w:val="decimal"/>
      <w:lvlText w:val="%1.%2.%3.%4"/>
      <w:lvlJc w:val="left"/>
      <w:pPr>
        <w:tabs>
          <w:tab w:val="num" w:pos="7810"/>
        </w:tabs>
        <w:ind w:left="7810" w:hanging="720"/>
      </w:pPr>
      <w:rPr>
        <w:rFonts w:hint="default"/>
      </w:rPr>
    </w:lvl>
    <w:lvl w:ilvl="4">
      <w:start w:val="1"/>
      <w:numFmt w:val="decimal"/>
      <w:lvlText w:val="%1.%2.%3.%4.%5"/>
      <w:lvlJc w:val="left"/>
      <w:pPr>
        <w:tabs>
          <w:tab w:val="num" w:pos="8879"/>
        </w:tabs>
        <w:ind w:left="8879" w:hanging="1080"/>
      </w:pPr>
      <w:rPr>
        <w:rFonts w:hint="default"/>
      </w:rPr>
    </w:lvl>
    <w:lvl w:ilvl="5">
      <w:start w:val="1"/>
      <w:numFmt w:val="decimal"/>
      <w:lvlText w:val="%1.%2.%3.%4.%5.%6"/>
      <w:lvlJc w:val="left"/>
      <w:pPr>
        <w:tabs>
          <w:tab w:val="num" w:pos="9588"/>
        </w:tabs>
        <w:ind w:left="9588" w:hanging="1080"/>
      </w:pPr>
      <w:rPr>
        <w:rFonts w:hint="default"/>
      </w:rPr>
    </w:lvl>
    <w:lvl w:ilvl="6">
      <w:start w:val="1"/>
      <w:numFmt w:val="decimal"/>
      <w:lvlText w:val="%1.%2.%3.%4.%5.%6.%7"/>
      <w:lvlJc w:val="left"/>
      <w:pPr>
        <w:tabs>
          <w:tab w:val="num" w:pos="10657"/>
        </w:tabs>
        <w:ind w:left="10657" w:hanging="1440"/>
      </w:pPr>
      <w:rPr>
        <w:rFonts w:hint="default"/>
      </w:rPr>
    </w:lvl>
    <w:lvl w:ilvl="7">
      <w:start w:val="1"/>
      <w:numFmt w:val="decimal"/>
      <w:lvlText w:val="%1.%2.%3.%4.%5.%6.%7.%8"/>
      <w:lvlJc w:val="left"/>
      <w:pPr>
        <w:tabs>
          <w:tab w:val="num" w:pos="11366"/>
        </w:tabs>
        <w:ind w:left="11366" w:hanging="1440"/>
      </w:pPr>
      <w:rPr>
        <w:rFonts w:hint="default"/>
      </w:rPr>
    </w:lvl>
    <w:lvl w:ilvl="8">
      <w:start w:val="1"/>
      <w:numFmt w:val="decimal"/>
      <w:lvlText w:val="%1.%2.%3.%4.%5.%6.%7.%8.%9"/>
      <w:lvlJc w:val="left"/>
      <w:pPr>
        <w:tabs>
          <w:tab w:val="num" w:pos="12435"/>
        </w:tabs>
        <w:ind w:left="12435" w:hanging="1800"/>
      </w:pPr>
      <w:rPr>
        <w:rFonts w:hint="default"/>
      </w:rPr>
    </w:lvl>
  </w:abstractNum>
  <w:abstractNum w:abstractNumId="3" w15:restartNumberingAfterBreak="0">
    <w:nsid w:val="0781014D"/>
    <w:multiLevelType w:val="singleLevel"/>
    <w:tmpl w:val="1F44B340"/>
    <w:lvl w:ilvl="0">
      <w:start w:val="2"/>
      <w:numFmt w:val="bullet"/>
      <w:lvlText w:val="-"/>
      <w:lvlJc w:val="left"/>
      <w:pPr>
        <w:tabs>
          <w:tab w:val="num" w:pos="1020"/>
        </w:tabs>
        <w:ind w:left="1020" w:hanging="360"/>
      </w:pPr>
      <w:rPr>
        <w:rFonts w:hint="default"/>
      </w:rPr>
    </w:lvl>
  </w:abstractNum>
  <w:abstractNum w:abstractNumId="4" w15:restartNumberingAfterBreak="0">
    <w:nsid w:val="092456AE"/>
    <w:multiLevelType w:val="singleLevel"/>
    <w:tmpl w:val="0F929B98"/>
    <w:lvl w:ilvl="0">
      <w:start w:val="6"/>
      <w:numFmt w:val="bullet"/>
      <w:pStyle w:val="slovanseznam3"/>
      <w:lvlText w:val="-"/>
      <w:lvlJc w:val="left"/>
      <w:pPr>
        <w:tabs>
          <w:tab w:val="num" w:pos="720"/>
        </w:tabs>
        <w:ind w:left="720" w:hanging="360"/>
      </w:pPr>
      <w:rPr>
        <w:rFonts w:hint="default"/>
      </w:rPr>
    </w:lvl>
  </w:abstractNum>
  <w:abstractNum w:abstractNumId="5" w15:restartNumberingAfterBreak="0">
    <w:nsid w:val="0A6E597B"/>
    <w:multiLevelType w:val="hybridMultilevel"/>
    <w:tmpl w:val="1CBA5EC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0E1330AB"/>
    <w:multiLevelType w:val="singleLevel"/>
    <w:tmpl w:val="926CBFA2"/>
    <w:lvl w:ilvl="0">
      <w:start w:val="2"/>
      <w:numFmt w:val="decimal"/>
      <w:lvlText w:val="%1"/>
      <w:lvlJc w:val="left"/>
      <w:pPr>
        <w:tabs>
          <w:tab w:val="num" w:pos="1770"/>
        </w:tabs>
        <w:ind w:left="1770" w:hanging="360"/>
      </w:pPr>
      <w:rPr>
        <w:rFonts w:hint="default"/>
      </w:rPr>
    </w:lvl>
  </w:abstractNum>
  <w:abstractNum w:abstractNumId="7" w15:restartNumberingAfterBreak="0">
    <w:nsid w:val="0EAB66D0"/>
    <w:multiLevelType w:val="singleLevel"/>
    <w:tmpl w:val="E72040CE"/>
    <w:lvl w:ilvl="0">
      <w:start w:val="2"/>
      <w:numFmt w:val="decimal"/>
      <w:lvlText w:val="%1"/>
      <w:lvlJc w:val="left"/>
      <w:pPr>
        <w:tabs>
          <w:tab w:val="num" w:pos="1845"/>
        </w:tabs>
        <w:ind w:left="1845" w:hanging="420"/>
      </w:pPr>
      <w:rPr>
        <w:rFonts w:hint="default"/>
        <w:b/>
      </w:rPr>
    </w:lvl>
  </w:abstractNum>
  <w:abstractNum w:abstractNumId="8" w15:restartNumberingAfterBreak="0">
    <w:nsid w:val="0F6C4BB8"/>
    <w:multiLevelType w:val="hybridMultilevel"/>
    <w:tmpl w:val="00EA524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12A3EB0"/>
    <w:multiLevelType w:val="hybridMultilevel"/>
    <w:tmpl w:val="3DBA626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18F76E9E"/>
    <w:multiLevelType w:val="singleLevel"/>
    <w:tmpl w:val="04050013"/>
    <w:lvl w:ilvl="0">
      <w:start w:val="8"/>
      <w:numFmt w:val="upperRoman"/>
      <w:lvlText w:val="%1."/>
      <w:lvlJc w:val="left"/>
      <w:pPr>
        <w:tabs>
          <w:tab w:val="num" w:pos="720"/>
        </w:tabs>
        <w:ind w:left="720" w:hanging="720"/>
      </w:pPr>
      <w:rPr>
        <w:rFonts w:hint="default"/>
      </w:rPr>
    </w:lvl>
  </w:abstractNum>
  <w:abstractNum w:abstractNumId="11" w15:restartNumberingAfterBreak="0">
    <w:nsid w:val="1B6067B0"/>
    <w:multiLevelType w:val="hybridMultilevel"/>
    <w:tmpl w:val="327E876E"/>
    <w:lvl w:ilvl="0" w:tplc="0A28E702">
      <w:start w:val="1"/>
      <w:numFmt w:val="lowerLetter"/>
      <w:lvlText w:val="%1)"/>
      <w:lvlJc w:val="left"/>
      <w:pPr>
        <w:tabs>
          <w:tab w:val="num" w:pos="1065"/>
        </w:tabs>
        <w:ind w:left="1065" w:hanging="360"/>
      </w:pPr>
      <w:rPr>
        <w:rFonts w:hint="default"/>
      </w:rPr>
    </w:lvl>
    <w:lvl w:ilvl="1" w:tplc="C9D0A870" w:tentative="1">
      <w:start w:val="1"/>
      <w:numFmt w:val="lowerLetter"/>
      <w:lvlText w:val="%2."/>
      <w:lvlJc w:val="left"/>
      <w:pPr>
        <w:tabs>
          <w:tab w:val="num" w:pos="1785"/>
        </w:tabs>
        <w:ind w:left="1785" w:hanging="360"/>
      </w:pPr>
    </w:lvl>
    <w:lvl w:ilvl="2" w:tplc="4B10FB50" w:tentative="1">
      <w:start w:val="1"/>
      <w:numFmt w:val="lowerRoman"/>
      <w:lvlText w:val="%3."/>
      <w:lvlJc w:val="right"/>
      <w:pPr>
        <w:tabs>
          <w:tab w:val="num" w:pos="2505"/>
        </w:tabs>
        <w:ind w:left="2505" w:hanging="180"/>
      </w:pPr>
    </w:lvl>
    <w:lvl w:ilvl="3" w:tplc="D7FC8878" w:tentative="1">
      <w:start w:val="1"/>
      <w:numFmt w:val="decimal"/>
      <w:lvlText w:val="%4."/>
      <w:lvlJc w:val="left"/>
      <w:pPr>
        <w:tabs>
          <w:tab w:val="num" w:pos="3225"/>
        </w:tabs>
        <w:ind w:left="3225" w:hanging="360"/>
      </w:pPr>
    </w:lvl>
    <w:lvl w:ilvl="4" w:tplc="F1AE5CD0" w:tentative="1">
      <w:start w:val="1"/>
      <w:numFmt w:val="lowerLetter"/>
      <w:lvlText w:val="%5."/>
      <w:lvlJc w:val="left"/>
      <w:pPr>
        <w:tabs>
          <w:tab w:val="num" w:pos="3945"/>
        </w:tabs>
        <w:ind w:left="3945" w:hanging="360"/>
      </w:pPr>
    </w:lvl>
    <w:lvl w:ilvl="5" w:tplc="14DA441C" w:tentative="1">
      <w:start w:val="1"/>
      <w:numFmt w:val="lowerRoman"/>
      <w:lvlText w:val="%6."/>
      <w:lvlJc w:val="right"/>
      <w:pPr>
        <w:tabs>
          <w:tab w:val="num" w:pos="4665"/>
        </w:tabs>
        <w:ind w:left="4665" w:hanging="180"/>
      </w:pPr>
    </w:lvl>
    <w:lvl w:ilvl="6" w:tplc="4E2A13F6" w:tentative="1">
      <w:start w:val="1"/>
      <w:numFmt w:val="decimal"/>
      <w:lvlText w:val="%7."/>
      <w:lvlJc w:val="left"/>
      <w:pPr>
        <w:tabs>
          <w:tab w:val="num" w:pos="5385"/>
        </w:tabs>
        <w:ind w:left="5385" w:hanging="360"/>
      </w:pPr>
    </w:lvl>
    <w:lvl w:ilvl="7" w:tplc="375666A6" w:tentative="1">
      <w:start w:val="1"/>
      <w:numFmt w:val="lowerLetter"/>
      <w:lvlText w:val="%8."/>
      <w:lvlJc w:val="left"/>
      <w:pPr>
        <w:tabs>
          <w:tab w:val="num" w:pos="6105"/>
        </w:tabs>
        <w:ind w:left="6105" w:hanging="360"/>
      </w:pPr>
    </w:lvl>
    <w:lvl w:ilvl="8" w:tplc="7390BF2C" w:tentative="1">
      <w:start w:val="1"/>
      <w:numFmt w:val="lowerRoman"/>
      <w:lvlText w:val="%9."/>
      <w:lvlJc w:val="right"/>
      <w:pPr>
        <w:tabs>
          <w:tab w:val="num" w:pos="6825"/>
        </w:tabs>
        <w:ind w:left="6825" w:hanging="180"/>
      </w:pPr>
    </w:lvl>
  </w:abstractNum>
  <w:abstractNum w:abstractNumId="12" w15:restartNumberingAfterBreak="0">
    <w:nsid w:val="205F017A"/>
    <w:multiLevelType w:val="hybridMultilevel"/>
    <w:tmpl w:val="F190E536"/>
    <w:lvl w:ilvl="0" w:tplc="E52EDB6C">
      <w:start w:val="1"/>
      <w:numFmt w:val="decimal"/>
      <w:lvlText w:val="%1."/>
      <w:lvlJc w:val="left"/>
      <w:pPr>
        <w:tabs>
          <w:tab w:val="num" w:pos="720"/>
        </w:tabs>
        <w:ind w:left="720" w:hanging="360"/>
      </w:pPr>
      <w:rPr>
        <w:rFonts w:hint="default"/>
      </w:rPr>
    </w:lvl>
    <w:lvl w:ilvl="1" w:tplc="68A88174">
      <w:start w:val="1"/>
      <w:numFmt w:val="lowerLetter"/>
      <w:lvlText w:val="%2)"/>
      <w:lvlJc w:val="left"/>
      <w:pPr>
        <w:tabs>
          <w:tab w:val="num" w:pos="1440"/>
        </w:tabs>
        <w:ind w:left="1440" w:hanging="360"/>
      </w:pPr>
      <w:rPr>
        <w:rFonts w:hint="default"/>
      </w:rPr>
    </w:lvl>
    <w:lvl w:ilvl="2" w:tplc="B4AE2CEE" w:tentative="1">
      <w:start w:val="1"/>
      <w:numFmt w:val="lowerRoman"/>
      <w:lvlText w:val="%3."/>
      <w:lvlJc w:val="right"/>
      <w:pPr>
        <w:tabs>
          <w:tab w:val="num" w:pos="2160"/>
        </w:tabs>
        <w:ind w:left="2160" w:hanging="180"/>
      </w:pPr>
    </w:lvl>
    <w:lvl w:ilvl="3" w:tplc="F26CD4A0" w:tentative="1">
      <w:start w:val="1"/>
      <w:numFmt w:val="decimal"/>
      <w:lvlText w:val="%4."/>
      <w:lvlJc w:val="left"/>
      <w:pPr>
        <w:tabs>
          <w:tab w:val="num" w:pos="2880"/>
        </w:tabs>
        <w:ind w:left="2880" w:hanging="360"/>
      </w:pPr>
    </w:lvl>
    <w:lvl w:ilvl="4" w:tplc="B3263F9A" w:tentative="1">
      <w:start w:val="1"/>
      <w:numFmt w:val="lowerLetter"/>
      <w:lvlText w:val="%5."/>
      <w:lvlJc w:val="left"/>
      <w:pPr>
        <w:tabs>
          <w:tab w:val="num" w:pos="3600"/>
        </w:tabs>
        <w:ind w:left="3600" w:hanging="360"/>
      </w:pPr>
    </w:lvl>
    <w:lvl w:ilvl="5" w:tplc="4258A92E" w:tentative="1">
      <w:start w:val="1"/>
      <w:numFmt w:val="lowerRoman"/>
      <w:lvlText w:val="%6."/>
      <w:lvlJc w:val="right"/>
      <w:pPr>
        <w:tabs>
          <w:tab w:val="num" w:pos="4320"/>
        </w:tabs>
        <w:ind w:left="4320" w:hanging="180"/>
      </w:pPr>
    </w:lvl>
    <w:lvl w:ilvl="6" w:tplc="FEC43C90" w:tentative="1">
      <w:start w:val="1"/>
      <w:numFmt w:val="decimal"/>
      <w:lvlText w:val="%7."/>
      <w:lvlJc w:val="left"/>
      <w:pPr>
        <w:tabs>
          <w:tab w:val="num" w:pos="5040"/>
        </w:tabs>
        <w:ind w:left="5040" w:hanging="360"/>
      </w:pPr>
    </w:lvl>
    <w:lvl w:ilvl="7" w:tplc="BCDA76CA" w:tentative="1">
      <w:start w:val="1"/>
      <w:numFmt w:val="lowerLetter"/>
      <w:lvlText w:val="%8."/>
      <w:lvlJc w:val="left"/>
      <w:pPr>
        <w:tabs>
          <w:tab w:val="num" w:pos="5760"/>
        </w:tabs>
        <w:ind w:left="5760" w:hanging="360"/>
      </w:pPr>
    </w:lvl>
    <w:lvl w:ilvl="8" w:tplc="AB009F38" w:tentative="1">
      <w:start w:val="1"/>
      <w:numFmt w:val="lowerRoman"/>
      <w:lvlText w:val="%9."/>
      <w:lvlJc w:val="right"/>
      <w:pPr>
        <w:tabs>
          <w:tab w:val="num" w:pos="6480"/>
        </w:tabs>
        <w:ind w:left="6480" w:hanging="180"/>
      </w:pPr>
    </w:lvl>
  </w:abstractNum>
  <w:abstractNum w:abstractNumId="13" w15:restartNumberingAfterBreak="0">
    <w:nsid w:val="240E718F"/>
    <w:multiLevelType w:val="hybridMultilevel"/>
    <w:tmpl w:val="18E0BDB4"/>
    <w:lvl w:ilvl="0" w:tplc="27FA0340">
      <w:start w:val="2"/>
      <w:numFmt w:val="bullet"/>
      <w:lvlText w:val="-"/>
      <w:lvlJc w:val="left"/>
      <w:pPr>
        <w:tabs>
          <w:tab w:val="num" w:pos="502"/>
        </w:tabs>
        <w:ind w:left="502" w:hanging="360"/>
      </w:pPr>
      <w:rPr>
        <w:rFonts w:ascii="Times New Roman" w:eastAsia="Times New Roman" w:hAnsi="Times New Roman" w:cs="Times New Roman" w:hint="default"/>
      </w:rPr>
    </w:lvl>
    <w:lvl w:ilvl="1" w:tplc="04050003" w:tentative="1">
      <w:start w:val="1"/>
      <w:numFmt w:val="bullet"/>
      <w:lvlText w:val="o"/>
      <w:lvlJc w:val="left"/>
      <w:pPr>
        <w:tabs>
          <w:tab w:val="num" w:pos="1222"/>
        </w:tabs>
        <w:ind w:left="1222" w:hanging="360"/>
      </w:pPr>
      <w:rPr>
        <w:rFonts w:ascii="Courier New" w:hAnsi="Courier New" w:hint="default"/>
      </w:rPr>
    </w:lvl>
    <w:lvl w:ilvl="2" w:tplc="04050005" w:tentative="1">
      <w:start w:val="1"/>
      <w:numFmt w:val="bullet"/>
      <w:lvlText w:val=""/>
      <w:lvlJc w:val="left"/>
      <w:pPr>
        <w:tabs>
          <w:tab w:val="num" w:pos="1942"/>
        </w:tabs>
        <w:ind w:left="1942" w:hanging="360"/>
      </w:pPr>
      <w:rPr>
        <w:rFonts w:ascii="Wingdings" w:hAnsi="Wingdings" w:hint="default"/>
      </w:rPr>
    </w:lvl>
    <w:lvl w:ilvl="3" w:tplc="04050001" w:tentative="1">
      <w:start w:val="1"/>
      <w:numFmt w:val="bullet"/>
      <w:lvlText w:val=""/>
      <w:lvlJc w:val="left"/>
      <w:pPr>
        <w:tabs>
          <w:tab w:val="num" w:pos="2662"/>
        </w:tabs>
        <w:ind w:left="2662" w:hanging="360"/>
      </w:pPr>
      <w:rPr>
        <w:rFonts w:ascii="Symbol" w:hAnsi="Symbol" w:hint="default"/>
      </w:rPr>
    </w:lvl>
    <w:lvl w:ilvl="4" w:tplc="04050003" w:tentative="1">
      <w:start w:val="1"/>
      <w:numFmt w:val="bullet"/>
      <w:lvlText w:val="o"/>
      <w:lvlJc w:val="left"/>
      <w:pPr>
        <w:tabs>
          <w:tab w:val="num" w:pos="3382"/>
        </w:tabs>
        <w:ind w:left="3382" w:hanging="360"/>
      </w:pPr>
      <w:rPr>
        <w:rFonts w:ascii="Courier New" w:hAnsi="Courier New" w:hint="default"/>
      </w:rPr>
    </w:lvl>
    <w:lvl w:ilvl="5" w:tplc="04050005" w:tentative="1">
      <w:start w:val="1"/>
      <w:numFmt w:val="bullet"/>
      <w:lvlText w:val=""/>
      <w:lvlJc w:val="left"/>
      <w:pPr>
        <w:tabs>
          <w:tab w:val="num" w:pos="4102"/>
        </w:tabs>
        <w:ind w:left="4102" w:hanging="360"/>
      </w:pPr>
      <w:rPr>
        <w:rFonts w:ascii="Wingdings" w:hAnsi="Wingdings" w:hint="default"/>
      </w:rPr>
    </w:lvl>
    <w:lvl w:ilvl="6" w:tplc="04050001" w:tentative="1">
      <w:start w:val="1"/>
      <w:numFmt w:val="bullet"/>
      <w:lvlText w:val=""/>
      <w:lvlJc w:val="left"/>
      <w:pPr>
        <w:tabs>
          <w:tab w:val="num" w:pos="4822"/>
        </w:tabs>
        <w:ind w:left="4822" w:hanging="360"/>
      </w:pPr>
      <w:rPr>
        <w:rFonts w:ascii="Symbol" w:hAnsi="Symbol" w:hint="default"/>
      </w:rPr>
    </w:lvl>
    <w:lvl w:ilvl="7" w:tplc="04050003" w:tentative="1">
      <w:start w:val="1"/>
      <w:numFmt w:val="bullet"/>
      <w:lvlText w:val="o"/>
      <w:lvlJc w:val="left"/>
      <w:pPr>
        <w:tabs>
          <w:tab w:val="num" w:pos="5542"/>
        </w:tabs>
        <w:ind w:left="5542" w:hanging="360"/>
      </w:pPr>
      <w:rPr>
        <w:rFonts w:ascii="Courier New" w:hAnsi="Courier New" w:hint="default"/>
      </w:rPr>
    </w:lvl>
    <w:lvl w:ilvl="8" w:tplc="04050005" w:tentative="1">
      <w:start w:val="1"/>
      <w:numFmt w:val="bullet"/>
      <w:lvlText w:val=""/>
      <w:lvlJc w:val="left"/>
      <w:pPr>
        <w:tabs>
          <w:tab w:val="num" w:pos="6262"/>
        </w:tabs>
        <w:ind w:left="6262" w:hanging="360"/>
      </w:pPr>
      <w:rPr>
        <w:rFonts w:ascii="Wingdings" w:hAnsi="Wingdings" w:hint="default"/>
      </w:rPr>
    </w:lvl>
  </w:abstractNum>
  <w:abstractNum w:abstractNumId="14" w15:restartNumberingAfterBreak="0">
    <w:nsid w:val="27506777"/>
    <w:multiLevelType w:val="hybridMultilevel"/>
    <w:tmpl w:val="9C3A06A4"/>
    <w:lvl w:ilvl="0" w:tplc="8D72ECBC">
      <w:start w:val="5"/>
      <w:numFmt w:val="bullet"/>
      <w:lvlText w:val="-"/>
      <w:lvlJc w:val="left"/>
      <w:pPr>
        <w:tabs>
          <w:tab w:val="num" w:pos="720"/>
        </w:tabs>
        <w:ind w:left="720" w:hanging="360"/>
      </w:pPr>
      <w:rPr>
        <w:rFonts w:ascii="Times New Roman" w:eastAsia="Times New Roman" w:hAnsi="Times New Roman" w:cs="Times New Roman" w:hint="default"/>
      </w:rPr>
    </w:lvl>
    <w:lvl w:ilvl="1" w:tplc="83C8336E">
      <w:start w:val="1"/>
      <w:numFmt w:val="bullet"/>
      <w:lvlText w:val="o"/>
      <w:lvlJc w:val="left"/>
      <w:pPr>
        <w:tabs>
          <w:tab w:val="num" w:pos="1440"/>
        </w:tabs>
        <w:ind w:left="1440" w:hanging="360"/>
      </w:pPr>
      <w:rPr>
        <w:rFonts w:ascii="Courier New" w:hAnsi="Courier New" w:hint="default"/>
      </w:rPr>
    </w:lvl>
    <w:lvl w:ilvl="2" w:tplc="7E7846A6" w:tentative="1">
      <w:start w:val="1"/>
      <w:numFmt w:val="bullet"/>
      <w:lvlText w:val=""/>
      <w:lvlJc w:val="left"/>
      <w:pPr>
        <w:tabs>
          <w:tab w:val="num" w:pos="2160"/>
        </w:tabs>
        <w:ind w:left="2160" w:hanging="360"/>
      </w:pPr>
      <w:rPr>
        <w:rFonts w:ascii="Wingdings" w:hAnsi="Wingdings" w:hint="default"/>
      </w:rPr>
    </w:lvl>
    <w:lvl w:ilvl="3" w:tplc="E1F07838" w:tentative="1">
      <w:start w:val="1"/>
      <w:numFmt w:val="bullet"/>
      <w:lvlText w:val=""/>
      <w:lvlJc w:val="left"/>
      <w:pPr>
        <w:tabs>
          <w:tab w:val="num" w:pos="2880"/>
        </w:tabs>
        <w:ind w:left="2880" w:hanging="360"/>
      </w:pPr>
      <w:rPr>
        <w:rFonts w:ascii="Symbol" w:hAnsi="Symbol" w:hint="default"/>
      </w:rPr>
    </w:lvl>
    <w:lvl w:ilvl="4" w:tplc="668A54C2" w:tentative="1">
      <w:start w:val="1"/>
      <w:numFmt w:val="bullet"/>
      <w:lvlText w:val="o"/>
      <w:lvlJc w:val="left"/>
      <w:pPr>
        <w:tabs>
          <w:tab w:val="num" w:pos="3600"/>
        </w:tabs>
        <w:ind w:left="3600" w:hanging="360"/>
      </w:pPr>
      <w:rPr>
        <w:rFonts w:ascii="Courier New" w:hAnsi="Courier New" w:hint="default"/>
      </w:rPr>
    </w:lvl>
    <w:lvl w:ilvl="5" w:tplc="1634298A" w:tentative="1">
      <w:start w:val="1"/>
      <w:numFmt w:val="bullet"/>
      <w:lvlText w:val=""/>
      <w:lvlJc w:val="left"/>
      <w:pPr>
        <w:tabs>
          <w:tab w:val="num" w:pos="4320"/>
        </w:tabs>
        <w:ind w:left="4320" w:hanging="360"/>
      </w:pPr>
      <w:rPr>
        <w:rFonts w:ascii="Wingdings" w:hAnsi="Wingdings" w:hint="default"/>
      </w:rPr>
    </w:lvl>
    <w:lvl w:ilvl="6" w:tplc="1F9AC874" w:tentative="1">
      <w:start w:val="1"/>
      <w:numFmt w:val="bullet"/>
      <w:lvlText w:val=""/>
      <w:lvlJc w:val="left"/>
      <w:pPr>
        <w:tabs>
          <w:tab w:val="num" w:pos="5040"/>
        </w:tabs>
        <w:ind w:left="5040" w:hanging="360"/>
      </w:pPr>
      <w:rPr>
        <w:rFonts w:ascii="Symbol" w:hAnsi="Symbol" w:hint="default"/>
      </w:rPr>
    </w:lvl>
    <w:lvl w:ilvl="7" w:tplc="AB80EBAA" w:tentative="1">
      <w:start w:val="1"/>
      <w:numFmt w:val="bullet"/>
      <w:lvlText w:val="o"/>
      <w:lvlJc w:val="left"/>
      <w:pPr>
        <w:tabs>
          <w:tab w:val="num" w:pos="5760"/>
        </w:tabs>
        <w:ind w:left="5760" w:hanging="360"/>
      </w:pPr>
      <w:rPr>
        <w:rFonts w:ascii="Courier New" w:hAnsi="Courier New" w:hint="default"/>
      </w:rPr>
    </w:lvl>
    <w:lvl w:ilvl="8" w:tplc="9B68933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826D22"/>
    <w:multiLevelType w:val="hybridMultilevel"/>
    <w:tmpl w:val="F22AC906"/>
    <w:lvl w:ilvl="0" w:tplc="4566BE28">
      <w:start w:val="1"/>
      <w:numFmt w:val="bullet"/>
      <w:lvlText w:val="-"/>
      <w:lvlJc w:val="left"/>
      <w:pPr>
        <w:ind w:left="1080" w:hanging="360"/>
      </w:pPr>
      <w:rPr>
        <w:rFonts w:ascii="Arial" w:hAnsi="Arial" w:hint="default"/>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27954315"/>
    <w:multiLevelType w:val="singleLevel"/>
    <w:tmpl w:val="04050013"/>
    <w:lvl w:ilvl="0">
      <w:start w:val="1"/>
      <w:numFmt w:val="upperRoman"/>
      <w:lvlText w:val="%1."/>
      <w:lvlJc w:val="left"/>
      <w:pPr>
        <w:tabs>
          <w:tab w:val="num" w:pos="720"/>
        </w:tabs>
        <w:ind w:left="720" w:hanging="720"/>
      </w:pPr>
      <w:rPr>
        <w:rFonts w:hint="default"/>
      </w:rPr>
    </w:lvl>
  </w:abstractNum>
  <w:abstractNum w:abstractNumId="17" w15:restartNumberingAfterBreak="0">
    <w:nsid w:val="28C261AF"/>
    <w:multiLevelType w:val="multilevel"/>
    <w:tmpl w:val="7E0CF234"/>
    <w:lvl w:ilvl="0">
      <w:start w:val="1"/>
      <w:numFmt w:val="decimal"/>
      <w:lvlText w:val="%1."/>
      <w:lvlJc w:val="left"/>
      <w:pPr>
        <w:tabs>
          <w:tab w:val="num" w:pos="709"/>
        </w:tabs>
        <w:ind w:left="709" w:hanging="709"/>
      </w:pPr>
      <w:rPr>
        <w:rFonts w:cs="Times New Roman" w:hint="default"/>
      </w:rPr>
    </w:lvl>
    <w:lvl w:ilvl="1">
      <w:start w:val="1"/>
      <w:numFmt w:val="bullet"/>
      <w:lvlText w:val=""/>
      <w:lvlJc w:val="left"/>
      <w:pPr>
        <w:tabs>
          <w:tab w:val="num" w:pos="709"/>
        </w:tabs>
        <w:ind w:left="709" w:hanging="709"/>
      </w:pPr>
      <w:rPr>
        <w:rFonts w:ascii="Symbol" w:hAnsi="Symbol" w:hint="default"/>
        <w:b w:val="0"/>
      </w:rPr>
    </w:lvl>
    <w:lvl w:ilvl="2">
      <w:start w:val="1"/>
      <w:numFmt w:val="decimal"/>
      <w:lvlText w:val="%1.%2.%3."/>
      <w:lvlJc w:val="left"/>
      <w:pPr>
        <w:tabs>
          <w:tab w:val="num" w:pos="1418"/>
        </w:tabs>
        <w:ind w:left="1418" w:hanging="709"/>
      </w:pPr>
      <w:rPr>
        <w:rFonts w:cs="Times New Roman" w:hint="default"/>
        <w:i w:val="0"/>
      </w:rPr>
    </w:lvl>
    <w:lvl w:ilvl="3">
      <w:start w:val="1"/>
      <w:numFmt w:val="decimal"/>
      <w:lvlText w:val="%1.%2.%3.%4."/>
      <w:lvlJc w:val="left"/>
      <w:pPr>
        <w:tabs>
          <w:tab w:val="num" w:pos="2498"/>
        </w:tabs>
        <w:ind w:left="2268" w:hanging="850"/>
      </w:pPr>
      <w:rPr>
        <w:rFonts w:cs="Times New Roman" w:hint="default"/>
      </w:rPr>
    </w:lvl>
    <w:lvl w:ilvl="4">
      <w:start w:val="1"/>
      <w:numFmt w:val="decimal"/>
      <w:lvlText w:val="%1.%2.%3.%4.%5."/>
      <w:lvlJc w:val="left"/>
      <w:pPr>
        <w:tabs>
          <w:tab w:val="num" w:pos="3708"/>
        </w:tabs>
        <w:ind w:left="3119" w:hanging="851"/>
      </w:pPr>
      <w:rPr>
        <w:rFonts w:cs="Times New Roman" w:hint="default"/>
      </w:rPr>
    </w:lvl>
    <w:lvl w:ilvl="5">
      <w:start w:val="1"/>
      <w:numFmt w:val="decimal"/>
      <w:lvlText w:val="%1.%2.%3.%4.%5.%6."/>
      <w:lvlJc w:val="left"/>
      <w:pPr>
        <w:tabs>
          <w:tab w:val="num" w:pos="4559"/>
        </w:tabs>
        <w:ind w:left="3969" w:hanging="850"/>
      </w:pPr>
      <w:rPr>
        <w:rFonts w:cs="Times New Roman" w:hint="default"/>
      </w:rPr>
    </w:lvl>
    <w:lvl w:ilvl="6">
      <w:start w:val="1"/>
      <w:numFmt w:val="decimal"/>
      <w:lvlText w:val="%1.%2.%3.%4.%5.%6.%7."/>
      <w:lvlJc w:val="left"/>
      <w:pPr>
        <w:tabs>
          <w:tab w:val="num" w:pos="5769"/>
        </w:tabs>
        <w:ind w:left="4820" w:hanging="851"/>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15:restartNumberingAfterBreak="0">
    <w:nsid w:val="2A843688"/>
    <w:multiLevelType w:val="singleLevel"/>
    <w:tmpl w:val="04050017"/>
    <w:lvl w:ilvl="0">
      <w:start w:val="1"/>
      <w:numFmt w:val="lowerLetter"/>
      <w:pStyle w:val="slovanseznam2"/>
      <w:lvlText w:val="%1)"/>
      <w:lvlJc w:val="left"/>
      <w:pPr>
        <w:tabs>
          <w:tab w:val="num" w:pos="360"/>
        </w:tabs>
        <w:ind w:left="360" w:hanging="360"/>
      </w:pPr>
      <w:rPr>
        <w:rFonts w:hint="default"/>
      </w:rPr>
    </w:lvl>
  </w:abstractNum>
  <w:abstractNum w:abstractNumId="19" w15:restartNumberingAfterBreak="0">
    <w:nsid w:val="2D1D5CC7"/>
    <w:multiLevelType w:val="singleLevel"/>
    <w:tmpl w:val="D55A6CBE"/>
    <w:lvl w:ilvl="0">
      <w:start w:val="1"/>
      <w:numFmt w:val="decimal"/>
      <w:pStyle w:val="slovanseznam"/>
      <w:lvlText w:val="%1)"/>
      <w:lvlJc w:val="left"/>
      <w:pPr>
        <w:tabs>
          <w:tab w:val="num" w:pos="1440"/>
        </w:tabs>
        <w:ind w:left="1440" w:hanging="363"/>
      </w:pPr>
      <w:rPr>
        <w:rFonts w:cs="Times New Roman"/>
      </w:rPr>
    </w:lvl>
  </w:abstractNum>
  <w:abstractNum w:abstractNumId="20" w15:restartNumberingAfterBreak="0">
    <w:nsid w:val="2E244797"/>
    <w:multiLevelType w:val="singleLevel"/>
    <w:tmpl w:val="7E5C25F4"/>
    <w:lvl w:ilvl="0">
      <w:start w:val="1"/>
      <w:numFmt w:val="decimal"/>
      <w:lvlText w:val="%1"/>
      <w:lvlJc w:val="left"/>
      <w:pPr>
        <w:tabs>
          <w:tab w:val="num" w:pos="660"/>
        </w:tabs>
        <w:ind w:left="660" w:hanging="360"/>
      </w:pPr>
      <w:rPr>
        <w:rFonts w:hint="default"/>
      </w:rPr>
    </w:lvl>
  </w:abstractNum>
  <w:abstractNum w:abstractNumId="21" w15:restartNumberingAfterBreak="0">
    <w:nsid w:val="34FD19B5"/>
    <w:multiLevelType w:val="singleLevel"/>
    <w:tmpl w:val="0405000F"/>
    <w:lvl w:ilvl="0">
      <w:start w:val="1"/>
      <w:numFmt w:val="decimal"/>
      <w:lvlText w:val="%1."/>
      <w:lvlJc w:val="left"/>
      <w:pPr>
        <w:tabs>
          <w:tab w:val="num" w:pos="360"/>
        </w:tabs>
        <w:ind w:left="360" w:hanging="360"/>
      </w:pPr>
    </w:lvl>
  </w:abstractNum>
  <w:abstractNum w:abstractNumId="22" w15:restartNumberingAfterBreak="0">
    <w:nsid w:val="35E43187"/>
    <w:multiLevelType w:val="hybridMultilevel"/>
    <w:tmpl w:val="56C89C4C"/>
    <w:lvl w:ilvl="0" w:tplc="6BF4E87E">
      <w:start w:val="1"/>
      <w:numFmt w:val="bullet"/>
      <w:lvlText w:val="-"/>
      <w:lvlJc w:val="left"/>
      <w:pPr>
        <w:tabs>
          <w:tab w:val="num" w:pos="1065"/>
        </w:tabs>
        <w:ind w:left="1065" w:hanging="360"/>
      </w:pPr>
      <w:rPr>
        <w:rFonts w:ascii="Times New Roman" w:eastAsia="Times New Roman" w:hAnsi="Times New Roman" w:cs="Times New Roman" w:hint="default"/>
      </w:rPr>
    </w:lvl>
    <w:lvl w:ilvl="1" w:tplc="BBAE7346" w:tentative="1">
      <w:start w:val="1"/>
      <w:numFmt w:val="bullet"/>
      <w:lvlText w:val="o"/>
      <w:lvlJc w:val="left"/>
      <w:pPr>
        <w:tabs>
          <w:tab w:val="num" w:pos="1785"/>
        </w:tabs>
        <w:ind w:left="1785" w:hanging="360"/>
      </w:pPr>
      <w:rPr>
        <w:rFonts w:ascii="Courier New" w:hAnsi="Courier New" w:hint="default"/>
      </w:rPr>
    </w:lvl>
    <w:lvl w:ilvl="2" w:tplc="E34EA3F4" w:tentative="1">
      <w:start w:val="1"/>
      <w:numFmt w:val="bullet"/>
      <w:lvlText w:val=""/>
      <w:lvlJc w:val="left"/>
      <w:pPr>
        <w:tabs>
          <w:tab w:val="num" w:pos="2505"/>
        </w:tabs>
        <w:ind w:left="2505" w:hanging="360"/>
      </w:pPr>
      <w:rPr>
        <w:rFonts w:ascii="Wingdings" w:hAnsi="Wingdings" w:hint="default"/>
      </w:rPr>
    </w:lvl>
    <w:lvl w:ilvl="3" w:tplc="507861CA" w:tentative="1">
      <w:start w:val="1"/>
      <w:numFmt w:val="bullet"/>
      <w:lvlText w:val=""/>
      <w:lvlJc w:val="left"/>
      <w:pPr>
        <w:tabs>
          <w:tab w:val="num" w:pos="3225"/>
        </w:tabs>
        <w:ind w:left="3225" w:hanging="360"/>
      </w:pPr>
      <w:rPr>
        <w:rFonts w:ascii="Symbol" w:hAnsi="Symbol" w:hint="default"/>
      </w:rPr>
    </w:lvl>
    <w:lvl w:ilvl="4" w:tplc="1E3E9194" w:tentative="1">
      <w:start w:val="1"/>
      <w:numFmt w:val="bullet"/>
      <w:lvlText w:val="o"/>
      <w:lvlJc w:val="left"/>
      <w:pPr>
        <w:tabs>
          <w:tab w:val="num" w:pos="3945"/>
        </w:tabs>
        <w:ind w:left="3945" w:hanging="360"/>
      </w:pPr>
      <w:rPr>
        <w:rFonts w:ascii="Courier New" w:hAnsi="Courier New" w:hint="default"/>
      </w:rPr>
    </w:lvl>
    <w:lvl w:ilvl="5" w:tplc="752CABD8" w:tentative="1">
      <w:start w:val="1"/>
      <w:numFmt w:val="bullet"/>
      <w:lvlText w:val=""/>
      <w:lvlJc w:val="left"/>
      <w:pPr>
        <w:tabs>
          <w:tab w:val="num" w:pos="4665"/>
        </w:tabs>
        <w:ind w:left="4665" w:hanging="360"/>
      </w:pPr>
      <w:rPr>
        <w:rFonts w:ascii="Wingdings" w:hAnsi="Wingdings" w:hint="default"/>
      </w:rPr>
    </w:lvl>
    <w:lvl w:ilvl="6" w:tplc="FE28DFB4" w:tentative="1">
      <w:start w:val="1"/>
      <w:numFmt w:val="bullet"/>
      <w:lvlText w:val=""/>
      <w:lvlJc w:val="left"/>
      <w:pPr>
        <w:tabs>
          <w:tab w:val="num" w:pos="5385"/>
        </w:tabs>
        <w:ind w:left="5385" w:hanging="360"/>
      </w:pPr>
      <w:rPr>
        <w:rFonts w:ascii="Symbol" w:hAnsi="Symbol" w:hint="default"/>
      </w:rPr>
    </w:lvl>
    <w:lvl w:ilvl="7" w:tplc="A67A0062" w:tentative="1">
      <w:start w:val="1"/>
      <w:numFmt w:val="bullet"/>
      <w:lvlText w:val="o"/>
      <w:lvlJc w:val="left"/>
      <w:pPr>
        <w:tabs>
          <w:tab w:val="num" w:pos="6105"/>
        </w:tabs>
        <w:ind w:left="6105" w:hanging="360"/>
      </w:pPr>
      <w:rPr>
        <w:rFonts w:ascii="Courier New" w:hAnsi="Courier New" w:hint="default"/>
      </w:rPr>
    </w:lvl>
    <w:lvl w:ilvl="8" w:tplc="FE12C5C0" w:tentative="1">
      <w:start w:val="1"/>
      <w:numFmt w:val="bullet"/>
      <w:lvlText w:val=""/>
      <w:lvlJc w:val="left"/>
      <w:pPr>
        <w:tabs>
          <w:tab w:val="num" w:pos="6825"/>
        </w:tabs>
        <w:ind w:left="6825" w:hanging="360"/>
      </w:pPr>
      <w:rPr>
        <w:rFonts w:ascii="Wingdings" w:hAnsi="Wingdings" w:hint="default"/>
      </w:rPr>
    </w:lvl>
  </w:abstractNum>
  <w:abstractNum w:abstractNumId="23" w15:restartNumberingAfterBreak="0">
    <w:nsid w:val="3978601D"/>
    <w:multiLevelType w:val="multilevel"/>
    <w:tmpl w:val="17C402AE"/>
    <w:lvl w:ilvl="0">
      <w:start w:val="1"/>
      <w:numFmt w:val="decimal"/>
      <w:pStyle w:val="Se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B52080F"/>
    <w:multiLevelType w:val="multilevel"/>
    <w:tmpl w:val="A150194E"/>
    <w:lvl w:ilvl="0">
      <w:start w:val="2"/>
      <w:numFmt w:val="decimal"/>
      <w:lvlText w:val="%1"/>
      <w:lvlJc w:val="left"/>
      <w:pPr>
        <w:ind w:left="435" w:hanging="435"/>
      </w:pPr>
      <w:rPr>
        <w:rFonts w:cs="Times New Roman" w:hint="default"/>
      </w:rPr>
    </w:lvl>
    <w:lvl w:ilvl="1">
      <w:start w:val="3"/>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3BA85427"/>
    <w:multiLevelType w:val="hybridMultilevel"/>
    <w:tmpl w:val="36BC35A0"/>
    <w:lvl w:ilvl="0" w:tplc="2454059A">
      <w:start w:val="1"/>
      <w:numFmt w:val="bullet"/>
      <w:lvlText w:val="-"/>
      <w:lvlJc w:val="left"/>
      <w:pPr>
        <w:tabs>
          <w:tab w:val="num" w:pos="1065"/>
        </w:tabs>
        <w:ind w:left="1065" w:hanging="360"/>
      </w:pPr>
      <w:rPr>
        <w:rFonts w:ascii="Times New Roman" w:eastAsia="Times New Roman" w:hAnsi="Times New Roman" w:cs="Times New Roman" w:hint="default"/>
      </w:rPr>
    </w:lvl>
    <w:lvl w:ilvl="1" w:tplc="58567106" w:tentative="1">
      <w:start w:val="1"/>
      <w:numFmt w:val="bullet"/>
      <w:lvlText w:val="o"/>
      <w:lvlJc w:val="left"/>
      <w:pPr>
        <w:tabs>
          <w:tab w:val="num" w:pos="1785"/>
        </w:tabs>
        <w:ind w:left="1785" w:hanging="360"/>
      </w:pPr>
      <w:rPr>
        <w:rFonts w:ascii="Courier New" w:hAnsi="Courier New" w:hint="default"/>
      </w:rPr>
    </w:lvl>
    <w:lvl w:ilvl="2" w:tplc="7814305E" w:tentative="1">
      <w:start w:val="1"/>
      <w:numFmt w:val="bullet"/>
      <w:lvlText w:val=""/>
      <w:lvlJc w:val="left"/>
      <w:pPr>
        <w:tabs>
          <w:tab w:val="num" w:pos="2505"/>
        </w:tabs>
        <w:ind w:left="2505" w:hanging="360"/>
      </w:pPr>
      <w:rPr>
        <w:rFonts w:ascii="Wingdings" w:hAnsi="Wingdings" w:hint="default"/>
      </w:rPr>
    </w:lvl>
    <w:lvl w:ilvl="3" w:tplc="D8C825FA" w:tentative="1">
      <w:start w:val="1"/>
      <w:numFmt w:val="bullet"/>
      <w:lvlText w:val=""/>
      <w:lvlJc w:val="left"/>
      <w:pPr>
        <w:tabs>
          <w:tab w:val="num" w:pos="3225"/>
        </w:tabs>
        <w:ind w:left="3225" w:hanging="360"/>
      </w:pPr>
      <w:rPr>
        <w:rFonts w:ascii="Symbol" w:hAnsi="Symbol" w:hint="default"/>
      </w:rPr>
    </w:lvl>
    <w:lvl w:ilvl="4" w:tplc="476EBC16" w:tentative="1">
      <w:start w:val="1"/>
      <w:numFmt w:val="bullet"/>
      <w:lvlText w:val="o"/>
      <w:lvlJc w:val="left"/>
      <w:pPr>
        <w:tabs>
          <w:tab w:val="num" w:pos="3945"/>
        </w:tabs>
        <w:ind w:left="3945" w:hanging="360"/>
      </w:pPr>
      <w:rPr>
        <w:rFonts w:ascii="Courier New" w:hAnsi="Courier New" w:hint="default"/>
      </w:rPr>
    </w:lvl>
    <w:lvl w:ilvl="5" w:tplc="52F6FBBE" w:tentative="1">
      <w:start w:val="1"/>
      <w:numFmt w:val="bullet"/>
      <w:lvlText w:val=""/>
      <w:lvlJc w:val="left"/>
      <w:pPr>
        <w:tabs>
          <w:tab w:val="num" w:pos="4665"/>
        </w:tabs>
        <w:ind w:left="4665" w:hanging="360"/>
      </w:pPr>
      <w:rPr>
        <w:rFonts w:ascii="Wingdings" w:hAnsi="Wingdings" w:hint="default"/>
      </w:rPr>
    </w:lvl>
    <w:lvl w:ilvl="6" w:tplc="4BC8BD7A" w:tentative="1">
      <w:start w:val="1"/>
      <w:numFmt w:val="bullet"/>
      <w:lvlText w:val=""/>
      <w:lvlJc w:val="left"/>
      <w:pPr>
        <w:tabs>
          <w:tab w:val="num" w:pos="5385"/>
        </w:tabs>
        <w:ind w:left="5385" w:hanging="360"/>
      </w:pPr>
      <w:rPr>
        <w:rFonts w:ascii="Symbol" w:hAnsi="Symbol" w:hint="default"/>
      </w:rPr>
    </w:lvl>
    <w:lvl w:ilvl="7" w:tplc="741A6C2A" w:tentative="1">
      <w:start w:val="1"/>
      <w:numFmt w:val="bullet"/>
      <w:lvlText w:val="o"/>
      <w:lvlJc w:val="left"/>
      <w:pPr>
        <w:tabs>
          <w:tab w:val="num" w:pos="6105"/>
        </w:tabs>
        <w:ind w:left="6105" w:hanging="360"/>
      </w:pPr>
      <w:rPr>
        <w:rFonts w:ascii="Courier New" w:hAnsi="Courier New" w:hint="default"/>
      </w:rPr>
    </w:lvl>
    <w:lvl w:ilvl="8" w:tplc="242AC686"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3CDF7A9C"/>
    <w:multiLevelType w:val="hybridMultilevel"/>
    <w:tmpl w:val="F036E72A"/>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3EDE7CCF"/>
    <w:multiLevelType w:val="singleLevel"/>
    <w:tmpl w:val="C04A5328"/>
    <w:lvl w:ilvl="0">
      <w:start w:val="1"/>
      <w:numFmt w:val="decimal"/>
      <w:lvlText w:val="%1"/>
      <w:lvlJc w:val="left"/>
      <w:pPr>
        <w:tabs>
          <w:tab w:val="num" w:pos="720"/>
        </w:tabs>
        <w:ind w:left="720" w:hanging="420"/>
      </w:pPr>
      <w:rPr>
        <w:rFonts w:hint="default"/>
      </w:rPr>
    </w:lvl>
  </w:abstractNum>
  <w:abstractNum w:abstractNumId="28" w15:restartNumberingAfterBreak="0">
    <w:nsid w:val="408614FF"/>
    <w:multiLevelType w:val="hybridMultilevel"/>
    <w:tmpl w:val="35CE8636"/>
    <w:lvl w:ilvl="0" w:tplc="749AB19E">
      <w:start w:val="1"/>
      <w:numFmt w:val="bullet"/>
      <w:lvlText w:val="-"/>
      <w:lvlJc w:val="left"/>
      <w:pPr>
        <w:tabs>
          <w:tab w:val="num" w:pos="1020"/>
        </w:tabs>
        <w:ind w:left="1020" w:hanging="360"/>
      </w:pPr>
      <w:rPr>
        <w:rFonts w:ascii="Times New Roman" w:eastAsia="Times New Roman" w:hAnsi="Times New Roman" w:cs="Times New Roman" w:hint="default"/>
      </w:rPr>
    </w:lvl>
    <w:lvl w:ilvl="1" w:tplc="79A40840" w:tentative="1">
      <w:start w:val="1"/>
      <w:numFmt w:val="bullet"/>
      <w:lvlText w:val="o"/>
      <w:lvlJc w:val="left"/>
      <w:pPr>
        <w:tabs>
          <w:tab w:val="num" w:pos="1740"/>
        </w:tabs>
        <w:ind w:left="1740" w:hanging="360"/>
      </w:pPr>
      <w:rPr>
        <w:rFonts w:ascii="Courier New" w:hAnsi="Courier New" w:hint="default"/>
      </w:rPr>
    </w:lvl>
    <w:lvl w:ilvl="2" w:tplc="D7149F7A" w:tentative="1">
      <w:start w:val="1"/>
      <w:numFmt w:val="bullet"/>
      <w:lvlText w:val=""/>
      <w:lvlJc w:val="left"/>
      <w:pPr>
        <w:tabs>
          <w:tab w:val="num" w:pos="2460"/>
        </w:tabs>
        <w:ind w:left="2460" w:hanging="360"/>
      </w:pPr>
      <w:rPr>
        <w:rFonts w:ascii="Wingdings" w:hAnsi="Wingdings" w:hint="default"/>
      </w:rPr>
    </w:lvl>
    <w:lvl w:ilvl="3" w:tplc="7800FAC0" w:tentative="1">
      <w:start w:val="1"/>
      <w:numFmt w:val="bullet"/>
      <w:lvlText w:val=""/>
      <w:lvlJc w:val="left"/>
      <w:pPr>
        <w:tabs>
          <w:tab w:val="num" w:pos="3180"/>
        </w:tabs>
        <w:ind w:left="3180" w:hanging="360"/>
      </w:pPr>
      <w:rPr>
        <w:rFonts w:ascii="Symbol" w:hAnsi="Symbol" w:hint="default"/>
      </w:rPr>
    </w:lvl>
    <w:lvl w:ilvl="4" w:tplc="31FA9A50" w:tentative="1">
      <w:start w:val="1"/>
      <w:numFmt w:val="bullet"/>
      <w:lvlText w:val="o"/>
      <w:lvlJc w:val="left"/>
      <w:pPr>
        <w:tabs>
          <w:tab w:val="num" w:pos="3900"/>
        </w:tabs>
        <w:ind w:left="3900" w:hanging="360"/>
      </w:pPr>
      <w:rPr>
        <w:rFonts w:ascii="Courier New" w:hAnsi="Courier New" w:hint="default"/>
      </w:rPr>
    </w:lvl>
    <w:lvl w:ilvl="5" w:tplc="60E24434" w:tentative="1">
      <w:start w:val="1"/>
      <w:numFmt w:val="bullet"/>
      <w:lvlText w:val=""/>
      <w:lvlJc w:val="left"/>
      <w:pPr>
        <w:tabs>
          <w:tab w:val="num" w:pos="4620"/>
        </w:tabs>
        <w:ind w:left="4620" w:hanging="360"/>
      </w:pPr>
      <w:rPr>
        <w:rFonts w:ascii="Wingdings" w:hAnsi="Wingdings" w:hint="default"/>
      </w:rPr>
    </w:lvl>
    <w:lvl w:ilvl="6" w:tplc="E92612F6" w:tentative="1">
      <w:start w:val="1"/>
      <w:numFmt w:val="bullet"/>
      <w:lvlText w:val=""/>
      <w:lvlJc w:val="left"/>
      <w:pPr>
        <w:tabs>
          <w:tab w:val="num" w:pos="5340"/>
        </w:tabs>
        <w:ind w:left="5340" w:hanging="360"/>
      </w:pPr>
      <w:rPr>
        <w:rFonts w:ascii="Symbol" w:hAnsi="Symbol" w:hint="default"/>
      </w:rPr>
    </w:lvl>
    <w:lvl w:ilvl="7" w:tplc="E8721F5A" w:tentative="1">
      <w:start w:val="1"/>
      <w:numFmt w:val="bullet"/>
      <w:lvlText w:val="o"/>
      <w:lvlJc w:val="left"/>
      <w:pPr>
        <w:tabs>
          <w:tab w:val="num" w:pos="6060"/>
        </w:tabs>
        <w:ind w:left="6060" w:hanging="360"/>
      </w:pPr>
      <w:rPr>
        <w:rFonts w:ascii="Courier New" w:hAnsi="Courier New" w:hint="default"/>
      </w:rPr>
    </w:lvl>
    <w:lvl w:ilvl="8" w:tplc="363E6758" w:tentative="1">
      <w:start w:val="1"/>
      <w:numFmt w:val="bullet"/>
      <w:lvlText w:val=""/>
      <w:lvlJc w:val="left"/>
      <w:pPr>
        <w:tabs>
          <w:tab w:val="num" w:pos="6780"/>
        </w:tabs>
        <w:ind w:left="6780" w:hanging="360"/>
      </w:pPr>
      <w:rPr>
        <w:rFonts w:ascii="Wingdings" w:hAnsi="Wingdings" w:hint="default"/>
      </w:rPr>
    </w:lvl>
  </w:abstractNum>
  <w:abstractNum w:abstractNumId="29" w15:restartNumberingAfterBreak="0">
    <w:nsid w:val="44D139F1"/>
    <w:multiLevelType w:val="singleLevel"/>
    <w:tmpl w:val="0405000F"/>
    <w:lvl w:ilvl="0">
      <w:start w:val="1"/>
      <w:numFmt w:val="decimal"/>
      <w:lvlText w:val="%1."/>
      <w:lvlJc w:val="left"/>
      <w:pPr>
        <w:tabs>
          <w:tab w:val="num" w:pos="360"/>
        </w:tabs>
        <w:ind w:left="360" w:hanging="360"/>
      </w:pPr>
      <w:rPr>
        <w:rFonts w:hint="default"/>
      </w:rPr>
    </w:lvl>
  </w:abstractNum>
  <w:abstractNum w:abstractNumId="30" w15:restartNumberingAfterBreak="0">
    <w:nsid w:val="46FF73CD"/>
    <w:multiLevelType w:val="singleLevel"/>
    <w:tmpl w:val="81C875DC"/>
    <w:lvl w:ilvl="0">
      <w:start w:val="6"/>
      <w:numFmt w:val="decimal"/>
      <w:lvlText w:val="%1"/>
      <w:lvlJc w:val="left"/>
      <w:pPr>
        <w:tabs>
          <w:tab w:val="num" w:pos="1695"/>
        </w:tabs>
        <w:ind w:left="1695" w:hanging="360"/>
      </w:pPr>
      <w:rPr>
        <w:rFonts w:hint="default"/>
        <w:b/>
      </w:rPr>
    </w:lvl>
  </w:abstractNum>
  <w:abstractNum w:abstractNumId="31" w15:restartNumberingAfterBreak="0">
    <w:nsid w:val="489B2C6E"/>
    <w:multiLevelType w:val="hybridMultilevel"/>
    <w:tmpl w:val="843C7BDC"/>
    <w:lvl w:ilvl="0" w:tplc="DE8090E2">
      <w:start w:val="1"/>
      <w:numFmt w:val="bullet"/>
      <w:lvlText w:val="-"/>
      <w:lvlJc w:val="left"/>
      <w:pPr>
        <w:tabs>
          <w:tab w:val="num" w:pos="1065"/>
        </w:tabs>
        <w:ind w:left="1065" w:hanging="360"/>
      </w:pPr>
      <w:rPr>
        <w:rFonts w:ascii="Times New Roman" w:eastAsia="Times New Roman" w:hAnsi="Times New Roman" w:cs="Times New Roman" w:hint="default"/>
      </w:rPr>
    </w:lvl>
    <w:lvl w:ilvl="1" w:tplc="B96ABA16" w:tentative="1">
      <w:start w:val="1"/>
      <w:numFmt w:val="bullet"/>
      <w:lvlText w:val="o"/>
      <w:lvlJc w:val="left"/>
      <w:pPr>
        <w:tabs>
          <w:tab w:val="num" w:pos="1785"/>
        </w:tabs>
        <w:ind w:left="1785" w:hanging="360"/>
      </w:pPr>
      <w:rPr>
        <w:rFonts w:ascii="Courier New" w:hAnsi="Courier New" w:hint="default"/>
      </w:rPr>
    </w:lvl>
    <w:lvl w:ilvl="2" w:tplc="4CFE09BA" w:tentative="1">
      <w:start w:val="1"/>
      <w:numFmt w:val="bullet"/>
      <w:lvlText w:val=""/>
      <w:lvlJc w:val="left"/>
      <w:pPr>
        <w:tabs>
          <w:tab w:val="num" w:pos="2505"/>
        </w:tabs>
        <w:ind w:left="2505" w:hanging="360"/>
      </w:pPr>
      <w:rPr>
        <w:rFonts w:ascii="Wingdings" w:hAnsi="Wingdings" w:hint="default"/>
      </w:rPr>
    </w:lvl>
    <w:lvl w:ilvl="3" w:tplc="5ECAF28C" w:tentative="1">
      <w:start w:val="1"/>
      <w:numFmt w:val="bullet"/>
      <w:lvlText w:val=""/>
      <w:lvlJc w:val="left"/>
      <w:pPr>
        <w:tabs>
          <w:tab w:val="num" w:pos="3225"/>
        </w:tabs>
        <w:ind w:left="3225" w:hanging="360"/>
      </w:pPr>
      <w:rPr>
        <w:rFonts w:ascii="Symbol" w:hAnsi="Symbol" w:hint="default"/>
      </w:rPr>
    </w:lvl>
    <w:lvl w:ilvl="4" w:tplc="9C96A134" w:tentative="1">
      <w:start w:val="1"/>
      <w:numFmt w:val="bullet"/>
      <w:lvlText w:val="o"/>
      <w:lvlJc w:val="left"/>
      <w:pPr>
        <w:tabs>
          <w:tab w:val="num" w:pos="3945"/>
        </w:tabs>
        <w:ind w:left="3945" w:hanging="360"/>
      </w:pPr>
      <w:rPr>
        <w:rFonts w:ascii="Courier New" w:hAnsi="Courier New" w:hint="default"/>
      </w:rPr>
    </w:lvl>
    <w:lvl w:ilvl="5" w:tplc="F924A210" w:tentative="1">
      <w:start w:val="1"/>
      <w:numFmt w:val="bullet"/>
      <w:lvlText w:val=""/>
      <w:lvlJc w:val="left"/>
      <w:pPr>
        <w:tabs>
          <w:tab w:val="num" w:pos="4665"/>
        </w:tabs>
        <w:ind w:left="4665" w:hanging="360"/>
      </w:pPr>
      <w:rPr>
        <w:rFonts w:ascii="Wingdings" w:hAnsi="Wingdings" w:hint="default"/>
      </w:rPr>
    </w:lvl>
    <w:lvl w:ilvl="6" w:tplc="B680DACA" w:tentative="1">
      <w:start w:val="1"/>
      <w:numFmt w:val="bullet"/>
      <w:lvlText w:val=""/>
      <w:lvlJc w:val="left"/>
      <w:pPr>
        <w:tabs>
          <w:tab w:val="num" w:pos="5385"/>
        </w:tabs>
        <w:ind w:left="5385" w:hanging="360"/>
      </w:pPr>
      <w:rPr>
        <w:rFonts w:ascii="Symbol" w:hAnsi="Symbol" w:hint="default"/>
      </w:rPr>
    </w:lvl>
    <w:lvl w:ilvl="7" w:tplc="398AE9F0" w:tentative="1">
      <w:start w:val="1"/>
      <w:numFmt w:val="bullet"/>
      <w:lvlText w:val="o"/>
      <w:lvlJc w:val="left"/>
      <w:pPr>
        <w:tabs>
          <w:tab w:val="num" w:pos="6105"/>
        </w:tabs>
        <w:ind w:left="6105" w:hanging="360"/>
      </w:pPr>
      <w:rPr>
        <w:rFonts w:ascii="Courier New" w:hAnsi="Courier New" w:hint="default"/>
      </w:rPr>
    </w:lvl>
    <w:lvl w:ilvl="8" w:tplc="4F4EC13E" w:tentative="1">
      <w:start w:val="1"/>
      <w:numFmt w:val="bullet"/>
      <w:lvlText w:val=""/>
      <w:lvlJc w:val="left"/>
      <w:pPr>
        <w:tabs>
          <w:tab w:val="num" w:pos="6825"/>
        </w:tabs>
        <w:ind w:left="6825" w:hanging="360"/>
      </w:pPr>
      <w:rPr>
        <w:rFonts w:ascii="Wingdings" w:hAnsi="Wingdings" w:hint="default"/>
      </w:rPr>
    </w:lvl>
  </w:abstractNum>
  <w:abstractNum w:abstractNumId="32" w15:restartNumberingAfterBreak="0">
    <w:nsid w:val="48E37F05"/>
    <w:multiLevelType w:val="multilevel"/>
    <w:tmpl w:val="807A519A"/>
    <w:lvl w:ilvl="0">
      <w:start w:val="8"/>
      <w:numFmt w:val="decimal"/>
      <w:lvlText w:val="%1.0"/>
      <w:lvlJc w:val="left"/>
      <w:pPr>
        <w:tabs>
          <w:tab w:val="num" w:pos="5383"/>
        </w:tabs>
        <w:ind w:left="5383" w:hanging="420"/>
      </w:pPr>
      <w:rPr>
        <w:rFonts w:hint="default"/>
      </w:rPr>
    </w:lvl>
    <w:lvl w:ilvl="1">
      <w:start w:val="1"/>
      <w:numFmt w:val="decimalZero"/>
      <w:lvlText w:val="%1.%2"/>
      <w:lvlJc w:val="left"/>
      <w:pPr>
        <w:tabs>
          <w:tab w:val="num" w:pos="6092"/>
        </w:tabs>
        <w:ind w:left="6092" w:hanging="420"/>
      </w:pPr>
      <w:rPr>
        <w:rFonts w:hint="default"/>
      </w:rPr>
    </w:lvl>
    <w:lvl w:ilvl="2">
      <w:start w:val="1"/>
      <w:numFmt w:val="decimal"/>
      <w:lvlText w:val="%1.%2.%3"/>
      <w:lvlJc w:val="left"/>
      <w:pPr>
        <w:tabs>
          <w:tab w:val="num" w:pos="7101"/>
        </w:tabs>
        <w:ind w:left="7101" w:hanging="720"/>
      </w:pPr>
      <w:rPr>
        <w:rFonts w:hint="default"/>
      </w:rPr>
    </w:lvl>
    <w:lvl w:ilvl="3">
      <w:start w:val="1"/>
      <w:numFmt w:val="decimal"/>
      <w:lvlText w:val="%1.%2.%3.%4"/>
      <w:lvlJc w:val="left"/>
      <w:pPr>
        <w:tabs>
          <w:tab w:val="num" w:pos="7810"/>
        </w:tabs>
        <w:ind w:left="7810" w:hanging="720"/>
      </w:pPr>
      <w:rPr>
        <w:rFonts w:hint="default"/>
      </w:rPr>
    </w:lvl>
    <w:lvl w:ilvl="4">
      <w:start w:val="1"/>
      <w:numFmt w:val="decimal"/>
      <w:lvlText w:val="%1.%2.%3.%4.%5"/>
      <w:lvlJc w:val="left"/>
      <w:pPr>
        <w:tabs>
          <w:tab w:val="num" w:pos="8879"/>
        </w:tabs>
        <w:ind w:left="8879" w:hanging="1080"/>
      </w:pPr>
      <w:rPr>
        <w:rFonts w:hint="default"/>
      </w:rPr>
    </w:lvl>
    <w:lvl w:ilvl="5">
      <w:start w:val="1"/>
      <w:numFmt w:val="decimal"/>
      <w:lvlText w:val="%1.%2.%3.%4.%5.%6"/>
      <w:lvlJc w:val="left"/>
      <w:pPr>
        <w:tabs>
          <w:tab w:val="num" w:pos="9588"/>
        </w:tabs>
        <w:ind w:left="9588" w:hanging="1080"/>
      </w:pPr>
      <w:rPr>
        <w:rFonts w:hint="default"/>
      </w:rPr>
    </w:lvl>
    <w:lvl w:ilvl="6">
      <w:start w:val="1"/>
      <w:numFmt w:val="decimal"/>
      <w:lvlText w:val="%1.%2.%3.%4.%5.%6.%7"/>
      <w:lvlJc w:val="left"/>
      <w:pPr>
        <w:tabs>
          <w:tab w:val="num" w:pos="10657"/>
        </w:tabs>
        <w:ind w:left="10657" w:hanging="1440"/>
      </w:pPr>
      <w:rPr>
        <w:rFonts w:hint="default"/>
      </w:rPr>
    </w:lvl>
    <w:lvl w:ilvl="7">
      <w:start w:val="1"/>
      <w:numFmt w:val="decimal"/>
      <w:lvlText w:val="%1.%2.%3.%4.%5.%6.%7.%8"/>
      <w:lvlJc w:val="left"/>
      <w:pPr>
        <w:tabs>
          <w:tab w:val="num" w:pos="11366"/>
        </w:tabs>
        <w:ind w:left="11366" w:hanging="1440"/>
      </w:pPr>
      <w:rPr>
        <w:rFonts w:hint="default"/>
      </w:rPr>
    </w:lvl>
    <w:lvl w:ilvl="8">
      <w:start w:val="1"/>
      <w:numFmt w:val="decimal"/>
      <w:lvlText w:val="%1.%2.%3.%4.%5.%6.%7.%8.%9"/>
      <w:lvlJc w:val="left"/>
      <w:pPr>
        <w:tabs>
          <w:tab w:val="num" w:pos="12435"/>
        </w:tabs>
        <w:ind w:left="12435" w:hanging="1800"/>
      </w:pPr>
      <w:rPr>
        <w:rFonts w:hint="default"/>
      </w:rPr>
    </w:lvl>
  </w:abstractNum>
  <w:abstractNum w:abstractNumId="33" w15:restartNumberingAfterBreak="0">
    <w:nsid w:val="4AA67DC7"/>
    <w:multiLevelType w:val="hybridMultilevel"/>
    <w:tmpl w:val="E29E547C"/>
    <w:lvl w:ilvl="0" w:tplc="8D58EEF4">
      <w:start w:val="1"/>
      <w:numFmt w:val="bullet"/>
      <w:lvlText w:val="-"/>
      <w:lvlJc w:val="left"/>
      <w:pPr>
        <w:tabs>
          <w:tab w:val="num" w:pos="1065"/>
        </w:tabs>
        <w:ind w:left="1065" w:hanging="360"/>
      </w:pPr>
      <w:rPr>
        <w:rFonts w:ascii="Times New Roman" w:eastAsia="Times New Roman" w:hAnsi="Times New Roman" w:cs="Times New Roman" w:hint="default"/>
      </w:rPr>
    </w:lvl>
    <w:lvl w:ilvl="1" w:tplc="85629A8E" w:tentative="1">
      <w:start w:val="1"/>
      <w:numFmt w:val="bullet"/>
      <w:lvlText w:val="o"/>
      <w:lvlJc w:val="left"/>
      <w:pPr>
        <w:tabs>
          <w:tab w:val="num" w:pos="1785"/>
        </w:tabs>
        <w:ind w:left="1785" w:hanging="360"/>
      </w:pPr>
      <w:rPr>
        <w:rFonts w:ascii="Courier New" w:hAnsi="Courier New" w:hint="default"/>
      </w:rPr>
    </w:lvl>
    <w:lvl w:ilvl="2" w:tplc="AE022D08" w:tentative="1">
      <w:start w:val="1"/>
      <w:numFmt w:val="bullet"/>
      <w:lvlText w:val=""/>
      <w:lvlJc w:val="left"/>
      <w:pPr>
        <w:tabs>
          <w:tab w:val="num" w:pos="2505"/>
        </w:tabs>
        <w:ind w:left="2505" w:hanging="360"/>
      </w:pPr>
      <w:rPr>
        <w:rFonts w:ascii="Wingdings" w:hAnsi="Wingdings" w:hint="default"/>
      </w:rPr>
    </w:lvl>
    <w:lvl w:ilvl="3" w:tplc="F0BCE758" w:tentative="1">
      <w:start w:val="1"/>
      <w:numFmt w:val="bullet"/>
      <w:lvlText w:val=""/>
      <w:lvlJc w:val="left"/>
      <w:pPr>
        <w:tabs>
          <w:tab w:val="num" w:pos="3225"/>
        </w:tabs>
        <w:ind w:left="3225" w:hanging="360"/>
      </w:pPr>
      <w:rPr>
        <w:rFonts w:ascii="Symbol" w:hAnsi="Symbol" w:hint="default"/>
      </w:rPr>
    </w:lvl>
    <w:lvl w:ilvl="4" w:tplc="A934E34C" w:tentative="1">
      <w:start w:val="1"/>
      <w:numFmt w:val="bullet"/>
      <w:lvlText w:val="o"/>
      <w:lvlJc w:val="left"/>
      <w:pPr>
        <w:tabs>
          <w:tab w:val="num" w:pos="3945"/>
        </w:tabs>
        <w:ind w:left="3945" w:hanging="360"/>
      </w:pPr>
      <w:rPr>
        <w:rFonts w:ascii="Courier New" w:hAnsi="Courier New" w:hint="default"/>
      </w:rPr>
    </w:lvl>
    <w:lvl w:ilvl="5" w:tplc="646ACBCE" w:tentative="1">
      <w:start w:val="1"/>
      <w:numFmt w:val="bullet"/>
      <w:lvlText w:val=""/>
      <w:lvlJc w:val="left"/>
      <w:pPr>
        <w:tabs>
          <w:tab w:val="num" w:pos="4665"/>
        </w:tabs>
        <w:ind w:left="4665" w:hanging="360"/>
      </w:pPr>
      <w:rPr>
        <w:rFonts w:ascii="Wingdings" w:hAnsi="Wingdings" w:hint="default"/>
      </w:rPr>
    </w:lvl>
    <w:lvl w:ilvl="6" w:tplc="498046D4" w:tentative="1">
      <w:start w:val="1"/>
      <w:numFmt w:val="bullet"/>
      <w:lvlText w:val=""/>
      <w:lvlJc w:val="left"/>
      <w:pPr>
        <w:tabs>
          <w:tab w:val="num" w:pos="5385"/>
        </w:tabs>
        <w:ind w:left="5385" w:hanging="360"/>
      </w:pPr>
      <w:rPr>
        <w:rFonts w:ascii="Symbol" w:hAnsi="Symbol" w:hint="default"/>
      </w:rPr>
    </w:lvl>
    <w:lvl w:ilvl="7" w:tplc="AB543DCC" w:tentative="1">
      <w:start w:val="1"/>
      <w:numFmt w:val="bullet"/>
      <w:lvlText w:val="o"/>
      <w:lvlJc w:val="left"/>
      <w:pPr>
        <w:tabs>
          <w:tab w:val="num" w:pos="6105"/>
        </w:tabs>
        <w:ind w:left="6105" w:hanging="360"/>
      </w:pPr>
      <w:rPr>
        <w:rFonts w:ascii="Courier New" w:hAnsi="Courier New" w:hint="default"/>
      </w:rPr>
    </w:lvl>
    <w:lvl w:ilvl="8" w:tplc="30CC59CA" w:tentative="1">
      <w:start w:val="1"/>
      <w:numFmt w:val="bullet"/>
      <w:lvlText w:val=""/>
      <w:lvlJc w:val="left"/>
      <w:pPr>
        <w:tabs>
          <w:tab w:val="num" w:pos="6825"/>
        </w:tabs>
        <w:ind w:left="6825" w:hanging="360"/>
      </w:pPr>
      <w:rPr>
        <w:rFonts w:ascii="Wingdings" w:hAnsi="Wingdings" w:hint="default"/>
      </w:rPr>
    </w:lvl>
  </w:abstractNum>
  <w:abstractNum w:abstractNumId="34" w15:restartNumberingAfterBreak="0">
    <w:nsid w:val="4ED1653D"/>
    <w:multiLevelType w:val="hybridMultilevel"/>
    <w:tmpl w:val="6728EC7E"/>
    <w:lvl w:ilvl="0" w:tplc="0405000F">
      <w:start w:val="1"/>
      <w:numFmt w:val="decimal"/>
      <w:lvlText w:val="%1."/>
      <w:lvlJc w:val="left"/>
      <w:pPr>
        <w:ind w:left="2640" w:hanging="360"/>
      </w:pPr>
    </w:lvl>
    <w:lvl w:ilvl="1" w:tplc="04050019" w:tentative="1">
      <w:start w:val="1"/>
      <w:numFmt w:val="lowerLetter"/>
      <w:lvlText w:val="%2."/>
      <w:lvlJc w:val="left"/>
      <w:pPr>
        <w:ind w:left="3360" w:hanging="360"/>
      </w:pPr>
    </w:lvl>
    <w:lvl w:ilvl="2" w:tplc="0405001B" w:tentative="1">
      <w:start w:val="1"/>
      <w:numFmt w:val="lowerRoman"/>
      <w:lvlText w:val="%3."/>
      <w:lvlJc w:val="right"/>
      <w:pPr>
        <w:ind w:left="4080" w:hanging="180"/>
      </w:pPr>
    </w:lvl>
    <w:lvl w:ilvl="3" w:tplc="0405000F" w:tentative="1">
      <w:start w:val="1"/>
      <w:numFmt w:val="decimal"/>
      <w:lvlText w:val="%4."/>
      <w:lvlJc w:val="left"/>
      <w:pPr>
        <w:ind w:left="4800" w:hanging="360"/>
      </w:pPr>
    </w:lvl>
    <w:lvl w:ilvl="4" w:tplc="04050019" w:tentative="1">
      <w:start w:val="1"/>
      <w:numFmt w:val="lowerLetter"/>
      <w:lvlText w:val="%5."/>
      <w:lvlJc w:val="left"/>
      <w:pPr>
        <w:ind w:left="5520" w:hanging="360"/>
      </w:pPr>
    </w:lvl>
    <w:lvl w:ilvl="5" w:tplc="0405001B" w:tentative="1">
      <w:start w:val="1"/>
      <w:numFmt w:val="lowerRoman"/>
      <w:lvlText w:val="%6."/>
      <w:lvlJc w:val="right"/>
      <w:pPr>
        <w:ind w:left="6240" w:hanging="180"/>
      </w:pPr>
    </w:lvl>
    <w:lvl w:ilvl="6" w:tplc="0405000F" w:tentative="1">
      <w:start w:val="1"/>
      <w:numFmt w:val="decimal"/>
      <w:lvlText w:val="%7."/>
      <w:lvlJc w:val="left"/>
      <w:pPr>
        <w:ind w:left="6960" w:hanging="360"/>
      </w:pPr>
    </w:lvl>
    <w:lvl w:ilvl="7" w:tplc="04050019" w:tentative="1">
      <w:start w:val="1"/>
      <w:numFmt w:val="lowerLetter"/>
      <w:lvlText w:val="%8."/>
      <w:lvlJc w:val="left"/>
      <w:pPr>
        <w:ind w:left="7680" w:hanging="360"/>
      </w:pPr>
    </w:lvl>
    <w:lvl w:ilvl="8" w:tplc="0405001B" w:tentative="1">
      <w:start w:val="1"/>
      <w:numFmt w:val="lowerRoman"/>
      <w:lvlText w:val="%9."/>
      <w:lvlJc w:val="right"/>
      <w:pPr>
        <w:ind w:left="8400" w:hanging="180"/>
      </w:pPr>
    </w:lvl>
  </w:abstractNum>
  <w:abstractNum w:abstractNumId="35" w15:restartNumberingAfterBreak="0">
    <w:nsid w:val="502D10C1"/>
    <w:multiLevelType w:val="singleLevel"/>
    <w:tmpl w:val="9538082C"/>
    <w:lvl w:ilvl="0">
      <w:start w:val="1"/>
      <w:numFmt w:val="lowerRoman"/>
      <w:lvlText w:val="%1)"/>
      <w:lvlJc w:val="left"/>
      <w:pPr>
        <w:tabs>
          <w:tab w:val="num" w:pos="1440"/>
        </w:tabs>
        <w:ind w:left="1077" w:hanging="357"/>
      </w:pPr>
      <w:rPr>
        <w:rFonts w:cs="Times New Roman"/>
      </w:rPr>
    </w:lvl>
  </w:abstractNum>
  <w:abstractNum w:abstractNumId="36" w15:restartNumberingAfterBreak="0">
    <w:nsid w:val="520D7A13"/>
    <w:multiLevelType w:val="hybridMultilevel"/>
    <w:tmpl w:val="0764002E"/>
    <w:lvl w:ilvl="0" w:tplc="12FA47AE">
      <w:start w:val="1"/>
      <w:numFmt w:val="bullet"/>
      <w:lvlText w:val=""/>
      <w:lvlJc w:val="left"/>
      <w:pPr>
        <w:tabs>
          <w:tab w:val="num" w:pos="417"/>
        </w:tabs>
        <w:ind w:left="340" w:hanging="283"/>
      </w:pPr>
      <w:rPr>
        <w:rFonts w:ascii="Symbol" w:hAnsi="Symbol" w:hint="default"/>
      </w:rPr>
    </w:lvl>
    <w:lvl w:ilvl="1" w:tplc="5476C1F0" w:tentative="1">
      <w:start w:val="1"/>
      <w:numFmt w:val="bullet"/>
      <w:lvlText w:val="o"/>
      <w:lvlJc w:val="left"/>
      <w:pPr>
        <w:tabs>
          <w:tab w:val="num" w:pos="1440"/>
        </w:tabs>
        <w:ind w:left="1440" w:hanging="360"/>
      </w:pPr>
      <w:rPr>
        <w:rFonts w:ascii="Courier New" w:hAnsi="Courier New" w:hint="default"/>
      </w:rPr>
    </w:lvl>
    <w:lvl w:ilvl="2" w:tplc="B0FEB650" w:tentative="1">
      <w:start w:val="1"/>
      <w:numFmt w:val="bullet"/>
      <w:lvlText w:val=""/>
      <w:lvlJc w:val="left"/>
      <w:pPr>
        <w:tabs>
          <w:tab w:val="num" w:pos="2160"/>
        </w:tabs>
        <w:ind w:left="2160" w:hanging="360"/>
      </w:pPr>
      <w:rPr>
        <w:rFonts w:ascii="Wingdings" w:hAnsi="Wingdings" w:hint="default"/>
      </w:rPr>
    </w:lvl>
    <w:lvl w:ilvl="3" w:tplc="BE820456" w:tentative="1">
      <w:start w:val="1"/>
      <w:numFmt w:val="bullet"/>
      <w:lvlText w:val=""/>
      <w:lvlJc w:val="left"/>
      <w:pPr>
        <w:tabs>
          <w:tab w:val="num" w:pos="2880"/>
        </w:tabs>
        <w:ind w:left="2880" w:hanging="360"/>
      </w:pPr>
      <w:rPr>
        <w:rFonts w:ascii="Symbol" w:hAnsi="Symbol" w:hint="default"/>
      </w:rPr>
    </w:lvl>
    <w:lvl w:ilvl="4" w:tplc="9E9A29EE" w:tentative="1">
      <w:start w:val="1"/>
      <w:numFmt w:val="bullet"/>
      <w:lvlText w:val="o"/>
      <w:lvlJc w:val="left"/>
      <w:pPr>
        <w:tabs>
          <w:tab w:val="num" w:pos="3600"/>
        </w:tabs>
        <w:ind w:left="3600" w:hanging="360"/>
      </w:pPr>
      <w:rPr>
        <w:rFonts w:ascii="Courier New" w:hAnsi="Courier New" w:hint="default"/>
      </w:rPr>
    </w:lvl>
    <w:lvl w:ilvl="5" w:tplc="DA742896" w:tentative="1">
      <w:start w:val="1"/>
      <w:numFmt w:val="bullet"/>
      <w:lvlText w:val=""/>
      <w:lvlJc w:val="left"/>
      <w:pPr>
        <w:tabs>
          <w:tab w:val="num" w:pos="4320"/>
        </w:tabs>
        <w:ind w:left="4320" w:hanging="360"/>
      </w:pPr>
      <w:rPr>
        <w:rFonts w:ascii="Wingdings" w:hAnsi="Wingdings" w:hint="default"/>
      </w:rPr>
    </w:lvl>
    <w:lvl w:ilvl="6" w:tplc="6CB0F454" w:tentative="1">
      <w:start w:val="1"/>
      <w:numFmt w:val="bullet"/>
      <w:lvlText w:val=""/>
      <w:lvlJc w:val="left"/>
      <w:pPr>
        <w:tabs>
          <w:tab w:val="num" w:pos="5040"/>
        </w:tabs>
        <w:ind w:left="5040" w:hanging="360"/>
      </w:pPr>
      <w:rPr>
        <w:rFonts w:ascii="Symbol" w:hAnsi="Symbol" w:hint="default"/>
      </w:rPr>
    </w:lvl>
    <w:lvl w:ilvl="7" w:tplc="02BC4728" w:tentative="1">
      <w:start w:val="1"/>
      <w:numFmt w:val="bullet"/>
      <w:lvlText w:val="o"/>
      <w:lvlJc w:val="left"/>
      <w:pPr>
        <w:tabs>
          <w:tab w:val="num" w:pos="5760"/>
        </w:tabs>
        <w:ind w:left="5760" w:hanging="360"/>
      </w:pPr>
      <w:rPr>
        <w:rFonts w:ascii="Courier New" w:hAnsi="Courier New" w:hint="default"/>
      </w:rPr>
    </w:lvl>
    <w:lvl w:ilvl="8" w:tplc="54DA914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5881A0F"/>
    <w:multiLevelType w:val="singleLevel"/>
    <w:tmpl w:val="F3D869B6"/>
    <w:lvl w:ilvl="0">
      <w:start w:val="1"/>
      <w:numFmt w:val="bullet"/>
      <w:lvlText w:val="-"/>
      <w:lvlJc w:val="left"/>
      <w:pPr>
        <w:tabs>
          <w:tab w:val="num" w:pos="1065"/>
        </w:tabs>
        <w:ind w:left="1065" w:hanging="360"/>
      </w:pPr>
      <w:rPr>
        <w:rFonts w:hint="default"/>
      </w:rPr>
    </w:lvl>
  </w:abstractNum>
  <w:abstractNum w:abstractNumId="38" w15:restartNumberingAfterBreak="0">
    <w:nsid w:val="5C283FB0"/>
    <w:multiLevelType w:val="singleLevel"/>
    <w:tmpl w:val="0936D1A0"/>
    <w:lvl w:ilvl="0">
      <w:start w:val="5"/>
      <w:numFmt w:val="bullet"/>
      <w:lvlText w:val="-"/>
      <w:lvlJc w:val="left"/>
      <w:pPr>
        <w:tabs>
          <w:tab w:val="num" w:pos="600"/>
        </w:tabs>
        <w:ind w:left="600" w:hanging="360"/>
      </w:pPr>
      <w:rPr>
        <w:rFonts w:hint="default"/>
      </w:rPr>
    </w:lvl>
  </w:abstractNum>
  <w:abstractNum w:abstractNumId="39" w15:restartNumberingAfterBreak="0">
    <w:nsid w:val="657D4AA3"/>
    <w:multiLevelType w:val="singleLevel"/>
    <w:tmpl w:val="05746EAE"/>
    <w:lvl w:ilvl="0">
      <w:start w:val="3"/>
      <w:numFmt w:val="bullet"/>
      <w:lvlText w:val="-"/>
      <w:lvlJc w:val="left"/>
      <w:pPr>
        <w:tabs>
          <w:tab w:val="num" w:pos="360"/>
        </w:tabs>
        <w:ind w:left="360" w:hanging="360"/>
      </w:pPr>
      <w:rPr>
        <w:rFonts w:hint="default"/>
      </w:rPr>
    </w:lvl>
  </w:abstractNum>
  <w:abstractNum w:abstractNumId="40" w15:restartNumberingAfterBreak="0">
    <w:nsid w:val="65AB195A"/>
    <w:multiLevelType w:val="hybridMultilevel"/>
    <w:tmpl w:val="156E9406"/>
    <w:lvl w:ilvl="0" w:tplc="782EE006">
      <w:start w:val="3"/>
      <w:numFmt w:val="decimal"/>
      <w:lvlText w:val="%1"/>
      <w:lvlJc w:val="left"/>
      <w:pPr>
        <w:tabs>
          <w:tab w:val="num" w:pos="1770"/>
        </w:tabs>
        <w:ind w:left="1770" w:hanging="360"/>
      </w:pPr>
      <w:rPr>
        <w:rFonts w:hint="default"/>
      </w:rPr>
    </w:lvl>
    <w:lvl w:ilvl="1" w:tplc="C1124744" w:tentative="1">
      <w:start w:val="1"/>
      <w:numFmt w:val="lowerLetter"/>
      <w:lvlText w:val="%2."/>
      <w:lvlJc w:val="left"/>
      <w:pPr>
        <w:tabs>
          <w:tab w:val="num" w:pos="2490"/>
        </w:tabs>
        <w:ind w:left="2490" w:hanging="360"/>
      </w:pPr>
    </w:lvl>
    <w:lvl w:ilvl="2" w:tplc="7E5E746E" w:tentative="1">
      <w:start w:val="1"/>
      <w:numFmt w:val="lowerRoman"/>
      <w:lvlText w:val="%3."/>
      <w:lvlJc w:val="right"/>
      <w:pPr>
        <w:tabs>
          <w:tab w:val="num" w:pos="3210"/>
        </w:tabs>
        <w:ind w:left="3210" w:hanging="180"/>
      </w:pPr>
    </w:lvl>
    <w:lvl w:ilvl="3" w:tplc="24B47DD8" w:tentative="1">
      <w:start w:val="1"/>
      <w:numFmt w:val="decimal"/>
      <w:lvlText w:val="%4."/>
      <w:lvlJc w:val="left"/>
      <w:pPr>
        <w:tabs>
          <w:tab w:val="num" w:pos="3930"/>
        </w:tabs>
        <w:ind w:left="3930" w:hanging="360"/>
      </w:pPr>
    </w:lvl>
    <w:lvl w:ilvl="4" w:tplc="28407764" w:tentative="1">
      <w:start w:val="1"/>
      <w:numFmt w:val="lowerLetter"/>
      <w:lvlText w:val="%5."/>
      <w:lvlJc w:val="left"/>
      <w:pPr>
        <w:tabs>
          <w:tab w:val="num" w:pos="4650"/>
        </w:tabs>
        <w:ind w:left="4650" w:hanging="360"/>
      </w:pPr>
    </w:lvl>
    <w:lvl w:ilvl="5" w:tplc="9C32CB9A" w:tentative="1">
      <w:start w:val="1"/>
      <w:numFmt w:val="lowerRoman"/>
      <w:lvlText w:val="%6."/>
      <w:lvlJc w:val="right"/>
      <w:pPr>
        <w:tabs>
          <w:tab w:val="num" w:pos="5370"/>
        </w:tabs>
        <w:ind w:left="5370" w:hanging="180"/>
      </w:pPr>
    </w:lvl>
    <w:lvl w:ilvl="6" w:tplc="56EE77A4" w:tentative="1">
      <w:start w:val="1"/>
      <w:numFmt w:val="decimal"/>
      <w:lvlText w:val="%7."/>
      <w:lvlJc w:val="left"/>
      <w:pPr>
        <w:tabs>
          <w:tab w:val="num" w:pos="6090"/>
        </w:tabs>
        <w:ind w:left="6090" w:hanging="360"/>
      </w:pPr>
    </w:lvl>
    <w:lvl w:ilvl="7" w:tplc="2DDA5810" w:tentative="1">
      <w:start w:val="1"/>
      <w:numFmt w:val="lowerLetter"/>
      <w:lvlText w:val="%8."/>
      <w:lvlJc w:val="left"/>
      <w:pPr>
        <w:tabs>
          <w:tab w:val="num" w:pos="6810"/>
        </w:tabs>
        <w:ind w:left="6810" w:hanging="360"/>
      </w:pPr>
    </w:lvl>
    <w:lvl w:ilvl="8" w:tplc="E63872CC" w:tentative="1">
      <w:start w:val="1"/>
      <w:numFmt w:val="lowerRoman"/>
      <w:lvlText w:val="%9."/>
      <w:lvlJc w:val="right"/>
      <w:pPr>
        <w:tabs>
          <w:tab w:val="num" w:pos="7530"/>
        </w:tabs>
        <w:ind w:left="7530" w:hanging="180"/>
      </w:pPr>
    </w:lvl>
  </w:abstractNum>
  <w:abstractNum w:abstractNumId="41" w15:restartNumberingAfterBreak="0">
    <w:nsid w:val="673651BC"/>
    <w:multiLevelType w:val="multilevel"/>
    <w:tmpl w:val="AB6243A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rPr>
    </w:lvl>
    <w:lvl w:ilvl="2">
      <w:start w:val="1"/>
      <w:numFmt w:val="decimal"/>
      <w:lvlText w:val="%1.%2.%3."/>
      <w:lvlJc w:val="left"/>
      <w:pPr>
        <w:tabs>
          <w:tab w:val="num" w:pos="1418"/>
        </w:tabs>
        <w:ind w:left="1418" w:hanging="709"/>
      </w:pPr>
      <w:rPr>
        <w:rFonts w:cs="Times New Roman" w:hint="default"/>
        <w:i w:val="0"/>
      </w:rPr>
    </w:lvl>
    <w:lvl w:ilvl="3">
      <w:start w:val="1"/>
      <w:numFmt w:val="decimal"/>
      <w:lvlText w:val="%1.%2.%3.%4."/>
      <w:lvlJc w:val="left"/>
      <w:pPr>
        <w:tabs>
          <w:tab w:val="num" w:pos="2498"/>
        </w:tabs>
        <w:ind w:left="2268" w:hanging="850"/>
      </w:pPr>
      <w:rPr>
        <w:rFonts w:cs="Times New Roman" w:hint="default"/>
      </w:rPr>
    </w:lvl>
    <w:lvl w:ilvl="4">
      <w:start w:val="1"/>
      <w:numFmt w:val="decimal"/>
      <w:lvlText w:val="%1.%2.%3.%4.%5."/>
      <w:lvlJc w:val="left"/>
      <w:pPr>
        <w:tabs>
          <w:tab w:val="num" w:pos="3708"/>
        </w:tabs>
        <w:ind w:left="3119" w:hanging="851"/>
      </w:pPr>
      <w:rPr>
        <w:rFonts w:cs="Times New Roman" w:hint="default"/>
      </w:rPr>
    </w:lvl>
    <w:lvl w:ilvl="5">
      <w:start w:val="1"/>
      <w:numFmt w:val="decimal"/>
      <w:lvlText w:val="%1.%2.%3.%4.%5.%6."/>
      <w:lvlJc w:val="left"/>
      <w:pPr>
        <w:tabs>
          <w:tab w:val="num" w:pos="4559"/>
        </w:tabs>
        <w:ind w:left="3969" w:hanging="850"/>
      </w:pPr>
      <w:rPr>
        <w:rFonts w:cs="Times New Roman" w:hint="default"/>
      </w:rPr>
    </w:lvl>
    <w:lvl w:ilvl="6">
      <w:start w:val="1"/>
      <w:numFmt w:val="decimal"/>
      <w:lvlText w:val="%1.%2.%3.%4.%5.%6.%7."/>
      <w:lvlJc w:val="left"/>
      <w:pPr>
        <w:tabs>
          <w:tab w:val="num" w:pos="5769"/>
        </w:tabs>
        <w:ind w:left="4820" w:hanging="851"/>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2" w15:restartNumberingAfterBreak="0">
    <w:nsid w:val="7108031B"/>
    <w:multiLevelType w:val="hybridMultilevel"/>
    <w:tmpl w:val="0562E8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2BF6391"/>
    <w:multiLevelType w:val="multilevel"/>
    <w:tmpl w:val="EE40AE62"/>
    <w:lvl w:ilvl="0">
      <w:start w:val="8"/>
      <w:numFmt w:val="decimal"/>
      <w:lvlText w:val="%1.0"/>
      <w:lvlJc w:val="left"/>
      <w:pPr>
        <w:tabs>
          <w:tab w:val="num" w:pos="5383"/>
        </w:tabs>
        <w:ind w:left="5383" w:hanging="420"/>
      </w:pPr>
      <w:rPr>
        <w:rFonts w:hint="default"/>
      </w:rPr>
    </w:lvl>
    <w:lvl w:ilvl="1">
      <w:start w:val="1"/>
      <w:numFmt w:val="decimalZero"/>
      <w:lvlText w:val="%1.%2"/>
      <w:lvlJc w:val="left"/>
      <w:pPr>
        <w:tabs>
          <w:tab w:val="num" w:pos="6092"/>
        </w:tabs>
        <w:ind w:left="6092" w:hanging="420"/>
      </w:pPr>
      <w:rPr>
        <w:rFonts w:hint="default"/>
      </w:rPr>
    </w:lvl>
    <w:lvl w:ilvl="2">
      <w:start w:val="1"/>
      <w:numFmt w:val="decimal"/>
      <w:lvlText w:val="%1.%2.%3"/>
      <w:lvlJc w:val="left"/>
      <w:pPr>
        <w:tabs>
          <w:tab w:val="num" w:pos="7101"/>
        </w:tabs>
        <w:ind w:left="7101" w:hanging="720"/>
      </w:pPr>
      <w:rPr>
        <w:rFonts w:hint="default"/>
      </w:rPr>
    </w:lvl>
    <w:lvl w:ilvl="3">
      <w:start w:val="1"/>
      <w:numFmt w:val="decimal"/>
      <w:lvlText w:val="%1.%2.%3.%4"/>
      <w:lvlJc w:val="left"/>
      <w:pPr>
        <w:tabs>
          <w:tab w:val="num" w:pos="7810"/>
        </w:tabs>
        <w:ind w:left="7810" w:hanging="720"/>
      </w:pPr>
      <w:rPr>
        <w:rFonts w:hint="default"/>
      </w:rPr>
    </w:lvl>
    <w:lvl w:ilvl="4">
      <w:start w:val="1"/>
      <w:numFmt w:val="decimal"/>
      <w:lvlText w:val="%1.%2.%3.%4.%5"/>
      <w:lvlJc w:val="left"/>
      <w:pPr>
        <w:tabs>
          <w:tab w:val="num" w:pos="8879"/>
        </w:tabs>
        <w:ind w:left="8879" w:hanging="1080"/>
      </w:pPr>
      <w:rPr>
        <w:rFonts w:hint="default"/>
      </w:rPr>
    </w:lvl>
    <w:lvl w:ilvl="5">
      <w:start w:val="1"/>
      <w:numFmt w:val="decimal"/>
      <w:lvlText w:val="%1.%2.%3.%4.%5.%6"/>
      <w:lvlJc w:val="left"/>
      <w:pPr>
        <w:tabs>
          <w:tab w:val="num" w:pos="9588"/>
        </w:tabs>
        <w:ind w:left="9588" w:hanging="1080"/>
      </w:pPr>
      <w:rPr>
        <w:rFonts w:hint="default"/>
      </w:rPr>
    </w:lvl>
    <w:lvl w:ilvl="6">
      <w:start w:val="1"/>
      <w:numFmt w:val="decimal"/>
      <w:lvlText w:val="%1.%2.%3.%4.%5.%6.%7"/>
      <w:lvlJc w:val="left"/>
      <w:pPr>
        <w:tabs>
          <w:tab w:val="num" w:pos="10657"/>
        </w:tabs>
        <w:ind w:left="10657" w:hanging="1440"/>
      </w:pPr>
      <w:rPr>
        <w:rFonts w:hint="default"/>
      </w:rPr>
    </w:lvl>
    <w:lvl w:ilvl="7">
      <w:start w:val="1"/>
      <w:numFmt w:val="decimal"/>
      <w:lvlText w:val="%1.%2.%3.%4.%5.%6.%7.%8"/>
      <w:lvlJc w:val="left"/>
      <w:pPr>
        <w:tabs>
          <w:tab w:val="num" w:pos="11366"/>
        </w:tabs>
        <w:ind w:left="11366" w:hanging="1440"/>
      </w:pPr>
      <w:rPr>
        <w:rFonts w:hint="default"/>
      </w:rPr>
    </w:lvl>
    <w:lvl w:ilvl="8">
      <w:start w:val="1"/>
      <w:numFmt w:val="decimal"/>
      <w:lvlText w:val="%1.%2.%3.%4.%5.%6.%7.%8.%9"/>
      <w:lvlJc w:val="left"/>
      <w:pPr>
        <w:tabs>
          <w:tab w:val="num" w:pos="12435"/>
        </w:tabs>
        <w:ind w:left="12435" w:hanging="1800"/>
      </w:pPr>
      <w:rPr>
        <w:rFonts w:hint="default"/>
      </w:rPr>
    </w:lvl>
  </w:abstractNum>
  <w:abstractNum w:abstractNumId="44"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45" w15:restartNumberingAfterBreak="0">
    <w:nsid w:val="77F128C8"/>
    <w:multiLevelType w:val="hybridMultilevel"/>
    <w:tmpl w:val="05609BA6"/>
    <w:lvl w:ilvl="0" w:tplc="104CA450">
      <w:start w:val="1"/>
      <w:numFmt w:val="decimal"/>
      <w:lvlText w:val="%1"/>
      <w:lvlJc w:val="left"/>
      <w:pPr>
        <w:tabs>
          <w:tab w:val="num" w:pos="1065"/>
        </w:tabs>
        <w:ind w:left="1065" w:hanging="705"/>
      </w:pPr>
      <w:rPr>
        <w:rFonts w:hint="default"/>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A4B600E"/>
    <w:multiLevelType w:val="multilevel"/>
    <w:tmpl w:val="CCA68286"/>
    <w:lvl w:ilvl="0">
      <w:start w:val="1"/>
      <w:numFmt w:val="decimal"/>
      <w:pStyle w:val="rove1-slovannadpis"/>
      <w:lvlText w:val="%1."/>
      <w:lvlJc w:val="left"/>
      <w:pPr>
        <w:tabs>
          <w:tab w:val="num" w:pos="567"/>
        </w:tabs>
        <w:ind w:left="567" w:hanging="567"/>
      </w:pPr>
      <w:rPr>
        <w:rFonts w:hint="default"/>
        <w:b/>
        <w:i w:val="0"/>
      </w:rPr>
    </w:lvl>
    <w:lvl w:ilvl="1">
      <w:start w:val="1"/>
      <w:numFmt w:val="decimal"/>
      <w:pStyle w:val="rove2-slovantext"/>
      <w:lvlText w:val="%1.%2"/>
      <w:lvlJc w:val="left"/>
      <w:pPr>
        <w:tabs>
          <w:tab w:val="num" w:pos="567"/>
        </w:tabs>
        <w:ind w:left="567" w:hanging="567"/>
      </w:pPr>
      <w:rPr>
        <w:rFonts w:hint="default"/>
        <w:b w:val="0"/>
        <w:i w:val="0"/>
      </w:rPr>
    </w:lvl>
    <w:lvl w:ilvl="2">
      <w:start w:val="1"/>
      <w:numFmt w:val="decimal"/>
      <w:pStyle w:val="rove3-slovantext"/>
      <w:lvlText w:val="%1.%2.%3"/>
      <w:lvlJc w:val="left"/>
      <w:pPr>
        <w:tabs>
          <w:tab w:val="num" w:pos="567"/>
        </w:tabs>
        <w:ind w:left="567" w:hanging="567"/>
      </w:pPr>
      <w:rPr>
        <w:rFonts w:hint="default"/>
        <w:b w:val="0"/>
        <w:i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21"/>
  </w:num>
  <w:num w:numId="2">
    <w:abstractNumId w:val="6"/>
  </w:num>
  <w:num w:numId="3">
    <w:abstractNumId w:val="38"/>
  </w:num>
  <w:num w:numId="4">
    <w:abstractNumId w:val="27"/>
  </w:num>
  <w:num w:numId="5">
    <w:abstractNumId w:val="30"/>
  </w:num>
  <w:num w:numId="6">
    <w:abstractNumId w:val="20"/>
  </w:num>
  <w:num w:numId="7">
    <w:abstractNumId w:val="25"/>
  </w:num>
  <w:num w:numId="8">
    <w:abstractNumId w:val="33"/>
  </w:num>
  <w:num w:numId="9">
    <w:abstractNumId w:val="22"/>
  </w:num>
  <w:num w:numId="10">
    <w:abstractNumId w:val="28"/>
  </w:num>
  <w:num w:numId="11">
    <w:abstractNumId w:val="14"/>
  </w:num>
  <w:num w:numId="12">
    <w:abstractNumId w:val="12"/>
  </w:num>
  <w:num w:numId="13">
    <w:abstractNumId w:val="31"/>
  </w:num>
  <w:num w:numId="14">
    <w:abstractNumId w:val="0"/>
  </w:num>
  <w:num w:numId="15">
    <w:abstractNumId w:val="16"/>
  </w:num>
  <w:num w:numId="16">
    <w:abstractNumId w:val="37"/>
  </w:num>
  <w:num w:numId="17">
    <w:abstractNumId w:val="10"/>
  </w:num>
  <w:num w:numId="18">
    <w:abstractNumId w:val="11"/>
  </w:num>
  <w:num w:numId="19">
    <w:abstractNumId w:val="3"/>
  </w:num>
  <w:num w:numId="20">
    <w:abstractNumId w:val="40"/>
  </w:num>
  <w:num w:numId="21">
    <w:abstractNumId w:val="36"/>
  </w:num>
  <w:num w:numId="22">
    <w:abstractNumId w:val="29"/>
  </w:num>
  <w:num w:numId="23">
    <w:abstractNumId w:val="1"/>
  </w:num>
  <w:num w:numId="24">
    <w:abstractNumId w:val="7"/>
  </w:num>
  <w:num w:numId="25">
    <w:abstractNumId w:val="18"/>
  </w:num>
  <w:num w:numId="26">
    <w:abstractNumId w:val="4"/>
  </w:num>
  <w:num w:numId="27">
    <w:abstractNumId w:val="39"/>
  </w:num>
  <w:num w:numId="28">
    <w:abstractNumId w:val="8"/>
  </w:num>
  <w:num w:numId="29">
    <w:abstractNumId w:val="45"/>
  </w:num>
  <w:num w:numId="30">
    <w:abstractNumId w:val="2"/>
  </w:num>
  <w:num w:numId="31">
    <w:abstractNumId w:val="32"/>
  </w:num>
  <w:num w:numId="32">
    <w:abstractNumId w:val="43"/>
  </w:num>
  <w:num w:numId="33">
    <w:abstractNumId w:val="35"/>
  </w:num>
  <w:num w:numId="34">
    <w:abstractNumId w:val="19"/>
  </w:num>
  <w:num w:numId="35">
    <w:abstractNumId w:val="41"/>
  </w:num>
  <w:num w:numId="36">
    <w:abstractNumId w:val="34"/>
  </w:num>
  <w:num w:numId="37">
    <w:abstractNumId w:val="15"/>
  </w:num>
  <w:num w:numId="38">
    <w:abstractNumId w:val="24"/>
  </w:num>
  <w:num w:numId="39">
    <w:abstractNumId w:val="5"/>
  </w:num>
  <w:num w:numId="40">
    <w:abstractNumId w:val="26"/>
  </w:num>
  <w:num w:numId="41">
    <w:abstractNumId w:val="44"/>
  </w:num>
  <w:num w:numId="42">
    <w:abstractNumId w:val="23"/>
  </w:num>
  <w:num w:numId="43">
    <w:abstractNumId w:val="46"/>
  </w:num>
  <w:num w:numId="44">
    <w:abstractNumId w:val="19"/>
  </w:num>
  <w:num w:numId="45">
    <w:abstractNumId w:val="13"/>
  </w:num>
  <w:num w:numId="46">
    <w:abstractNumId w:val="9"/>
  </w:num>
  <w:num w:numId="47">
    <w:abstractNumId w:val="17"/>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7AF"/>
    <w:rsid w:val="000124A5"/>
    <w:rsid w:val="0002033B"/>
    <w:rsid w:val="0002248C"/>
    <w:rsid w:val="0002250F"/>
    <w:rsid w:val="000235F3"/>
    <w:rsid w:val="00045946"/>
    <w:rsid w:val="000475AD"/>
    <w:rsid w:val="000514C9"/>
    <w:rsid w:val="00055FA4"/>
    <w:rsid w:val="00060E4D"/>
    <w:rsid w:val="00061B5E"/>
    <w:rsid w:val="000907D6"/>
    <w:rsid w:val="00091C57"/>
    <w:rsid w:val="000A0B70"/>
    <w:rsid w:val="000B4554"/>
    <w:rsid w:val="000B7C00"/>
    <w:rsid w:val="000C1397"/>
    <w:rsid w:val="000D2C76"/>
    <w:rsid w:val="000D3692"/>
    <w:rsid w:val="000D4721"/>
    <w:rsid w:val="000D6C06"/>
    <w:rsid w:val="000D79C2"/>
    <w:rsid w:val="000E0C0A"/>
    <w:rsid w:val="000F2EE8"/>
    <w:rsid w:val="0011656A"/>
    <w:rsid w:val="00116B33"/>
    <w:rsid w:val="00116F8A"/>
    <w:rsid w:val="00124384"/>
    <w:rsid w:val="00126808"/>
    <w:rsid w:val="00141E19"/>
    <w:rsid w:val="001427B3"/>
    <w:rsid w:val="00147ADF"/>
    <w:rsid w:val="00154E00"/>
    <w:rsid w:val="00172046"/>
    <w:rsid w:val="00172AE8"/>
    <w:rsid w:val="00176727"/>
    <w:rsid w:val="00183C84"/>
    <w:rsid w:val="00192B8B"/>
    <w:rsid w:val="001942D0"/>
    <w:rsid w:val="00194D9C"/>
    <w:rsid w:val="001A16F0"/>
    <w:rsid w:val="001D196E"/>
    <w:rsid w:val="001E1C4A"/>
    <w:rsid w:val="001E4123"/>
    <w:rsid w:val="00201F9A"/>
    <w:rsid w:val="00202A99"/>
    <w:rsid w:val="002036E2"/>
    <w:rsid w:val="00207105"/>
    <w:rsid w:val="00207455"/>
    <w:rsid w:val="00217AB1"/>
    <w:rsid w:val="002327E5"/>
    <w:rsid w:val="0023362A"/>
    <w:rsid w:val="00240195"/>
    <w:rsid w:val="00245EFA"/>
    <w:rsid w:val="00247FE5"/>
    <w:rsid w:val="00251F0F"/>
    <w:rsid w:val="00252EEE"/>
    <w:rsid w:val="002578AA"/>
    <w:rsid w:val="002621F7"/>
    <w:rsid w:val="00263937"/>
    <w:rsid w:val="002658D6"/>
    <w:rsid w:val="00265C58"/>
    <w:rsid w:val="00270013"/>
    <w:rsid w:val="002876AE"/>
    <w:rsid w:val="002935F0"/>
    <w:rsid w:val="00296AB0"/>
    <w:rsid w:val="002A092D"/>
    <w:rsid w:val="002A0E47"/>
    <w:rsid w:val="002A4143"/>
    <w:rsid w:val="002B1B01"/>
    <w:rsid w:val="002B57D9"/>
    <w:rsid w:val="002C02C4"/>
    <w:rsid w:val="002C075B"/>
    <w:rsid w:val="002C5493"/>
    <w:rsid w:val="002C563A"/>
    <w:rsid w:val="002F7437"/>
    <w:rsid w:val="00314350"/>
    <w:rsid w:val="0031776C"/>
    <w:rsid w:val="00317EC8"/>
    <w:rsid w:val="003246F3"/>
    <w:rsid w:val="00330FCA"/>
    <w:rsid w:val="0033152A"/>
    <w:rsid w:val="0033398C"/>
    <w:rsid w:val="003351FF"/>
    <w:rsid w:val="003443FD"/>
    <w:rsid w:val="00347E3E"/>
    <w:rsid w:val="00352AD8"/>
    <w:rsid w:val="003543B7"/>
    <w:rsid w:val="00360F54"/>
    <w:rsid w:val="0036642B"/>
    <w:rsid w:val="003762A7"/>
    <w:rsid w:val="00377C71"/>
    <w:rsid w:val="00377F28"/>
    <w:rsid w:val="00390EBF"/>
    <w:rsid w:val="00391954"/>
    <w:rsid w:val="0039547D"/>
    <w:rsid w:val="0039671D"/>
    <w:rsid w:val="00396B79"/>
    <w:rsid w:val="003A6A99"/>
    <w:rsid w:val="003A6CEA"/>
    <w:rsid w:val="003B1246"/>
    <w:rsid w:val="003B4676"/>
    <w:rsid w:val="003D1519"/>
    <w:rsid w:val="003D3E6F"/>
    <w:rsid w:val="003D4BEF"/>
    <w:rsid w:val="003D5B22"/>
    <w:rsid w:val="003D62D6"/>
    <w:rsid w:val="003E48D6"/>
    <w:rsid w:val="003F1EC1"/>
    <w:rsid w:val="003F5E8D"/>
    <w:rsid w:val="0040657A"/>
    <w:rsid w:val="004148CB"/>
    <w:rsid w:val="00414E83"/>
    <w:rsid w:val="00422741"/>
    <w:rsid w:val="004234AB"/>
    <w:rsid w:val="0042374D"/>
    <w:rsid w:val="0043041E"/>
    <w:rsid w:val="00432DC9"/>
    <w:rsid w:val="00434800"/>
    <w:rsid w:val="004379CB"/>
    <w:rsid w:val="00441328"/>
    <w:rsid w:val="00446DA3"/>
    <w:rsid w:val="004564FC"/>
    <w:rsid w:val="00456870"/>
    <w:rsid w:val="004569F5"/>
    <w:rsid w:val="004576DF"/>
    <w:rsid w:val="00457BDE"/>
    <w:rsid w:val="004729E6"/>
    <w:rsid w:val="0047531F"/>
    <w:rsid w:val="0048048A"/>
    <w:rsid w:val="004808B7"/>
    <w:rsid w:val="00482E02"/>
    <w:rsid w:val="00486C8E"/>
    <w:rsid w:val="004A0575"/>
    <w:rsid w:val="004A0634"/>
    <w:rsid w:val="004A48DB"/>
    <w:rsid w:val="004A607D"/>
    <w:rsid w:val="004A735D"/>
    <w:rsid w:val="004A78DE"/>
    <w:rsid w:val="004B0C61"/>
    <w:rsid w:val="004C07B0"/>
    <w:rsid w:val="004C4F3F"/>
    <w:rsid w:val="004C68D5"/>
    <w:rsid w:val="0050659C"/>
    <w:rsid w:val="00514676"/>
    <w:rsid w:val="00514CBE"/>
    <w:rsid w:val="00516DA9"/>
    <w:rsid w:val="005227C0"/>
    <w:rsid w:val="005304C2"/>
    <w:rsid w:val="00533616"/>
    <w:rsid w:val="00533F50"/>
    <w:rsid w:val="0053661C"/>
    <w:rsid w:val="005425E2"/>
    <w:rsid w:val="0054341F"/>
    <w:rsid w:val="00544653"/>
    <w:rsid w:val="005469BF"/>
    <w:rsid w:val="00550440"/>
    <w:rsid w:val="00551493"/>
    <w:rsid w:val="00555405"/>
    <w:rsid w:val="00565B33"/>
    <w:rsid w:val="005669DB"/>
    <w:rsid w:val="00573B7C"/>
    <w:rsid w:val="00583AF1"/>
    <w:rsid w:val="005840D0"/>
    <w:rsid w:val="005868E6"/>
    <w:rsid w:val="00590394"/>
    <w:rsid w:val="005A5806"/>
    <w:rsid w:val="005B4936"/>
    <w:rsid w:val="005B6ACD"/>
    <w:rsid w:val="005E56DB"/>
    <w:rsid w:val="005E6C22"/>
    <w:rsid w:val="005E7717"/>
    <w:rsid w:val="005F6F89"/>
    <w:rsid w:val="00600C6F"/>
    <w:rsid w:val="006033F9"/>
    <w:rsid w:val="006042F4"/>
    <w:rsid w:val="006108D2"/>
    <w:rsid w:val="00611DBF"/>
    <w:rsid w:val="006165D7"/>
    <w:rsid w:val="00620091"/>
    <w:rsid w:val="006206A2"/>
    <w:rsid w:val="00623B1F"/>
    <w:rsid w:val="00632F1C"/>
    <w:rsid w:val="00641239"/>
    <w:rsid w:val="00643B09"/>
    <w:rsid w:val="00647EB8"/>
    <w:rsid w:val="00655960"/>
    <w:rsid w:val="00666C15"/>
    <w:rsid w:val="006774F0"/>
    <w:rsid w:val="00680D77"/>
    <w:rsid w:val="00683779"/>
    <w:rsid w:val="006908CC"/>
    <w:rsid w:val="00690B38"/>
    <w:rsid w:val="00695CE2"/>
    <w:rsid w:val="00695FD4"/>
    <w:rsid w:val="006A1A41"/>
    <w:rsid w:val="006A28C9"/>
    <w:rsid w:val="006B176A"/>
    <w:rsid w:val="006C16DC"/>
    <w:rsid w:val="006C3724"/>
    <w:rsid w:val="006D4BF3"/>
    <w:rsid w:val="006E2B77"/>
    <w:rsid w:val="006E5441"/>
    <w:rsid w:val="006F7F43"/>
    <w:rsid w:val="00714A15"/>
    <w:rsid w:val="00732E70"/>
    <w:rsid w:val="007343FE"/>
    <w:rsid w:val="00743EFB"/>
    <w:rsid w:val="007468CE"/>
    <w:rsid w:val="00761554"/>
    <w:rsid w:val="007743E2"/>
    <w:rsid w:val="00775441"/>
    <w:rsid w:val="00776443"/>
    <w:rsid w:val="007767ED"/>
    <w:rsid w:val="00777A58"/>
    <w:rsid w:val="00777E5D"/>
    <w:rsid w:val="00787F03"/>
    <w:rsid w:val="007B02F4"/>
    <w:rsid w:val="007B2B3C"/>
    <w:rsid w:val="007C084A"/>
    <w:rsid w:val="007D0082"/>
    <w:rsid w:val="007D266C"/>
    <w:rsid w:val="007E0A6E"/>
    <w:rsid w:val="007E1F5C"/>
    <w:rsid w:val="007F0459"/>
    <w:rsid w:val="00804B22"/>
    <w:rsid w:val="00805C8A"/>
    <w:rsid w:val="008121B1"/>
    <w:rsid w:val="0081613A"/>
    <w:rsid w:val="00820E6C"/>
    <w:rsid w:val="00841D78"/>
    <w:rsid w:val="00847ED7"/>
    <w:rsid w:val="00850D60"/>
    <w:rsid w:val="008542AA"/>
    <w:rsid w:val="00857446"/>
    <w:rsid w:val="00863141"/>
    <w:rsid w:val="00867F5C"/>
    <w:rsid w:val="00870FF3"/>
    <w:rsid w:val="0088357C"/>
    <w:rsid w:val="00884EF7"/>
    <w:rsid w:val="00885829"/>
    <w:rsid w:val="00890776"/>
    <w:rsid w:val="00892BDE"/>
    <w:rsid w:val="00896514"/>
    <w:rsid w:val="008A0C8B"/>
    <w:rsid w:val="008A1C10"/>
    <w:rsid w:val="008B0166"/>
    <w:rsid w:val="008B5B0C"/>
    <w:rsid w:val="008B5EB8"/>
    <w:rsid w:val="008B5EBA"/>
    <w:rsid w:val="008C3FC1"/>
    <w:rsid w:val="008D026D"/>
    <w:rsid w:val="008D1F90"/>
    <w:rsid w:val="008E19F1"/>
    <w:rsid w:val="008E2F2D"/>
    <w:rsid w:val="008E6C85"/>
    <w:rsid w:val="008F2A48"/>
    <w:rsid w:val="008F764E"/>
    <w:rsid w:val="009032D9"/>
    <w:rsid w:val="00910275"/>
    <w:rsid w:val="00913FA6"/>
    <w:rsid w:val="00924989"/>
    <w:rsid w:val="00927056"/>
    <w:rsid w:val="00930AAA"/>
    <w:rsid w:val="00930E46"/>
    <w:rsid w:val="00940BEE"/>
    <w:rsid w:val="009418FA"/>
    <w:rsid w:val="00942C1F"/>
    <w:rsid w:val="00943962"/>
    <w:rsid w:val="00947243"/>
    <w:rsid w:val="009555E1"/>
    <w:rsid w:val="00966514"/>
    <w:rsid w:val="00967872"/>
    <w:rsid w:val="009727AE"/>
    <w:rsid w:val="00973158"/>
    <w:rsid w:val="00987FD3"/>
    <w:rsid w:val="00993DBC"/>
    <w:rsid w:val="009B45FD"/>
    <w:rsid w:val="009C0C05"/>
    <w:rsid w:val="009C1297"/>
    <w:rsid w:val="009E0089"/>
    <w:rsid w:val="009E1785"/>
    <w:rsid w:val="009F3A7F"/>
    <w:rsid w:val="009F46A3"/>
    <w:rsid w:val="009F7A44"/>
    <w:rsid w:val="00A01ABF"/>
    <w:rsid w:val="00A167AF"/>
    <w:rsid w:val="00A27CE8"/>
    <w:rsid w:val="00A42485"/>
    <w:rsid w:val="00A4349A"/>
    <w:rsid w:val="00A447A7"/>
    <w:rsid w:val="00A578E0"/>
    <w:rsid w:val="00A61036"/>
    <w:rsid w:val="00A616DA"/>
    <w:rsid w:val="00A65EF9"/>
    <w:rsid w:val="00A67140"/>
    <w:rsid w:val="00A73714"/>
    <w:rsid w:val="00A86802"/>
    <w:rsid w:val="00A87696"/>
    <w:rsid w:val="00A943E7"/>
    <w:rsid w:val="00A96A65"/>
    <w:rsid w:val="00A96E5F"/>
    <w:rsid w:val="00AA3A0D"/>
    <w:rsid w:val="00AA4100"/>
    <w:rsid w:val="00AB0BC6"/>
    <w:rsid w:val="00AD06A6"/>
    <w:rsid w:val="00AD2E02"/>
    <w:rsid w:val="00AD7E19"/>
    <w:rsid w:val="00AE23A4"/>
    <w:rsid w:val="00AE2964"/>
    <w:rsid w:val="00AE42C8"/>
    <w:rsid w:val="00AE4DB6"/>
    <w:rsid w:val="00AE5E38"/>
    <w:rsid w:val="00AF783E"/>
    <w:rsid w:val="00B0176D"/>
    <w:rsid w:val="00B01B33"/>
    <w:rsid w:val="00B04973"/>
    <w:rsid w:val="00B1097C"/>
    <w:rsid w:val="00B117CF"/>
    <w:rsid w:val="00B12F03"/>
    <w:rsid w:val="00B2150C"/>
    <w:rsid w:val="00B34145"/>
    <w:rsid w:val="00B37DE2"/>
    <w:rsid w:val="00B407D6"/>
    <w:rsid w:val="00B41A76"/>
    <w:rsid w:val="00B57BE6"/>
    <w:rsid w:val="00B57C8F"/>
    <w:rsid w:val="00B57F4E"/>
    <w:rsid w:val="00B70982"/>
    <w:rsid w:val="00B71442"/>
    <w:rsid w:val="00B730F1"/>
    <w:rsid w:val="00B750CA"/>
    <w:rsid w:val="00B80912"/>
    <w:rsid w:val="00B81536"/>
    <w:rsid w:val="00B81A66"/>
    <w:rsid w:val="00B8737F"/>
    <w:rsid w:val="00B9340F"/>
    <w:rsid w:val="00B936FA"/>
    <w:rsid w:val="00B969D1"/>
    <w:rsid w:val="00BA4174"/>
    <w:rsid w:val="00BA4690"/>
    <w:rsid w:val="00BB15C3"/>
    <w:rsid w:val="00BB4050"/>
    <w:rsid w:val="00BB7DB5"/>
    <w:rsid w:val="00BD620E"/>
    <w:rsid w:val="00BE7294"/>
    <w:rsid w:val="00BF4AE3"/>
    <w:rsid w:val="00C02C5B"/>
    <w:rsid w:val="00C05433"/>
    <w:rsid w:val="00C06648"/>
    <w:rsid w:val="00C1371A"/>
    <w:rsid w:val="00C15D5E"/>
    <w:rsid w:val="00C172A3"/>
    <w:rsid w:val="00C1758D"/>
    <w:rsid w:val="00C17C2C"/>
    <w:rsid w:val="00C32597"/>
    <w:rsid w:val="00C40709"/>
    <w:rsid w:val="00C45835"/>
    <w:rsid w:val="00C54CD4"/>
    <w:rsid w:val="00C54D6F"/>
    <w:rsid w:val="00C64912"/>
    <w:rsid w:val="00C65726"/>
    <w:rsid w:val="00C66EDA"/>
    <w:rsid w:val="00C71072"/>
    <w:rsid w:val="00C735A5"/>
    <w:rsid w:val="00C74975"/>
    <w:rsid w:val="00C765B0"/>
    <w:rsid w:val="00C815CD"/>
    <w:rsid w:val="00C871A1"/>
    <w:rsid w:val="00CB29E4"/>
    <w:rsid w:val="00CD2179"/>
    <w:rsid w:val="00CE4242"/>
    <w:rsid w:val="00CE7D48"/>
    <w:rsid w:val="00CF6C38"/>
    <w:rsid w:val="00D0397E"/>
    <w:rsid w:val="00D06154"/>
    <w:rsid w:val="00D1655D"/>
    <w:rsid w:val="00D202B3"/>
    <w:rsid w:val="00D21A98"/>
    <w:rsid w:val="00D22783"/>
    <w:rsid w:val="00D247EF"/>
    <w:rsid w:val="00D304F6"/>
    <w:rsid w:val="00D35970"/>
    <w:rsid w:val="00D36671"/>
    <w:rsid w:val="00D370F1"/>
    <w:rsid w:val="00D435CB"/>
    <w:rsid w:val="00D7663F"/>
    <w:rsid w:val="00DA2AD0"/>
    <w:rsid w:val="00DA686F"/>
    <w:rsid w:val="00DD4F1C"/>
    <w:rsid w:val="00DE0BE8"/>
    <w:rsid w:val="00DE593A"/>
    <w:rsid w:val="00DF5333"/>
    <w:rsid w:val="00DF7564"/>
    <w:rsid w:val="00E150DE"/>
    <w:rsid w:val="00E232A3"/>
    <w:rsid w:val="00E27D30"/>
    <w:rsid w:val="00E31B59"/>
    <w:rsid w:val="00E33D40"/>
    <w:rsid w:val="00E35231"/>
    <w:rsid w:val="00E418B1"/>
    <w:rsid w:val="00E41D17"/>
    <w:rsid w:val="00E43133"/>
    <w:rsid w:val="00E44F6C"/>
    <w:rsid w:val="00E50ACA"/>
    <w:rsid w:val="00E659F8"/>
    <w:rsid w:val="00E72F03"/>
    <w:rsid w:val="00E83395"/>
    <w:rsid w:val="00E835B9"/>
    <w:rsid w:val="00E83723"/>
    <w:rsid w:val="00E87807"/>
    <w:rsid w:val="00E952DB"/>
    <w:rsid w:val="00EA4275"/>
    <w:rsid w:val="00EA7860"/>
    <w:rsid w:val="00EB09B9"/>
    <w:rsid w:val="00EB61FF"/>
    <w:rsid w:val="00EB6ADC"/>
    <w:rsid w:val="00EC00D1"/>
    <w:rsid w:val="00ED2C9A"/>
    <w:rsid w:val="00ED3184"/>
    <w:rsid w:val="00ED386B"/>
    <w:rsid w:val="00EE618C"/>
    <w:rsid w:val="00EF0F07"/>
    <w:rsid w:val="00EF320C"/>
    <w:rsid w:val="00EF38E5"/>
    <w:rsid w:val="00EF6DB3"/>
    <w:rsid w:val="00EF7CC5"/>
    <w:rsid w:val="00F03B2E"/>
    <w:rsid w:val="00F108B7"/>
    <w:rsid w:val="00F12B90"/>
    <w:rsid w:val="00F171AD"/>
    <w:rsid w:val="00F17661"/>
    <w:rsid w:val="00F23B56"/>
    <w:rsid w:val="00F25591"/>
    <w:rsid w:val="00F26A87"/>
    <w:rsid w:val="00F3101C"/>
    <w:rsid w:val="00F31C8E"/>
    <w:rsid w:val="00F348B8"/>
    <w:rsid w:val="00F43087"/>
    <w:rsid w:val="00F4792A"/>
    <w:rsid w:val="00F526E1"/>
    <w:rsid w:val="00F81C5A"/>
    <w:rsid w:val="00F861AC"/>
    <w:rsid w:val="00F9582E"/>
    <w:rsid w:val="00F960B2"/>
    <w:rsid w:val="00F96ED0"/>
    <w:rsid w:val="00FA7538"/>
    <w:rsid w:val="00FB01F5"/>
    <w:rsid w:val="00FC145D"/>
    <w:rsid w:val="00FE4F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D8F789C"/>
  <w15:chartTrackingRefBased/>
  <w15:docId w15:val="{AAEC5928-720B-41C3-9030-BAC8E14DD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Lucida Console" w:hAnsi="Lucida Console"/>
      <w:b/>
      <w:i/>
    </w:rPr>
  </w:style>
  <w:style w:type="paragraph" w:styleId="Nadpis1">
    <w:name w:val="heading 1"/>
    <w:basedOn w:val="Normln"/>
    <w:next w:val="Normln"/>
    <w:link w:val="Nadpis1Char"/>
    <w:qFormat/>
    <w:pPr>
      <w:keepNext/>
      <w:outlineLvl w:val="0"/>
    </w:pPr>
    <w:rPr>
      <w:rFonts w:ascii="Times New Roman" w:hAnsi="Times New Roman"/>
      <w:i w:val="0"/>
      <w:sz w:val="24"/>
      <w:lang w:val="x-none" w:eastAsia="x-none"/>
    </w:rPr>
  </w:style>
  <w:style w:type="paragraph" w:styleId="Nadpis2">
    <w:name w:val="heading 2"/>
    <w:basedOn w:val="Normln"/>
    <w:next w:val="Normln"/>
    <w:qFormat/>
    <w:pPr>
      <w:keepNext/>
      <w:jc w:val="center"/>
      <w:outlineLvl w:val="1"/>
    </w:pPr>
    <w:rPr>
      <w:rFonts w:ascii="Times New Roman" w:hAnsi="Times New Roman"/>
      <w:i w:val="0"/>
      <w:sz w:val="28"/>
    </w:rPr>
  </w:style>
  <w:style w:type="paragraph" w:styleId="Nadpis3">
    <w:name w:val="heading 3"/>
    <w:basedOn w:val="Normln"/>
    <w:next w:val="Normln"/>
    <w:qFormat/>
    <w:pPr>
      <w:keepNext/>
      <w:jc w:val="center"/>
      <w:outlineLvl w:val="2"/>
    </w:pPr>
    <w:rPr>
      <w:rFonts w:ascii="Times New Roman" w:hAnsi="Times New Roman"/>
      <w:i w:val="0"/>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pPr>
      <w:jc w:val="center"/>
    </w:pPr>
    <w:rPr>
      <w:rFonts w:ascii="Times New Roman" w:hAnsi="Times New Roman"/>
      <w:sz w:val="72"/>
      <w:lang w:val="x-none" w:eastAsia="x-none"/>
    </w:rPr>
  </w:style>
  <w:style w:type="paragraph" w:styleId="Zkladntextodsazen3">
    <w:name w:val="Body Text Indent 3"/>
    <w:basedOn w:val="Normln"/>
    <w:pPr>
      <w:ind w:left="360"/>
    </w:pPr>
    <w:rPr>
      <w:rFonts w:ascii="Times New Roman" w:hAnsi="Times New Roman"/>
      <w:b w:val="0"/>
      <w:sz w:val="24"/>
    </w:rPr>
  </w:style>
  <w:style w:type="paragraph" w:styleId="Zkladntext">
    <w:name w:val="Body Text"/>
    <w:basedOn w:val="Normln"/>
    <w:rPr>
      <w:i w:val="0"/>
      <w:sz w:val="24"/>
    </w:rPr>
  </w:style>
  <w:style w:type="paragraph" w:styleId="Zkladntext2">
    <w:name w:val="Body Text 2"/>
    <w:basedOn w:val="Normln"/>
    <w:rPr>
      <w:rFonts w:ascii="Times New Roman" w:hAnsi="Times New Roman"/>
      <w:sz w:val="24"/>
    </w:rPr>
  </w:style>
  <w:style w:type="paragraph" w:styleId="Zkladntext3">
    <w:name w:val="Body Text 3"/>
    <w:basedOn w:val="Normln"/>
    <w:rPr>
      <w:rFonts w:ascii="Times New Roman" w:hAnsi="Times New Roman"/>
      <w:b w:val="0"/>
      <w:sz w:val="24"/>
    </w:rPr>
  </w:style>
  <w:style w:type="paragraph" w:styleId="Zhlav">
    <w:name w:val="header"/>
    <w:basedOn w:val="Normln"/>
    <w:link w:val="ZhlavChar"/>
    <w:pPr>
      <w:tabs>
        <w:tab w:val="center" w:pos="4536"/>
        <w:tab w:val="right" w:pos="9072"/>
      </w:tabs>
    </w:pPr>
    <w:rPr>
      <w:rFonts w:ascii="Times New Roman" w:hAnsi="Times New Roman"/>
      <w:b w:val="0"/>
      <w:i w:val="0"/>
    </w:rPr>
  </w:style>
  <w:style w:type="paragraph" w:styleId="Zkladntextodsazen">
    <w:name w:val="Body Text Indent"/>
    <w:basedOn w:val="Normln"/>
    <w:pPr>
      <w:ind w:left="660"/>
    </w:pPr>
    <w:rPr>
      <w:rFonts w:ascii="Times New Roman" w:hAnsi="Times New Roman"/>
      <w:b w:val="0"/>
      <w:i w:val="0"/>
      <w:iCs/>
      <w:sz w:val="24"/>
    </w:rPr>
  </w:style>
  <w:style w:type="paragraph" w:styleId="Zpat">
    <w:name w:val="footer"/>
    <w:basedOn w:val="Normln"/>
    <w:link w:val="ZpatChar"/>
    <w:uiPriority w:val="99"/>
    <w:pPr>
      <w:tabs>
        <w:tab w:val="center" w:pos="4536"/>
        <w:tab w:val="right" w:pos="9072"/>
      </w:tabs>
    </w:pPr>
  </w:style>
  <w:style w:type="paragraph" w:styleId="Zkladntextodsazen2">
    <w:name w:val="Body Text Indent 2"/>
    <w:basedOn w:val="Normln"/>
    <w:pPr>
      <w:ind w:firstLine="708"/>
    </w:pPr>
    <w:rPr>
      <w:rFonts w:ascii="Times New Roman" w:hAnsi="Times New Roman"/>
      <w:b w:val="0"/>
      <w:sz w:val="24"/>
    </w:rPr>
  </w:style>
  <w:style w:type="character" w:styleId="slostrnky">
    <w:name w:val="page number"/>
    <w:basedOn w:val="Standardnpsmoodstavce"/>
  </w:style>
  <w:style w:type="character" w:styleId="Hypertextovodkaz">
    <w:name w:val="Hyperlink"/>
    <w:rsid w:val="000124A5"/>
    <w:rPr>
      <w:color w:val="0000FF"/>
      <w:u w:val="single"/>
    </w:rPr>
  </w:style>
  <w:style w:type="paragraph" w:styleId="Datum">
    <w:name w:val="Date"/>
    <w:basedOn w:val="Normln"/>
    <w:link w:val="DatumChar"/>
    <w:rsid w:val="00D06154"/>
    <w:pPr>
      <w:spacing w:before="240" w:after="600"/>
      <w:ind w:left="709"/>
    </w:pPr>
    <w:rPr>
      <w:rFonts w:ascii="Calibri" w:hAnsi="Calibri"/>
      <w:b w:val="0"/>
      <w:i w:val="0"/>
      <w:sz w:val="22"/>
      <w:lang w:val="x-none" w:eastAsia="x-none"/>
    </w:rPr>
  </w:style>
  <w:style w:type="paragraph" w:styleId="Podpis">
    <w:name w:val="Signature"/>
    <w:basedOn w:val="Normln"/>
    <w:link w:val="PodpisChar"/>
    <w:rsid w:val="00D06154"/>
    <w:pPr>
      <w:spacing w:before="840"/>
      <w:ind w:left="5812"/>
      <w:jc w:val="center"/>
    </w:pPr>
    <w:rPr>
      <w:rFonts w:ascii="Calibri" w:hAnsi="Calibri"/>
      <w:b w:val="0"/>
      <w:i w:val="0"/>
      <w:sz w:val="22"/>
      <w:lang w:val="x-none" w:eastAsia="x-none"/>
    </w:rPr>
  </w:style>
  <w:style w:type="paragraph" w:styleId="slovanseznam">
    <w:name w:val="List Number"/>
    <w:basedOn w:val="Seznam"/>
    <w:rsid w:val="00D06154"/>
    <w:pPr>
      <w:numPr>
        <w:ilvl w:val="1"/>
        <w:numId w:val="34"/>
      </w:numPr>
      <w:spacing w:before="120"/>
      <w:jc w:val="both"/>
    </w:pPr>
    <w:rPr>
      <w:rFonts w:ascii="Calibri" w:hAnsi="Calibri"/>
      <w:b w:val="0"/>
      <w:i w:val="0"/>
      <w:sz w:val="22"/>
    </w:rPr>
  </w:style>
  <w:style w:type="paragraph" w:styleId="slovanseznam2">
    <w:name w:val="List Number 2"/>
    <w:basedOn w:val="Seznam2"/>
    <w:rsid w:val="00D06154"/>
    <w:pPr>
      <w:numPr>
        <w:ilvl w:val="2"/>
        <w:numId w:val="25"/>
      </w:numPr>
      <w:tabs>
        <w:tab w:val="num" w:pos="1418"/>
      </w:tabs>
      <w:spacing w:before="120"/>
      <w:ind w:left="1418" w:hanging="709"/>
      <w:jc w:val="both"/>
    </w:pPr>
    <w:rPr>
      <w:rFonts w:ascii="Calibri" w:hAnsi="Calibri"/>
      <w:b w:val="0"/>
      <w:i w:val="0"/>
      <w:sz w:val="22"/>
    </w:rPr>
  </w:style>
  <w:style w:type="paragraph" w:styleId="slovanseznam3">
    <w:name w:val="List Number 3"/>
    <w:basedOn w:val="Seznam3"/>
    <w:rsid w:val="00D06154"/>
    <w:pPr>
      <w:numPr>
        <w:ilvl w:val="3"/>
        <w:numId w:val="26"/>
      </w:numPr>
      <w:tabs>
        <w:tab w:val="num" w:pos="2268"/>
      </w:tabs>
      <w:spacing w:before="120"/>
      <w:ind w:left="2268" w:hanging="850"/>
      <w:jc w:val="both"/>
    </w:pPr>
    <w:rPr>
      <w:rFonts w:ascii="Calibri" w:hAnsi="Calibri"/>
      <w:b w:val="0"/>
      <w:i w:val="0"/>
      <w:sz w:val="22"/>
    </w:rPr>
  </w:style>
  <w:style w:type="paragraph" w:styleId="Podnadpis">
    <w:name w:val="Subtitle"/>
    <w:basedOn w:val="Normln"/>
    <w:link w:val="PodnadpisChar"/>
    <w:qFormat/>
    <w:rsid w:val="00D06154"/>
    <w:pPr>
      <w:spacing w:before="60" w:after="60"/>
      <w:jc w:val="center"/>
    </w:pPr>
    <w:rPr>
      <w:rFonts w:ascii="Cambria" w:hAnsi="Cambria"/>
      <w:bCs/>
      <w:i w:val="0"/>
      <w:sz w:val="22"/>
      <w:lang w:val="x-none" w:eastAsia="x-none"/>
    </w:rPr>
  </w:style>
  <w:style w:type="paragraph" w:styleId="Seznam">
    <w:name w:val="List"/>
    <w:basedOn w:val="Normln"/>
    <w:rsid w:val="00D06154"/>
    <w:pPr>
      <w:ind w:left="283" w:hanging="283"/>
    </w:pPr>
  </w:style>
  <w:style w:type="paragraph" w:styleId="Seznam2">
    <w:name w:val="List 2"/>
    <w:basedOn w:val="Normln"/>
    <w:rsid w:val="00D06154"/>
    <w:pPr>
      <w:ind w:left="566" w:hanging="283"/>
    </w:pPr>
  </w:style>
  <w:style w:type="paragraph" w:styleId="Seznam3">
    <w:name w:val="List 3"/>
    <w:basedOn w:val="Normln"/>
    <w:rsid w:val="00D06154"/>
    <w:pPr>
      <w:ind w:left="849" w:hanging="283"/>
    </w:pPr>
  </w:style>
  <w:style w:type="paragraph" w:styleId="slovanseznam4">
    <w:name w:val="List Number 4"/>
    <w:basedOn w:val="Seznam4"/>
    <w:rsid w:val="00441328"/>
    <w:pPr>
      <w:tabs>
        <w:tab w:val="num" w:pos="360"/>
        <w:tab w:val="num" w:pos="3261"/>
      </w:tabs>
      <w:spacing w:before="120"/>
      <w:ind w:left="3261" w:hanging="993"/>
      <w:contextualSpacing w:val="0"/>
      <w:jc w:val="both"/>
    </w:pPr>
    <w:rPr>
      <w:rFonts w:ascii="Calibri" w:hAnsi="Calibri"/>
      <w:b w:val="0"/>
      <w:i w:val="0"/>
      <w:sz w:val="22"/>
    </w:rPr>
  </w:style>
  <w:style w:type="paragraph" w:styleId="slovanseznam5">
    <w:name w:val="List Number 5"/>
    <w:basedOn w:val="Seznam5"/>
    <w:rsid w:val="00441328"/>
    <w:pPr>
      <w:tabs>
        <w:tab w:val="num" w:pos="4320"/>
        <w:tab w:val="num" w:pos="4395"/>
      </w:tabs>
      <w:spacing w:before="120"/>
      <w:ind w:left="4395" w:hanging="1134"/>
      <w:contextualSpacing w:val="0"/>
      <w:jc w:val="both"/>
    </w:pPr>
    <w:rPr>
      <w:rFonts w:ascii="Calibri" w:hAnsi="Calibri"/>
      <w:b w:val="0"/>
      <w:i w:val="0"/>
      <w:sz w:val="22"/>
    </w:rPr>
  </w:style>
  <w:style w:type="character" w:customStyle="1" w:styleId="PodnadpisChar">
    <w:name w:val="Podnadpis Char"/>
    <w:link w:val="Podnadpis"/>
    <w:uiPriority w:val="99"/>
    <w:rsid w:val="00441328"/>
    <w:rPr>
      <w:rFonts w:ascii="Cambria" w:hAnsi="Cambria"/>
      <w:b/>
      <w:bCs/>
      <w:sz w:val="22"/>
    </w:rPr>
  </w:style>
  <w:style w:type="paragraph" w:styleId="Seznam4">
    <w:name w:val="List 4"/>
    <w:basedOn w:val="Normln"/>
    <w:rsid w:val="00441328"/>
    <w:pPr>
      <w:ind w:left="1132" w:hanging="283"/>
      <w:contextualSpacing/>
    </w:pPr>
  </w:style>
  <w:style w:type="paragraph" w:styleId="Seznam5">
    <w:name w:val="List 5"/>
    <w:basedOn w:val="Normln"/>
    <w:rsid w:val="00441328"/>
    <w:pPr>
      <w:ind w:left="1415" w:hanging="283"/>
      <w:contextualSpacing/>
    </w:pPr>
  </w:style>
  <w:style w:type="paragraph" w:styleId="Textbubliny">
    <w:name w:val="Balloon Text"/>
    <w:basedOn w:val="Normln"/>
    <w:link w:val="TextbublinyChar"/>
    <w:rsid w:val="004C4F3F"/>
    <w:rPr>
      <w:rFonts w:ascii="Segoe UI" w:hAnsi="Segoe UI"/>
      <w:sz w:val="18"/>
      <w:szCs w:val="18"/>
      <w:lang w:val="x-none" w:eastAsia="x-none"/>
    </w:rPr>
  </w:style>
  <w:style w:type="character" w:customStyle="1" w:styleId="TextbublinyChar">
    <w:name w:val="Text bubliny Char"/>
    <w:link w:val="Textbubliny"/>
    <w:rsid w:val="004C4F3F"/>
    <w:rPr>
      <w:rFonts w:ascii="Segoe UI" w:hAnsi="Segoe UI" w:cs="Segoe UI"/>
      <w:b/>
      <w:i/>
      <w:sz w:val="18"/>
      <w:szCs w:val="18"/>
    </w:rPr>
  </w:style>
  <w:style w:type="character" w:customStyle="1" w:styleId="Nadpis1Char">
    <w:name w:val="Nadpis 1 Char"/>
    <w:link w:val="Nadpis1"/>
    <w:locked/>
    <w:rsid w:val="002B1B01"/>
    <w:rPr>
      <w:b/>
      <w:sz w:val="24"/>
    </w:rPr>
  </w:style>
  <w:style w:type="character" w:customStyle="1" w:styleId="DatumChar">
    <w:name w:val="Datum Char"/>
    <w:link w:val="Datum"/>
    <w:uiPriority w:val="99"/>
    <w:locked/>
    <w:rsid w:val="002B1B01"/>
    <w:rPr>
      <w:rFonts w:ascii="Calibri" w:hAnsi="Calibri"/>
      <w:sz w:val="22"/>
    </w:rPr>
  </w:style>
  <w:style w:type="character" w:customStyle="1" w:styleId="PodpisChar">
    <w:name w:val="Podpis Char"/>
    <w:link w:val="Podpis"/>
    <w:locked/>
    <w:rsid w:val="002B1B01"/>
    <w:rPr>
      <w:rFonts w:ascii="Calibri" w:hAnsi="Calibri"/>
      <w:sz w:val="22"/>
    </w:rPr>
  </w:style>
  <w:style w:type="paragraph" w:styleId="Odstavecseseznamem">
    <w:name w:val="List Paragraph"/>
    <w:basedOn w:val="Normln"/>
    <w:uiPriority w:val="34"/>
    <w:qFormat/>
    <w:rsid w:val="002B1B01"/>
    <w:pPr>
      <w:ind w:left="720" w:firstLine="567"/>
      <w:contextualSpacing/>
      <w:jc w:val="both"/>
    </w:pPr>
    <w:rPr>
      <w:rFonts w:ascii="Arial" w:hAnsi="Arial"/>
      <w:b w:val="0"/>
      <w:i w:val="0"/>
    </w:rPr>
  </w:style>
  <w:style w:type="character" w:customStyle="1" w:styleId="NzevChar">
    <w:name w:val="Název Char"/>
    <w:link w:val="Nzev"/>
    <w:uiPriority w:val="99"/>
    <w:locked/>
    <w:rsid w:val="002B1B01"/>
    <w:rPr>
      <w:b/>
      <w:i/>
      <w:sz w:val="72"/>
    </w:rPr>
  </w:style>
  <w:style w:type="paragraph" w:styleId="Seznamsodrkami5">
    <w:name w:val="List Bullet 5"/>
    <w:basedOn w:val="Seznamsodrkami"/>
    <w:rsid w:val="005840D0"/>
    <w:pPr>
      <w:numPr>
        <w:numId w:val="41"/>
      </w:numPr>
      <w:tabs>
        <w:tab w:val="clear" w:pos="1800"/>
        <w:tab w:val="num" w:pos="4395"/>
      </w:tabs>
      <w:spacing w:before="120"/>
      <w:ind w:left="4395" w:hanging="1134"/>
      <w:contextualSpacing w:val="0"/>
      <w:jc w:val="both"/>
    </w:pPr>
    <w:rPr>
      <w:rFonts w:ascii="Calibri" w:hAnsi="Calibri"/>
      <w:b w:val="0"/>
      <w:i w:val="0"/>
      <w:sz w:val="22"/>
    </w:rPr>
  </w:style>
  <w:style w:type="paragraph" w:styleId="Seznamsodrkami">
    <w:name w:val="List Bullet"/>
    <w:basedOn w:val="Normln"/>
    <w:rsid w:val="005840D0"/>
    <w:pPr>
      <w:numPr>
        <w:numId w:val="42"/>
      </w:numPr>
      <w:contextualSpacing/>
    </w:pPr>
  </w:style>
  <w:style w:type="character" w:customStyle="1" w:styleId="ZpatChar">
    <w:name w:val="Zápatí Char"/>
    <w:link w:val="Zpat"/>
    <w:uiPriority w:val="99"/>
    <w:rsid w:val="00E87807"/>
    <w:rPr>
      <w:rFonts w:ascii="Lucida Console" w:hAnsi="Lucida Console"/>
      <w:b/>
      <w:i/>
    </w:rPr>
  </w:style>
  <w:style w:type="character" w:styleId="Odkaznakoment">
    <w:name w:val="annotation reference"/>
    <w:rsid w:val="00732E70"/>
    <w:rPr>
      <w:sz w:val="16"/>
      <w:szCs w:val="16"/>
    </w:rPr>
  </w:style>
  <w:style w:type="paragraph" w:styleId="Textkomente">
    <w:name w:val="annotation text"/>
    <w:basedOn w:val="Normln"/>
    <w:link w:val="TextkomenteChar"/>
    <w:rsid w:val="00732E70"/>
  </w:style>
  <w:style w:type="character" w:customStyle="1" w:styleId="TextkomenteChar">
    <w:name w:val="Text komentáře Char"/>
    <w:link w:val="Textkomente"/>
    <w:rsid w:val="00732E70"/>
    <w:rPr>
      <w:rFonts w:ascii="Lucida Console" w:hAnsi="Lucida Console"/>
      <w:b/>
      <w:i/>
    </w:rPr>
  </w:style>
  <w:style w:type="paragraph" w:styleId="Pedmtkomente">
    <w:name w:val="annotation subject"/>
    <w:basedOn w:val="Textkomente"/>
    <w:next w:val="Textkomente"/>
    <w:link w:val="PedmtkomenteChar"/>
    <w:rsid w:val="00732E70"/>
    <w:rPr>
      <w:bCs/>
    </w:rPr>
  </w:style>
  <w:style w:type="character" w:customStyle="1" w:styleId="PedmtkomenteChar">
    <w:name w:val="Předmět komentáře Char"/>
    <w:link w:val="Pedmtkomente"/>
    <w:rsid w:val="00732E70"/>
    <w:rPr>
      <w:rFonts w:ascii="Lucida Console" w:hAnsi="Lucida Console"/>
      <w:b/>
      <w:bCs/>
      <w:i/>
    </w:rPr>
  </w:style>
  <w:style w:type="paragraph" w:styleId="Revize">
    <w:name w:val="Revision"/>
    <w:hidden/>
    <w:uiPriority w:val="99"/>
    <w:semiHidden/>
    <w:rsid w:val="00E35231"/>
    <w:rPr>
      <w:rFonts w:ascii="Lucida Console" w:hAnsi="Lucida Console"/>
      <w:b/>
      <w:i/>
    </w:rPr>
  </w:style>
  <w:style w:type="character" w:customStyle="1" w:styleId="ZhlavChar">
    <w:name w:val="Záhlaví Char"/>
    <w:basedOn w:val="Standardnpsmoodstavce"/>
    <w:link w:val="Zhlav"/>
    <w:locked/>
    <w:rsid w:val="00EB6ADC"/>
  </w:style>
  <w:style w:type="paragraph" w:customStyle="1" w:styleId="rove1-slovannadpis">
    <w:name w:val="Úroveň 1 - číslovaný nadpis"/>
    <w:basedOn w:val="Normln"/>
    <w:next w:val="Normln"/>
    <w:qFormat/>
    <w:rsid w:val="00B57BE6"/>
    <w:pPr>
      <w:keepNext/>
      <w:numPr>
        <w:numId w:val="43"/>
      </w:numPr>
      <w:spacing w:after="210" w:line="300" w:lineRule="auto"/>
      <w:jc w:val="both"/>
    </w:pPr>
    <w:rPr>
      <w:rFonts w:ascii="Arial" w:hAnsi="Arial"/>
      <w:i w:val="0"/>
      <w:caps/>
      <w:sz w:val="21"/>
      <w:szCs w:val="24"/>
    </w:rPr>
  </w:style>
  <w:style w:type="paragraph" w:customStyle="1" w:styleId="rove2-slovantext">
    <w:name w:val="Úroveň 2 - číslovaný text"/>
    <w:basedOn w:val="Normln"/>
    <w:link w:val="rove2-slovantextChar"/>
    <w:qFormat/>
    <w:rsid w:val="00B57BE6"/>
    <w:pPr>
      <w:numPr>
        <w:ilvl w:val="1"/>
        <w:numId w:val="43"/>
      </w:numPr>
      <w:spacing w:after="210" w:line="300" w:lineRule="auto"/>
      <w:jc w:val="both"/>
    </w:pPr>
    <w:rPr>
      <w:rFonts w:ascii="Arial" w:hAnsi="Arial"/>
      <w:b w:val="0"/>
      <w:i w:val="0"/>
      <w:sz w:val="21"/>
      <w:szCs w:val="24"/>
    </w:rPr>
  </w:style>
  <w:style w:type="character" w:customStyle="1" w:styleId="rove2-slovantextChar">
    <w:name w:val="Úroveň 2 - číslovaný text Char"/>
    <w:link w:val="rove2-slovantext"/>
    <w:rsid w:val="00B57BE6"/>
    <w:rPr>
      <w:rFonts w:ascii="Arial" w:hAnsi="Arial"/>
      <w:sz w:val="21"/>
      <w:szCs w:val="24"/>
    </w:rPr>
  </w:style>
  <w:style w:type="paragraph" w:customStyle="1" w:styleId="rove3-slovantext">
    <w:name w:val="Úroveň 3 - číslovaný text"/>
    <w:basedOn w:val="Normln"/>
    <w:qFormat/>
    <w:rsid w:val="00B57BE6"/>
    <w:pPr>
      <w:numPr>
        <w:ilvl w:val="2"/>
        <w:numId w:val="43"/>
      </w:numPr>
      <w:spacing w:after="210" w:line="300" w:lineRule="auto"/>
      <w:ind w:left="1276" w:hanging="709"/>
      <w:jc w:val="both"/>
    </w:pPr>
    <w:rPr>
      <w:rFonts w:ascii="Arial" w:hAnsi="Arial"/>
      <w:b w:val="0"/>
      <w:i w:val="0"/>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3D375-CA0A-4095-8AEC-8C79DE787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3318</Words>
  <Characters>19661</Characters>
  <Application>Microsoft Office Word</Application>
  <DocSecurity>0</DocSecurity>
  <Lines>163</Lines>
  <Paragraphs>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Zadávací dokumentace</vt:lpstr>
      <vt:lpstr>Zadávací dokumentace</vt:lpstr>
    </vt:vector>
  </TitlesOfParts>
  <Company>MÚ Mělník</Company>
  <LinksUpToDate>false</LinksUpToDate>
  <CharactersWithSpaces>22934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MÚ Mělník</dc:creator>
  <cp:keywords/>
  <cp:lastModifiedBy>Limprechtová Lucie</cp:lastModifiedBy>
  <cp:revision>3</cp:revision>
  <cp:lastPrinted>2024-11-26T13:28:00Z</cp:lastPrinted>
  <dcterms:created xsi:type="dcterms:W3CDTF">2024-12-13T08:59:00Z</dcterms:created>
  <dcterms:modified xsi:type="dcterms:W3CDTF">2024-12-13T09:00:00Z</dcterms:modified>
</cp:coreProperties>
</file>