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A9AF8" w14:textId="05BF0CB5" w:rsidR="006F6C11" w:rsidRPr="00091587" w:rsidRDefault="006F6C11" w:rsidP="006F6C1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1587">
        <w:rPr>
          <w:b/>
          <w:sz w:val="28"/>
          <w:szCs w:val="28"/>
        </w:rPr>
        <w:t xml:space="preserve">Dodatek č. </w:t>
      </w:r>
      <w:r w:rsidR="00242055">
        <w:rPr>
          <w:b/>
          <w:sz w:val="28"/>
          <w:szCs w:val="28"/>
        </w:rPr>
        <w:t>8</w:t>
      </w:r>
    </w:p>
    <w:p w14:paraId="5367C321" w14:textId="77777777" w:rsidR="006F6C11" w:rsidRPr="00091587" w:rsidRDefault="006F6C11" w:rsidP="006F6C11">
      <w:pPr>
        <w:jc w:val="center"/>
        <w:rPr>
          <w:b/>
          <w:sz w:val="28"/>
          <w:szCs w:val="28"/>
        </w:rPr>
      </w:pPr>
      <w:r w:rsidRPr="00091587">
        <w:rPr>
          <w:b/>
          <w:sz w:val="28"/>
          <w:szCs w:val="28"/>
        </w:rPr>
        <w:t xml:space="preserve">ke Smlouvě o </w:t>
      </w:r>
      <w:r>
        <w:rPr>
          <w:b/>
          <w:sz w:val="28"/>
          <w:szCs w:val="28"/>
        </w:rPr>
        <w:t>poskytování služeb</w:t>
      </w:r>
    </w:p>
    <w:p w14:paraId="4EB5BB2E" w14:textId="77777777" w:rsidR="006F6C11" w:rsidRPr="00091587" w:rsidRDefault="006F6C11" w:rsidP="006F6C11">
      <w:pPr>
        <w:jc w:val="center"/>
        <w:rPr>
          <w:b/>
          <w:sz w:val="28"/>
          <w:szCs w:val="28"/>
        </w:rPr>
      </w:pPr>
      <w:r w:rsidRPr="00091587">
        <w:rPr>
          <w:b/>
          <w:sz w:val="28"/>
          <w:szCs w:val="28"/>
        </w:rPr>
        <w:t xml:space="preserve">ze dne </w:t>
      </w:r>
      <w:r>
        <w:rPr>
          <w:b/>
          <w:sz w:val="28"/>
          <w:szCs w:val="28"/>
        </w:rPr>
        <w:t>01.04.2008</w:t>
      </w:r>
    </w:p>
    <w:p w14:paraId="2CDAA6A8" w14:textId="77777777" w:rsidR="006F6C11" w:rsidRPr="00091FE0" w:rsidRDefault="006F6C11" w:rsidP="006F6C11">
      <w:pPr>
        <w:jc w:val="center"/>
        <w:rPr>
          <w:sz w:val="28"/>
          <w:szCs w:val="28"/>
        </w:rPr>
      </w:pPr>
    </w:p>
    <w:p w14:paraId="5B3857CB" w14:textId="77777777" w:rsidR="006F6C11" w:rsidRPr="00FE5F13" w:rsidRDefault="006F6C11" w:rsidP="006F6C11"/>
    <w:p w14:paraId="1B8CDBA4" w14:textId="77777777" w:rsidR="006F6C11" w:rsidRPr="004B0F9F" w:rsidRDefault="006F6C11" w:rsidP="006F6C11">
      <w:pPr>
        <w:rPr>
          <w:b/>
        </w:rPr>
      </w:pPr>
      <w:r w:rsidRPr="004B0F9F">
        <w:t xml:space="preserve">společností: </w:t>
      </w:r>
      <w:r>
        <w:t>Základní škola Waldorfská, Praha 5 - Jinonice</w:t>
      </w:r>
    </w:p>
    <w:p w14:paraId="05D2F4B4" w14:textId="77777777" w:rsidR="006F6C11" w:rsidRDefault="006F6C11" w:rsidP="006F6C11">
      <w:r>
        <w:t>se sídlem:</w:t>
      </w:r>
      <w:r w:rsidRPr="004B0F9F">
        <w:t xml:space="preserve"> </w:t>
      </w:r>
      <w:r>
        <w:t>Butovická 228/9, 158 00 Praha 5</w:t>
      </w:r>
    </w:p>
    <w:p w14:paraId="090253DE" w14:textId="77777777" w:rsidR="006F6C11" w:rsidRDefault="006F6C11" w:rsidP="006F6C11">
      <w:r>
        <w:t>IČO: 65990722</w:t>
      </w:r>
    </w:p>
    <w:p w14:paraId="39582126" w14:textId="77777777" w:rsidR="006F6C11" w:rsidRPr="0093436F" w:rsidRDefault="006F6C11" w:rsidP="006F6C11">
      <w:r>
        <w:t>Příspěvková organizace zřízená na základě Zřizovací listiny Z17/13/96</w:t>
      </w:r>
    </w:p>
    <w:p w14:paraId="04FC7CCF" w14:textId="77777777" w:rsidR="006F6C11" w:rsidRPr="00BB7416" w:rsidRDefault="006F6C11" w:rsidP="006F6C11">
      <w:pPr>
        <w:tabs>
          <w:tab w:val="left" w:pos="2040"/>
        </w:tabs>
        <w:jc w:val="both"/>
      </w:pPr>
    </w:p>
    <w:p w14:paraId="654CC80B" w14:textId="77777777" w:rsidR="006F6C11" w:rsidRPr="00BB7416" w:rsidRDefault="006F6C11" w:rsidP="006F6C11">
      <w:pPr>
        <w:tabs>
          <w:tab w:val="left" w:pos="2040"/>
        </w:tabs>
        <w:jc w:val="both"/>
      </w:pPr>
      <w:r w:rsidRPr="00BB7416">
        <w:t>a</w:t>
      </w:r>
    </w:p>
    <w:p w14:paraId="4DA34CB3" w14:textId="77777777" w:rsidR="006F6C11" w:rsidRPr="00BB7416" w:rsidRDefault="006F6C11" w:rsidP="006F6C11">
      <w:pPr>
        <w:tabs>
          <w:tab w:val="left" w:pos="2040"/>
        </w:tabs>
        <w:jc w:val="both"/>
      </w:pPr>
    </w:p>
    <w:p w14:paraId="0CC24ECA" w14:textId="77777777" w:rsidR="006F6C11" w:rsidRDefault="006F6C11" w:rsidP="006F6C11">
      <w:pPr>
        <w:tabs>
          <w:tab w:val="left" w:pos="2040"/>
        </w:tabs>
        <w:jc w:val="both"/>
        <w:rPr>
          <w:b/>
          <w:bCs/>
        </w:rPr>
      </w:pPr>
      <w:r>
        <w:t xml:space="preserve">společností: </w:t>
      </w:r>
      <w:r w:rsidRPr="00192AF2">
        <w:t>KLIRO spol. s r.o.</w:t>
      </w:r>
    </w:p>
    <w:p w14:paraId="1555541B" w14:textId="77777777" w:rsidR="006F6C11" w:rsidRDefault="006F6C11" w:rsidP="006F6C11">
      <w:pPr>
        <w:tabs>
          <w:tab w:val="left" w:pos="2040"/>
        </w:tabs>
        <w:jc w:val="both"/>
      </w:pPr>
      <w:r>
        <w:t>se sídlem Kostelec u Křížků 20, 251 68 Kamenice</w:t>
      </w:r>
    </w:p>
    <w:p w14:paraId="0588568B" w14:textId="77777777" w:rsidR="006F6C11" w:rsidRDefault="006F6C11" w:rsidP="006F6C11">
      <w:pPr>
        <w:pStyle w:val="Zkladntext0"/>
        <w:rPr>
          <w:b w:val="0"/>
          <w:bCs w:val="0"/>
          <w:iCs/>
        </w:rPr>
      </w:pPr>
      <w:r>
        <w:rPr>
          <w:b w:val="0"/>
          <w:bCs w:val="0"/>
          <w:iCs/>
        </w:rPr>
        <w:t>IČO: 27117405, DIČ: CZ27117405,</w:t>
      </w:r>
    </w:p>
    <w:p w14:paraId="5A6CD7F4" w14:textId="77777777" w:rsidR="006F6C11" w:rsidRDefault="006F6C11" w:rsidP="006F6C11">
      <w:pPr>
        <w:pStyle w:val="Zkladntext0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zapsaná v obchodním rejstříku vedeném Městským soudem v Praze oddíl C, vložka 97549, </w:t>
      </w:r>
    </w:p>
    <w:p w14:paraId="1CA59418" w14:textId="77777777" w:rsidR="006F6C11" w:rsidRDefault="006F6C11" w:rsidP="006F6C11">
      <w:pPr>
        <w:pStyle w:val="Zkladntext0"/>
        <w:rPr>
          <w:b w:val="0"/>
          <w:bCs w:val="0"/>
          <w:iCs/>
        </w:rPr>
      </w:pPr>
      <w:r>
        <w:rPr>
          <w:b w:val="0"/>
          <w:bCs w:val="0"/>
          <w:iCs/>
        </w:rPr>
        <w:t>jejímž jménem jedná Vladislava Mikulášová, jednatelka společnosti,</w:t>
      </w:r>
    </w:p>
    <w:p w14:paraId="172F1824" w14:textId="77777777" w:rsidR="006F6C11" w:rsidRPr="00192AF2" w:rsidRDefault="006F6C11" w:rsidP="006F6C11">
      <w:pPr>
        <w:tabs>
          <w:tab w:val="left" w:pos="2040"/>
        </w:tabs>
        <w:jc w:val="both"/>
        <w:rPr>
          <w:b/>
          <w:bCs/>
        </w:rPr>
      </w:pPr>
    </w:p>
    <w:p w14:paraId="04BDD222" w14:textId="77777777" w:rsidR="006F6C11" w:rsidRPr="009D5B18" w:rsidRDefault="006F6C11" w:rsidP="006F6C11">
      <w:pPr>
        <w:rPr>
          <w:b/>
        </w:rPr>
      </w:pPr>
    </w:p>
    <w:p w14:paraId="0133068C" w14:textId="77777777" w:rsidR="006F6C11" w:rsidRDefault="006F6C11" w:rsidP="006F6C11">
      <w:pPr>
        <w:rPr>
          <w:b/>
        </w:rPr>
      </w:pPr>
    </w:p>
    <w:p w14:paraId="1D8ED213" w14:textId="16A70ECE" w:rsidR="006F6C11" w:rsidRDefault="006F6C11" w:rsidP="006F6C11">
      <w:pPr>
        <w:jc w:val="center"/>
        <w:rPr>
          <w:b/>
        </w:rPr>
      </w:pPr>
      <w:r w:rsidRPr="00E12374">
        <w:rPr>
          <w:b/>
        </w:rPr>
        <w:t xml:space="preserve">uzavírají dnešního dne tento </w:t>
      </w:r>
      <w:r>
        <w:rPr>
          <w:b/>
        </w:rPr>
        <w:t>D</w:t>
      </w:r>
      <w:r w:rsidRPr="00E12374">
        <w:rPr>
          <w:b/>
        </w:rPr>
        <w:t xml:space="preserve">odatek č. </w:t>
      </w:r>
      <w:r w:rsidR="00242055">
        <w:rPr>
          <w:b/>
        </w:rPr>
        <w:t>8</w:t>
      </w:r>
    </w:p>
    <w:p w14:paraId="0B1DD2A3" w14:textId="77777777" w:rsidR="006F6C11" w:rsidRPr="001C1734" w:rsidRDefault="006F6C11" w:rsidP="006F6C11">
      <w:pPr>
        <w:jc w:val="center"/>
        <w:rPr>
          <w:b/>
        </w:rPr>
      </w:pPr>
      <w:r w:rsidRPr="00E12374">
        <w:rPr>
          <w:b/>
        </w:rPr>
        <w:t xml:space="preserve">ke Smlouvě o </w:t>
      </w:r>
      <w:r>
        <w:rPr>
          <w:b/>
        </w:rPr>
        <w:t>poskytování služeb ze dne 01.04.2008</w:t>
      </w:r>
    </w:p>
    <w:p w14:paraId="12266AE2" w14:textId="77777777" w:rsidR="006F6C11" w:rsidRDefault="006F6C11" w:rsidP="006F6C11"/>
    <w:p w14:paraId="66DF09A6" w14:textId="77777777" w:rsidR="006F6C11" w:rsidRPr="00586C53" w:rsidRDefault="006F6C11" w:rsidP="006F6C11">
      <w:pPr>
        <w:jc w:val="both"/>
        <w:rPr>
          <w:strike/>
        </w:rPr>
      </w:pPr>
    </w:p>
    <w:p w14:paraId="15820793" w14:textId="5B0122B6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</w:pPr>
      <w:r>
        <w:t>Smluvní strany se dohodly na zrušení přílohu č.1 smlouvy a nahrazení novou přílohou, která tvoří přílohu tohoto dodatku č.</w:t>
      </w:r>
      <w:r w:rsidR="00242055">
        <w:t>8</w:t>
      </w:r>
      <w:r>
        <w:t>.</w:t>
      </w:r>
    </w:p>
    <w:p w14:paraId="38696187" w14:textId="77777777" w:rsidR="006F6C11" w:rsidRPr="000531AA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</w:pPr>
    </w:p>
    <w:p w14:paraId="3DCF4AB0" w14:textId="77777777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</w:pPr>
      <w:r>
        <w:t>DPH bude účtováno v zákonné výši platné v době jejího účtování.</w:t>
      </w:r>
    </w:p>
    <w:p w14:paraId="54712930" w14:textId="77777777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</w:pPr>
    </w:p>
    <w:p w14:paraId="1445FBD2" w14:textId="77777777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</w:pPr>
      <w:r>
        <w:t xml:space="preserve">Ostatní ustanovení výše uvedené smlouvy ze dne 01.04. 2008 zůstávají v platnosti. </w:t>
      </w:r>
    </w:p>
    <w:p w14:paraId="5BDA518C" w14:textId="56EF4CD9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</w:pPr>
      <w:r>
        <w:t>Platnost a účinnost tohoto dodatku č.</w:t>
      </w:r>
      <w:r w:rsidR="00242055">
        <w:t>8</w:t>
      </w:r>
      <w:r>
        <w:t xml:space="preserve"> je od 01.01.202</w:t>
      </w:r>
      <w:r w:rsidR="00242055">
        <w:t>5</w:t>
      </w:r>
    </w:p>
    <w:p w14:paraId="617752C8" w14:textId="77777777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  <w:rPr>
          <w:b/>
        </w:rPr>
      </w:pPr>
    </w:p>
    <w:p w14:paraId="39AFA437" w14:textId="77777777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  <w:rPr>
          <w:b/>
        </w:rPr>
      </w:pPr>
    </w:p>
    <w:p w14:paraId="223B987D" w14:textId="77777777" w:rsidR="006F6C11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  <w:rPr>
          <w:b/>
        </w:rPr>
      </w:pPr>
    </w:p>
    <w:p w14:paraId="6355CA53" w14:textId="77777777" w:rsidR="006F6C11" w:rsidRPr="00185932" w:rsidRDefault="006F6C11" w:rsidP="006F6C11">
      <w:pPr>
        <w:pStyle w:val="Zkladntext"/>
        <w:tabs>
          <w:tab w:val="left" w:pos="709"/>
          <w:tab w:val="left" w:pos="2126"/>
          <w:tab w:val="left" w:pos="7088"/>
          <w:tab w:val="left" w:pos="8222"/>
        </w:tabs>
        <w:rPr>
          <w:b/>
        </w:rPr>
      </w:pPr>
    </w:p>
    <w:p w14:paraId="6D3FC6F7" w14:textId="77777777" w:rsidR="006F6C11" w:rsidRDefault="006F6C11" w:rsidP="006F6C11"/>
    <w:p w14:paraId="42C0D263" w14:textId="75BC297E" w:rsidR="006F6C11" w:rsidRDefault="006F6C11" w:rsidP="006F6C11">
      <w:r>
        <w:t xml:space="preserve">V Praze dne </w:t>
      </w:r>
      <w:r w:rsidR="00242055">
        <w:t>12</w:t>
      </w:r>
      <w:r>
        <w:t>.1</w:t>
      </w:r>
      <w:r w:rsidR="00242055">
        <w:t>2</w:t>
      </w:r>
      <w:r>
        <w:t>.202</w:t>
      </w:r>
      <w:r w:rsidR="00242055">
        <w:t>4</w:t>
      </w:r>
    </w:p>
    <w:p w14:paraId="7A540617" w14:textId="77777777" w:rsidR="006F6C11" w:rsidRDefault="006F6C11" w:rsidP="006F6C11"/>
    <w:p w14:paraId="047A904D" w14:textId="77777777" w:rsidR="006F6C11" w:rsidRDefault="006F6C11" w:rsidP="006F6C11"/>
    <w:p w14:paraId="6CFE9BD5" w14:textId="77777777" w:rsidR="006F6C11" w:rsidRDefault="006F6C11" w:rsidP="006F6C11"/>
    <w:p w14:paraId="7EAD2D9D" w14:textId="77777777" w:rsidR="006F6C11" w:rsidRDefault="006F6C11" w:rsidP="006F6C11"/>
    <w:p w14:paraId="54BBEE53" w14:textId="77777777" w:rsidR="006F6C11" w:rsidRDefault="006F6C11" w:rsidP="006F6C11"/>
    <w:p w14:paraId="48B2BD98" w14:textId="77777777" w:rsidR="006F6C11" w:rsidRDefault="006F6C11" w:rsidP="006F6C11"/>
    <w:p w14:paraId="0C204916" w14:textId="77777777" w:rsidR="006F6C11" w:rsidRDefault="006F6C11" w:rsidP="006F6C11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</w:t>
      </w:r>
    </w:p>
    <w:p w14:paraId="4DA094CD" w14:textId="77777777" w:rsidR="006F6C11" w:rsidRDefault="006F6C11" w:rsidP="006F6C11">
      <w:r>
        <w:t xml:space="preserve">      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zhotovitele:</w:t>
      </w:r>
    </w:p>
    <w:p w14:paraId="24796513" w14:textId="77777777" w:rsidR="006F6C11" w:rsidRDefault="006F6C11" w:rsidP="006F6C11"/>
    <w:p w14:paraId="7E66E5EF" w14:textId="77777777" w:rsidR="00026F59" w:rsidRDefault="00026F59"/>
    <w:sectPr w:rsidR="00026F59" w:rsidSect="009D5B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11"/>
    <w:rsid w:val="00026F59"/>
    <w:rsid w:val="00242055"/>
    <w:rsid w:val="00474C2E"/>
    <w:rsid w:val="006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4A99"/>
  <w15:chartTrackingRefBased/>
  <w15:docId w15:val="{9DE2ECDD-5588-4347-8E6F-1EF5719C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C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["/>
    <w:basedOn w:val="Normln"/>
    <w:rsid w:val="006F6C11"/>
    <w:pPr>
      <w:suppressAutoHyphens/>
      <w:jc w:val="both"/>
    </w:pPr>
    <w:rPr>
      <w:szCs w:val="20"/>
      <w:lang w:eastAsia="ar-SA"/>
    </w:rPr>
  </w:style>
  <w:style w:type="paragraph" w:styleId="Zkladntext0">
    <w:name w:val="Body Text"/>
    <w:basedOn w:val="Normln"/>
    <w:link w:val="ZkladntextChar"/>
    <w:rsid w:val="006F6C11"/>
    <w:pPr>
      <w:suppressAutoHyphens/>
      <w:jc w:val="both"/>
    </w:pPr>
    <w:rPr>
      <w:rFonts w:eastAsia="SimSun"/>
      <w:b/>
      <w:bCs/>
      <w:lang w:eastAsia="ar-SA"/>
    </w:rPr>
  </w:style>
  <w:style w:type="character" w:customStyle="1" w:styleId="ZkladntextChar">
    <w:name w:val="Základní text Char"/>
    <w:basedOn w:val="Standardnpsmoodstavce"/>
    <w:link w:val="Zkladntext0"/>
    <w:rsid w:val="006F6C11"/>
    <w:rPr>
      <w:rFonts w:ascii="Times New Roman" w:eastAsia="SimSu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C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C2E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Mikulášová</dc:creator>
  <cp:keywords/>
  <dc:description/>
  <cp:lastModifiedBy>Alena Matějčková</cp:lastModifiedBy>
  <cp:revision>2</cp:revision>
  <cp:lastPrinted>2024-12-13T09:21:00Z</cp:lastPrinted>
  <dcterms:created xsi:type="dcterms:W3CDTF">2024-12-13T09:21:00Z</dcterms:created>
  <dcterms:modified xsi:type="dcterms:W3CDTF">2024-12-13T09:21:00Z</dcterms:modified>
</cp:coreProperties>
</file>