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03DE1" w14:textId="1556B574" w:rsidR="0052328C" w:rsidRPr="00CB546B" w:rsidRDefault="0052328C" w:rsidP="0052328C">
      <w:pPr>
        <w:pStyle w:val="Bezmezer1"/>
        <w:jc w:val="center"/>
        <w:rPr>
          <w:rFonts w:ascii="Arial" w:hAnsi="Arial" w:cs="Arial"/>
          <w:sz w:val="20"/>
          <w:szCs w:val="20"/>
        </w:rPr>
      </w:pPr>
      <w:r w:rsidRPr="00CB546B">
        <w:rPr>
          <w:rFonts w:ascii="Arial" w:hAnsi="Arial" w:cs="Arial"/>
          <w:b/>
          <w:sz w:val="32"/>
          <w:szCs w:val="32"/>
        </w:rPr>
        <w:t>SMLOUVA O DÍLO č. 202</w:t>
      </w:r>
      <w:r w:rsidR="00D87A72">
        <w:rPr>
          <w:rFonts w:ascii="Arial" w:hAnsi="Arial" w:cs="Arial"/>
          <w:b/>
          <w:sz w:val="32"/>
          <w:szCs w:val="32"/>
        </w:rPr>
        <w:t>4</w:t>
      </w:r>
      <w:r w:rsidRPr="00CB546B">
        <w:rPr>
          <w:rFonts w:ascii="Arial" w:hAnsi="Arial" w:cs="Arial"/>
          <w:b/>
          <w:sz w:val="32"/>
          <w:szCs w:val="32"/>
        </w:rPr>
        <w:t>_</w:t>
      </w:r>
      <w:r w:rsidR="002F4252" w:rsidRPr="00CB546B">
        <w:rPr>
          <w:rFonts w:ascii="Arial" w:hAnsi="Arial" w:cs="Arial"/>
          <w:b/>
          <w:sz w:val="32"/>
          <w:szCs w:val="32"/>
        </w:rPr>
        <w:t>1</w:t>
      </w:r>
      <w:r w:rsidR="00D87A72">
        <w:rPr>
          <w:rFonts w:ascii="Arial" w:hAnsi="Arial" w:cs="Arial"/>
          <w:b/>
          <w:sz w:val="32"/>
          <w:szCs w:val="32"/>
        </w:rPr>
        <w:t>2</w:t>
      </w:r>
      <w:r w:rsidR="002F4252" w:rsidRPr="00CB546B">
        <w:rPr>
          <w:rFonts w:ascii="Arial" w:hAnsi="Arial" w:cs="Arial"/>
          <w:b/>
          <w:sz w:val="32"/>
          <w:szCs w:val="32"/>
        </w:rPr>
        <w:t>1</w:t>
      </w:r>
    </w:p>
    <w:p w14:paraId="2E829DE2" w14:textId="77777777" w:rsidR="0052328C" w:rsidRPr="00CB546B" w:rsidRDefault="0052328C" w:rsidP="0052328C">
      <w:pPr>
        <w:pStyle w:val="Bezmezer1"/>
        <w:jc w:val="center"/>
        <w:rPr>
          <w:rFonts w:ascii="Arial" w:hAnsi="Arial" w:cs="Arial"/>
          <w:sz w:val="20"/>
          <w:szCs w:val="20"/>
        </w:rPr>
      </w:pPr>
      <w:r w:rsidRPr="00CB546B">
        <w:rPr>
          <w:rFonts w:ascii="Arial" w:hAnsi="Arial" w:cs="Arial"/>
          <w:sz w:val="20"/>
          <w:szCs w:val="20"/>
        </w:rPr>
        <w:t>uzavřená dle § 2586 a násl. zákona č. 89/2012 Sb., občanský zákoník, ve znění pozdějších předpisů (dále také jen „smlouva” a „NOZ“)</w:t>
      </w:r>
    </w:p>
    <w:p w14:paraId="63EFA2F8" w14:textId="77777777" w:rsidR="0052328C" w:rsidRPr="00CB546B" w:rsidRDefault="0052328C" w:rsidP="0052328C">
      <w:pPr>
        <w:pStyle w:val="Bezmezer1"/>
        <w:jc w:val="center"/>
        <w:rPr>
          <w:rFonts w:ascii="Arial" w:hAnsi="Arial" w:cs="Arial"/>
          <w:sz w:val="20"/>
          <w:szCs w:val="20"/>
        </w:rPr>
      </w:pPr>
    </w:p>
    <w:p w14:paraId="7B4BE2F3" w14:textId="77777777" w:rsidR="0052328C" w:rsidRPr="00CB546B" w:rsidRDefault="0052328C" w:rsidP="0052328C">
      <w:pPr>
        <w:pStyle w:val="Bezmezer1"/>
        <w:jc w:val="center"/>
        <w:rPr>
          <w:rFonts w:ascii="Arial" w:hAnsi="Arial" w:cs="Arial"/>
        </w:rPr>
      </w:pPr>
      <w:r w:rsidRPr="00CB546B">
        <w:rPr>
          <w:rFonts w:ascii="Arial" w:hAnsi="Arial" w:cs="Arial"/>
          <w:sz w:val="20"/>
          <w:szCs w:val="20"/>
        </w:rPr>
        <w:t>mezi</w:t>
      </w:r>
    </w:p>
    <w:p w14:paraId="294E82D5" w14:textId="77777777" w:rsidR="0052328C" w:rsidRPr="00CB546B" w:rsidRDefault="0052328C" w:rsidP="0052328C">
      <w:pPr>
        <w:pStyle w:val="Bezmezer1"/>
        <w:rPr>
          <w:rFonts w:ascii="Arial" w:hAnsi="Arial" w:cs="Arial"/>
        </w:rPr>
      </w:pPr>
    </w:p>
    <w:p w14:paraId="43FDF747" w14:textId="77777777" w:rsidR="0052328C" w:rsidRPr="00CB546B" w:rsidRDefault="0052328C" w:rsidP="0052328C">
      <w:pPr>
        <w:pStyle w:val="Bezmezer1"/>
        <w:jc w:val="both"/>
        <w:rPr>
          <w:rFonts w:ascii="Arial" w:hAnsi="Arial" w:cs="Arial"/>
        </w:rPr>
      </w:pPr>
      <w:r w:rsidRPr="00CB546B">
        <w:rPr>
          <w:rFonts w:ascii="Arial" w:hAnsi="Arial" w:cs="Arial"/>
          <w:b/>
          <w:sz w:val="24"/>
          <w:szCs w:val="24"/>
        </w:rPr>
        <w:t>SMLUVNÍ STRANY:</w:t>
      </w:r>
    </w:p>
    <w:p w14:paraId="010426BA" w14:textId="77777777" w:rsidR="0052328C" w:rsidRPr="00CB546B" w:rsidRDefault="0052328C" w:rsidP="0052328C">
      <w:pPr>
        <w:pStyle w:val="Bezmezer1"/>
        <w:rPr>
          <w:rFonts w:ascii="Arial" w:hAnsi="Arial" w:cs="Arial"/>
        </w:rPr>
      </w:pPr>
    </w:p>
    <w:p w14:paraId="174E6F6F" w14:textId="77777777" w:rsidR="0052328C" w:rsidRPr="00CB546B" w:rsidRDefault="0052328C" w:rsidP="0052328C">
      <w:pPr>
        <w:pStyle w:val="Bezmezer1"/>
        <w:rPr>
          <w:rFonts w:ascii="Arial" w:hAnsi="Arial" w:cs="Arial"/>
          <w:sz w:val="20"/>
          <w:szCs w:val="20"/>
        </w:rPr>
      </w:pPr>
      <w:r w:rsidRPr="00CB546B">
        <w:rPr>
          <w:rFonts w:ascii="Arial" w:hAnsi="Arial" w:cs="Arial"/>
          <w:sz w:val="20"/>
          <w:szCs w:val="20"/>
        </w:rPr>
        <w:t>1.1 Objednatel</w:t>
      </w:r>
      <w:r w:rsidRPr="00CB546B">
        <w:rPr>
          <w:rFonts w:ascii="Arial" w:hAnsi="Arial" w:cs="Arial"/>
          <w:sz w:val="24"/>
          <w:szCs w:val="24"/>
          <w:lang w:eastAsia="cs-CZ"/>
        </w:rPr>
        <w:t>      </w:t>
      </w:r>
    </w:p>
    <w:p w14:paraId="3715C234" w14:textId="77777777" w:rsidR="0052328C" w:rsidRPr="00CB546B" w:rsidRDefault="0052328C" w:rsidP="0052328C">
      <w:pPr>
        <w:pStyle w:val="Bezmezer1"/>
        <w:rPr>
          <w:rFonts w:ascii="Arial" w:hAnsi="Arial" w:cs="Arial"/>
          <w:sz w:val="20"/>
          <w:szCs w:val="20"/>
        </w:rPr>
      </w:pPr>
    </w:p>
    <w:p w14:paraId="58C811CE" w14:textId="77777777" w:rsidR="0052328C" w:rsidRPr="00CB546B" w:rsidRDefault="0052328C" w:rsidP="0052328C">
      <w:pPr>
        <w:pStyle w:val="Bezmezer1"/>
        <w:rPr>
          <w:rFonts w:ascii="Arial" w:hAnsi="Arial" w:cs="Arial"/>
          <w:sz w:val="20"/>
          <w:szCs w:val="20"/>
        </w:rPr>
      </w:pPr>
      <w:r w:rsidRPr="00CB546B">
        <w:rPr>
          <w:rFonts w:ascii="Arial" w:hAnsi="Arial" w:cs="Arial"/>
          <w:b/>
          <w:sz w:val="20"/>
          <w:szCs w:val="20"/>
        </w:rPr>
        <w:t>Vodovody a kanalizace Břeclav, a.s.</w:t>
      </w:r>
    </w:p>
    <w:p w14:paraId="0E5FE3F4" w14:textId="77777777" w:rsidR="0052328C" w:rsidRPr="00CB546B" w:rsidRDefault="0052328C" w:rsidP="0052328C">
      <w:pPr>
        <w:pStyle w:val="Bezmezer1"/>
        <w:rPr>
          <w:rFonts w:ascii="Arial" w:hAnsi="Arial" w:cs="Arial"/>
          <w:sz w:val="20"/>
          <w:szCs w:val="20"/>
        </w:rPr>
      </w:pPr>
    </w:p>
    <w:p w14:paraId="0FB8D27F" w14:textId="77777777" w:rsidR="0052328C" w:rsidRPr="00CB546B" w:rsidRDefault="0052328C" w:rsidP="0052328C">
      <w:pPr>
        <w:pStyle w:val="Bezmezer1"/>
        <w:rPr>
          <w:rFonts w:ascii="Arial" w:hAnsi="Arial" w:cs="Arial"/>
          <w:sz w:val="20"/>
          <w:szCs w:val="20"/>
        </w:rPr>
      </w:pPr>
      <w:r w:rsidRPr="00CB546B">
        <w:rPr>
          <w:rFonts w:ascii="Arial" w:hAnsi="Arial" w:cs="Arial"/>
          <w:sz w:val="20"/>
          <w:szCs w:val="20"/>
        </w:rPr>
        <w:t>Se sídlem:</w:t>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t>Čechova 1300/23, 690 02 Břeclav</w:t>
      </w:r>
    </w:p>
    <w:p w14:paraId="40701739" w14:textId="77777777" w:rsidR="0052328C" w:rsidRPr="00CB546B" w:rsidRDefault="0052328C" w:rsidP="0052328C">
      <w:pPr>
        <w:pStyle w:val="Bezmezer1"/>
        <w:ind w:left="2832" w:hanging="2832"/>
        <w:rPr>
          <w:rFonts w:ascii="Arial" w:hAnsi="Arial" w:cs="Arial"/>
          <w:sz w:val="20"/>
          <w:szCs w:val="20"/>
        </w:rPr>
      </w:pPr>
      <w:r w:rsidRPr="00CB546B">
        <w:rPr>
          <w:rFonts w:ascii="Arial" w:hAnsi="Arial" w:cs="Arial"/>
          <w:sz w:val="20"/>
          <w:szCs w:val="20"/>
        </w:rPr>
        <w:t xml:space="preserve">Zapsaná u Krajského soudu: </w:t>
      </w:r>
      <w:r w:rsidRPr="00CB546B">
        <w:rPr>
          <w:rFonts w:ascii="Arial" w:hAnsi="Arial" w:cs="Arial"/>
          <w:sz w:val="20"/>
          <w:szCs w:val="20"/>
        </w:rPr>
        <w:tab/>
      </w:r>
      <w:r w:rsidRPr="00CB546B">
        <w:rPr>
          <w:rFonts w:ascii="Arial" w:hAnsi="Arial" w:cs="Arial"/>
          <w:sz w:val="20"/>
          <w:szCs w:val="20"/>
          <w:shd w:val="clear" w:color="auto" w:fill="FFFFFF"/>
        </w:rPr>
        <w:t xml:space="preserve">v Brně, oddíl B, vložka 1176  </w:t>
      </w:r>
    </w:p>
    <w:p w14:paraId="2737AB51" w14:textId="5030DE5D" w:rsidR="0052328C" w:rsidRPr="00CB546B" w:rsidRDefault="0052328C" w:rsidP="0052328C">
      <w:pPr>
        <w:pStyle w:val="Bezmezer1"/>
        <w:ind w:left="2832" w:hanging="2832"/>
        <w:rPr>
          <w:rFonts w:ascii="Arial" w:hAnsi="Arial" w:cs="Arial"/>
          <w:sz w:val="20"/>
          <w:szCs w:val="20"/>
        </w:rPr>
      </w:pPr>
      <w:r w:rsidRPr="00CB546B">
        <w:rPr>
          <w:rFonts w:ascii="Arial" w:hAnsi="Arial" w:cs="Arial"/>
          <w:sz w:val="20"/>
          <w:szCs w:val="20"/>
        </w:rPr>
        <w:t>Zastoupená:</w:t>
      </w:r>
      <w:r w:rsidRPr="00CB546B">
        <w:rPr>
          <w:rFonts w:ascii="Arial" w:hAnsi="Arial" w:cs="Arial"/>
          <w:sz w:val="20"/>
          <w:szCs w:val="20"/>
        </w:rPr>
        <w:tab/>
      </w:r>
      <w:r w:rsidR="00637904">
        <w:rPr>
          <w:rFonts w:ascii="Arial" w:hAnsi="Arial" w:cs="Arial"/>
          <w:sz w:val="20"/>
          <w:szCs w:val="20"/>
        </w:rPr>
        <w:t xml:space="preserve">                                  </w:t>
      </w:r>
      <w:r w:rsidRPr="00CB546B">
        <w:rPr>
          <w:rFonts w:ascii="Arial" w:hAnsi="Arial" w:cs="Arial"/>
          <w:sz w:val="20"/>
          <w:szCs w:val="20"/>
          <w:shd w:val="clear" w:color="auto" w:fill="FFFFFF"/>
        </w:rPr>
        <w:t>– ředitel akciové společnosti</w:t>
      </w:r>
    </w:p>
    <w:p w14:paraId="1DB41274" w14:textId="7828D80B" w:rsidR="0052328C" w:rsidRPr="00CB546B" w:rsidRDefault="0052328C" w:rsidP="0052328C">
      <w:pPr>
        <w:pStyle w:val="Bezmezer1"/>
        <w:rPr>
          <w:rFonts w:ascii="Arial" w:hAnsi="Arial" w:cs="Arial"/>
          <w:sz w:val="20"/>
          <w:szCs w:val="20"/>
          <w:shd w:val="clear" w:color="auto" w:fill="FFFFFF"/>
        </w:rPr>
      </w:pPr>
      <w:r w:rsidRPr="00CB546B">
        <w:rPr>
          <w:rFonts w:ascii="Arial" w:hAnsi="Arial" w:cs="Arial"/>
          <w:sz w:val="20"/>
          <w:szCs w:val="20"/>
        </w:rPr>
        <w:t xml:space="preserve">Zástupce pro věci technické:      </w:t>
      </w:r>
      <w:r w:rsidR="00637904">
        <w:rPr>
          <w:rFonts w:ascii="Arial" w:hAnsi="Arial" w:cs="Arial"/>
          <w:sz w:val="20"/>
          <w:szCs w:val="20"/>
          <w:shd w:val="clear" w:color="auto" w:fill="FFFFFF"/>
        </w:rPr>
        <w:t xml:space="preserve">                                </w:t>
      </w:r>
      <w:r w:rsidRPr="00CB546B">
        <w:rPr>
          <w:rFonts w:ascii="Arial" w:hAnsi="Arial" w:cs="Arial"/>
          <w:sz w:val="20"/>
          <w:szCs w:val="20"/>
          <w:shd w:val="clear" w:color="auto" w:fill="FFFFFF"/>
        </w:rPr>
        <w:t xml:space="preserve"> – provozně technický náměstek</w:t>
      </w:r>
    </w:p>
    <w:p w14:paraId="20349F52" w14:textId="416295D3" w:rsidR="0052328C" w:rsidRPr="00CB546B" w:rsidRDefault="0052328C" w:rsidP="0052328C">
      <w:pPr>
        <w:shd w:val="clear" w:color="auto" w:fill="FFFFFF"/>
        <w:spacing w:line="240" w:lineRule="auto"/>
        <w:rPr>
          <w:rFonts w:ascii="Arial" w:hAnsi="Arial" w:cs="Arial"/>
          <w:sz w:val="20"/>
          <w:szCs w:val="20"/>
          <w:lang w:eastAsia="cs-CZ"/>
        </w:rPr>
      </w:pPr>
      <w:r w:rsidRPr="00CB546B">
        <w:rPr>
          <w:rFonts w:ascii="Arial" w:hAnsi="Arial" w:cs="Arial"/>
          <w:sz w:val="20"/>
          <w:szCs w:val="20"/>
        </w:rPr>
        <w:t xml:space="preserve">Zástupce ve věcech přejímky:    </w:t>
      </w:r>
      <w:r w:rsidR="00637904">
        <w:rPr>
          <w:rFonts w:ascii="Arial" w:hAnsi="Arial" w:cs="Arial"/>
          <w:sz w:val="20"/>
          <w:szCs w:val="20"/>
        </w:rPr>
        <w:t xml:space="preserve">           -</w:t>
      </w:r>
      <w:r w:rsidRPr="00CB546B">
        <w:rPr>
          <w:rFonts w:ascii="Arial" w:hAnsi="Arial" w:cs="Arial"/>
          <w:sz w:val="20"/>
          <w:szCs w:val="20"/>
        </w:rPr>
        <w:t xml:space="preserve"> </w:t>
      </w:r>
      <w:proofErr w:type="spellStart"/>
      <w:r w:rsidRPr="00CB546B">
        <w:rPr>
          <w:rFonts w:ascii="Arial" w:hAnsi="Arial" w:cs="Arial"/>
          <w:sz w:val="20"/>
          <w:szCs w:val="20"/>
        </w:rPr>
        <w:t>ved</w:t>
      </w:r>
      <w:proofErr w:type="spellEnd"/>
      <w:r w:rsidRPr="00CB546B">
        <w:rPr>
          <w:rFonts w:ascii="Arial" w:hAnsi="Arial" w:cs="Arial"/>
          <w:sz w:val="20"/>
          <w:szCs w:val="20"/>
        </w:rPr>
        <w:t xml:space="preserve">. </w:t>
      </w:r>
      <w:proofErr w:type="spellStart"/>
      <w:r w:rsidRPr="00CB546B">
        <w:rPr>
          <w:rFonts w:ascii="Arial" w:hAnsi="Arial" w:cs="Arial"/>
          <w:sz w:val="20"/>
          <w:szCs w:val="20"/>
        </w:rPr>
        <w:t>stř</w:t>
      </w:r>
      <w:proofErr w:type="spellEnd"/>
      <w:r w:rsidRPr="00CB546B">
        <w:rPr>
          <w:rFonts w:ascii="Arial" w:hAnsi="Arial" w:cs="Arial"/>
          <w:sz w:val="20"/>
          <w:szCs w:val="20"/>
        </w:rPr>
        <w:t>. 6 kanalizací a ČOV tel. č,                                                                 e-mail: </w:t>
      </w:r>
      <w:r w:rsidR="00637904" w:rsidRPr="00CB546B">
        <w:rPr>
          <w:rFonts w:ascii="Arial" w:hAnsi="Arial" w:cs="Arial"/>
          <w:sz w:val="20"/>
          <w:szCs w:val="20"/>
          <w:lang w:eastAsia="cs-CZ"/>
        </w:rPr>
        <w:t xml:space="preserve"> </w:t>
      </w:r>
    </w:p>
    <w:p w14:paraId="1DD0C297" w14:textId="185A96A5" w:rsidR="0052328C" w:rsidRPr="00CB546B" w:rsidRDefault="00637904" w:rsidP="0052328C">
      <w:pPr>
        <w:shd w:val="clear" w:color="auto" w:fill="FFFFFF"/>
        <w:spacing w:line="240" w:lineRule="auto"/>
        <w:rPr>
          <w:rFonts w:ascii="Arial" w:hAnsi="Arial" w:cs="Arial"/>
          <w:sz w:val="20"/>
          <w:szCs w:val="20"/>
        </w:rPr>
      </w:pPr>
      <w:r>
        <w:rPr>
          <w:rFonts w:ascii="Arial" w:hAnsi="Arial" w:cs="Arial"/>
          <w:sz w:val="20"/>
          <w:szCs w:val="20"/>
        </w:rPr>
        <w:t xml:space="preserve">                                                                              </w:t>
      </w:r>
      <w:r w:rsidR="0052328C" w:rsidRPr="00CB546B">
        <w:rPr>
          <w:rFonts w:ascii="Arial" w:hAnsi="Arial" w:cs="Arial"/>
          <w:sz w:val="20"/>
          <w:szCs w:val="20"/>
        </w:rPr>
        <w:t xml:space="preserve">– mistr ČOV Hustopeče tel. č. </w:t>
      </w:r>
    </w:p>
    <w:p w14:paraId="6CC5DE5D" w14:textId="70C6CDC6" w:rsidR="0052328C" w:rsidRPr="00CB546B" w:rsidRDefault="0052328C" w:rsidP="0052328C">
      <w:pPr>
        <w:shd w:val="clear" w:color="auto" w:fill="FFFFFF"/>
        <w:spacing w:line="240" w:lineRule="auto"/>
        <w:ind w:firstLine="708"/>
        <w:rPr>
          <w:rFonts w:ascii="Arial" w:hAnsi="Arial" w:cs="Arial"/>
          <w:sz w:val="20"/>
          <w:szCs w:val="20"/>
        </w:rPr>
      </w:pPr>
      <w:r w:rsidRPr="00CB546B">
        <w:rPr>
          <w:rFonts w:ascii="Arial" w:hAnsi="Arial" w:cs="Arial"/>
          <w:sz w:val="20"/>
          <w:szCs w:val="20"/>
        </w:rPr>
        <w:t xml:space="preserve">                                       e-mail: </w:t>
      </w:r>
      <w:r w:rsidR="00637904" w:rsidRPr="00CB546B">
        <w:rPr>
          <w:rFonts w:ascii="Arial" w:hAnsi="Arial" w:cs="Arial"/>
          <w:sz w:val="20"/>
          <w:szCs w:val="20"/>
        </w:rPr>
        <w:t xml:space="preserve"> </w:t>
      </w:r>
    </w:p>
    <w:p w14:paraId="7DF088DF" w14:textId="77777777" w:rsidR="0052328C" w:rsidRPr="00CB546B" w:rsidRDefault="0052328C" w:rsidP="0052328C">
      <w:pPr>
        <w:pStyle w:val="Bezmezer1"/>
        <w:rPr>
          <w:rFonts w:ascii="Arial" w:hAnsi="Arial" w:cs="Arial"/>
          <w:sz w:val="20"/>
          <w:szCs w:val="20"/>
        </w:rPr>
      </w:pPr>
      <w:r w:rsidRPr="00CB546B">
        <w:rPr>
          <w:rFonts w:ascii="Arial" w:hAnsi="Arial" w:cs="Arial"/>
          <w:sz w:val="20"/>
          <w:szCs w:val="20"/>
        </w:rPr>
        <w:t>IČO:</w:t>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t xml:space="preserve"> </w:t>
      </w:r>
      <w:r w:rsidRPr="00CB546B">
        <w:rPr>
          <w:rFonts w:ascii="Arial" w:hAnsi="Arial" w:cs="Arial"/>
          <w:sz w:val="20"/>
          <w:szCs w:val="20"/>
          <w:shd w:val="clear" w:color="auto" w:fill="FFFFFF"/>
        </w:rPr>
        <w:t>49455168</w:t>
      </w:r>
    </w:p>
    <w:p w14:paraId="0FBFD338" w14:textId="77777777" w:rsidR="0052328C" w:rsidRPr="00CB546B" w:rsidRDefault="0052328C" w:rsidP="0052328C">
      <w:pPr>
        <w:pStyle w:val="Bezmezer1"/>
        <w:rPr>
          <w:rFonts w:ascii="Arial" w:hAnsi="Arial" w:cs="Arial"/>
          <w:sz w:val="20"/>
          <w:szCs w:val="20"/>
        </w:rPr>
      </w:pPr>
      <w:r w:rsidRPr="00CB546B">
        <w:rPr>
          <w:rFonts w:ascii="Arial" w:hAnsi="Arial" w:cs="Arial"/>
          <w:sz w:val="20"/>
          <w:szCs w:val="20"/>
        </w:rPr>
        <w:t>DIČ:</w:t>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t xml:space="preserve"> CZ49455168</w:t>
      </w:r>
    </w:p>
    <w:p w14:paraId="4D16B6BA" w14:textId="77777777" w:rsidR="0052328C" w:rsidRPr="00CB546B" w:rsidRDefault="0052328C" w:rsidP="0052328C">
      <w:pPr>
        <w:pStyle w:val="Bezmezer1"/>
        <w:rPr>
          <w:rFonts w:ascii="Arial" w:hAnsi="Arial" w:cs="Arial"/>
          <w:sz w:val="20"/>
          <w:szCs w:val="20"/>
        </w:rPr>
      </w:pPr>
      <w:r w:rsidRPr="00CB546B">
        <w:rPr>
          <w:rFonts w:ascii="Arial" w:hAnsi="Arial" w:cs="Arial"/>
          <w:sz w:val="20"/>
          <w:szCs w:val="20"/>
        </w:rPr>
        <w:t>Bankovní spojení:</w:t>
      </w:r>
      <w:r w:rsidRPr="00CB546B">
        <w:rPr>
          <w:rFonts w:ascii="Arial" w:hAnsi="Arial" w:cs="Arial"/>
          <w:sz w:val="20"/>
          <w:szCs w:val="20"/>
        </w:rPr>
        <w:tab/>
      </w:r>
      <w:r w:rsidRPr="00CB546B">
        <w:rPr>
          <w:rFonts w:ascii="Arial" w:hAnsi="Arial" w:cs="Arial"/>
          <w:sz w:val="20"/>
          <w:szCs w:val="20"/>
        </w:rPr>
        <w:tab/>
        <w:t xml:space="preserve"> Komerční banka, a.s.  </w:t>
      </w:r>
    </w:p>
    <w:p w14:paraId="7B6CDDED" w14:textId="15D106F0" w:rsidR="0052328C" w:rsidRPr="00CB546B" w:rsidRDefault="0052328C" w:rsidP="0052328C">
      <w:pPr>
        <w:pStyle w:val="Bezmezer1"/>
        <w:rPr>
          <w:rFonts w:ascii="Arial" w:hAnsi="Arial" w:cs="Arial"/>
          <w:sz w:val="20"/>
          <w:szCs w:val="20"/>
        </w:rPr>
      </w:pPr>
      <w:r w:rsidRPr="00CB546B">
        <w:rPr>
          <w:rFonts w:ascii="Arial" w:hAnsi="Arial" w:cs="Arial"/>
          <w:sz w:val="20"/>
          <w:szCs w:val="20"/>
        </w:rPr>
        <w:t>Číslo účtu:</w:t>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t xml:space="preserve"> </w:t>
      </w:r>
    </w:p>
    <w:p w14:paraId="1A8ABD91" w14:textId="77777777" w:rsidR="0052328C" w:rsidRPr="00CB546B" w:rsidRDefault="0052328C" w:rsidP="0052328C">
      <w:pPr>
        <w:pStyle w:val="Bezmezer1"/>
        <w:rPr>
          <w:rFonts w:ascii="Arial" w:hAnsi="Arial" w:cs="Arial"/>
          <w:sz w:val="20"/>
          <w:szCs w:val="20"/>
        </w:rPr>
      </w:pPr>
    </w:p>
    <w:p w14:paraId="57972FE0" w14:textId="0E7A6044" w:rsidR="0052328C" w:rsidRPr="00CB546B" w:rsidRDefault="00D87A72" w:rsidP="0052328C">
      <w:pPr>
        <w:pStyle w:val="Bezmezer1"/>
        <w:rPr>
          <w:rFonts w:ascii="Arial" w:hAnsi="Arial" w:cs="Arial"/>
          <w:sz w:val="20"/>
          <w:szCs w:val="20"/>
        </w:rPr>
      </w:pPr>
      <w:r>
        <w:rPr>
          <w:rFonts w:ascii="Arial" w:hAnsi="Arial" w:cs="Arial"/>
          <w:sz w:val="20"/>
          <w:szCs w:val="20"/>
        </w:rPr>
        <w:t>(d</w:t>
      </w:r>
      <w:r w:rsidR="0052328C" w:rsidRPr="00CB546B">
        <w:rPr>
          <w:rFonts w:ascii="Arial" w:hAnsi="Arial" w:cs="Arial"/>
          <w:sz w:val="20"/>
          <w:szCs w:val="20"/>
        </w:rPr>
        <w:t>ále také jen „objednatel”</w:t>
      </w:r>
      <w:r>
        <w:rPr>
          <w:rFonts w:ascii="Arial" w:hAnsi="Arial" w:cs="Arial"/>
          <w:sz w:val="20"/>
          <w:szCs w:val="20"/>
        </w:rPr>
        <w:t>)</w:t>
      </w:r>
    </w:p>
    <w:p w14:paraId="5E149A29" w14:textId="77777777" w:rsidR="0052328C" w:rsidRPr="00CB546B" w:rsidRDefault="0052328C" w:rsidP="0052328C">
      <w:pPr>
        <w:pStyle w:val="Bezmezer1"/>
        <w:rPr>
          <w:rFonts w:ascii="Arial" w:hAnsi="Arial" w:cs="Arial"/>
          <w:sz w:val="20"/>
          <w:szCs w:val="20"/>
        </w:rPr>
      </w:pPr>
    </w:p>
    <w:p w14:paraId="576B056A" w14:textId="77777777" w:rsidR="0052328C" w:rsidRPr="00CB546B" w:rsidRDefault="0052328C" w:rsidP="0052328C">
      <w:pPr>
        <w:pStyle w:val="Bezmezer1"/>
        <w:rPr>
          <w:rFonts w:ascii="Arial" w:hAnsi="Arial" w:cs="Arial"/>
          <w:sz w:val="20"/>
          <w:szCs w:val="20"/>
        </w:rPr>
      </w:pPr>
      <w:r w:rsidRPr="00CB546B">
        <w:rPr>
          <w:rFonts w:ascii="Arial" w:hAnsi="Arial" w:cs="Arial"/>
          <w:sz w:val="20"/>
          <w:szCs w:val="20"/>
        </w:rPr>
        <w:t>1.2 Zhotovitel</w:t>
      </w:r>
    </w:p>
    <w:p w14:paraId="3FBB8A46" w14:textId="77777777" w:rsidR="0052328C" w:rsidRPr="00CB546B" w:rsidRDefault="0052328C" w:rsidP="0052328C">
      <w:pPr>
        <w:pStyle w:val="Bezmezer1"/>
        <w:rPr>
          <w:rFonts w:ascii="Arial" w:hAnsi="Arial" w:cs="Arial"/>
          <w:sz w:val="20"/>
          <w:szCs w:val="20"/>
        </w:rPr>
      </w:pPr>
    </w:p>
    <w:p w14:paraId="18B4864F" w14:textId="77777777" w:rsidR="0052328C" w:rsidRPr="00CB546B" w:rsidRDefault="0052328C" w:rsidP="0052328C">
      <w:pPr>
        <w:pStyle w:val="Bezmezer1"/>
        <w:jc w:val="both"/>
        <w:rPr>
          <w:rFonts w:ascii="Arial" w:hAnsi="Arial" w:cs="Arial"/>
          <w:b/>
          <w:sz w:val="20"/>
          <w:szCs w:val="20"/>
        </w:rPr>
      </w:pPr>
      <w:r w:rsidRPr="00CB546B">
        <w:rPr>
          <w:rFonts w:ascii="Arial" w:hAnsi="Arial" w:cs="Arial"/>
          <w:b/>
          <w:sz w:val="20"/>
          <w:szCs w:val="20"/>
        </w:rPr>
        <w:t>SPEEDMISION s.r.o.</w:t>
      </w:r>
    </w:p>
    <w:p w14:paraId="6091473C" w14:textId="77777777" w:rsidR="0052328C" w:rsidRPr="00CB546B" w:rsidRDefault="0052328C" w:rsidP="0052328C">
      <w:pPr>
        <w:pStyle w:val="Bezmezer1"/>
        <w:jc w:val="both"/>
        <w:rPr>
          <w:rFonts w:ascii="Arial" w:hAnsi="Arial" w:cs="Arial"/>
          <w:b/>
          <w:sz w:val="20"/>
          <w:szCs w:val="20"/>
        </w:rPr>
      </w:pPr>
    </w:p>
    <w:p w14:paraId="4066AE06" w14:textId="77777777"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Se sídlem:</w:t>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t xml:space="preserve">Na Folimance 2155/15, 120 00 Praha 2 - Vinohrady </w:t>
      </w:r>
    </w:p>
    <w:p w14:paraId="3E2F053B" w14:textId="77777777"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 xml:space="preserve">Zapsaná u Městského soudu: </w:t>
      </w:r>
      <w:r w:rsidRPr="00CB546B">
        <w:rPr>
          <w:rFonts w:ascii="Arial" w:hAnsi="Arial" w:cs="Arial"/>
          <w:sz w:val="20"/>
          <w:szCs w:val="20"/>
        </w:rPr>
        <w:tab/>
        <w:t>v Praze, oddíl C, vložka 305300</w:t>
      </w:r>
    </w:p>
    <w:p w14:paraId="2CE8753D" w14:textId="4219C5C4"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Zastoupená:</w:t>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r>
      <w:r w:rsidR="00637904">
        <w:rPr>
          <w:rFonts w:ascii="Arial" w:hAnsi="Arial" w:cs="Arial"/>
          <w:sz w:val="20"/>
          <w:szCs w:val="20"/>
        </w:rPr>
        <w:t xml:space="preserve">                             </w:t>
      </w:r>
      <w:r w:rsidRPr="00CB546B">
        <w:rPr>
          <w:rFonts w:ascii="Arial" w:hAnsi="Arial" w:cs="Arial"/>
          <w:sz w:val="20"/>
          <w:szCs w:val="20"/>
        </w:rPr>
        <w:t>, jednatel společnosti</w:t>
      </w:r>
    </w:p>
    <w:p w14:paraId="6CE65F9A" w14:textId="6F929B95"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Zástupce pro věci technické:</w:t>
      </w:r>
      <w:r w:rsidRPr="00CB546B">
        <w:rPr>
          <w:rFonts w:ascii="Arial" w:hAnsi="Arial" w:cs="Arial"/>
          <w:sz w:val="20"/>
          <w:szCs w:val="20"/>
        </w:rPr>
        <w:tab/>
      </w:r>
      <w:r w:rsidR="00637904">
        <w:rPr>
          <w:rFonts w:ascii="Arial" w:hAnsi="Arial" w:cs="Arial"/>
          <w:sz w:val="20"/>
          <w:szCs w:val="20"/>
        </w:rPr>
        <w:t xml:space="preserve">                             </w:t>
      </w:r>
      <w:r w:rsidRPr="00CB546B">
        <w:rPr>
          <w:rFonts w:ascii="Arial" w:hAnsi="Arial" w:cs="Arial"/>
          <w:sz w:val="20"/>
          <w:szCs w:val="20"/>
        </w:rPr>
        <w:t>, jednatel společnosti</w:t>
      </w:r>
    </w:p>
    <w:p w14:paraId="5CEE8ADC" w14:textId="77777777"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IČO:</w:t>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t>07676751</w:t>
      </w:r>
    </w:p>
    <w:p w14:paraId="4651F3C3" w14:textId="77777777"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DIČ:</w:t>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t>CZ07676751</w:t>
      </w:r>
    </w:p>
    <w:p w14:paraId="51015183" w14:textId="77777777"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Bankovní spojení:</w:t>
      </w:r>
      <w:r w:rsidRPr="00CB546B">
        <w:rPr>
          <w:rFonts w:ascii="Arial" w:hAnsi="Arial" w:cs="Arial"/>
          <w:sz w:val="20"/>
          <w:szCs w:val="20"/>
        </w:rPr>
        <w:tab/>
      </w:r>
      <w:r w:rsidRPr="00CB546B">
        <w:rPr>
          <w:rFonts w:ascii="Arial" w:hAnsi="Arial" w:cs="Arial"/>
          <w:sz w:val="20"/>
          <w:szCs w:val="20"/>
        </w:rPr>
        <w:tab/>
        <w:t>Fio a.s.</w:t>
      </w:r>
    </w:p>
    <w:p w14:paraId="3AA0E7FB" w14:textId="4E34F6C7"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Číslo účtu:</w:t>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r>
      <w:r w:rsidR="00637904">
        <w:rPr>
          <w:rFonts w:ascii="Arial" w:hAnsi="Arial" w:cs="Arial"/>
          <w:sz w:val="20"/>
          <w:szCs w:val="20"/>
        </w:rPr>
        <w:t xml:space="preserve">   </w:t>
      </w:r>
    </w:p>
    <w:p w14:paraId="49F05669" w14:textId="60EC0868"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 xml:space="preserve">E-mailová adresa:                   </w:t>
      </w:r>
      <w:r w:rsidRPr="00CB546B">
        <w:rPr>
          <w:rFonts w:ascii="Arial" w:hAnsi="Arial" w:cs="Arial"/>
          <w:sz w:val="20"/>
          <w:szCs w:val="20"/>
        </w:rPr>
        <w:tab/>
      </w:r>
    </w:p>
    <w:p w14:paraId="242FC5E6" w14:textId="77777777" w:rsidR="0052328C" w:rsidRPr="00CB546B" w:rsidRDefault="0052328C" w:rsidP="0052328C">
      <w:pPr>
        <w:pStyle w:val="Bezmezer1"/>
        <w:jc w:val="both"/>
        <w:rPr>
          <w:rFonts w:ascii="Arial" w:hAnsi="Arial" w:cs="Arial"/>
          <w:sz w:val="20"/>
          <w:szCs w:val="20"/>
        </w:rPr>
      </w:pPr>
    </w:p>
    <w:p w14:paraId="57C7D488" w14:textId="77777777"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(dále také jen „zhotovitel”)</w:t>
      </w:r>
    </w:p>
    <w:p w14:paraId="2831464A" w14:textId="77777777" w:rsidR="0052328C" w:rsidRPr="00CB546B" w:rsidRDefault="0052328C" w:rsidP="0052328C">
      <w:pPr>
        <w:pStyle w:val="Bezmezer1"/>
        <w:jc w:val="both"/>
        <w:rPr>
          <w:rFonts w:ascii="Arial" w:hAnsi="Arial" w:cs="Arial"/>
          <w:sz w:val="20"/>
          <w:szCs w:val="20"/>
        </w:rPr>
      </w:pPr>
    </w:p>
    <w:p w14:paraId="05625968" w14:textId="77777777"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(objednatel a zhotovitel dále společně také jen „smluvní strany”)</w:t>
      </w:r>
    </w:p>
    <w:p w14:paraId="290C9A10" w14:textId="77777777" w:rsidR="0052328C" w:rsidRPr="00CB546B" w:rsidRDefault="0052328C" w:rsidP="0052328C">
      <w:pPr>
        <w:pStyle w:val="Bezmezer1"/>
        <w:jc w:val="both"/>
        <w:rPr>
          <w:rFonts w:ascii="Arial" w:hAnsi="Arial" w:cs="Arial"/>
          <w:sz w:val="20"/>
          <w:szCs w:val="20"/>
        </w:rPr>
      </w:pPr>
    </w:p>
    <w:p w14:paraId="637F22E4" w14:textId="77777777" w:rsidR="0052328C" w:rsidRPr="00CB546B" w:rsidRDefault="0052328C" w:rsidP="0052328C">
      <w:pPr>
        <w:pStyle w:val="Bezmezer1"/>
        <w:jc w:val="center"/>
        <w:rPr>
          <w:rFonts w:ascii="Arial" w:hAnsi="Arial" w:cs="Arial"/>
          <w:sz w:val="20"/>
          <w:szCs w:val="20"/>
        </w:rPr>
      </w:pPr>
      <w:r w:rsidRPr="00CB546B">
        <w:rPr>
          <w:rFonts w:ascii="Arial" w:hAnsi="Arial" w:cs="Arial"/>
          <w:b/>
          <w:sz w:val="24"/>
          <w:szCs w:val="24"/>
        </w:rPr>
        <w:t>I. ÚVODNÍ USTANOVENÍ</w:t>
      </w:r>
    </w:p>
    <w:p w14:paraId="1F6A5ED2" w14:textId="77777777" w:rsidR="0052328C" w:rsidRPr="00CB546B" w:rsidRDefault="0052328C" w:rsidP="0052328C">
      <w:pPr>
        <w:pStyle w:val="Bezmezer1"/>
        <w:rPr>
          <w:rFonts w:ascii="Arial" w:hAnsi="Arial" w:cs="Arial"/>
          <w:sz w:val="20"/>
          <w:szCs w:val="20"/>
        </w:rPr>
      </w:pPr>
    </w:p>
    <w:p w14:paraId="4EC45789" w14:textId="77777777" w:rsidR="0052328C" w:rsidRPr="00CB546B" w:rsidRDefault="0052328C" w:rsidP="0052328C">
      <w:pPr>
        <w:pStyle w:val="Bezmezer1"/>
        <w:numPr>
          <w:ilvl w:val="0"/>
          <w:numId w:val="1"/>
        </w:numPr>
        <w:ind w:left="709" w:hanging="709"/>
        <w:jc w:val="both"/>
        <w:rPr>
          <w:rFonts w:ascii="Arial" w:hAnsi="Arial" w:cs="Arial"/>
          <w:sz w:val="20"/>
          <w:szCs w:val="20"/>
        </w:rPr>
      </w:pPr>
      <w:r w:rsidRPr="00CB546B">
        <w:rPr>
          <w:rFonts w:ascii="Arial" w:hAnsi="Arial" w:cs="Arial"/>
          <w:sz w:val="20"/>
          <w:szCs w:val="20"/>
        </w:rPr>
        <w:t>Objednatel a zhotovitel uzavírají tuto smlouvu o dílo za účelem vymezení svých vzájemných práv a povinností při provedení díla v rámci jejich podnikatelské činnosti, kdy ani jedna ze stran není spotřebitelem podle § 419 NOZ.</w:t>
      </w:r>
    </w:p>
    <w:p w14:paraId="5D5EF3EA" w14:textId="77777777" w:rsidR="0052328C" w:rsidRPr="00CB546B" w:rsidRDefault="0052328C" w:rsidP="0052328C">
      <w:pPr>
        <w:spacing w:after="0" w:line="100" w:lineRule="atLeast"/>
        <w:ind w:left="705" w:hanging="705"/>
        <w:jc w:val="both"/>
        <w:rPr>
          <w:rFonts w:ascii="Arial" w:hAnsi="Arial" w:cs="Arial"/>
          <w:sz w:val="20"/>
          <w:szCs w:val="20"/>
        </w:rPr>
      </w:pPr>
      <w:r w:rsidRPr="00CB546B">
        <w:rPr>
          <w:rFonts w:ascii="Arial" w:hAnsi="Arial" w:cs="Arial"/>
          <w:sz w:val="20"/>
          <w:szCs w:val="20"/>
        </w:rPr>
        <w:t xml:space="preserve">1.2 </w:t>
      </w:r>
      <w:r w:rsidRPr="00CB546B">
        <w:rPr>
          <w:rFonts w:ascii="Arial" w:hAnsi="Arial" w:cs="Arial"/>
          <w:sz w:val="20"/>
          <w:szCs w:val="20"/>
        </w:rPr>
        <w:tab/>
        <w:t>Smluvní strany se zavazují činnosti dle této smlouvy o dílo vykonávat v souladu se všemi obecně závaznými právními předpisy a prohlašují, že uzavřením této smlouvy o dílo ani jejím plněním neporuší žádný závazek s třetí stranou nebo z obecně závazného právního předpisu nebo jakoukoliv jinou právní povinnost. Pro případ, že by se prohlášení některé smluvní strany uvedené v tomto odstavci ukázalo být nepravdivým nebo neúplným, odpovídá tato smluvní strana druhé smluvní straně za škodu tím vzniklou v plném rozsahu.</w:t>
      </w:r>
    </w:p>
    <w:p w14:paraId="1EC04D59" w14:textId="77777777" w:rsidR="0052328C" w:rsidRPr="00CB546B" w:rsidRDefault="0052328C" w:rsidP="0052328C">
      <w:pPr>
        <w:spacing w:after="0" w:line="100" w:lineRule="atLeast"/>
        <w:ind w:left="705" w:hanging="705"/>
        <w:jc w:val="both"/>
        <w:rPr>
          <w:rFonts w:ascii="Arial" w:hAnsi="Arial" w:cs="Arial"/>
          <w:sz w:val="20"/>
          <w:szCs w:val="20"/>
        </w:rPr>
      </w:pPr>
      <w:r w:rsidRPr="00CB546B">
        <w:rPr>
          <w:rFonts w:ascii="Arial" w:hAnsi="Arial" w:cs="Arial"/>
          <w:sz w:val="20"/>
          <w:szCs w:val="20"/>
        </w:rPr>
        <w:t xml:space="preserve">1.3 </w:t>
      </w:r>
      <w:r w:rsidRPr="00CB546B">
        <w:rPr>
          <w:rFonts w:ascii="Arial" w:hAnsi="Arial" w:cs="Arial"/>
          <w:sz w:val="20"/>
          <w:szCs w:val="20"/>
        </w:rPr>
        <w:tab/>
        <w:t>Jakékoliv právní jednání smluvních stran v souvislosti s touto smlouvou musí být činěno v písemné formě, jinak je neplatné. Ustanovení věty první § 1740 odst. 3 NOZ se pro potřeby této smlouvy o dílo neuplatní.</w:t>
      </w:r>
    </w:p>
    <w:p w14:paraId="5264140A" w14:textId="77777777" w:rsidR="0052328C" w:rsidRPr="00CB546B" w:rsidRDefault="0052328C" w:rsidP="0052328C">
      <w:pPr>
        <w:spacing w:after="0" w:line="100" w:lineRule="atLeast"/>
        <w:ind w:left="705" w:hanging="705"/>
        <w:jc w:val="both"/>
        <w:rPr>
          <w:rFonts w:ascii="Arial" w:hAnsi="Arial" w:cs="Arial"/>
          <w:sz w:val="20"/>
          <w:szCs w:val="20"/>
        </w:rPr>
      </w:pPr>
      <w:r w:rsidRPr="00CB546B">
        <w:rPr>
          <w:rFonts w:ascii="Arial" w:hAnsi="Arial" w:cs="Arial"/>
          <w:sz w:val="20"/>
          <w:szCs w:val="20"/>
        </w:rPr>
        <w:lastRenderedPageBreak/>
        <w:t xml:space="preserve">1.4 </w:t>
      </w:r>
      <w:r w:rsidRPr="00CB546B">
        <w:rPr>
          <w:rFonts w:ascii="Arial" w:hAnsi="Arial" w:cs="Arial"/>
          <w:sz w:val="20"/>
          <w:szCs w:val="20"/>
        </w:rPr>
        <w:tab/>
        <w:t>Ustanovení této smlouvy o dílo a právní jednání učiněná na základě této smlouvy o dílo smluvní strany považují v souladu s § 558 NOZ za obchodní zvyklost, kdy taková ustanovení této smlouvy o dílo nebo právní jednání učiněné na základě této smlouvy o dílo mají přednost před ustanoveními NOZ, která nemají donucující účinky.</w:t>
      </w:r>
    </w:p>
    <w:p w14:paraId="6461B320" w14:textId="77777777" w:rsidR="0052328C" w:rsidRPr="00CB546B" w:rsidRDefault="0052328C" w:rsidP="0052328C">
      <w:pPr>
        <w:spacing w:after="0" w:line="100" w:lineRule="atLeast"/>
        <w:ind w:left="705" w:hanging="705"/>
        <w:jc w:val="both"/>
        <w:rPr>
          <w:rFonts w:ascii="Arial" w:hAnsi="Arial" w:cs="Arial"/>
          <w:sz w:val="20"/>
          <w:szCs w:val="20"/>
        </w:rPr>
      </w:pPr>
      <w:r w:rsidRPr="00CB546B">
        <w:rPr>
          <w:rFonts w:ascii="Arial" w:hAnsi="Arial" w:cs="Arial"/>
          <w:sz w:val="20"/>
          <w:szCs w:val="20"/>
        </w:rPr>
        <w:t xml:space="preserve">1.5 </w:t>
      </w:r>
      <w:r w:rsidRPr="00CB546B">
        <w:rPr>
          <w:rFonts w:ascii="Arial" w:hAnsi="Arial" w:cs="Arial"/>
          <w:sz w:val="20"/>
          <w:szCs w:val="20"/>
        </w:rPr>
        <w:tab/>
        <w:t xml:space="preserve">Smluvní strany prohlašují, že tato smlouva o dílo není smlouvou uzavřenou adhezním způsobem podle § 1798 a násl. NOZ. Smluvní strany dále prohlašují, že žádná z doložek mimo vlastní text smlouvy o dílo neodporuje obchodním zvyklostem a zásadě poctivého obchodního styku. Smluvní strany prohlašují, že tato smlouva o dílo byla uzavřena poctivě a žádná ze Smluvních stran nebyla bez dalšího zkrácena na svých právech. Zhotovitel prohlašuje, že tuto smlouvu </w:t>
      </w:r>
    </w:p>
    <w:p w14:paraId="1321B742" w14:textId="77777777" w:rsidR="0052328C" w:rsidRPr="00CB546B" w:rsidRDefault="0052328C" w:rsidP="0052328C">
      <w:pPr>
        <w:spacing w:after="0" w:line="100" w:lineRule="atLeast"/>
        <w:ind w:left="705" w:hanging="705"/>
        <w:jc w:val="both"/>
        <w:rPr>
          <w:rFonts w:ascii="Arial" w:hAnsi="Arial" w:cs="Arial"/>
          <w:sz w:val="20"/>
          <w:szCs w:val="20"/>
        </w:rPr>
      </w:pPr>
      <w:r w:rsidRPr="00CB546B">
        <w:rPr>
          <w:rFonts w:ascii="Arial" w:hAnsi="Arial" w:cs="Arial"/>
          <w:sz w:val="20"/>
          <w:szCs w:val="20"/>
        </w:rPr>
        <w:t xml:space="preserve">            o dílo uzavírá v souvislosti s vlastním podnikáním a nepovažuje se za slabší stranu ve smyslu </w:t>
      </w:r>
    </w:p>
    <w:p w14:paraId="0F801048" w14:textId="77777777" w:rsidR="0052328C" w:rsidRPr="00CB546B" w:rsidRDefault="0052328C" w:rsidP="0052328C">
      <w:pPr>
        <w:spacing w:after="0" w:line="100" w:lineRule="atLeast"/>
        <w:ind w:left="705" w:hanging="705"/>
        <w:jc w:val="both"/>
        <w:rPr>
          <w:rFonts w:ascii="Arial" w:hAnsi="Arial" w:cs="Arial"/>
          <w:sz w:val="20"/>
          <w:szCs w:val="20"/>
        </w:rPr>
      </w:pPr>
      <w:r w:rsidRPr="00CB546B">
        <w:rPr>
          <w:rFonts w:ascii="Arial" w:hAnsi="Arial" w:cs="Arial"/>
          <w:sz w:val="20"/>
          <w:szCs w:val="20"/>
        </w:rPr>
        <w:t xml:space="preserve">            § 433 NOZ.</w:t>
      </w:r>
    </w:p>
    <w:p w14:paraId="3EFD6190" w14:textId="77777777" w:rsidR="0052328C" w:rsidRPr="00CB546B" w:rsidRDefault="0052328C" w:rsidP="0052328C">
      <w:pPr>
        <w:spacing w:after="0" w:line="100" w:lineRule="atLeast"/>
        <w:jc w:val="both"/>
        <w:rPr>
          <w:rFonts w:ascii="Arial" w:hAnsi="Arial" w:cs="Arial"/>
          <w:sz w:val="20"/>
          <w:szCs w:val="20"/>
        </w:rPr>
      </w:pPr>
    </w:p>
    <w:p w14:paraId="1994AF20" w14:textId="77777777" w:rsidR="0052328C" w:rsidRPr="00CB546B" w:rsidRDefault="0052328C" w:rsidP="0052328C">
      <w:pPr>
        <w:spacing w:after="0" w:line="100" w:lineRule="atLeast"/>
        <w:ind w:left="705" w:hanging="705"/>
        <w:jc w:val="both"/>
        <w:rPr>
          <w:rFonts w:ascii="Arial" w:hAnsi="Arial" w:cs="Arial"/>
          <w:sz w:val="20"/>
          <w:szCs w:val="20"/>
        </w:rPr>
      </w:pPr>
      <w:r w:rsidRPr="00CB546B">
        <w:rPr>
          <w:rFonts w:ascii="Arial" w:hAnsi="Arial" w:cs="Arial"/>
          <w:sz w:val="20"/>
          <w:szCs w:val="20"/>
        </w:rPr>
        <w:t xml:space="preserve">1.6 </w:t>
      </w:r>
      <w:r w:rsidRPr="00CB546B">
        <w:rPr>
          <w:rFonts w:ascii="Arial" w:hAnsi="Arial" w:cs="Arial"/>
          <w:sz w:val="20"/>
          <w:szCs w:val="20"/>
        </w:rPr>
        <w:tab/>
        <w:t xml:space="preserve">Pokud bude v této smlouvě o dílo užito termínu dluh a/nebo závazek, rozumí se tím pro odstranění možných pochybností jak samotný právní poměr, tak i jeho předmět. </w:t>
      </w:r>
    </w:p>
    <w:p w14:paraId="780F21FC" w14:textId="77777777" w:rsidR="0052328C" w:rsidRPr="00CB546B" w:rsidRDefault="0052328C" w:rsidP="0052328C">
      <w:pPr>
        <w:spacing w:after="0" w:line="100" w:lineRule="atLeast"/>
        <w:ind w:left="705" w:hanging="705"/>
        <w:jc w:val="both"/>
        <w:rPr>
          <w:rFonts w:ascii="Arial" w:hAnsi="Arial" w:cs="Arial"/>
          <w:sz w:val="20"/>
          <w:szCs w:val="20"/>
        </w:rPr>
      </w:pPr>
      <w:r w:rsidRPr="00CB546B">
        <w:rPr>
          <w:rFonts w:ascii="Arial" w:hAnsi="Arial" w:cs="Arial"/>
          <w:sz w:val="20"/>
          <w:szCs w:val="20"/>
        </w:rPr>
        <w:t xml:space="preserve">             Ustanovení § 1740 odst. 3 NOZ se tak neužije.</w:t>
      </w:r>
    </w:p>
    <w:p w14:paraId="7797A5B2" w14:textId="77777777" w:rsidR="0052328C" w:rsidRPr="00CB546B" w:rsidRDefault="0052328C" w:rsidP="0052328C">
      <w:pPr>
        <w:spacing w:after="0" w:line="100" w:lineRule="atLeast"/>
        <w:ind w:left="705" w:hanging="705"/>
        <w:jc w:val="both"/>
        <w:rPr>
          <w:rFonts w:ascii="Arial" w:hAnsi="Arial" w:cs="Arial"/>
          <w:sz w:val="20"/>
          <w:szCs w:val="20"/>
        </w:rPr>
      </w:pPr>
      <w:r w:rsidRPr="00CB546B">
        <w:rPr>
          <w:rFonts w:ascii="Arial" w:hAnsi="Arial" w:cs="Arial"/>
          <w:sz w:val="20"/>
          <w:szCs w:val="20"/>
        </w:rPr>
        <w:t xml:space="preserve">1.7 </w:t>
      </w:r>
      <w:r w:rsidRPr="00CB546B">
        <w:rPr>
          <w:rFonts w:ascii="Arial" w:hAnsi="Arial" w:cs="Arial"/>
          <w:sz w:val="20"/>
          <w:szCs w:val="20"/>
        </w:rPr>
        <w:tab/>
        <w:t>Případná změna okolností nezakládá právo zhotovitele obnovit jednání o této smlouvě o dílo. Zhotovitel tak přijímá odpovědnost podle § 1765 odst. 2 NOZ.</w:t>
      </w:r>
    </w:p>
    <w:p w14:paraId="0FBCA643" w14:textId="77777777" w:rsidR="0052328C" w:rsidRPr="00CB546B" w:rsidRDefault="0052328C" w:rsidP="0052328C">
      <w:pPr>
        <w:spacing w:after="0" w:line="100" w:lineRule="atLeast"/>
        <w:ind w:left="705" w:hanging="705"/>
        <w:jc w:val="both"/>
      </w:pPr>
      <w:r w:rsidRPr="00CB546B">
        <w:rPr>
          <w:rFonts w:ascii="Arial" w:hAnsi="Arial" w:cs="Arial"/>
          <w:sz w:val="20"/>
          <w:szCs w:val="20"/>
        </w:rPr>
        <w:t xml:space="preserve">1.8 </w:t>
      </w:r>
      <w:r w:rsidRPr="00CB546B">
        <w:rPr>
          <w:rFonts w:ascii="Arial" w:hAnsi="Arial" w:cs="Arial"/>
          <w:sz w:val="20"/>
          <w:szCs w:val="20"/>
        </w:rPr>
        <w:tab/>
        <w:t>Zhotovitel odpovídá objednateli i za způsobení neplatnosti a/nebo zdánlivosti jakéhokoliv právního jednání učiněného na základě této smlouvy o dílo podle § 579 NOZ.</w:t>
      </w:r>
    </w:p>
    <w:p w14:paraId="395F5489" w14:textId="77777777" w:rsidR="0052328C" w:rsidRPr="00CB546B" w:rsidRDefault="0052328C" w:rsidP="0052328C">
      <w:pPr>
        <w:pStyle w:val="Bezmezer2"/>
        <w:rPr>
          <w:rFonts w:ascii="Arial" w:hAnsi="Arial" w:cs="Arial"/>
          <w:sz w:val="20"/>
          <w:szCs w:val="20"/>
        </w:rPr>
      </w:pPr>
    </w:p>
    <w:p w14:paraId="193AE96F" w14:textId="77777777" w:rsidR="0052328C" w:rsidRPr="00CB546B" w:rsidRDefault="0052328C" w:rsidP="0052328C">
      <w:pPr>
        <w:pStyle w:val="Bezmezer1"/>
        <w:rPr>
          <w:rFonts w:ascii="Arial" w:hAnsi="Arial" w:cs="Arial"/>
          <w:sz w:val="20"/>
          <w:szCs w:val="20"/>
        </w:rPr>
      </w:pPr>
    </w:p>
    <w:p w14:paraId="0419FCC1" w14:textId="77777777" w:rsidR="0052328C" w:rsidRPr="00CB546B" w:rsidRDefault="0052328C" w:rsidP="0052328C">
      <w:pPr>
        <w:pStyle w:val="Bezmezer1"/>
        <w:jc w:val="center"/>
        <w:rPr>
          <w:rFonts w:ascii="Arial" w:hAnsi="Arial" w:cs="Arial"/>
          <w:sz w:val="24"/>
          <w:szCs w:val="24"/>
        </w:rPr>
      </w:pPr>
      <w:r w:rsidRPr="00CB546B">
        <w:rPr>
          <w:rFonts w:ascii="Arial" w:hAnsi="Arial" w:cs="Arial"/>
          <w:b/>
          <w:sz w:val="24"/>
          <w:szCs w:val="24"/>
        </w:rPr>
        <w:t>II. PŘEDMĚT PLNĚNÍ</w:t>
      </w:r>
    </w:p>
    <w:p w14:paraId="740218C7" w14:textId="77777777" w:rsidR="0052328C" w:rsidRPr="00CB546B" w:rsidRDefault="0052328C" w:rsidP="0052328C">
      <w:pPr>
        <w:pStyle w:val="Bezmezer1"/>
        <w:rPr>
          <w:rFonts w:ascii="Arial" w:hAnsi="Arial" w:cs="Arial"/>
          <w:sz w:val="24"/>
          <w:szCs w:val="24"/>
        </w:rPr>
      </w:pPr>
    </w:p>
    <w:p w14:paraId="2F13355D" w14:textId="2CDFA032" w:rsidR="002F4252" w:rsidRPr="00CB546B" w:rsidRDefault="0052328C" w:rsidP="002F4252">
      <w:pPr>
        <w:pStyle w:val="Standard"/>
        <w:rPr>
          <w:rFonts w:ascii="Arial" w:hAnsi="Arial" w:cs="Arial"/>
          <w:b/>
          <w:bCs/>
          <w:sz w:val="20"/>
          <w:szCs w:val="20"/>
        </w:rPr>
      </w:pPr>
      <w:r w:rsidRPr="00CB546B">
        <w:rPr>
          <w:rFonts w:ascii="Arial" w:hAnsi="Arial" w:cs="Arial"/>
          <w:sz w:val="20"/>
          <w:szCs w:val="20"/>
        </w:rPr>
        <w:t>2.1</w:t>
      </w:r>
      <w:r w:rsidRPr="00CB546B">
        <w:rPr>
          <w:rFonts w:ascii="Arial" w:hAnsi="Arial" w:cs="Arial"/>
          <w:sz w:val="20"/>
          <w:szCs w:val="20"/>
        </w:rPr>
        <w:tab/>
        <w:t>Název stavby:</w:t>
      </w:r>
      <w:r w:rsidRPr="00CB546B">
        <w:rPr>
          <w:rFonts w:ascii="Arial" w:hAnsi="Arial" w:cs="Arial"/>
          <w:sz w:val="20"/>
          <w:szCs w:val="20"/>
        </w:rPr>
        <w:tab/>
        <w:t xml:space="preserve">        </w:t>
      </w:r>
      <w:r w:rsidR="002F4252" w:rsidRPr="00CB546B">
        <w:rPr>
          <w:rFonts w:ascii="Arial" w:hAnsi="Arial" w:cs="Arial"/>
          <w:b/>
          <w:bCs/>
          <w:sz w:val="20"/>
          <w:szCs w:val="20"/>
        </w:rPr>
        <w:t xml:space="preserve">oprava </w:t>
      </w:r>
      <w:proofErr w:type="spellStart"/>
      <w:r w:rsidR="002F4252" w:rsidRPr="00CB546B">
        <w:rPr>
          <w:rFonts w:ascii="Arial" w:hAnsi="Arial" w:cs="Arial"/>
          <w:b/>
          <w:bCs/>
          <w:sz w:val="20"/>
          <w:szCs w:val="20"/>
        </w:rPr>
        <w:t>šnekovnice</w:t>
      </w:r>
      <w:proofErr w:type="spellEnd"/>
      <w:r w:rsidR="002F4252" w:rsidRPr="00CB546B">
        <w:rPr>
          <w:rFonts w:ascii="Arial" w:hAnsi="Arial" w:cs="Arial"/>
          <w:b/>
          <w:bCs/>
          <w:sz w:val="20"/>
          <w:szCs w:val="20"/>
        </w:rPr>
        <w:t xml:space="preserve"> šnekového čerpadla</w:t>
      </w:r>
      <w:r w:rsidR="00D87A72">
        <w:rPr>
          <w:rFonts w:ascii="Arial" w:hAnsi="Arial" w:cs="Arial"/>
          <w:b/>
          <w:bCs/>
          <w:sz w:val="20"/>
          <w:szCs w:val="20"/>
        </w:rPr>
        <w:t xml:space="preserve"> M6 - </w:t>
      </w:r>
      <w:r w:rsidR="002F4252" w:rsidRPr="00CB546B">
        <w:rPr>
          <w:rFonts w:ascii="Arial" w:hAnsi="Arial" w:cs="Arial"/>
          <w:b/>
          <w:bCs/>
          <w:sz w:val="20"/>
          <w:szCs w:val="20"/>
        </w:rPr>
        <w:t>YBA 1280 x 9306</w:t>
      </w:r>
    </w:p>
    <w:p w14:paraId="05476F7C" w14:textId="05439CE5" w:rsidR="002F4252" w:rsidRPr="00CB546B" w:rsidRDefault="002F4252" w:rsidP="002F4252">
      <w:pPr>
        <w:pStyle w:val="Standard"/>
        <w:rPr>
          <w:rFonts w:ascii="Arial" w:hAnsi="Arial" w:cs="Arial"/>
          <w:b/>
          <w:bCs/>
          <w:sz w:val="20"/>
          <w:szCs w:val="20"/>
        </w:rPr>
      </w:pPr>
      <w:r w:rsidRPr="00CB546B">
        <w:rPr>
          <w:rFonts w:ascii="Arial" w:hAnsi="Arial" w:cs="Arial"/>
          <w:b/>
          <w:bCs/>
          <w:sz w:val="20"/>
          <w:szCs w:val="20"/>
        </w:rPr>
        <w:t xml:space="preserve">                                          </w:t>
      </w:r>
      <w:r w:rsidR="002A07AD" w:rsidRPr="00CB546B">
        <w:rPr>
          <w:rFonts w:ascii="Arial" w:hAnsi="Arial" w:cs="Arial"/>
          <w:b/>
          <w:bCs/>
          <w:sz w:val="20"/>
          <w:szCs w:val="20"/>
        </w:rPr>
        <w:t xml:space="preserve">   </w:t>
      </w:r>
      <w:r w:rsidRPr="00CB546B">
        <w:rPr>
          <w:rFonts w:ascii="Arial" w:hAnsi="Arial" w:cs="Arial"/>
          <w:b/>
          <w:bCs/>
          <w:sz w:val="20"/>
          <w:szCs w:val="20"/>
        </w:rPr>
        <w:t xml:space="preserve"> ČOV Hustopeče.</w:t>
      </w:r>
    </w:p>
    <w:p w14:paraId="208C9754" w14:textId="77777777" w:rsidR="002F4252" w:rsidRPr="00CB546B" w:rsidRDefault="002F4252" w:rsidP="002F4252">
      <w:pPr>
        <w:pStyle w:val="Standard"/>
      </w:pPr>
    </w:p>
    <w:p w14:paraId="5F566EF3" w14:textId="77777777" w:rsidR="0052328C" w:rsidRPr="00CB546B" w:rsidRDefault="0052328C" w:rsidP="0052328C">
      <w:pPr>
        <w:pStyle w:val="Zkladntext"/>
        <w:spacing w:line="100" w:lineRule="atLeast"/>
        <w:rPr>
          <w:rFonts w:ascii="Arial" w:hAnsi="Arial" w:cs="Arial"/>
          <w:sz w:val="20"/>
          <w:szCs w:val="20"/>
        </w:rPr>
      </w:pPr>
    </w:p>
    <w:p w14:paraId="11EB4A87" w14:textId="77777777" w:rsidR="0052328C" w:rsidRPr="00CB546B" w:rsidRDefault="0052328C" w:rsidP="0052328C">
      <w:pPr>
        <w:pStyle w:val="Zkladntext"/>
        <w:numPr>
          <w:ilvl w:val="1"/>
          <w:numId w:val="3"/>
        </w:numPr>
        <w:spacing w:line="100" w:lineRule="atLeast"/>
        <w:jc w:val="both"/>
        <w:rPr>
          <w:rFonts w:ascii="Arial" w:hAnsi="Arial" w:cs="Arial"/>
          <w:sz w:val="20"/>
          <w:szCs w:val="20"/>
        </w:rPr>
      </w:pPr>
      <w:r w:rsidRPr="00CB546B">
        <w:rPr>
          <w:rFonts w:ascii="Arial" w:hAnsi="Arial" w:cs="Arial"/>
          <w:sz w:val="20"/>
          <w:szCs w:val="20"/>
        </w:rPr>
        <w:tab/>
        <w:t xml:space="preserve">Zhotovitel je podle této smlouvy povinen provést na svůj náklad a nebezpečí práce:  </w:t>
      </w:r>
    </w:p>
    <w:p w14:paraId="0A96E640" w14:textId="53B33C91" w:rsidR="0052328C" w:rsidRPr="00CB546B" w:rsidRDefault="002F4252" w:rsidP="0052328C">
      <w:pPr>
        <w:pStyle w:val="Zkladntext"/>
        <w:spacing w:line="100" w:lineRule="atLeast"/>
        <w:ind w:left="705"/>
        <w:jc w:val="both"/>
        <w:rPr>
          <w:rFonts w:ascii="Arial" w:hAnsi="Arial" w:cs="Arial"/>
          <w:sz w:val="20"/>
          <w:szCs w:val="20"/>
        </w:rPr>
      </w:pPr>
      <w:r w:rsidRPr="00CB546B">
        <w:rPr>
          <w:rFonts w:ascii="Arial" w:hAnsi="Arial" w:cs="Arial"/>
          <w:sz w:val="20"/>
          <w:szCs w:val="20"/>
        </w:rPr>
        <w:t>o</w:t>
      </w:r>
      <w:r w:rsidR="0052328C" w:rsidRPr="00CB546B">
        <w:rPr>
          <w:rFonts w:ascii="Arial" w:hAnsi="Arial" w:cs="Arial"/>
          <w:sz w:val="20"/>
          <w:szCs w:val="20"/>
        </w:rPr>
        <w:t>prav</w:t>
      </w:r>
      <w:r w:rsidRPr="00CB546B">
        <w:rPr>
          <w:rFonts w:ascii="Arial" w:hAnsi="Arial" w:cs="Arial"/>
          <w:sz w:val="20"/>
          <w:szCs w:val="20"/>
        </w:rPr>
        <w:t xml:space="preserve">u </w:t>
      </w:r>
      <w:proofErr w:type="spellStart"/>
      <w:r w:rsidRPr="00CB546B">
        <w:rPr>
          <w:rFonts w:ascii="Arial" w:hAnsi="Arial" w:cs="Arial"/>
          <w:sz w:val="20"/>
          <w:szCs w:val="20"/>
        </w:rPr>
        <w:t>šnekovnice</w:t>
      </w:r>
      <w:proofErr w:type="spellEnd"/>
      <w:r w:rsidRPr="00CB546B">
        <w:rPr>
          <w:rFonts w:ascii="Arial" w:hAnsi="Arial" w:cs="Arial"/>
          <w:sz w:val="20"/>
          <w:szCs w:val="20"/>
        </w:rPr>
        <w:t xml:space="preserve"> </w:t>
      </w:r>
      <w:r w:rsidR="0052328C" w:rsidRPr="00CB546B">
        <w:rPr>
          <w:rFonts w:ascii="Arial" w:hAnsi="Arial" w:cs="Arial"/>
          <w:sz w:val="20"/>
          <w:szCs w:val="20"/>
        </w:rPr>
        <w:t>šnekov</w:t>
      </w:r>
      <w:r w:rsidRPr="00CB546B">
        <w:rPr>
          <w:rFonts w:ascii="Arial" w:hAnsi="Arial" w:cs="Arial"/>
          <w:sz w:val="20"/>
          <w:szCs w:val="20"/>
        </w:rPr>
        <w:t>ého čerpadla na</w:t>
      </w:r>
      <w:r w:rsidR="0052328C" w:rsidRPr="00CB546B">
        <w:rPr>
          <w:rFonts w:ascii="Arial" w:hAnsi="Arial" w:cs="Arial"/>
          <w:sz w:val="20"/>
          <w:szCs w:val="20"/>
        </w:rPr>
        <w:t xml:space="preserve"> ČOV Hustopeče     </w:t>
      </w:r>
      <w:r w:rsidR="0052328C" w:rsidRPr="00CB546B">
        <w:rPr>
          <w:rFonts w:ascii="Arial" w:hAnsi="Arial" w:cs="Arial"/>
          <w:b/>
        </w:rPr>
        <w:t xml:space="preserve">                                    </w:t>
      </w:r>
      <w:r w:rsidR="0052328C" w:rsidRPr="00CB546B">
        <w:rPr>
          <w:rFonts w:ascii="Arial" w:hAnsi="Arial" w:cs="Arial"/>
        </w:rPr>
        <w:t xml:space="preserve">  </w:t>
      </w:r>
    </w:p>
    <w:p w14:paraId="5A0BEA7C" w14:textId="74D999C0" w:rsidR="0052328C" w:rsidRPr="00CB546B" w:rsidRDefault="00D87A72" w:rsidP="002A07AD">
      <w:pPr>
        <w:pStyle w:val="Standard"/>
        <w:rPr>
          <w:rFonts w:ascii="Arial" w:hAnsi="Arial" w:cs="Arial"/>
          <w:sz w:val="20"/>
          <w:szCs w:val="20"/>
        </w:rPr>
      </w:pPr>
      <w:r>
        <w:rPr>
          <w:rFonts w:ascii="Arial" w:hAnsi="Arial" w:cs="Arial"/>
          <w:sz w:val="20"/>
          <w:szCs w:val="20"/>
        </w:rPr>
        <w:t xml:space="preserve">             </w:t>
      </w:r>
      <w:r w:rsidR="0052328C" w:rsidRPr="00CB546B">
        <w:rPr>
          <w:rFonts w:ascii="Arial" w:hAnsi="Arial" w:cs="Arial"/>
          <w:sz w:val="20"/>
          <w:szCs w:val="20"/>
        </w:rPr>
        <w:t xml:space="preserve">dle </w:t>
      </w:r>
      <w:r w:rsidR="002F4252" w:rsidRPr="00CB546B">
        <w:rPr>
          <w:rFonts w:ascii="Arial" w:hAnsi="Arial" w:cs="Arial"/>
          <w:sz w:val="20"/>
          <w:szCs w:val="20"/>
        </w:rPr>
        <w:t>předložen</w:t>
      </w:r>
      <w:r w:rsidR="0052328C" w:rsidRPr="00CB546B">
        <w:rPr>
          <w:rFonts w:ascii="Arial" w:hAnsi="Arial" w:cs="Arial"/>
          <w:sz w:val="20"/>
          <w:szCs w:val="20"/>
        </w:rPr>
        <w:t xml:space="preserve">é nabídky č. </w:t>
      </w:r>
      <w:r w:rsidR="002F4252" w:rsidRPr="00CB546B">
        <w:rPr>
          <w:rFonts w:ascii="Arial" w:hAnsi="Arial" w:cs="Arial"/>
          <w:sz w:val="20"/>
          <w:szCs w:val="20"/>
        </w:rPr>
        <w:t>TS</w:t>
      </w:r>
      <w:r>
        <w:rPr>
          <w:rFonts w:ascii="Arial" w:hAnsi="Arial" w:cs="Arial"/>
          <w:sz w:val="20"/>
          <w:szCs w:val="20"/>
        </w:rPr>
        <w:t>2911</w:t>
      </w:r>
      <w:r w:rsidR="002F4252" w:rsidRPr="00CB546B">
        <w:rPr>
          <w:rFonts w:ascii="Arial" w:hAnsi="Arial" w:cs="Arial"/>
          <w:sz w:val="20"/>
          <w:szCs w:val="20"/>
        </w:rPr>
        <w:t>2</w:t>
      </w:r>
      <w:r>
        <w:rPr>
          <w:rFonts w:ascii="Arial" w:hAnsi="Arial" w:cs="Arial"/>
          <w:sz w:val="20"/>
          <w:szCs w:val="20"/>
        </w:rPr>
        <w:t>4</w:t>
      </w:r>
      <w:r w:rsidR="002F4252" w:rsidRPr="00CB546B">
        <w:rPr>
          <w:rFonts w:ascii="Arial" w:hAnsi="Arial" w:cs="Arial"/>
          <w:sz w:val="20"/>
          <w:szCs w:val="20"/>
        </w:rPr>
        <w:t>A</w:t>
      </w:r>
      <w:r w:rsidR="0052328C" w:rsidRPr="00CB546B">
        <w:rPr>
          <w:rFonts w:ascii="Arial" w:hAnsi="Arial" w:cs="Arial"/>
          <w:sz w:val="20"/>
          <w:szCs w:val="20"/>
        </w:rPr>
        <w:t>, kter</w:t>
      </w:r>
      <w:r w:rsidR="002A07AD" w:rsidRPr="00CB546B">
        <w:rPr>
          <w:rFonts w:ascii="Arial" w:hAnsi="Arial" w:cs="Arial"/>
          <w:sz w:val="20"/>
          <w:szCs w:val="20"/>
        </w:rPr>
        <w:t>á je</w:t>
      </w:r>
      <w:r w:rsidR="0052328C" w:rsidRPr="00CB546B">
        <w:rPr>
          <w:rFonts w:ascii="Arial" w:hAnsi="Arial" w:cs="Arial"/>
          <w:sz w:val="20"/>
          <w:szCs w:val="20"/>
        </w:rPr>
        <w:t xml:space="preserve"> </w:t>
      </w:r>
      <w:r w:rsidR="00E8543B" w:rsidRPr="00CB546B">
        <w:rPr>
          <w:rFonts w:ascii="Arial" w:hAnsi="Arial" w:cs="Arial"/>
          <w:sz w:val="20"/>
          <w:szCs w:val="20"/>
        </w:rPr>
        <w:t>nedílnou přílohou</w:t>
      </w:r>
      <w:r w:rsidR="0052328C" w:rsidRPr="00CB546B">
        <w:rPr>
          <w:rFonts w:ascii="Arial" w:hAnsi="Arial" w:cs="Arial"/>
          <w:sz w:val="20"/>
          <w:szCs w:val="20"/>
        </w:rPr>
        <w:t xml:space="preserve"> </w:t>
      </w:r>
      <w:r w:rsidR="00894EE3" w:rsidRPr="00CB546B">
        <w:rPr>
          <w:rFonts w:ascii="Arial" w:hAnsi="Arial" w:cs="Arial"/>
          <w:sz w:val="20"/>
          <w:szCs w:val="20"/>
        </w:rPr>
        <w:t xml:space="preserve">této </w:t>
      </w:r>
      <w:r w:rsidR="0052328C" w:rsidRPr="00CB546B">
        <w:rPr>
          <w:rFonts w:ascii="Arial" w:hAnsi="Arial" w:cs="Arial"/>
          <w:sz w:val="20"/>
          <w:szCs w:val="20"/>
        </w:rPr>
        <w:t xml:space="preserve">smlouvy. </w:t>
      </w:r>
    </w:p>
    <w:p w14:paraId="162F6A98" w14:textId="77777777" w:rsidR="0052328C" w:rsidRPr="00CB546B" w:rsidRDefault="0052328C" w:rsidP="0052328C">
      <w:pPr>
        <w:pStyle w:val="Zkladntext"/>
        <w:spacing w:line="100" w:lineRule="atLeast"/>
        <w:ind w:left="705" w:hanging="705"/>
        <w:jc w:val="both"/>
        <w:rPr>
          <w:rFonts w:ascii="Arial" w:hAnsi="Arial" w:cs="Arial"/>
          <w:b/>
          <w:sz w:val="24"/>
          <w:szCs w:val="24"/>
        </w:rPr>
      </w:pPr>
      <w:r w:rsidRPr="00CB546B">
        <w:rPr>
          <w:rFonts w:ascii="Arial" w:hAnsi="Arial" w:cs="Arial"/>
          <w:sz w:val="20"/>
          <w:szCs w:val="20"/>
        </w:rPr>
        <w:t xml:space="preserve"> </w:t>
      </w:r>
    </w:p>
    <w:p w14:paraId="34191100" w14:textId="77777777" w:rsidR="0052328C" w:rsidRPr="00CB546B" w:rsidRDefault="0052328C" w:rsidP="0052328C">
      <w:pPr>
        <w:pStyle w:val="Bezmezer1"/>
        <w:jc w:val="center"/>
        <w:rPr>
          <w:rFonts w:ascii="Arial" w:hAnsi="Arial" w:cs="Arial"/>
          <w:b/>
          <w:sz w:val="24"/>
          <w:szCs w:val="24"/>
        </w:rPr>
      </w:pPr>
      <w:r w:rsidRPr="00CB546B">
        <w:rPr>
          <w:rFonts w:ascii="Arial" w:hAnsi="Arial" w:cs="Arial"/>
          <w:b/>
          <w:sz w:val="24"/>
          <w:szCs w:val="24"/>
        </w:rPr>
        <w:t>III. ČAS PLNĚNÍ</w:t>
      </w:r>
    </w:p>
    <w:p w14:paraId="40AE074A" w14:textId="77777777" w:rsidR="0052328C" w:rsidRPr="00CB546B" w:rsidRDefault="0052328C" w:rsidP="0052328C">
      <w:pPr>
        <w:pStyle w:val="Bezmezer1"/>
        <w:rPr>
          <w:rFonts w:ascii="Arial" w:hAnsi="Arial" w:cs="Arial"/>
          <w:b/>
          <w:sz w:val="24"/>
          <w:szCs w:val="24"/>
        </w:rPr>
      </w:pPr>
    </w:p>
    <w:p w14:paraId="6F5A7700" w14:textId="77777777"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 xml:space="preserve">3.1 </w:t>
      </w:r>
      <w:r w:rsidRPr="00CB546B">
        <w:rPr>
          <w:rFonts w:ascii="Arial" w:hAnsi="Arial" w:cs="Arial"/>
          <w:sz w:val="20"/>
          <w:szCs w:val="20"/>
        </w:rPr>
        <w:tab/>
        <w:t>Zhotovitel provede dílo s potřebnou péčí v ujednaném čase.</w:t>
      </w:r>
    </w:p>
    <w:p w14:paraId="7C942206" w14:textId="77777777" w:rsidR="0052328C" w:rsidRPr="00CB546B" w:rsidRDefault="0052328C" w:rsidP="0052328C">
      <w:pPr>
        <w:pStyle w:val="Bezmezer1"/>
        <w:rPr>
          <w:rFonts w:ascii="Arial" w:hAnsi="Arial" w:cs="Arial"/>
          <w:sz w:val="20"/>
          <w:szCs w:val="20"/>
        </w:rPr>
      </w:pPr>
    </w:p>
    <w:p w14:paraId="59EA3717" w14:textId="500A3871" w:rsidR="0052328C" w:rsidRPr="00CB546B" w:rsidRDefault="0052328C" w:rsidP="0052328C">
      <w:pPr>
        <w:pStyle w:val="Bezmezer1"/>
        <w:rPr>
          <w:rFonts w:ascii="Arial" w:hAnsi="Arial" w:cs="Arial"/>
          <w:sz w:val="20"/>
          <w:szCs w:val="20"/>
        </w:rPr>
      </w:pPr>
      <w:r w:rsidRPr="00CB546B">
        <w:rPr>
          <w:rFonts w:ascii="Arial" w:hAnsi="Arial" w:cs="Arial"/>
          <w:sz w:val="20"/>
          <w:szCs w:val="20"/>
        </w:rPr>
        <w:t xml:space="preserve">3.2 </w:t>
      </w:r>
      <w:r w:rsidRPr="00CB546B">
        <w:rPr>
          <w:rFonts w:ascii="Arial" w:hAnsi="Arial" w:cs="Arial"/>
          <w:sz w:val="20"/>
          <w:szCs w:val="20"/>
        </w:rPr>
        <w:tab/>
        <w:t>Zahájení stavby</w:t>
      </w:r>
      <w:r w:rsidRPr="00CB546B">
        <w:rPr>
          <w:rFonts w:ascii="Arial" w:hAnsi="Arial" w:cs="Arial"/>
          <w:sz w:val="20"/>
          <w:szCs w:val="20"/>
        </w:rPr>
        <w:tab/>
      </w:r>
      <w:r w:rsidRPr="00CB546B">
        <w:rPr>
          <w:rFonts w:ascii="Arial" w:hAnsi="Arial" w:cs="Arial"/>
          <w:sz w:val="20"/>
          <w:szCs w:val="20"/>
        </w:rPr>
        <w:tab/>
      </w:r>
      <w:r w:rsidR="006D387A" w:rsidRPr="00CB546B">
        <w:rPr>
          <w:rFonts w:ascii="Arial" w:hAnsi="Arial" w:cs="Arial"/>
          <w:sz w:val="20"/>
          <w:szCs w:val="20"/>
        </w:rPr>
        <w:t>leden 202</w:t>
      </w:r>
      <w:r w:rsidR="00D87A72">
        <w:rPr>
          <w:rFonts w:ascii="Arial" w:hAnsi="Arial" w:cs="Arial"/>
          <w:sz w:val="20"/>
          <w:szCs w:val="20"/>
        </w:rPr>
        <w:t>5</w:t>
      </w:r>
      <w:r w:rsidRPr="00CB546B">
        <w:rPr>
          <w:rFonts w:ascii="Arial" w:hAnsi="Arial" w:cs="Arial"/>
          <w:sz w:val="20"/>
          <w:szCs w:val="20"/>
        </w:rPr>
        <w:tab/>
      </w:r>
      <w:r w:rsidRPr="00CB546B">
        <w:rPr>
          <w:rFonts w:ascii="Arial" w:hAnsi="Arial" w:cs="Arial"/>
          <w:b/>
          <w:sz w:val="20"/>
          <w:szCs w:val="20"/>
        </w:rPr>
        <w:t xml:space="preserve">  </w:t>
      </w:r>
    </w:p>
    <w:p w14:paraId="09505163" w14:textId="77777777" w:rsidR="0052328C" w:rsidRPr="00CB546B" w:rsidRDefault="0052328C" w:rsidP="0052328C">
      <w:pPr>
        <w:pStyle w:val="Bezmezer1"/>
        <w:rPr>
          <w:rFonts w:ascii="Arial" w:hAnsi="Arial" w:cs="Arial"/>
          <w:sz w:val="20"/>
          <w:szCs w:val="20"/>
        </w:rPr>
      </w:pPr>
    </w:p>
    <w:p w14:paraId="18229E44" w14:textId="0B56A4C8" w:rsidR="0052328C" w:rsidRDefault="0052328C" w:rsidP="0052328C">
      <w:pPr>
        <w:pStyle w:val="Bezmezer1"/>
        <w:rPr>
          <w:rFonts w:ascii="Arial" w:hAnsi="Arial" w:cs="Arial"/>
          <w:sz w:val="20"/>
          <w:szCs w:val="20"/>
        </w:rPr>
      </w:pPr>
      <w:r w:rsidRPr="00CB546B">
        <w:rPr>
          <w:rFonts w:ascii="Arial" w:hAnsi="Arial" w:cs="Arial"/>
          <w:sz w:val="20"/>
          <w:szCs w:val="20"/>
        </w:rPr>
        <w:t xml:space="preserve">3.3 </w:t>
      </w:r>
      <w:r w:rsidRPr="00CB546B">
        <w:rPr>
          <w:rFonts w:ascii="Arial" w:hAnsi="Arial" w:cs="Arial"/>
          <w:sz w:val="20"/>
          <w:szCs w:val="20"/>
        </w:rPr>
        <w:tab/>
        <w:t>Dokončení stavby</w:t>
      </w:r>
      <w:r w:rsidRPr="00CB546B">
        <w:rPr>
          <w:rFonts w:ascii="Arial" w:hAnsi="Arial" w:cs="Arial"/>
          <w:sz w:val="20"/>
          <w:szCs w:val="20"/>
        </w:rPr>
        <w:tab/>
      </w:r>
      <w:r w:rsidR="00D87A72">
        <w:rPr>
          <w:rFonts w:ascii="Arial" w:hAnsi="Arial" w:cs="Arial"/>
          <w:sz w:val="20"/>
          <w:szCs w:val="20"/>
        </w:rPr>
        <w:t>14</w:t>
      </w:r>
      <w:r w:rsidR="006D387A" w:rsidRPr="00CB546B">
        <w:rPr>
          <w:rFonts w:ascii="Arial" w:hAnsi="Arial" w:cs="Arial"/>
          <w:sz w:val="20"/>
          <w:szCs w:val="20"/>
        </w:rPr>
        <w:t xml:space="preserve">. </w:t>
      </w:r>
      <w:r w:rsidR="00D87A72">
        <w:rPr>
          <w:rFonts w:ascii="Arial" w:hAnsi="Arial" w:cs="Arial"/>
          <w:sz w:val="20"/>
          <w:szCs w:val="20"/>
        </w:rPr>
        <w:t>3</w:t>
      </w:r>
      <w:r w:rsidR="006D387A" w:rsidRPr="00CB546B">
        <w:rPr>
          <w:rFonts w:ascii="Arial" w:hAnsi="Arial" w:cs="Arial"/>
          <w:sz w:val="20"/>
          <w:szCs w:val="20"/>
        </w:rPr>
        <w:t>. 202</w:t>
      </w:r>
      <w:r w:rsidR="00D87A72">
        <w:rPr>
          <w:rFonts w:ascii="Arial" w:hAnsi="Arial" w:cs="Arial"/>
          <w:sz w:val="20"/>
          <w:szCs w:val="20"/>
        </w:rPr>
        <w:t>5</w:t>
      </w:r>
    </w:p>
    <w:p w14:paraId="28E21F94" w14:textId="77777777" w:rsidR="00D87A72" w:rsidRDefault="00D87A72" w:rsidP="0052328C">
      <w:pPr>
        <w:pStyle w:val="Bezmezer1"/>
        <w:rPr>
          <w:rFonts w:ascii="Arial" w:hAnsi="Arial" w:cs="Arial"/>
          <w:sz w:val="20"/>
          <w:szCs w:val="20"/>
        </w:rPr>
      </w:pPr>
    </w:p>
    <w:p w14:paraId="510DBF41" w14:textId="73C4DC85" w:rsidR="00D87A72" w:rsidRPr="00CB546B" w:rsidRDefault="00D87A72" w:rsidP="00D87A72">
      <w:pPr>
        <w:pStyle w:val="Bezmezer1"/>
        <w:ind w:left="708" w:hanging="708"/>
        <w:rPr>
          <w:rFonts w:ascii="Arial" w:hAnsi="Arial" w:cs="Arial"/>
          <w:b/>
          <w:sz w:val="20"/>
          <w:szCs w:val="20"/>
        </w:rPr>
      </w:pPr>
      <w:r>
        <w:rPr>
          <w:rFonts w:ascii="Arial" w:hAnsi="Arial" w:cs="Arial"/>
          <w:sz w:val="20"/>
          <w:szCs w:val="20"/>
        </w:rPr>
        <w:t xml:space="preserve">3.4  </w:t>
      </w:r>
      <w:r>
        <w:rPr>
          <w:rFonts w:ascii="Arial" w:hAnsi="Arial" w:cs="Arial"/>
          <w:sz w:val="20"/>
          <w:szCs w:val="20"/>
        </w:rPr>
        <w:tab/>
        <w:t>Zhotovitel může po domluvě s vedoucím ČOV započat přípravné práce na plnění předmětu dle této   smlouvy v průběhu měsíce prosinec 2024.</w:t>
      </w:r>
    </w:p>
    <w:p w14:paraId="031E4B28" w14:textId="77777777" w:rsidR="0052328C" w:rsidRPr="00CB546B" w:rsidRDefault="0052328C" w:rsidP="0052328C">
      <w:pPr>
        <w:pStyle w:val="Bezmezer1"/>
        <w:rPr>
          <w:rFonts w:ascii="Arial" w:hAnsi="Arial" w:cs="Arial"/>
          <w:b/>
          <w:sz w:val="20"/>
          <w:szCs w:val="20"/>
        </w:rPr>
      </w:pPr>
    </w:p>
    <w:p w14:paraId="286BBA1D" w14:textId="77777777" w:rsidR="002A07AD" w:rsidRPr="00CB546B" w:rsidRDefault="002A07AD" w:rsidP="0052328C">
      <w:pPr>
        <w:pStyle w:val="Bezmezer1"/>
        <w:jc w:val="center"/>
        <w:rPr>
          <w:rFonts w:ascii="Arial" w:hAnsi="Arial" w:cs="Arial"/>
          <w:b/>
          <w:sz w:val="24"/>
          <w:szCs w:val="24"/>
        </w:rPr>
      </w:pPr>
    </w:p>
    <w:p w14:paraId="08710B44" w14:textId="77777777" w:rsidR="002A07AD" w:rsidRPr="00CB546B" w:rsidRDefault="002A07AD" w:rsidP="0052328C">
      <w:pPr>
        <w:pStyle w:val="Bezmezer1"/>
        <w:jc w:val="center"/>
        <w:rPr>
          <w:rFonts w:ascii="Arial" w:hAnsi="Arial" w:cs="Arial"/>
          <w:b/>
          <w:sz w:val="24"/>
          <w:szCs w:val="24"/>
        </w:rPr>
      </w:pPr>
    </w:p>
    <w:p w14:paraId="3C35F6B4" w14:textId="47CFC2CD" w:rsidR="0052328C" w:rsidRPr="00CB546B" w:rsidRDefault="0052328C" w:rsidP="0052328C">
      <w:pPr>
        <w:pStyle w:val="Bezmezer1"/>
        <w:jc w:val="center"/>
        <w:rPr>
          <w:rFonts w:ascii="Arial" w:hAnsi="Arial" w:cs="Arial"/>
          <w:sz w:val="20"/>
          <w:szCs w:val="20"/>
        </w:rPr>
      </w:pPr>
      <w:r w:rsidRPr="00CB546B">
        <w:rPr>
          <w:rFonts w:ascii="Arial" w:hAnsi="Arial" w:cs="Arial"/>
          <w:b/>
          <w:sz w:val="24"/>
          <w:szCs w:val="24"/>
        </w:rPr>
        <w:t>IV. CENA ZA PROVEDENÍ DÍLA A PLATEBNÍ PODMÍNKY</w:t>
      </w:r>
    </w:p>
    <w:p w14:paraId="7D462192" w14:textId="77777777" w:rsidR="0052328C" w:rsidRPr="00CB546B" w:rsidRDefault="0052328C" w:rsidP="0052328C">
      <w:pPr>
        <w:pStyle w:val="Bezmezer1"/>
        <w:rPr>
          <w:rFonts w:ascii="Arial" w:hAnsi="Arial" w:cs="Arial"/>
          <w:sz w:val="20"/>
          <w:szCs w:val="20"/>
        </w:rPr>
      </w:pPr>
    </w:p>
    <w:p w14:paraId="0682C824" w14:textId="77777777" w:rsidR="0052328C" w:rsidRPr="00CB546B" w:rsidRDefault="0052328C" w:rsidP="0052328C">
      <w:pPr>
        <w:pStyle w:val="Bezmezer1"/>
        <w:jc w:val="both"/>
        <w:rPr>
          <w:rFonts w:ascii="Arial" w:hAnsi="Arial" w:cs="Arial"/>
          <w:b/>
          <w:sz w:val="24"/>
          <w:szCs w:val="24"/>
        </w:rPr>
      </w:pPr>
      <w:r w:rsidRPr="00CB546B">
        <w:rPr>
          <w:rFonts w:ascii="Arial" w:hAnsi="Arial" w:cs="Arial"/>
          <w:sz w:val="20"/>
          <w:szCs w:val="20"/>
        </w:rPr>
        <w:t xml:space="preserve">4.1 </w:t>
      </w:r>
      <w:r w:rsidRPr="00CB546B">
        <w:rPr>
          <w:rFonts w:ascii="Arial" w:hAnsi="Arial" w:cs="Arial"/>
          <w:sz w:val="20"/>
          <w:szCs w:val="20"/>
        </w:rPr>
        <w:tab/>
        <w:t>Objednatel se zavazuje zaplatit zhotoviteli smluvní cenu, jejíž výše je stanovena částkou:</w:t>
      </w:r>
    </w:p>
    <w:p w14:paraId="6244C858" w14:textId="77777777" w:rsidR="0052328C" w:rsidRPr="00CB546B" w:rsidRDefault="0052328C" w:rsidP="0052328C">
      <w:pPr>
        <w:pStyle w:val="Bezmezer1"/>
        <w:jc w:val="center"/>
        <w:rPr>
          <w:rFonts w:ascii="Arial" w:hAnsi="Arial" w:cs="Arial"/>
          <w:b/>
          <w:sz w:val="24"/>
          <w:szCs w:val="24"/>
        </w:rPr>
      </w:pPr>
    </w:p>
    <w:p w14:paraId="03C6CBD0" w14:textId="46980A19" w:rsidR="0052328C" w:rsidRPr="00CB546B" w:rsidRDefault="002A07AD" w:rsidP="0052328C">
      <w:pPr>
        <w:pStyle w:val="Bezmezer1"/>
        <w:jc w:val="center"/>
        <w:rPr>
          <w:rFonts w:ascii="Arial" w:hAnsi="Arial" w:cs="Arial"/>
          <w:b/>
        </w:rPr>
      </w:pPr>
      <w:r w:rsidRPr="00CB546B">
        <w:rPr>
          <w:rFonts w:ascii="Arial" w:hAnsi="Arial" w:cs="Arial"/>
          <w:b/>
        </w:rPr>
        <w:t>356</w:t>
      </w:r>
      <w:r w:rsidR="0052328C" w:rsidRPr="00CB546B">
        <w:rPr>
          <w:rFonts w:ascii="Arial" w:hAnsi="Arial" w:cs="Arial"/>
          <w:b/>
        </w:rPr>
        <w:t xml:space="preserve"> 000,- Kč bez DPH </w:t>
      </w:r>
    </w:p>
    <w:p w14:paraId="7C8596FE" w14:textId="77777777" w:rsidR="0052328C" w:rsidRPr="00CB546B" w:rsidRDefault="0052328C" w:rsidP="0052328C">
      <w:pPr>
        <w:pStyle w:val="Bezmezer1"/>
        <w:jc w:val="center"/>
        <w:rPr>
          <w:rFonts w:ascii="Arial" w:hAnsi="Arial" w:cs="Arial"/>
          <w:b/>
        </w:rPr>
      </w:pPr>
    </w:p>
    <w:p w14:paraId="2BFE8376" w14:textId="3FF69244" w:rsidR="0052328C" w:rsidRPr="00CB546B" w:rsidRDefault="0052328C" w:rsidP="0052328C">
      <w:pPr>
        <w:pStyle w:val="Bezmezer1"/>
        <w:ind w:left="709"/>
        <w:rPr>
          <w:rFonts w:ascii="Arial" w:hAnsi="Arial" w:cs="Arial"/>
          <w:b/>
          <w:sz w:val="20"/>
          <w:szCs w:val="20"/>
        </w:rPr>
      </w:pPr>
      <w:r w:rsidRPr="00CB546B">
        <w:rPr>
          <w:rFonts w:ascii="Arial" w:hAnsi="Arial" w:cs="Arial"/>
          <w:b/>
          <w:sz w:val="20"/>
          <w:szCs w:val="20"/>
        </w:rPr>
        <w:t>Fakturováno bude podle skutečně provedených prací a na základě předávacího protokolu</w:t>
      </w:r>
      <w:r w:rsidR="00894EE3" w:rsidRPr="00CB546B">
        <w:rPr>
          <w:rFonts w:ascii="Arial" w:hAnsi="Arial" w:cs="Arial"/>
          <w:b/>
          <w:sz w:val="20"/>
          <w:szCs w:val="20"/>
        </w:rPr>
        <w:t>, který podepíší obě smluvní strany</w:t>
      </w:r>
      <w:r w:rsidR="002A07AD" w:rsidRPr="00CB546B">
        <w:rPr>
          <w:rFonts w:ascii="Arial" w:hAnsi="Arial" w:cs="Arial"/>
          <w:b/>
          <w:sz w:val="20"/>
          <w:szCs w:val="20"/>
        </w:rPr>
        <w:t>.</w:t>
      </w:r>
    </w:p>
    <w:p w14:paraId="5E062300" w14:textId="77777777" w:rsidR="0052328C" w:rsidRPr="00CB546B" w:rsidRDefault="0052328C" w:rsidP="0052328C">
      <w:pPr>
        <w:pStyle w:val="Bezmezer1"/>
        <w:jc w:val="center"/>
        <w:rPr>
          <w:rFonts w:ascii="Arial" w:hAnsi="Arial" w:cs="Arial"/>
          <w:b/>
          <w:sz w:val="20"/>
          <w:szCs w:val="20"/>
        </w:rPr>
      </w:pPr>
    </w:p>
    <w:p w14:paraId="2C79AEBD" w14:textId="77777777" w:rsidR="0052328C" w:rsidRPr="00CB546B" w:rsidRDefault="0052328C" w:rsidP="0052328C">
      <w:pPr>
        <w:ind w:left="709" w:right="-57" w:hanging="4"/>
        <w:jc w:val="both"/>
        <w:rPr>
          <w:rFonts w:ascii="Arial" w:hAnsi="Arial" w:cs="Arial"/>
          <w:i/>
          <w:sz w:val="20"/>
          <w:szCs w:val="20"/>
        </w:rPr>
      </w:pPr>
      <w:r w:rsidRPr="00CB546B">
        <w:rPr>
          <w:rFonts w:ascii="Arial" w:hAnsi="Arial" w:cs="Arial"/>
          <w:sz w:val="20"/>
          <w:szCs w:val="20"/>
        </w:rPr>
        <w:t xml:space="preserve">K ceně díla bude připočtena příslušná sazba DPH ve výši dle platných právních předpisů ke dni uskutečnění zdanitelného plnění a o tuto bude cena díla zvýšena. </w:t>
      </w:r>
    </w:p>
    <w:p w14:paraId="5331462D" w14:textId="77777777" w:rsidR="0052328C" w:rsidRPr="00CB546B" w:rsidRDefault="0052328C" w:rsidP="0052328C">
      <w:pPr>
        <w:pStyle w:val="Bezmezer1"/>
        <w:jc w:val="both"/>
        <w:rPr>
          <w:rFonts w:ascii="Arial" w:hAnsi="Arial" w:cs="Arial"/>
          <w:i/>
          <w:sz w:val="20"/>
          <w:szCs w:val="20"/>
        </w:rPr>
      </w:pPr>
    </w:p>
    <w:p w14:paraId="245E0B0F" w14:textId="6912901D" w:rsidR="0052328C" w:rsidRPr="00CB546B" w:rsidRDefault="0052328C" w:rsidP="0052328C">
      <w:pPr>
        <w:pStyle w:val="Prosttext1"/>
        <w:tabs>
          <w:tab w:val="left" w:pos="284"/>
          <w:tab w:val="left" w:pos="567"/>
        </w:tabs>
        <w:ind w:left="705" w:hanging="705"/>
        <w:jc w:val="both"/>
        <w:rPr>
          <w:rFonts w:ascii="Arial" w:hAnsi="Arial" w:cs="Arial"/>
        </w:rPr>
      </w:pPr>
      <w:r w:rsidRPr="00CB546B">
        <w:rPr>
          <w:rFonts w:ascii="Arial" w:hAnsi="Arial" w:cs="Arial"/>
        </w:rPr>
        <w:lastRenderedPageBreak/>
        <w:t xml:space="preserve">4.2 </w:t>
      </w:r>
      <w:r w:rsidRPr="00CB546B">
        <w:rPr>
          <w:rFonts w:ascii="Arial" w:hAnsi="Arial" w:cs="Arial"/>
        </w:rPr>
        <w:tab/>
      </w:r>
      <w:r w:rsidRPr="00CB546B">
        <w:rPr>
          <w:rFonts w:ascii="Arial" w:hAnsi="Arial" w:cs="Arial"/>
        </w:rPr>
        <w:tab/>
        <w:t xml:space="preserve">Právo na zaplacení ceny díla vzniká provedením díla. Objednatel si vyhrazuje právo pozastávky ve výši 10% z ceny prací. Tato pozastávka bude uvolněna do 14 dnů po odstranění </w:t>
      </w:r>
      <w:r w:rsidR="00894EE3" w:rsidRPr="00CB546B">
        <w:rPr>
          <w:rFonts w:ascii="Arial" w:hAnsi="Arial" w:cs="Arial"/>
        </w:rPr>
        <w:t xml:space="preserve">případných </w:t>
      </w:r>
      <w:r w:rsidRPr="00CB546B">
        <w:rPr>
          <w:rFonts w:ascii="Arial" w:hAnsi="Arial" w:cs="Arial"/>
        </w:rPr>
        <w:t>vad a nedodělků</w:t>
      </w:r>
      <w:r w:rsidR="00894EE3" w:rsidRPr="00CB546B">
        <w:rPr>
          <w:rFonts w:ascii="Arial" w:hAnsi="Arial" w:cs="Arial"/>
        </w:rPr>
        <w:t xml:space="preserve">, které nebrání převzetí a užívání </w:t>
      </w:r>
      <w:r w:rsidR="00E8543B" w:rsidRPr="00CB546B">
        <w:rPr>
          <w:rFonts w:ascii="Arial" w:hAnsi="Arial" w:cs="Arial"/>
        </w:rPr>
        <w:t>díla/plnění</w:t>
      </w:r>
      <w:r w:rsidRPr="00CB546B">
        <w:rPr>
          <w:rFonts w:ascii="Arial" w:hAnsi="Arial" w:cs="Arial"/>
        </w:rPr>
        <w:t>.</w:t>
      </w:r>
    </w:p>
    <w:p w14:paraId="46DB08B4" w14:textId="7777777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4.3</w:t>
      </w:r>
      <w:r w:rsidRPr="00CB546B">
        <w:rPr>
          <w:rFonts w:ascii="Arial" w:hAnsi="Arial" w:cs="Arial"/>
          <w:sz w:val="20"/>
          <w:szCs w:val="20"/>
        </w:rPr>
        <w:tab/>
      </w:r>
      <w:r w:rsidRPr="00CB546B">
        <w:rPr>
          <w:rFonts w:ascii="Arial" w:hAnsi="Arial" w:cs="Arial"/>
          <w:sz w:val="20"/>
          <w:szCs w:val="20"/>
        </w:rPr>
        <w:tab/>
        <w:t xml:space="preserve">Zhotovitel vystaví konečné vyúčtování (daňový doklad) do 5 kalendářních dnů od dokončení jednotlivých částí díla. </w:t>
      </w:r>
    </w:p>
    <w:p w14:paraId="5BE9BB74" w14:textId="7777777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4.4</w:t>
      </w:r>
      <w:r w:rsidRPr="00CB546B">
        <w:rPr>
          <w:rFonts w:ascii="Arial" w:hAnsi="Arial" w:cs="Arial"/>
          <w:sz w:val="20"/>
          <w:szCs w:val="20"/>
        </w:rPr>
        <w:tab/>
      </w:r>
      <w:r w:rsidRPr="00CB546B">
        <w:rPr>
          <w:rFonts w:ascii="Arial" w:hAnsi="Arial" w:cs="Arial"/>
          <w:sz w:val="20"/>
          <w:szCs w:val="20"/>
        </w:rPr>
        <w:tab/>
        <w:t>Lhůta splatnosti všech platebních dokladů činí 30 dnů od doručení objednateli. Úrok z prodlení ve výši 0,05% z ceny díla za každý den prodlení s úhradou faktury.</w:t>
      </w:r>
    </w:p>
    <w:p w14:paraId="30C937B8" w14:textId="7777777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4.5</w:t>
      </w:r>
      <w:r w:rsidRPr="00CB546B">
        <w:rPr>
          <w:rFonts w:ascii="Arial" w:hAnsi="Arial" w:cs="Arial"/>
          <w:sz w:val="20"/>
          <w:szCs w:val="20"/>
        </w:rPr>
        <w:tab/>
        <w:t xml:space="preserve">Uhrazením smluvní pokuty není dotčeno právo na náhradu škody.  </w:t>
      </w:r>
    </w:p>
    <w:p w14:paraId="326B5ADF" w14:textId="0FC37A7A"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4.6</w:t>
      </w:r>
      <w:r w:rsidRPr="00CB546B">
        <w:rPr>
          <w:rFonts w:ascii="Arial" w:hAnsi="Arial" w:cs="Arial"/>
          <w:sz w:val="20"/>
          <w:szCs w:val="20"/>
        </w:rPr>
        <w:tab/>
        <w:t>Daňové doklady budou zaslány elektronicky mailem na adresu: faktury@vak-bv.cz. a budou mít náležitosti dle § 2</w:t>
      </w:r>
      <w:r w:rsidR="00894EE3" w:rsidRPr="00CB546B">
        <w:rPr>
          <w:rFonts w:ascii="Arial" w:hAnsi="Arial" w:cs="Arial"/>
          <w:sz w:val="20"/>
          <w:szCs w:val="20"/>
        </w:rPr>
        <w:t>9</w:t>
      </w:r>
      <w:r w:rsidRPr="00CB546B">
        <w:rPr>
          <w:rFonts w:ascii="Arial" w:hAnsi="Arial" w:cs="Arial"/>
          <w:sz w:val="20"/>
          <w:szCs w:val="20"/>
        </w:rPr>
        <w:t xml:space="preserve"> zákona č. 235/2004 Sb. (zákon o DPH</w:t>
      </w:r>
      <w:r w:rsidR="00E8543B" w:rsidRPr="00CB546B">
        <w:rPr>
          <w:rFonts w:ascii="Arial" w:hAnsi="Arial" w:cs="Arial"/>
          <w:sz w:val="20"/>
          <w:szCs w:val="20"/>
        </w:rPr>
        <w:t>),</w:t>
      </w:r>
      <w:r w:rsidR="00894EE3" w:rsidRPr="00CB546B">
        <w:rPr>
          <w:rFonts w:ascii="Arial" w:hAnsi="Arial" w:cs="Arial"/>
          <w:sz w:val="20"/>
          <w:szCs w:val="20"/>
        </w:rPr>
        <w:t xml:space="preserve"> ve znění pozdějších předpisů</w:t>
      </w:r>
      <w:r w:rsidR="006D387A" w:rsidRPr="00CB546B">
        <w:rPr>
          <w:rFonts w:ascii="Arial" w:hAnsi="Arial" w:cs="Arial"/>
          <w:sz w:val="20"/>
          <w:szCs w:val="20"/>
        </w:rPr>
        <w:t>.</w:t>
      </w:r>
    </w:p>
    <w:p w14:paraId="5B89EC5C" w14:textId="77777777" w:rsidR="0052328C" w:rsidRPr="00CB546B" w:rsidRDefault="0052328C" w:rsidP="0052328C">
      <w:pPr>
        <w:pStyle w:val="Bezmezer1"/>
        <w:jc w:val="both"/>
        <w:rPr>
          <w:rFonts w:ascii="Arial" w:hAnsi="Arial" w:cs="Arial"/>
          <w:sz w:val="20"/>
          <w:szCs w:val="20"/>
        </w:rPr>
      </w:pPr>
    </w:p>
    <w:p w14:paraId="553D6CF9" w14:textId="77777777" w:rsidR="0052328C" w:rsidRPr="00CB546B" w:rsidRDefault="0052328C" w:rsidP="0052328C">
      <w:pPr>
        <w:pStyle w:val="Bezmezer1"/>
        <w:jc w:val="both"/>
        <w:rPr>
          <w:rFonts w:ascii="Arial" w:hAnsi="Arial" w:cs="Arial"/>
          <w:sz w:val="20"/>
          <w:szCs w:val="20"/>
        </w:rPr>
      </w:pPr>
    </w:p>
    <w:p w14:paraId="308A6759" w14:textId="77777777" w:rsidR="0052328C" w:rsidRPr="00CB546B" w:rsidRDefault="0052328C" w:rsidP="0052328C">
      <w:pPr>
        <w:pStyle w:val="Bezmezer1"/>
        <w:jc w:val="both"/>
        <w:rPr>
          <w:rFonts w:ascii="Arial" w:hAnsi="Arial" w:cs="Arial"/>
          <w:sz w:val="20"/>
          <w:szCs w:val="20"/>
        </w:rPr>
      </w:pPr>
    </w:p>
    <w:p w14:paraId="48AB8178" w14:textId="77777777" w:rsidR="0052328C" w:rsidRPr="00CB546B" w:rsidRDefault="0052328C" w:rsidP="0052328C">
      <w:pPr>
        <w:pStyle w:val="Bezmezer1"/>
        <w:jc w:val="both"/>
        <w:rPr>
          <w:rFonts w:ascii="Arial" w:hAnsi="Arial" w:cs="Arial"/>
          <w:sz w:val="20"/>
          <w:szCs w:val="20"/>
        </w:rPr>
      </w:pPr>
    </w:p>
    <w:p w14:paraId="7692C503" w14:textId="77777777" w:rsidR="0052328C" w:rsidRPr="00CB546B" w:rsidRDefault="0052328C" w:rsidP="0052328C">
      <w:pPr>
        <w:pStyle w:val="Bezmezer1"/>
        <w:jc w:val="both"/>
        <w:rPr>
          <w:rFonts w:ascii="Arial" w:hAnsi="Arial" w:cs="Arial"/>
          <w:sz w:val="20"/>
          <w:szCs w:val="20"/>
        </w:rPr>
      </w:pPr>
    </w:p>
    <w:p w14:paraId="779CFDEC" w14:textId="77777777" w:rsidR="0052328C" w:rsidRPr="00CB546B" w:rsidRDefault="0052328C" w:rsidP="0052328C">
      <w:pPr>
        <w:pStyle w:val="Bezmezer1"/>
        <w:jc w:val="center"/>
        <w:rPr>
          <w:rFonts w:ascii="Arial" w:hAnsi="Arial" w:cs="Arial"/>
          <w:b/>
          <w:sz w:val="20"/>
          <w:szCs w:val="20"/>
        </w:rPr>
      </w:pPr>
      <w:r w:rsidRPr="00CB546B">
        <w:rPr>
          <w:rFonts w:ascii="Arial" w:hAnsi="Arial" w:cs="Arial"/>
          <w:sz w:val="20"/>
          <w:szCs w:val="20"/>
        </w:rPr>
        <w:t xml:space="preserve"> </w:t>
      </w:r>
      <w:r w:rsidRPr="00CB546B">
        <w:rPr>
          <w:rFonts w:ascii="Arial" w:hAnsi="Arial" w:cs="Arial"/>
          <w:b/>
          <w:sz w:val="24"/>
          <w:szCs w:val="24"/>
        </w:rPr>
        <w:t>V. ODEVZDÁNÍ A PŘEVZETÍ DÍLA</w:t>
      </w:r>
    </w:p>
    <w:p w14:paraId="5CC62E0F" w14:textId="77777777" w:rsidR="0052328C" w:rsidRPr="00CB546B" w:rsidRDefault="0052328C" w:rsidP="0052328C">
      <w:pPr>
        <w:pStyle w:val="Bezmezer1"/>
        <w:jc w:val="center"/>
        <w:rPr>
          <w:rFonts w:ascii="Arial" w:hAnsi="Arial" w:cs="Arial"/>
          <w:b/>
          <w:sz w:val="20"/>
          <w:szCs w:val="20"/>
        </w:rPr>
      </w:pPr>
    </w:p>
    <w:p w14:paraId="39E1E1DF" w14:textId="7777777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5.1</w:t>
      </w:r>
      <w:r w:rsidRPr="00CB546B">
        <w:rPr>
          <w:rFonts w:ascii="Arial" w:hAnsi="Arial" w:cs="Arial"/>
          <w:sz w:val="20"/>
          <w:szCs w:val="20"/>
        </w:rPr>
        <w:tab/>
        <w:t>Předání staveniště se uskuteční protokolárně za účasti odpovědných zástupců obou smluvních stran.</w:t>
      </w:r>
    </w:p>
    <w:p w14:paraId="29A2FB7C" w14:textId="7777777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5.2</w:t>
      </w:r>
      <w:r w:rsidRPr="00CB546B">
        <w:rPr>
          <w:rFonts w:ascii="Arial" w:hAnsi="Arial" w:cs="Arial"/>
          <w:sz w:val="20"/>
          <w:szCs w:val="20"/>
        </w:rPr>
        <w:tab/>
        <w:t>Zhotovitel splní závazky vzniklé z této smlouvy řádným ukončením tohoto díla a jeho předáním objednateli. Dílo je dokončeno, je-li předvedena jeho způsobilost sloužit svému účelu. Objednatel je oprávněn převzít dokončené dílo s výhradami, nebo bez výhrad. Převezme-li objednatel dílo bez výhrad, nepřizná mu soud právo ze zjevné vady díla, namítne-li zhotovitel, že právo nebylo uplatněno včas.</w:t>
      </w:r>
    </w:p>
    <w:p w14:paraId="6C9684DC" w14:textId="7777777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 xml:space="preserve">5.3 </w:t>
      </w:r>
      <w:r w:rsidRPr="00CB546B">
        <w:rPr>
          <w:rFonts w:ascii="Arial" w:hAnsi="Arial" w:cs="Arial"/>
          <w:sz w:val="20"/>
          <w:szCs w:val="20"/>
        </w:rPr>
        <w:tab/>
        <w:t>Objednatel nemá právo odmítnout převzetí stavby pro ojedinělé drobné vady, které samy o sobě ani ve spojení s jinými nebrání užívání stavby funkčně nebo esteticky, ani její užívání podstatným způsobem neomezují.</w:t>
      </w:r>
    </w:p>
    <w:p w14:paraId="6573CA54" w14:textId="7777777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 xml:space="preserve">5.4 </w:t>
      </w:r>
      <w:r w:rsidRPr="00CB546B">
        <w:rPr>
          <w:rFonts w:ascii="Arial" w:hAnsi="Arial" w:cs="Arial"/>
          <w:sz w:val="20"/>
          <w:szCs w:val="20"/>
        </w:rPr>
        <w:tab/>
        <w:t>K předání a převzetí díla dojde na místě stavby. V případě, že zhotovitel dokončí dílo před</w:t>
      </w:r>
    </w:p>
    <w:p w14:paraId="2625F3A0" w14:textId="7777777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ab/>
        <w:t>termínem stanoveným v čl. III. této smlouvy, objednatel se zavazuje dílo převzít do 3 dnů ode dne oznámení zhotovitele o dokončení díla. O předání a převzetí díla bude vyhotoven předávací protokol podepsaný oběma smluvními stranami. Datum předání je dnem zdanitelného plnění pro fakturaci.</w:t>
      </w:r>
    </w:p>
    <w:p w14:paraId="19000550" w14:textId="77777777"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 xml:space="preserve">5.5 </w:t>
      </w:r>
      <w:r w:rsidRPr="00CB546B">
        <w:rPr>
          <w:rFonts w:ascii="Arial" w:hAnsi="Arial" w:cs="Arial"/>
          <w:sz w:val="20"/>
          <w:szCs w:val="20"/>
        </w:rPr>
        <w:tab/>
        <w:t>K řízení o převzetí stavby předloží zhotovitel tyto doklady.</w:t>
      </w:r>
    </w:p>
    <w:p w14:paraId="30D88CC7" w14:textId="77777777" w:rsidR="0052328C" w:rsidRPr="00CB546B" w:rsidRDefault="0052328C" w:rsidP="0052328C">
      <w:pPr>
        <w:pStyle w:val="Bezmezer1"/>
        <w:ind w:firstLine="708"/>
        <w:jc w:val="both"/>
        <w:rPr>
          <w:rFonts w:ascii="Arial" w:hAnsi="Arial" w:cs="Arial"/>
          <w:sz w:val="20"/>
          <w:szCs w:val="20"/>
        </w:rPr>
      </w:pPr>
      <w:r w:rsidRPr="00CB546B">
        <w:rPr>
          <w:rFonts w:ascii="Arial" w:hAnsi="Arial" w:cs="Arial"/>
          <w:sz w:val="20"/>
          <w:szCs w:val="20"/>
        </w:rPr>
        <w:t>- originál montážního deníku</w:t>
      </w:r>
    </w:p>
    <w:p w14:paraId="7E9D8967" w14:textId="77777777" w:rsidR="0052328C" w:rsidRPr="00CB546B" w:rsidRDefault="0052328C" w:rsidP="0052328C">
      <w:pPr>
        <w:pStyle w:val="Bezmezer1"/>
        <w:ind w:firstLine="708"/>
        <w:jc w:val="both"/>
        <w:rPr>
          <w:rFonts w:ascii="Arial" w:hAnsi="Arial" w:cs="Arial"/>
          <w:sz w:val="20"/>
          <w:szCs w:val="20"/>
        </w:rPr>
      </w:pPr>
      <w:r w:rsidRPr="00CB546B">
        <w:rPr>
          <w:rFonts w:ascii="Arial" w:hAnsi="Arial" w:cs="Arial"/>
          <w:sz w:val="20"/>
          <w:szCs w:val="20"/>
        </w:rPr>
        <w:t>- další doklady dle požadavků objednatele.</w:t>
      </w:r>
    </w:p>
    <w:p w14:paraId="7CAD2FD2" w14:textId="77777777" w:rsidR="0052328C" w:rsidRPr="00CB546B" w:rsidRDefault="0052328C" w:rsidP="0052328C">
      <w:pPr>
        <w:pStyle w:val="Bezmezer1"/>
        <w:ind w:firstLine="708"/>
        <w:jc w:val="both"/>
        <w:rPr>
          <w:rFonts w:ascii="Arial" w:hAnsi="Arial" w:cs="Arial"/>
          <w:sz w:val="20"/>
          <w:szCs w:val="20"/>
        </w:rPr>
      </w:pPr>
    </w:p>
    <w:p w14:paraId="1B1091CA" w14:textId="77777777" w:rsidR="0052328C" w:rsidRPr="00CB546B" w:rsidRDefault="0052328C" w:rsidP="0052328C">
      <w:pPr>
        <w:pStyle w:val="Bezmezer1"/>
        <w:jc w:val="both"/>
        <w:rPr>
          <w:rFonts w:ascii="Arial" w:hAnsi="Arial" w:cs="Arial"/>
          <w:sz w:val="20"/>
          <w:szCs w:val="20"/>
        </w:rPr>
      </w:pPr>
    </w:p>
    <w:p w14:paraId="65B5A7A8" w14:textId="77777777" w:rsidR="0052328C" w:rsidRPr="00CB546B" w:rsidRDefault="0052328C" w:rsidP="0052328C">
      <w:pPr>
        <w:pStyle w:val="Bezmezer1"/>
        <w:jc w:val="center"/>
        <w:rPr>
          <w:rFonts w:ascii="Arial" w:hAnsi="Arial" w:cs="Arial"/>
          <w:sz w:val="20"/>
          <w:szCs w:val="20"/>
        </w:rPr>
      </w:pPr>
      <w:r w:rsidRPr="00CB546B">
        <w:rPr>
          <w:rFonts w:ascii="Arial" w:hAnsi="Arial" w:cs="Arial"/>
          <w:b/>
          <w:sz w:val="24"/>
          <w:szCs w:val="24"/>
        </w:rPr>
        <w:t>VI. ODPOVĚDNOST ZHOTOVITELE</w:t>
      </w:r>
    </w:p>
    <w:p w14:paraId="04EDB77E" w14:textId="77777777" w:rsidR="0052328C" w:rsidRPr="00CB546B" w:rsidRDefault="0052328C" w:rsidP="0052328C">
      <w:pPr>
        <w:pStyle w:val="Bezmezer1"/>
        <w:jc w:val="both"/>
        <w:rPr>
          <w:rFonts w:ascii="Arial" w:hAnsi="Arial" w:cs="Arial"/>
          <w:sz w:val="20"/>
          <w:szCs w:val="20"/>
        </w:rPr>
      </w:pPr>
    </w:p>
    <w:p w14:paraId="2EA51FFC" w14:textId="77777777" w:rsidR="0052328C" w:rsidRPr="00CB546B" w:rsidRDefault="0052328C" w:rsidP="0052328C">
      <w:pPr>
        <w:pStyle w:val="Bezmezer1"/>
        <w:ind w:left="708" w:hanging="708"/>
        <w:jc w:val="both"/>
        <w:rPr>
          <w:rFonts w:ascii="Arial" w:hAnsi="Arial" w:cs="Arial"/>
          <w:sz w:val="20"/>
          <w:szCs w:val="20"/>
        </w:rPr>
      </w:pPr>
      <w:r w:rsidRPr="00CB546B">
        <w:rPr>
          <w:rFonts w:ascii="Arial" w:hAnsi="Arial" w:cs="Arial"/>
          <w:sz w:val="20"/>
          <w:szCs w:val="20"/>
        </w:rPr>
        <w:t>6.1</w:t>
      </w:r>
      <w:r w:rsidRPr="00CB546B">
        <w:rPr>
          <w:rFonts w:ascii="Arial" w:hAnsi="Arial" w:cs="Arial"/>
          <w:sz w:val="20"/>
          <w:szCs w:val="20"/>
        </w:rPr>
        <w:tab/>
        <w:t>Zhotovitel přebírá záruku za jakost díla po dobu 24 měsíců od předání a převzetí díla objednatelem. Po tuto dobu zodpovídá zhotovitel za to, že dílo bude mít vlastnosti předpokládané obecně závaznými normami. Zhotovitel je vázán k bezplatnému odstranění vad. K odstranění vady vyzve zmocněnec objednatele písemně, bez zbytečného odkladu.</w:t>
      </w:r>
    </w:p>
    <w:p w14:paraId="0FC8DDC4" w14:textId="77777777" w:rsidR="0052328C" w:rsidRPr="00CB546B" w:rsidRDefault="0052328C" w:rsidP="0052328C">
      <w:pPr>
        <w:pStyle w:val="Bezmezer1"/>
        <w:ind w:left="708" w:hanging="708"/>
        <w:jc w:val="both"/>
        <w:rPr>
          <w:rFonts w:ascii="Arial" w:hAnsi="Arial" w:cs="Arial"/>
          <w:sz w:val="20"/>
          <w:szCs w:val="20"/>
        </w:rPr>
      </w:pPr>
      <w:r w:rsidRPr="00CB546B">
        <w:rPr>
          <w:rFonts w:ascii="Arial" w:hAnsi="Arial" w:cs="Arial"/>
          <w:sz w:val="20"/>
          <w:szCs w:val="20"/>
        </w:rPr>
        <w:t>6.2</w:t>
      </w:r>
      <w:r w:rsidRPr="00CB546B">
        <w:rPr>
          <w:rFonts w:ascii="Arial" w:hAnsi="Arial" w:cs="Arial"/>
          <w:sz w:val="20"/>
          <w:szCs w:val="20"/>
        </w:rPr>
        <w:tab/>
        <w:t>Písemné oznámení vzniku vad v průběhu záruční doby bude obsahovat přiměřené termíny pro jejich odstranění. Pokud nebude termín obsahovat, má se za to, že je to 30 dnů. Odstranění těchto vad bude písemně předáno mezi zhotovitelem a zmocněncem objednatele. Smluvní strany se dohodly, že na neplnění termínu pro odstranění vad se vztahují ustanovení článku VII. této smlouvy.</w:t>
      </w:r>
    </w:p>
    <w:p w14:paraId="27F06C2A" w14:textId="77777777" w:rsidR="0052328C" w:rsidRPr="00CB546B" w:rsidRDefault="0052328C" w:rsidP="0052328C">
      <w:pPr>
        <w:spacing w:after="0" w:line="100" w:lineRule="atLeast"/>
        <w:ind w:left="705" w:hanging="705"/>
        <w:jc w:val="both"/>
        <w:rPr>
          <w:rFonts w:ascii="Arial" w:hAnsi="Arial" w:cs="Arial"/>
          <w:b/>
          <w:sz w:val="24"/>
          <w:szCs w:val="24"/>
        </w:rPr>
      </w:pPr>
    </w:p>
    <w:p w14:paraId="4D72576E" w14:textId="77777777" w:rsidR="0052328C" w:rsidRPr="00CB546B" w:rsidRDefault="0052328C" w:rsidP="0052328C">
      <w:pPr>
        <w:pStyle w:val="Bezmezer1"/>
        <w:jc w:val="center"/>
        <w:rPr>
          <w:rFonts w:ascii="Arial" w:hAnsi="Arial" w:cs="Arial"/>
          <w:b/>
          <w:sz w:val="24"/>
          <w:szCs w:val="24"/>
        </w:rPr>
      </w:pPr>
    </w:p>
    <w:p w14:paraId="3690FE70" w14:textId="77777777" w:rsidR="0052328C" w:rsidRPr="00CB546B" w:rsidRDefault="0052328C" w:rsidP="0052328C">
      <w:pPr>
        <w:pStyle w:val="Bezmezer1"/>
        <w:jc w:val="center"/>
        <w:rPr>
          <w:rFonts w:ascii="Arial" w:hAnsi="Arial" w:cs="Arial"/>
          <w:b/>
          <w:sz w:val="24"/>
          <w:szCs w:val="24"/>
        </w:rPr>
      </w:pPr>
    </w:p>
    <w:p w14:paraId="737DE29B" w14:textId="77777777" w:rsidR="0052328C" w:rsidRPr="00CB546B" w:rsidRDefault="0052328C" w:rsidP="0052328C">
      <w:pPr>
        <w:pStyle w:val="Bezmezer1"/>
        <w:jc w:val="center"/>
        <w:rPr>
          <w:rFonts w:ascii="Arial" w:hAnsi="Arial" w:cs="Arial"/>
          <w:sz w:val="20"/>
          <w:szCs w:val="20"/>
        </w:rPr>
      </w:pPr>
      <w:r w:rsidRPr="00CB546B">
        <w:rPr>
          <w:rFonts w:ascii="Arial" w:hAnsi="Arial" w:cs="Arial"/>
          <w:b/>
          <w:sz w:val="24"/>
          <w:szCs w:val="24"/>
        </w:rPr>
        <w:t>VII. SANKCE</w:t>
      </w:r>
    </w:p>
    <w:p w14:paraId="3F6B3EEF" w14:textId="77777777" w:rsidR="0052328C" w:rsidRPr="00CB546B" w:rsidRDefault="0052328C" w:rsidP="0052328C">
      <w:pPr>
        <w:pStyle w:val="Bezmezer1"/>
        <w:jc w:val="both"/>
        <w:rPr>
          <w:rFonts w:ascii="Arial" w:hAnsi="Arial" w:cs="Arial"/>
          <w:sz w:val="20"/>
          <w:szCs w:val="20"/>
        </w:rPr>
      </w:pPr>
    </w:p>
    <w:p w14:paraId="105A1C96" w14:textId="7B46026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7.1</w:t>
      </w:r>
      <w:r w:rsidRPr="00CB546B">
        <w:rPr>
          <w:rFonts w:ascii="Arial" w:hAnsi="Arial" w:cs="Arial"/>
          <w:sz w:val="20"/>
          <w:szCs w:val="20"/>
        </w:rPr>
        <w:tab/>
        <w:t xml:space="preserve">Zhotovitel </w:t>
      </w:r>
      <w:r w:rsidR="00022E77" w:rsidRPr="00CB546B">
        <w:rPr>
          <w:rFonts w:ascii="Arial" w:hAnsi="Arial" w:cs="Arial"/>
          <w:sz w:val="20"/>
          <w:szCs w:val="20"/>
        </w:rPr>
        <w:t xml:space="preserve">se zavazuje uhradit </w:t>
      </w:r>
      <w:r w:rsidRPr="00CB546B">
        <w:rPr>
          <w:rFonts w:ascii="Arial" w:hAnsi="Arial" w:cs="Arial"/>
          <w:sz w:val="20"/>
          <w:szCs w:val="20"/>
        </w:rPr>
        <w:t xml:space="preserve">objednateli </w:t>
      </w:r>
      <w:r w:rsidR="00022E77" w:rsidRPr="00CB546B">
        <w:rPr>
          <w:rFonts w:ascii="Arial" w:hAnsi="Arial" w:cs="Arial"/>
          <w:sz w:val="20"/>
          <w:szCs w:val="20"/>
        </w:rPr>
        <w:t xml:space="preserve">smluvní pokutu </w:t>
      </w:r>
      <w:r w:rsidRPr="00CB546B">
        <w:rPr>
          <w:rFonts w:ascii="Arial" w:hAnsi="Arial" w:cs="Arial"/>
          <w:sz w:val="20"/>
          <w:szCs w:val="20"/>
        </w:rPr>
        <w:t>ve výši 0,5%, nejméně však 2000,- Kč z ceny díla</w:t>
      </w:r>
      <w:r w:rsidR="00022E77" w:rsidRPr="00CB546B">
        <w:rPr>
          <w:rFonts w:ascii="Arial" w:hAnsi="Arial" w:cs="Arial"/>
          <w:sz w:val="20"/>
          <w:szCs w:val="20"/>
        </w:rPr>
        <w:t>/plnění</w:t>
      </w:r>
      <w:r w:rsidRPr="00CB546B">
        <w:rPr>
          <w:rFonts w:ascii="Arial" w:hAnsi="Arial" w:cs="Arial"/>
          <w:sz w:val="20"/>
          <w:szCs w:val="20"/>
        </w:rPr>
        <w:t xml:space="preserve"> za každý </w:t>
      </w:r>
      <w:r w:rsidR="00022E77" w:rsidRPr="00CB546B">
        <w:rPr>
          <w:rFonts w:ascii="Arial" w:hAnsi="Arial" w:cs="Arial"/>
          <w:sz w:val="20"/>
          <w:szCs w:val="20"/>
        </w:rPr>
        <w:t xml:space="preserve">i </w:t>
      </w:r>
      <w:r w:rsidRPr="00CB546B">
        <w:rPr>
          <w:rFonts w:ascii="Arial" w:hAnsi="Arial" w:cs="Arial"/>
          <w:sz w:val="20"/>
          <w:szCs w:val="20"/>
        </w:rPr>
        <w:t xml:space="preserve">započatý </w:t>
      </w:r>
      <w:r w:rsidR="00022E77" w:rsidRPr="00CB546B">
        <w:rPr>
          <w:rFonts w:ascii="Arial" w:hAnsi="Arial" w:cs="Arial"/>
          <w:sz w:val="20"/>
          <w:szCs w:val="20"/>
        </w:rPr>
        <w:t>den</w:t>
      </w:r>
      <w:r w:rsidRPr="00CB546B">
        <w:rPr>
          <w:rFonts w:ascii="Arial" w:hAnsi="Arial" w:cs="Arial"/>
          <w:sz w:val="20"/>
          <w:szCs w:val="20"/>
        </w:rPr>
        <w:t xml:space="preserve"> prodlení s plněním termínu dokončení díla dle článku 3.3 </w:t>
      </w:r>
      <w:r w:rsidR="00E8543B" w:rsidRPr="00CB546B">
        <w:rPr>
          <w:rFonts w:ascii="Arial" w:hAnsi="Arial" w:cs="Arial"/>
          <w:sz w:val="20"/>
          <w:szCs w:val="20"/>
        </w:rPr>
        <w:t xml:space="preserve">této smlouvy </w:t>
      </w:r>
      <w:r w:rsidRPr="00CB546B">
        <w:rPr>
          <w:rFonts w:ascii="Arial" w:hAnsi="Arial" w:cs="Arial"/>
          <w:sz w:val="20"/>
          <w:szCs w:val="20"/>
        </w:rPr>
        <w:t>z důvodů ležících na jeho straně</w:t>
      </w:r>
      <w:r w:rsidR="00022E77" w:rsidRPr="00CB546B">
        <w:rPr>
          <w:rFonts w:ascii="Arial" w:hAnsi="Arial" w:cs="Arial"/>
          <w:sz w:val="20"/>
          <w:szCs w:val="20"/>
        </w:rPr>
        <w:t xml:space="preserve">, a to i v případě, že objednatel tuto smlouvu z důvodu prodlení zhotovitele s plněním vypoví nebo od ní </w:t>
      </w:r>
      <w:r w:rsidR="007125F1" w:rsidRPr="00CB546B">
        <w:rPr>
          <w:rFonts w:ascii="Arial" w:hAnsi="Arial" w:cs="Arial"/>
          <w:sz w:val="20"/>
          <w:szCs w:val="20"/>
        </w:rPr>
        <w:t xml:space="preserve">odstoupí. </w:t>
      </w:r>
      <w:r w:rsidR="00022E77" w:rsidRPr="00CB546B">
        <w:rPr>
          <w:rFonts w:ascii="Arial" w:hAnsi="Arial" w:cs="Arial"/>
          <w:sz w:val="20"/>
          <w:szCs w:val="20"/>
        </w:rPr>
        <w:t xml:space="preserve">Smluvní </w:t>
      </w:r>
      <w:r w:rsidR="00296C51" w:rsidRPr="00CB546B">
        <w:rPr>
          <w:rFonts w:ascii="Arial" w:hAnsi="Arial" w:cs="Arial"/>
          <w:sz w:val="20"/>
          <w:szCs w:val="20"/>
        </w:rPr>
        <w:t>pokuta se</w:t>
      </w:r>
      <w:r w:rsidR="007125F1" w:rsidRPr="00CB546B">
        <w:rPr>
          <w:rFonts w:ascii="Arial" w:hAnsi="Arial" w:cs="Arial"/>
          <w:sz w:val="20"/>
          <w:szCs w:val="20"/>
        </w:rPr>
        <w:t xml:space="preserve"> počítá ode dne, kdy mělo dojít k dokončení stavby dle této smlouvy do doby ukončení této smlouvy </w:t>
      </w:r>
      <w:r w:rsidR="00296C51" w:rsidRPr="00CB546B">
        <w:rPr>
          <w:rFonts w:ascii="Arial" w:hAnsi="Arial" w:cs="Arial"/>
          <w:sz w:val="20"/>
          <w:szCs w:val="20"/>
        </w:rPr>
        <w:t>z důvodu o</w:t>
      </w:r>
      <w:r w:rsidR="007125F1" w:rsidRPr="00CB546B">
        <w:rPr>
          <w:rFonts w:ascii="Arial" w:hAnsi="Arial" w:cs="Arial"/>
          <w:sz w:val="20"/>
          <w:szCs w:val="20"/>
        </w:rPr>
        <w:t>dstoupení</w:t>
      </w:r>
      <w:r w:rsidR="00296C51" w:rsidRPr="00CB546B">
        <w:rPr>
          <w:rFonts w:ascii="Arial" w:hAnsi="Arial" w:cs="Arial"/>
          <w:sz w:val="20"/>
          <w:szCs w:val="20"/>
        </w:rPr>
        <w:t xml:space="preserve"> nebo</w:t>
      </w:r>
      <w:r w:rsidR="007125F1" w:rsidRPr="00CB546B">
        <w:rPr>
          <w:rFonts w:ascii="Arial" w:hAnsi="Arial" w:cs="Arial"/>
          <w:sz w:val="20"/>
          <w:szCs w:val="20"/>
        </w:rPr>
        <w:t xml:space="preserve"> výpově</w:t>
      </w:r>
      <w:r w:rsidR="00296C51" w:rsidRPr="00CB546B">
        <w:rPr>
          <w:rFonts w:ascii="Arial" w:hAnsi="Arial" w:cs="Arial"/>
          <w:sz w:val="20"/>
          <w:szCs w:val="20"/>
        </w:rPr>
        <w:t>di</w:t>
      </w:r>
      <w:r w:rsidR="007125F1" w:rsidRPr="00CB546B">
        <w:rPr>
          <w:rFonts w:ascii="Arial" w:hAnsi="Arial" w:cs="Arial"/>
          <w:sz w:val="20"/>
          <w:szCs w:val="20"/>
        </w:rPr>
        <w:t xml:space="preserve">.  </w:t>
      </w:r>
      <w:r w:rsidR="00BF3476" w:rsidRPr="00CB546B">
        <w:rPr>
          <w:rFonts w:ascii="Arial" w:hAnsi="Arial" w:cs="Arial"/>
          <w:sz w:val="20"/>
          <w:szCs w:val="20"/>
        </w:rPr>
        <w:t>Uhrazením, popř. uplatněním smluvní pokuty není dotčeno právo na náhradu škody, která jedné ze smluvních stran nesplněním nebo nenaplněním</w:t>
      </w:r>
      <w:r w:rsidR="00415142" w:rsidRPr="00CB546B">
        <w:rPr>
          <w:rFonts w:ascii="Arial" w:hAnsi="Arial" w:cs="Arial"/>
          <w:sz w:val="20"/>
          <w:szCs w:val="20"/>
        </w:rPr>
        <w:t>/</w:t>
      </w:r>
      <w:r w:rsidR="00BF3476" w:rsidRPr="00CB546B">
        <w:rPr>
          <w:rFonts w:ascii="Arial" w:hAnsi="Arial" w:cs="Arial"/>
          <w:sz w:val="20"/>
          <w:szCs w:val="20"/>
        </w:rPr>
        <w:t xml:space="preserve">nepředáním předmětu plnění vznikne. </w:t>
      </w:r>
    </w:p>
    <w:p w14:paraId="6C075E16" w14:textId="7777777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lastRenderedPageBreak/>
        <w:t>7.2</w:t>
      </w:r>
      <w:r w:rsidRPr="00CB546B">
        <w:rPr>
          <w:rFonts w:ascii="Arial" w:hAnsi="Arial" w:cs="Arial"/>
          <w:sz w:val="20"/>
          <w:szCs w:val="20"/>
        </w:rPr>
        <w:tab/>
        <w:t>Jednotlivé vady a nedodělky, nebude-li dohodnuto jinak, odstraní zhotovitel do 10 dnů od převzetí díla objednatelem pod smluvní pokutou 300,- Kč za každý den prodlení pro každou vadu nebo nedodělek. Jedná se o vady a nedodělky zjištěné při předání díla objednateli a uvedené v předávacím protokolu.</w:t>
      </w:r>
    </w:p>
    <w:p w14:paraId="71B169A6" w14:textId="7777777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7.3</w:t>
      </w:r>
      <w:r w:rsidRPr="00CB546B">
        <w:rPr>
          <w:rFonts w:ascii="Arial" w:hAnsi="Arial" w:cs="Arial"/>
          <w:sz w:val="20"/>
          <w:szCs w:val="20"/>
        </w:rPr>
        <w:tab/>
        <w:t>Odstranění skrytých vad v záruční době je termínově dohodnuto v každém jednotlivém případu pod smluvní pokutou 300,- Kč za každý den prodlení po sjednaném termínu.</w:t>
      </w:r>
    </w:p>
    <w:p w14:paraId="3E2F08A8" w14:textId="7777777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 xml:space="preserve">7.4 </w:t>
      </w:r>
      <w:r w:rsidRPr="00CB546B">
        <w:rPr>
          <w:rFonts w:ascii="Arial" w:hAnsi="Arial" w:cs="Arial"/>
          <w:sz w:val="20"/>
          <w:szCs w:val="20"/>
        </w:rPr>
        <w:tab/>
        <w:t>Právo na zaplacení ceny díla vzniká provedením díla.</w:t>
      </w:r>
    </w:p>
    <w:p w14:paraId="2D6BD88B" w14:textId="77777777" w:rsidR="0052328C" w:rsidRPr="00CB546B" w:rsidRDefault="0052328C" w:rsidP="0052328C">
      <w:pPr>
        <w:pStyle w:val="Bezmezer1"/>
        <w:jc w:val="center"/>
        <w:rPr>
          <w:rFonts w:ascii="Arial" w:hAnsi="Arial" w:cs="Arial"/>
          <w:b/>
          <w:sz w:val="24"/>
          <w:szCs w:val="24"/>
        </w:rPr>
      </w:pPr>
    </w:p>
    <w:p w14:paraId="1D5F193A" w14:textId="77777777" w:rsidR="0052328C" w:rsidRPr="00CB546B" w:rsidRDefault="0052328C" w:rsidP="0052328C">
      <w:pPr>
        <w:pStyle w:val="Bezmezer1"/>
        <w:jc w:val="center"/>
        <w:rPr>
          <w:rFonts w:ascii="Arial" w:hAnsi="Arial" w:cs="Arial"/>
          <w:b/>
          <w:sz w:val="24"/>
          <w:szCs w:val="24"/>
        </w:rPr>
      </w:pPr>
    </w:p>
    <w:p w14:paraId="6457798B" w14:textId="77777777" w:rsidR="0052328C" w:rsidRPr="00CB546B" w:rsidRDefault="0052328C" w:rsidP="0052328C">
      <w:pPr>
        <w:pStyle w:val="Bezmezer1"/>
        <w:jc w:val="center"/>
        <w:rPr>
          <w:rFonts w:ascii="Arial" w:hAnsi="Arial" w:cs="Arial"/>
          <w:b/>
          <w:sz w:val="24"/>
          <w:szCs w:val="24"/>
        </w:rPr>
      </w:pPr>
      <w:r w:rsidRPr="00CB546B">
        <w:rPr>
          <w:rFonts w:ascii="Arial" w:hAnsi="Arial" w:cs="Arial"/>
          <w:b/>
          <w:sz w:val="24"/>
          <w:szCs w:val="24"/>
        </w:rPr>
        <w:t>VIII. RIZIKA A POJIŠTĚNÍ</w:t>
      </w:r>
    </w:p>
    <w:p w14:paraId="0ADEC189" w14:textId="77777777" w:rsidR="0052328C" w:rsidRPr="00CB546B" w:rsidRDefault="0052328C" w:rsidP="0052328C">
      <w:pPr>
        <w:pStyle w:val="Bezmezer1"/>
        <w:jc w:val="center"/>
        <w:rPr>
          <w:rFonts w:ascii="Arial" w:hAnsi="Arial" w:cs="Arial"/>
          <w:b/>
          <w:sz w:val="24"/>
          <w:szCs w:val="24"/>
        </w:rPr>
      </w:pPr>
    </w:p>
    <w:p w14:paraId="1EB357CC" w14:textId="77777777" w:rsidR="0052328C" w:rsidRPr="00CB546B" w:rsidRDefault="0052328C" w:rsidP="0052328C">
      <w:pPr>
        <w:pStyle w:val="Zkladntext"/>
        <w:spacing w:before="60" w:after="0" w:line="100" w:lineRule="atLeast"/>
        <w:ind w:left="708" w:hanging="708"/>
        <w:jc w:val="both"/>
        <w:rPr>
          <w:rFonts w:ascii="Arial" w:hAnsi="Arial" w:cs="Arial"/>
          <w:sz w:val="20"/>
          <w:szCs w:val="20"/>
        </w:rPr>
      </w:pPr>
      <w:r w:rsidRPr="00CB546B">
        <w:rPr>
          <w:rFonts w:ascii="Arial" w:hAnsi="Arial" w:cs="Arial"/>
          <w:sz w:val="20"/>
          <w:szCs w:val="20"/>
        </w:rPr>
        <w:t>8.1</w:t>
      </w:r>
      <w:r w:rsidRPr="00CB546B">
        <w:rPr>
          <w:rFonts w:ascii="Arial" w:hAnsi="Arial" w:cs="Arial"/>
          <w:sz w:val="20"/>
          <w:szCs w:val="20"/>
        </w:rPr>
        <w:tab/>
        <w:t>Zhotovitel nese veškerou odpovědnost za případné poškození a zničení materiálu, zařízení, mechanismů a pomůcek, jakož i za rozpracovanou nebo vybudovanou část díla, a to do okamžiku převzetí díla nebo jeho části zadavatelem.</w:t>
      </w:r>
    </w:p>
    <w:p w14:paraId="613BFB55" w14:textId="77777777" w:rsidR="0052328C" w:rsidRPr="00CB546B" w:rsidRDefault="0052328C" w:rsidP="0052328C">
      <w:pPr>
        <w:pStyle w:val="Zkladntext"/>
        <w:spacing w:before="60" w:line="100" w:lineRule="atLeast"/>
        <w:ind w:left="708" w:hanging="708"/>
        <w:jc w:val="both"/>
        <w:rPr>
          <w:rFonts w:ascii="Arial" w:hAnsi="Arial" w:cs="Arial"/>
          <w:b/>
          <w:sz w:val="24"/>
          <w:szCs w:val="24"/>
        </w:rPr>
      </w:pPr>
      <w:r w:rsidRPr="00CB546B">
        <w:rPr>
          <w:rFonts w:ascii="Arial" w:hAnsi="Arial" w:cs="Arial"/>
          <w:sz w:val="20"/>
          <w:szCs w:val="20"/>
        </w:rPr>
        <w:t>8.2</w:t>
      </w:r>
      <w:r w:rsidRPr="00CB546B">
        <w:rPr>
          <w:rFonts w:ascii="Arial" w:hAnsi="Arial" w:cs="Arial"/>
          <w:sz w:val="20"/>
          <w:szCs w:val="20"/>
        </w:rPr>
        <w:tab/>
        <w:t>Zhotovitel má sjednané pojištění odpovědnosti za škodu vzniklou jinému v souvislosti s činností nebo vztahem pojištěného</w:t>
      </w:r>
      <w:r w:rsidRPr="00CB546B">
        <w:rPr>
          <w:szCs w:val="20"/>
        </w:rPr>
        <w:t>.</w:t>
      </w:r>
    </w:p>
    <w:p w14:paraId="5525DDFE" w14:textId="77777777" w:rsidR="0052328C" w:rsidRPr="00CB546B" w:rsidRDefault="0052328C" w:rsidP="0052328C">
      <w:pPr>
        <w:pStyle w:val="Bezmezer1"/>
        <w:jc w:val="center"/>
        <w:rPr>
          <w:rFonts w:ascii="Arial" w:hAnsi="Arial" w:cs="Arial"/>
          <w:b/>
          <w:sz w:val="24"/>
          <w:szCs w:val="24"/>
        </w:rPr>
      </w:pPr>
    </w:p>
    <w:p w14:paraId="28C24B9E" w14:textId="77777777" w:rsidR="0052328C" w:rsidRPr="00CB546B" w:rsidRDefault="0052328C" w:rsidP="0052328C">
      <w:pPr>
        <w:pStyle w:val="Bezmezer1"/>
        <w:jc w:val="center"/>
        <w:rPr>
          <w:rFonts w:ascii="Arial" w:hAnsi="Arial" w:cs="Arial"/>
          <w:sz w:val="20"/>
          <w:szCs w:val="20"/>
        </w:rPr>
      </w:pPr>
      <w:r w:rsidRPr="00CB546B">
        <w:rPr>
          <w:rFonts w:ascii="Arial" w:hAnsi="Arial" w:cs="Arial"/>
          <w:b/>
          <w:sz w:val="24"/>
          <w:szCs w:val="24"/>
        </w:rPr>
        <w:t>IX. ZÁVĚREČNÁ USTANOVENÍ</w:t>
      </w:r>
    </w:p>
    <w:p w14:paraId="40DBA6EB" w14:textId="77777777" w:rsidR="0052328C" w:rsidRPr="00CB546B" w:rsidRDefault="0052328C" w:rsidP="0052328C">
      <w:pPr>
        <w:pStyle w:val="Bezmezer1"/>
        <w:jc w:val="both"/>
        <w:rPr>
          <w:rFonts w:ascii="Arial" w:hAnsi="Arial" w:cs="Arial"/>
          <w:sz w:val="20"/>
          <w:szCs w:val="20"/>
        </w:rPr>
      </w:pPr>
    </w:p>
    <w:p w14:paraId="459F59E4" w14:textId="77777777"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9.1</w:t>
      </w:r>
      <w:r w:rsidRPr="00CB546B">
        <w:rPr>
          <w:rFonts w:ascii="Arial" w:hAnsi="Arial" w:cs="Arial"/>
          <w:sz w:val="20"/>
          <w:szCs w:val="20"/>
        </w:rPr>
        <w:tab/>
        <w:t>Tato smlouva o dílo se řídí ustanoveními NOZ, která upravují smlouvu o dílo.</w:t>
      </w:r>
    </w:p>
    <w:p w14:paraId="0D485579" w14:textId="77777777" w:rsidR="0052328C" w:rsidRPr="00CB546B" w:rsidRDefault="0052328C" w:rsidP="0052328C">
      <w:pPr>
        <w:pStyle w:val="Bezmezer1"/>
        <w:ind w:left="708" w:hanging="708"/>
        <w:jc w:val="both"/>
        <w:rPr>
          <w:rFonts w:ascii="Arial" w:hAnsi="Arial" w:cs="Arial"/>
          <w:sz w:val="20"/>
          <w:szCs w:val="20"/>
        </w:rPr>
      </w:pPr>
      <w:r w:rsidRPr="00CB546B">
        <w:rPr>
          <w:rFonts w:ascii="Arial" w:hAnsi="Arial" w:cs="Arial"/>
          <w:sz w:val="20"/>
          <w:szCs w:val="20"/>
        </w:rPr>
        <w:t>9.2</w:t>
      </w:r>
      <w:r w:rsidRPr="00CB546B">
        <w:rPr>
          <w:rFonts w:ascii="Arial" w:hAnsi="Arial" w:cs="Arial"/>
          <w:sz w:val="20"/>
          <w:szCs w:val="20"/>
        </w:rPr>
        <w:tab/>
        <w:t xml:space="preserve">Od smlouvy může objednatel nebo zhotovitel odstoupit pouze z důvodu uvedených </w:t>
      </w:r>
    </w:p>
    <w:p w14:paraId="2B03CE09" w14:textId="73782137" w:rsidR="0052328C" w:rsidRPr="00CB546B" w:rsidRDefault="0052328C" w:rsidP="0052328C">
      <w:pPr>
        <w:pStyle w:val="Bezmezer1"/>
        <w:ind w:left="708" w:hanging="708"/>
        <w:jc w:val="both"/>
        <w:rPr>
          <w:rFonts w:ascii="Arial" w:hAnsi="Arial" w:cs="Arial"/>
          <w:sz w:val="20"/>
          <w:szCs w:val="20"/>
        </w:rPr>
      </w:pPr>
      <w:r w:rsidRPr="00CB546B">
        <w:rPr>
          <w:rFonts w:ascii="Arial" w:hAnsi="Arial" w:cs="Arial"/>
          <w:sz w:val="20"/>
          <w:szCs w:val="20"/>
        </w:rPr>
        <w:t xml:space="preserve">             v NOZ.</w:t>
      </w:r>
      <w:r w:rsidR="006D387A" w:rsidRPr="00CB546B">
        <w:rPr>
          <w:rFonts w:ascii="Arial" w:hAnsi="Arial" w:cs="Arial"/>
          <w:sz w:val="20"/>
          <w:szCs w:val="20"/>
        </w:rPr>
        <w:t xml:space="preserve"> Objednatel je oprávněn </w:t>
      </w:r>
      <w:r w:rsidR="00296C51" w:rsidRPr="00CB546B">
        <w:rPr>
          <w:rFonts w:ascii="Arial" w:hAnsi="Arial" w:cs="Arial"/>
          <w:sz w:val="20"/>
          <w:szCs w:val="20"/>
        </w:rPr>
        <w:t xml:space="preserve">tuto </w:t>
      </w:r>
      <w:r w:rsidR="006D387A" w:rsidRPr="00CB546B">
        <w:rPr>
          <w:rFonts w:ascii="Arial" w:hAnsi="Arial" w:cs="Arial"/>
          <w:sz w:val="20"/>
          <w:szCs w:val="20"/>
        </w:rPr>
        <w:t xml:space="preserve">smlouvu </w:t>
      </w:r>
      <w:r w:rsidR="00BF3476" w:rsidRPr="00CB546B">
        <w:rPr>
          <w:rFonts w:ascii="Arial" w:hAnsi="Arial" w:cs="Arial"/>
          <w:sz w:val="20"/>
          <w:szCs w:val="20"/>
        </w:rPr>
        <w:t>v</w:t>
      </w:r>
      <w:r w:rsidR="006D387A" w:rsidRPr="00CB546B">
        <w:rPr>
          <w:rFonts w:ascii="Arial" w:hAnsi="Arial" w:cs="Arial"/>
          <w:sz w:val="20"/>
          <w:szCs w:val="20"/>
        </w:rPr>
        <w:t xml:space="preserve">ypovědět v případě, že zhotovitel nedodá dílo/předmět smlouvy ve sjednaném termínu. V takovém případě činí výpovědní doba 15 dnů </w:t>
      </w:r>
      <w:r w:rsidR="00BF3476" w:rsidRPr="00CB546B">
        <w:rPr>
          <w:rFonts w:ascii="Arial" w:hAnsi="Arial" w:cs="Arial"/>
          <w:sz w:val="20"/>
          <w:szCs w:val="20"/>
        </w:rPr>
        <w:t>a běží ode dne doručení výpovědi zhotovitel.</w:t>
      </w:r>
      <w:r w:rsidR="006D387A" w:rsidRPr="00CB546B">
        <w:rPr>
          <w:rFonts w:ascii="Arial" w:hAnsi="Arial" w:cs="Arial"/>
          <w:sz w:val="20"/>
          <w:szCs w:val="20"/>
        </w:rPr>
        <w:t xml:space="preserve"> </w:t>
      </w:r>
    </w:p>
    <w:p w14:paraId="4C040942" w14:textId="77777777" w:rsidR="0052328C" w:rsidRPr="00CB546B" w:rsidRDefault="0052328C" w:rsidP="0052328C">
      <w:pPr>
        <w:pStyle w:val="Bezmezer1"/>
        <w:ind w:left="708" w:hanging="708"/>
        <w:jc w:val="both"/>
        <w:rPr>
          <w:rFonts w:ascii="Arial" w:hAnsi="Arial" w:cs="Arial"/>
          <w:sz w:val="20"/>
          <w:szCs w:val="20"/>
        </w:rPr>
      </w:pPr>
      <w:r w:rsidRPr="00CB546B">
        <w:rPr>
          <w:rFonts w:ascii="Arial" w:hAnsi="Arial" w:cs="Arial"/>
          <w:sz w:val="20"/>
          <w:szCs w:val="20"/>
        </w:rPr>
        <w:t>9.3</w:t>
      </w:r>
      <w:r w:rsidRPr="00CB546B">
        <w:rPr>
          <w:rFonts w:ascii="Arial" w:hAnsi="Arial" w:cs="Arial"/>
          <w:sz w:val="20"/>
          <w:szCs w:val="20"/>
        </w:rPr>
        <w:tab/>
        <w:t>Dojde-li mezi zhotovitelem a objednatelem ke sporu o této smlouvě a nepodaří-li se věc vyřešit mimosoudně, bude právní záležitost řešena prostřednictvím příslušného soudu.</w:t>
      </w:r>
    </w:p>
    <w:p w14:paraId="51E40896" w14:textId="7777777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9.4</w:t>
      </w:r>
      <w:r w:rsidRPr="00CB546B">
        <w:rPr>
          <w:rFonts w:ascii="Arial" w:hAnsi="Arial" w:cs="Arial"/>
          <w:sz w:val="20"/>
          <w:szCs w:val="20"/>
        </w:rPr>
        <w:tab/>
        <w:t xml:space="preserve">Tato smlouva je vyhotovena ve dvou stejnopisech, každý stejnopis je podepsán zhotovitelem a objednatelem a má tedy platnost originálu. </w:t>
      </w:r>
    </w:p>
    <w:p w14:paraId="342A33A4" w14:textId="77777777" w:rsidR="0052328C" w:rsidRPr="00CB546B" w:rsidRDefault="0052328C" w:rsidP="0052328C">
      <w:pPr>
        <w:pStyle w:val="Bezmezer1"/>
        <w:ind w:left="705" w:hanging="705"/>
        <w:jc w:val="both"/>
        <w:rPr>
          <w:rFonts w:ascii="Arial" w:hAnsi="Arial" w:cs="Arial"/>
          <w:sz w:val="20"/>
          <w:szCs w:val="20"/>
        </w:rPr>
      </w:pPr>
      <w:r w:rsidRPr="00CB546B">
        <w:rPr>
          <w:rFonts w:ascii="Arial" w:hAnsi="Arial" w:cs="Arial"/>
          <w:sz w:val="20"/>
          <w:szCs w:val="20"/>
        </w:rPr>
        <w:t xml:space="preserve">             Po jednom stejnopisu obdrží vždy zhotovitel a objednatel. </w:t>
      </w:r>
    </w:p>
    <w:p w14:paraId="520BE98D" w14:textId="77777777" w:rsidR="0052328C" w:rsidRPr="00CB546B" w:rsidRDefault="0052328C" w:rsidP="0052328C">
      <w:pPr>
        <w:spacing w:after="0" w:line="100" w:lineRule="atLeast"/>
        <w:ind w:left="705" w:hanging="705"/>
        <w:jc w:val="both"/>
        <w:rPr>
          <w:rFonts w:ascii="Arial" w:hAnsi="Arial" w:cs="Arial"/>
          <w:sz w:val="20"/>
          <w:szCs w:val="20"/>
        </w:rPr>
      </w:pPr>
      <w:r w:rsidRPr="00CB546B">
        <w:rPr>
          <w:rFonts w:ascii="Arial" w:hAnsi="Arial" w:cs="Arial"/>
          <w:sz w:val="20"/>
          <w:szCs w:val="20"/>
        </w:rPr>
        <w:t xml:space="preserve">9.5 </w:t>
      </w:r>
      <w:r w:rsidRPr="00CB546B">
        <w:rPr>
          <w:rFonts w:ascii="Arial" w:hAnsi="Arial" w:cs="Arial"/>
          <w:sz w:val="20"/>
          <w:szCs w:val="20"/>
        </w:rPr>
        <w:tab/>
        <w:t>Veškerá vůle smluvních stran o obsahu, účelu a fungování této smlouvy o dílo je také v této smlouvě o dílo obsažena a smluvní strany prohlašují, že ustanovení této smlouvy o dílo jsou určitá a jim bez jakýchkoliv pochyb zřejmá.</w:t>
      </w:r>
    </w:p>
    <w:p w14:paraId="2E0BB14C" w14:textId="77777777" w:rsidR="0052328C" w:rsidRPr="00CB546B" w:rsidRDefault="0052328C" w:rsidP="0052328C">
      <w:pPr>
        <w:spacing w:after="0" w:line="100" w:lineRule="atLeast"/>
        <w:ind w:left="705" w:hanging="705"/>
        <w:jc w:val="both"/>
        <w:rPr>
          <w:rFonts w:ascii="Arial" w:hAnsi="Arial" w:cs="Arial"/>
          <w:sz w:val="20"/>
          <w:szCs w:val="20"/>
        </w:rPr>
      </w:pPr>
      <w:r w:rsidRPr="00CB546B">
        <w:rPr>
          <w:rFonts w:ascii="Arial" w:hAnsi="Arial" w:cs="Arial"/>
          <w:sz w:val="20"/>
          <w:szCs w:val="20"/>
        </w:rPr>
        <w:t>9.6</w:t>
      </w:r>
      <w:r w:rsidRPr="00CB546B">
        <w:rPr>
          <w:rFonts w:ascii="Arial" w:hAnsi="Arial" w:cs="Arial"/>
          <w:sz w:val="20"/>
          <w:szCs w:val="20"/>
        </w:rPr>
        <w:tab/>
        <w:t>Tuto smlouvu lze měnit, doplňovat nebo rušit jen oboustranně odsouhlasenými písemnými průběžně   číslovanými dodatky, které podepíší oprávnění zástupci obou smluvních stran.</w:t>
      </w:r>
    </w:p>
    <w:p w14:paraId="119D79BE" w14:textId="24A71234" w:rsidR="0052328C" w:rsidRPr="00CB546B" w:rsidRDefault="0052328C" w:rsidP="0052328C">
      <w:pPr>
        <w:spacing w:after="0" w:line="100" w:lineRule="atLeast"/>
        <w:ind w:left="705" w:hanging="705"/>
        <w:jc w:val="both"/>
        <w:rPr>
          <w:rFonts w:ascii="Arial" w:hAnsi="Arial" w:cs="Arial"/>
          <w:sz w:val="20"/>
          <w:szCs w:val="20"/>
        </w:rPr>
      </w:pPr>
      <w:r w:rsidRPr="00CB546B">
        <w:rPr>
          <w:rFonts w:ascii="Arial" w:hAnsi="Arial" w:cs="Arial"/>
          <w:sz w:val="20"/>
          <w:szCs w:val="20"/>
        </w:rPr>
        <w:t>9.7</w:t>
      </w:r>
      <w:r w:rsidRPr="00CB546B">
        <w:rPr>
          <w:rFonts w:ascii="Arial" w:hAnsi="Arial" w:cs="Arial"/>
          <w:sz w:val="20"/>
          <w:szCs w:val="20"/>
        </w:rPr>
        <w:tab/>
      </w:r>
      <w:r w:rsidR="006D387A" w:rsidRPr="00CB546B">
        <w:rPr>
          <w:rFonts w:ascii="Arial" w:hAnsi="Arial" w:cs="Arial"/>
          <w:sz w:val="20"/>
          <w:szCs w:val="20"/>
        </w:rPr>
        <w:t>Zhotovitel</w:t>
      </w:r>
      <w:r w:rsidRPr="00CB546B">
        <w:rPr>
          <w:rFonts w:ascii="Arial" w:hAnsi="Arial" w:cs="Arial"/>
          <w:sz w:val="20"/>
          <w:szCs w:val="20"/>
          <w:shd w:val="clear" w:color="auto" w:fill="FFFFFF"/>
        </w:rPr>
        <w:t xml:space="preserve"> bezvýhradně souhlasí se zveřejněním této smlouvy </w:t>
      </w:r>
      <w:r w:rsidR="006D387A" w:rsidRPr="00CB546B">
        <w:rPr>
          <w:rFonts w:ascii="Arial" w:hAnsi="Arial" w:cs="Arial"/>
          <w:sz w:val="20"/>
          <w:szCs w:val="20"/>
          <w:shd w:val="clear" w:color="auto" w:fill="FFFFFF"/>
        </w:rPr>
        <w:t>v</w:t>
      </w:r>
      <w:r w:rsidR="00CB546B" w:rsidRPr="00CB546B">
        <w:rPr>
          <w:rFonts w:ascii="Arial" w:hAnsi="Arial" w:cs="Arial"/>
          <w:sz w:val="20"/>
          <w:szCs w:val="20"/>
          <w:shd w:val="clear" w:color="auto" w:fill="FFFFFF"/>
        </w:rPr>
        <w:t xml:space="preserve"> </w:t>
      </w:r>
      <w:r w:rsidRPr="00CB546B">
        <w:rPr>
          <w:rFonts w:ascii="Arial" w:hAnsi="Arial" w:cs="Arial"/>
          <w:sz w:val="20"/>
          <w:szCs w:val="20"/>
          <w:shd w:val="clear" w:color="auto" w:fill="FFFFFF"/>
        </w:rPr>
        <w:t>registru smluv</w:t>
      </w:r>
      <w:r w:rsidR="00296C51" w:rsidRPr="00CB546B">
        <w:rPr>
          <w:rFonts w:ascii="Arial" w:hAnsi="Arial" w:cs="Arial"/>
          <w:sz w:val="20"/>
          <w:szCs w:val="20"/>
          <w:shd w:val="clear" w:color="auto" w:fill="FFFFFF"/>
        </w:rPr>
        <w:t xml:space="preserve"> (</w:t>
      </w:r>
      <w:proofErr w:type="spellStart"/>
      <w:r w:rsidR="00296C51" w:rsidRPr="00CB546B">
        <w:rPr>
          <w:rFonts w:ascii="Arial" w:hAnsi="Arial" w:cs="Arial"/>
          <w:sz w:val="20"/>
          <w:szCs w:val="20"/>
          <w:shd w:val="clear" w:color="auto" w:fill="FFFFFF"/>
        </w:rPr>
        <w:t>z.č</w:t>
      </w:r>
      <w:proofErr w:type="spellEnd"/>
      <w:r w:rsidR="00296C51" w:rsidRPr="00CB546B">
        <w:rPr>
          <w:rFonts w:ascii="Arial" w:hAnsi="Arial" w:cs="Arial"/>
          <w:sz w:val="20"/>
          <w:szCs w:val="20"/>
          <w:shd w:val="clear" w:color="auto" w:fill="FFFFFF"/>
        </w:rPr>
        <w:t>. 340/2015 Sb.)</w:t>
      </w:r>
      <w:r w:rsidRPr="00CB546B">
        <w:rPr>
          <w:rFonts w:ascii="Arial" w:hAnsi="Arial" w:cs="Arial"/>
          <w:sz w:val="20"/>
          <w:szCs w:val="20"/>
          <w:shd w:val="clear" w:color="auto" w:fill="FFFFFF"/>
        </w:rPr>
        <w:t>. Zveřejnění provede objednatel.</w:t>
      </w:r>
    </w:p>
    <w:p w14:paraId="61542C4A" w14:textId="77777777" w:rsidR="0052328C" w:rsidRPr="00CB546B" w:rsidRDefault="0052328C" w:rsidP="0052328C">
      <w:pPr>
        <w:spacing w:after="0" w:line="100" w:lineRule="atLeast"/>
        <w:ind w:left="705" w:hanging="705"/>
        <w:jc w:val="both"/>
        <w:rPr>
          <w:rFonts w:ascii="Arial" w:hAnsi="Arial" w:cs="Arial"/>
          <w:sz w:val="20"/>
          <w:szCs w:val="20"/>
        </w:rPr>
      </w:pPr>
    </w:p>
    <w:p w14:paraId="7533EA8C" w14:textId="77777777" w:rsidR="0052328C" w:rsidRPr="00CB546B" w:rsidRDefault="0052328C" w:rsidP="0052328C">
      <w:pPr>
        <w:spacing w:after="0" w:line="100" w:lineRule="atLeast"/>
        <w:ind w:left="705" w:hanging="705"/>
        <w:jc w:val="both"/>
        <w:rPr>
          <w:rFonts w:ascii="Arial" w:hAnsi="Arial" w:cs="Arial"/>
          <w:sz w:val="20"/>
          <w:szCs w:val="20"/>
        </w:rPr>
      </w:pPr>
    </w:p>
    <w:p w14:paraId="63B9EAA1" w14:textId="77777777" w:rsidR="0052328C" w:rsidRPr="00CB546B" w:rsidRDefault="0052328C" w:rsidP="0052328C">
      <w:pPr>
        <w:spacing w:after="0" w:line="100" w:lineRule="atLeast"/>
        <w:ind w:left="705" w:hanging="705"/>
        <w:jc w:val="both"/>
        <w:rPr>
          <w:rFonts w:ascii="Arial" w:hAnsi="Arial" w:cs="Arial"/>
          <w:sz w:val="20"/>
          <w:szCs w:val="20"/>
        </w:rPr>
      </w:pPr>
    </w:p>
    <w:p w14:paraId="5D6B0EAE" w14:textId="168EFFE5" w:rsidR="002A07AD" w:rsidRPr="00CB546B" w:rsidRDefault="0052328C" w:rsidP="002A07AD">
      <w:pPr>
        <w:pStyle w:val="Standard"/>
      </w:pPr>
      <w:r w:rsidRPr="00CB546B">
        <w:t xml:space="preserve">Příloha č. 1 – cenová nabídka zhotovitele </w:t>
      </w:r>
      <w:r w:rsidR="002A07AD" w:rsidRPr="00CB546B">
        <w:rPr>
          <w:rFonts w:ascii="Arial" w:hAnsi="Arial" w:cs="Arial"/>
          <w:sz w:val="20"/>
          <w:szCs w:val="20"/>
        </w:rPr>
        <w:t>TS</w:t>
      </w:r>
      <w:r w:rsidR="00D87A72">
        <w:rPr>
          <w:rFonts w:ascii="Arial" w:hAnsi="Arial" w:cs="Arial"/>
          <w:sz w:val="20"/>
          <w:szCs w:val="20"/>
        </w:rPr>
        <w:t>2911</w:t>
      </w:r>
      <w:r w:rsidR="00D87A72" w:rsidRPr="00CB546B">
        <w:rPr>
          <w:rFonts w:ascii="Arial" w:hAnsi="Arial" w:cs="Arial"/>
          <w:sz w:val="20"/>
          <w:szCs w:val="20"/>
        </w:rPr>
        <w:t>2</w:t>
      </w:r>
      <w:r w:rsidR="00D87A72">
        <w:rPr>
          <w:rFonts w:ascii="Arial" w:hAnsi="Arial" w:cs="Arial"/>
          <w:sz w:val="20"/>
          <w:szCs w:val="20"/>
        </w:rPr>
        <w:t>4</w:t>
      </w:r>
      <w:r w:rsidR="00D87A72" w:rsidRPr="00CB546B">
        <w:rPr>
          <w:rFonts w:ascii="Arial" w:hAnsi="Arial" w:cs="Arial"/>
          <w:sz w:val="20"/>
          <w:szCs w:val="20"/>
        </w:rPr>
        <w:t xml:space="preserve">A </w:t>
      </w:r>
    </w:p>
    <w:p w14:paraId="2DA504ED" w14:textId="77777777" w:rsidR="0052328C" w:rsidRPr="00CB546B" w:rsidRDefault="0052328C" w:rsidP="0052328C">
      <w:pPr>
        <w:pStyle w:val="Bezmezer1"/>
        <w:jc w:val="both"/>
        <w:rPr>
          <w:rFonts w:ascii="Arial" w:hAnsi="Arial" w:cs="Arial"/>
          <w:sz w:val="20"/>
          <w:szCs w:val="20"/>
        </w:rPr>
      </w:pPr>
    </w:p>
    <w:p w14:paraId="2EBAB431" w14:textId="77777777" w:rsidR="0052328C" w:rsidRPr="00CB546B" w:rsidRDefault="0052328C" w:rsidP="0052328C">
      <w:pPr>
        <w:pStyle w:val="Bezmezer1"/>
        <w:jc w:val="both"/>
        <w:rPr>
          <w:rFonts w:ascii="Arial" w:hAnsi="Arial" w:cs="Arial"/>
          <w:sz w:val="20"/>
          <w:szCs w:val="20"/>
        </w:rPr>
      </w:pPr>
    </w:p>
    <w:p w14:paraId="4B9F8934" w14:textId="4F8D40E3" w:rsidR="0052328C" w:rsidRPr="00CB546B" w:rsidRDefault="0052328C" w:rsidP="0052328C">
      <w:pPr>
        <w:pStyle w:val="Bezmezer1"/>
        <w:jc w:val="both"/>
        <w:rPr>
          <w:rFonts w:ascii="Arial" w:hAnsi="Arial" w:cs="Arial"/>
          <w:sz w:val="20"/>
          <w:szCs w:val="20"/>
        </w:rPr>
      </w:pPr>
      <w:r w:rsidRPr="00CB546B">
        <w:rPr>
          <w:rFonts w:ascii="Arial" w:hAnsi="Arial" w:cs="Arial"/>
          <w:sz w:val="20"/>
          <w:szCs w:val="20"/>
        </w:rPr>
        <w:t xml:space="preserve">V Břeclavi dne </w:t>
      </w:r>
      <w:r w:rsidR="00637904">
        <w:rPr>
          <w:rFonts w:ascii="Arial" w:hAnsi="Arial" w:cs="Arial"/>
          <w:sz w:val="20"/>
          <w:szCs w:val="20"/>
        </w:rPr>
        <w:t>11.12.2024</w:t>
      </w:r>
      <w:r w:rsidRPr="00CB546B">
        <w:rPr>
          <w:rFonts w:ascii="Arial" w:hAnsi="Arial" w:cs="Arial"/>
          <w:sz w:val="20"/>
          <w:szCs w:val="20"/>
        </w:rPr>
        <w:t xml:space="preserve">        </w:t>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t xml:space="preserve">                         V Kroměříži dne </w:t>
      </w:r>
      <w:r w:rsidR="00637904">
        <w:rPr>
          <w:rFonts w:ascii="Arial" w:hAnsi="Arial" w:cs="Arial"/>
          <w:sz w:val="20"/>
          <w:szCs w:val="20"/>
        </w:rPr>
        <w:t>11.12.2024</w:t>
      </w:r>
    </w:p>
    <w:p w14:paraId="425F5BB8" w14:textId="77777777" w:rsidR="0052328C" w:rsidRPr="00CB546B" w:rsidRDefault="0052328C" w:rsidP="0052328C">
      <w:pPr>
        <w:pStyle w:val="Bezmezer1"/>
        <w:jc w:val="both"/>
        <w:rPr>
          <w:rFonts w:ascii="Arial" w:hAnsi="Arial" w:cs="Arial"/>
          <w:sz w:val="20"/>
          <w:szCs w:val="20"/>
        </w:rPr>
      </w:pPr>
    </w:p>
    <w:p w14:paraId="5F4E74CA" w14:textId="77777777" w:rsidR="0052328C" w:rsidRPr="00CB546B" w:rsidRDefault="0052328C" w:rsidP="0052328C">
      <w:pPr>
        <w:pStyle w:val="Bezmezer1"/>
        <w:jc w:val="both"/>
        <w:rPr>
          <w:rFonts w:ascii="Arial" w:hAnsi="Arial" w:cs="Arial"/>
          <w:b/>
          <w:sz w:val="24"/>
          <w:szCs w:val="24"/>
        </w:rPr>
      </w:pPr>
      <w:r w:rsidRPr="00CB546B">
        <w:rPr>
          <w:rFonts w:ascii="Arial" w:hAnsi="Arial" w:cs="Arial"/>
          <w:sz w:val="20"/>
          <w:szCs w:val="20"/>
        </w:rPr>
        <w:t>Objednatel:</w:t>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r>
      <w:r w:rsidRPr="00CB546B">
        <w:rPr>
          <w:rFonts w:ascii="Arial" w:hAnsi="Arial" w:cs="Arial"/>
          <w:sz w:val="20"/>
          <w:szCs w:val="20"/>
        </w:rPr>
        <w:tab/>
        <w:t>Zhotovitel:</w:t>
      </w:r>
    </w:p>
    <w:p w14:paraId="5FE34624" w14:textId="77777777" w:rsidR="0052328C" w:rsidRPr="00CB546B" w:rsidRDefault="0052328C" w:rsidP="0052328C">
      <w:pPr>
        <w:pStyle w:val="Bezmezer1"/>
        <w:jc w:val="both"/>
        <w:rPr>
          <w:rFonts w:ascii="Arial" w:hAnsi="Arial" w:cs="Arial"/>
          <w:b/>
          <w:sz w:val="24"/>
          <w:szCs w:val="24"/>
        </w:rPr>
      </w:pPr>
    </w:p>
    <w:p w14:paraId="2D06CE56" w14:textId="77777777" w:rsidR="0052328C" w:rsidRPr="00CB546B" w:rsidRDefault="0052328C" w:rsidP="0052328C">
      <w:pPr>
        <w:pStyle w:val="Bezmezer1"/>
        <w:jc w:val="both"/>
        <w:rPr>
          <w:rFonts w:ascii="Arial" w:hAnsi="Arial" w:cs="Arial"/>
          <w:sz w:val="20"/>
          <w:szCs w:val="20"/>
        </w:rPr>
      </w:pPr>
    </w:p>
    <w:p w14:paraId="56BD4B9F" w14:textId="77777777" w:rsidR="0052328C" w:rsidRPr="00CB546B" w:rsidRDefault="0052328C" w:rsidP="0052328C">
      <w:pPr>
        <w:pStyle w:val="Bezmezer1"/>
        <w:jc w:val="both"/>
        <w:rPr>
          <w:rFonts w:ascii="Arial" w:hAnsi="Arial" w:cs="Arial"/>
          <w:sz w:val="20"/>
          <w:szCs w:val="20"/>
        </w:rPr>
      </w:pPr>
    </w:p>
    <w:p w14:paraId="370AEEB3" w14:textId="77777777" w:rsidR="0052328C" w:rsidRPr="00CB546B" w:rsidRDefault="0052328C" w:rsidP="0052328C">
      <w:pPr>
        <w:pStyle w:val="Bezmezer1"/>
        <w:jc w:val="both"/>
        <w:rPr>
          <w:rFonts w:ascii="Arial" w:hAnsi="Arial" w:cs="Arial"/>
          <w:sz w:val="20"/>
          <w:szCs w:val="20"/>
        </w:rPr>
      </w:pPr>
    </w:p>
    <w:p w14:paraId="39741DFF" w14:textId="77777777" w:rsidR="0052328C" w:rsidRPr="00CB546B" w:rsidRDefault="0052328C" w:rsidP="0052328C">
      <w:pPr>
        <w:pStyle w:val="Bezmezer1"/>
        <w:jc w:val="both"/>
        <w:rPr>
          <w:rFonts w:ascii="Arial" w:hAnsi="Arial" w:cs="Arial"/>
          <w:sz w:val="20"/>
          <w:szCs w:val="20"/>
        </w:rPr>
      </w:pPr>
    </w:p>
    <w:p w14:paraId="36AF98BA" w14:textId="78FF2711" w:rsidR="0052328C" w:rsidRPr="00CB546B" w:rsidRDefault="0052328C" w:rsidP="0052328C">
      <w:pPr>
        <w:pStyle w:val="Bezmezer1"/>
        <w:jc w:val="both"/>
        <w:rPr>
          <w:rFonts w:ascii="Arial" w:hAnsi="Arial" w:cs="Arial"/>
          <w:sz w:val="20"/>
          <w:szCs w:val="20"/>
          <w:shd w:val="clear" w:color="auto" w:fill="FFFFFF"/>
        </w:rPr>
      </w:pPr>
      <w:r w:rsidRPr="00CB546B">
        <w:rPr>
          <w:rFonts w:ascii="Arial" w:hAnsi="Arial" w:cs="Arial"/>
          <w:sz w:val="20"/>
          <w:szCs w:val="20"/>
        </w:rPr>
        <w:t>________________________________</w:t>
      </w:r>
      <w:r w:rsidRPr="00CB546B">
        <w:rPr>
          <w:rFonts w:ascii="Arial" w:hAnsi="Arial" w:cs="Arial"/>
          <w:sz w:val="20"/>
          <w:szCs w:val="20"/>
        </w:rPr>
        <w:tab/>
      </w:r>
      <w:r w:rsidRPr="00CB546B">
        <w:rPr>
          <w:rFonts w:ascii="Arial" w:hAnsi="Arial" w:cs="Arial"/>
          <w:sz w:val="20"/>
          <w:szCs w:val="20"/>
        </w:rPr>
        <w:tab/>
        <w:t xml:space="preserve">_______________________________                       </w:t>
      </w:r>
    </w:p>
    <w:p w14:paraId="37E35366" w14:textId="77777777" w:rsidR="00637904" w:rsidRDefault="00637904" w:rsidP="0052328C">
      <w:pPr>
        <w:pStyle w:val="Bezmezer1"/>
        <w:jc w:val="both"/>
        <w:rPr>
          <w:rFonts w:ascii="Arial" w:hAnsi="Arial" w:cs="Arial"/>
          <w:sz w:val="20"/>
          <w:szCs w:val="20"/>
          <w:shd w:val="clear" w:color="auto" w:fill="FFFFFF"/>
        </w:rPr>
      </w:pPr>
    </w:p>
    <w:p w14:paraId="0982F04A" w14:textId="009B6C98" w:rsidR="0052328C" w:rsidRPr="00CB546B" w:rsidRDefault="00637904" w:rsidP="0052328C">
      <w:pPr>
        <w:pStyle w:val="Bezmezer1"/>
        <w:jc w:val="both"/>
        <w:rPr>
          <w:rFonts w:ascii="Arial" w:hAnsi="Arial" w:cs="Arial"/>
          <w:sz w:val="20"/>
          <w:szCs w:val="20"/>
        </w:rPr>
      </w:pPr>
      <w:r>
        <w:rPr>
          <w:rFonts w:ascii="Arial" w:hAnsi="Arial" w:cs="Arial"/>
          <w:sz w:val="20"/>
          <w:szCs w:val="20"/>
          <w:shd w:val="clear" w:color="auto" w:fill="FFFFFF"/>
        </w:rPr>
        <w:t xml:space="preserve">      </w:t>
      </w:r>
      <w:r w:rsidR="0052328C" w:rsidRPr="00CB546B">
        <w:rPr>
          <w:rFonts w:ascii="Arial" w:hAnsi="Arial" w:cs="Arial"/>
          <w:sz w:val="20"/>
          <w:szCs w:val="20"/>
          <w:shd w:val="clear" w:color="auto" w:fill="FFFFFF"/>
        </w:rPr>
        <w:t>ředitel akciové společnosti</w:t>
      </w:r>
      <w:r w:rsidR="0052328C" w:rsidRPr="00CB546B">
        <w:rPr>
          <w:rFonts w:ascii="Arial" w:hAnsi="Arial" w:cs="Arial"/>
          <w:sz w:val="20"/>
          <w:szCs w:val="20"/>
        </w:rPr>
        <w:tab/>
      </w:r>
      <w:r w:rsidR="0052328C" w:rsidRPr="00CB546B">
        <w:rPr>
          <w:rFonts w:ascii="Arial" w:hAnsi="Arial" w:cs="Arial"/>
          <w:sz w:val="20"/>
          <w:szCs w:val="20"/>
        </w:rPr>
        <w:tab/>
      </w:r>
      <w:r w:rsidR="0052328C" w:rsidRPr="00CB546B">
        <w:rPr>
          <w:rFonts w:ascii="Arial" w:hAnsi="Arial" w:cs="Arial"/>
          <w:sz w:val="20"/>
          <w:szCs w:val="20"/>
        </w:rPr>
        <w:tab/>
      </w:r>
      <w:r w:rsidR="0052328C" w:rsidRPr="00CB546B">
        <w:rPr>
          <w:rFonts w:ascii="Arial" w:hAnsi="Arial" w:cs="Arial"/>
          <w:sz w:val="20"/>
          <w:szCs w:val="20"/>
        </w:rPr>
        <w:tab/>
      </w:r>
      <w:r>
        <w:rPr>
          <w:rFonts w:ascii="Arial" w:hAnsi="Arial" w:cs="Arial"/>
          <w:sz w:val="20"/>
          <w:szCs w:val="20"/>
        </w:rPr>
        <w:t xml:space="preserve">               </w:t>
      </w:r>
      <w:r w:rsidR="0052328C" w:rsidRPr="00CB546B">
        <w:rPr>
          <w:rFonts w:ascii="Arial" w:hAnsi="Arial" w:cs="Arial"/>
          <w:sz w:val="20"/>
          <w:szCs w:val="20"/>
        </w:rPr>
        <w:t xml:space="preserve">jednatel společnosti </w:t>
      </w:r>
    </w:p>
    <w:p w14:paraId="7F48FCC1" w14:textId="77777777" w:rsidR="000D52F5" w:rsidRPr="00CB546B" w:rsidRDefault="000D52F5"/>
    <w:sectPr w:rsidR="000D52F5" w:rsidRPr="00CB546B" w:rsidSect="00C43ACD">
      <w:pgSz w:w="11906" w:h="16838" w:code="9"/>
      <w:pgMar w:top="1134" w:right="1418" w:bottom="1134" w:left="1134"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2.%3."/>
      <w:lvlJc w:val="right"/>
      <w:pPr>
        <w:tabs>
          <w:tab w:val="num" w:pos="0"/>
        </w:tabs>
        <w:ind w:left="3576" w:hanging="180"/>
      </w:pPr>
    </w:lvl>
    <w:lvl w:ilvl="3">
      <w:start w:val="1"/>
      <w:numFmt w:val="decimal"/>
      <w:lvlText w:val="%2.%3.%4."/>
      <w:lvlJc w:val="left"/>
      <w:pPr>
        <w:tabs>
          <w:tab w:val="num" w:pos="0"/>
        </w:tabs>
        <w:ind w:left="4296" w:hanging="360"/>
      </w:pPr>
    </w:lvl>
    <w:lvl w:ilvl="4">
      <w:start w:val="1"/>
      <w:numFmt w:val="lowerLetter"/>
      <w:lvlText w:val="%2.%3.%4.%5."/>
      <w:lvlJc w:val="left"/>
      <w:pPr>
        <w:tabs>
          <w:tab w:val="num" w:pos="0"/>
        </w:tabs>
        <w:ind w:left="5016" w:hanging="360"/>
      </w:pPr>
    </w:lvl>
    <w:lvl w:ilvl="5">
      <w:start w:val="1"/>
      <w:numFmt w:val="lowerRoman"/>
      <w:lvlText w:val="%2.%3.%4.%5.%6."/>
      <w:lvlJc w:val="right"/>
      <w:pPr>
        <w:tabs>
          <w:tab w:val="num" w:pos="0"/>
        </w:tabs>
        <w:ind w:left="5736" w:hanging="180"/>
      </w:pPr>
    </w:lvl>
    <w:lvl w:ilvl="6">
      <w:start w:val="1"/>
      <w:numFmt w:val="decimal"/>
      <w:lvlText w:val="%2.%3.%4.%5.%6.%7."/>
      <w:lvlJc w:val="left"/>
      <w:pPr>
        <w:tabs>
          <w:tab w:val="num" w:pos="0"/>
        </w:tabs>
        <w:ind w:left="6456" w:hanging="360"/>
      </w:pPr>
    </w:lvl>
    <w:lvl w:ilvl="7">
      <w:start w:val="1"/>
      <w:numFmt w:val="lowerLetter"/>
      <w:lvlText w:val="%2.%3.%4.%5.%6.%7.%8."/>
      <w:lvlJc w:val="left"/>
      <w:pPr>
        <w:tabs>
          <w:tab w:val="num" w:pos="0"/>
        </w:tabs>
        <w:ind w:left="7176" w:hanging="360"/>
      </w:pPr>
    </w:lvl>
    <w:lvl w:ilvl="8">
      <w:start w:val="1"/>
      <w:numFmt w:val="lowerRoman"/>
      <w:lvlText w:val="%2.%3.%4.%5.%6.%7.%8.%9."/>
      <w:lvlJc w:val="right"/>
      <w:pPr>
        <w:tabs>
          <w:tab w:val="num" w:pos="0"/>
        </w:tabs>
        <w:ind w:left="7896" w:hanging="180"/>
      </w:pPr>
    </w:lvl>
  </w:abstractNum>
  <w:abstractNum w:abstractNumId="1" w15:restartNumberingAfterBreak="0">
    <w:nsid w:val="00000004"/>
    <w:multiLevelType w:val="multilevel"/>
    <w:tmpl w:val="00000004"/>
    <w:name w:val="WWNum5"/>
    <w:lvl w:ilvl="0">
      <w:start w:val="1"/>
      <w:numFmt w:val="bullet"/>
      <w:lvlText w:val="-"/>
      <w:lvlJc w:val="left"/>
      <w:pPr>
        <w:tabs>
          <w:tab w:val="num" w:pos="0"/>
        </w:tabs>
        <w:ind w:left="1069" w:hanging="360"/>
      </w:pPr>
      <w:rPr>
        <w:rFonts w:ascii="Arial" w:hAnsi="Arial" w:cs="Aria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2" w15:restartNumberingAfterBreak="0">
    <w:nsid w:val="00000005"/>
    <w:multiLevelType w:val="multilevel"/>
    <w:tmpl w:val="00000005"/>
    <w:name w:val="WWNum6"/>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1679576639">
    <w:abstractNumId w:val="0"/>
  </w:num>
  <w:num w:numId="2" w16cid:durableId="405306324">
    <w:abstractNumId w:val="1"/>
  </w:num>
  <w:num w:numId="3" w16cid:durableId="1071392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8C"/>
    <w:rsid w:val="00022E77"/>
    <w:rsid w:val="000D52F5"/>
    <w:rsid w:val="00296C51"/>
    <w:rsid w:val="002A07AD"/>
    <w:rsid w:val="002D3FC2"/>
    <w:rsid w:val="002F4252"/>
    <w:rsid w:val="00415142"/>
    <w:rsid w:val="0052328C"/>
    <w:rsid w:val="00637904"/>
    <w:rsid w:val="006D387A"/>
    <w:rsid w:val="007125F1"/>
    <w:rsid w:val="00894EE3"/>
    <w:rsid w:val="0099137D"/>
    <w:rsid w:val="00BF3476"/>
    <w:rsid w:val="00CB546B"/>
    <w:rsid w:val="00D87A72"/>
    <w:rsid w:val="00E854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C5A0"/>
  <w15:chartTrackingRefBased/>
  <w15:docId w15:val="{2D7EB05C-569A-497B-8588-27301B4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328C"/>
    <w:pPr>
      <w:suppressAutoHyphens/>
      <w:spacing w:after="200" w:line="276" w:lineRule="auto"/>
    </w:pPr>
    <w:rPr>
      <w:rFonts w:ascii="Calibri" w:eastAsia="Times New Roman" w:hAnsi="Calibri"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2328C"/>
    <w:rPr>
      <w:color w:val="0000FF"/>
      <w:u w:val="single"/>
    </w:rPr>
  </w:style>
  <w:style w:type="paragraph" w:styleId="Zkladntext">
    <w:name w:val="Body Text"/>
    <w:basedOn w:val="Normln"/>
    <w:link w:val="ZkladntextChar"/>
    <w:rsid w:val="0052328C"/>
    <w:pPr>
      <w:spacing w:after="120"/>
    </w:pPr>
  </w:style>
  <w:style w:type="character" w:customStyle="1" w:styleId="ZkladntextChar">
    <w:name w:val="Základní text Char"/>
    <w:basedOn w:val="Standardnpsmoodstavce"/>
    <w:link w:val="Zkladntext"/>
    <w:rsid w:val="0052328C"/>
    <w:rPr>
      <w:rFonts w:ascii="Calibri" w:eastAsia="Times New Roman" w:hAnsi="Calibri" w:cs="Times New Roman"/>
      <w:lang w:eastAsia="ar-SA"/>
    </w:rPr>
  </w:style>
  <w:style w:type="paragraph" w:customStyle="1" w:styleId="Bezmezer1">
    <w:name w:val="Bez mezer1"/>
    <w:rsid w:val="0052328C"/>
    <w:pPr>
      <w:suppressAutoHyphens/>
      <w:spacing w:after="0" w:line="240" w:lineRule="auto"/>
    </w:pPr>
    <w:rPr>
      <w:rFonts w:ascii="Calibri" w:eastAsia="Times New Roman" w:hAnsi="Calibri" w:cs="Times New Roman"/>
      <w:lang w:eastAsia="ar-SA"/>
    </w:rPr>
  </w:style>
  <w:style w:type="paragraph" w:customStyle="1" w:styleId="Prosttext1">
    <w:name w:val="Prostý text1"/>
    <w:basedOn w:val="Normln"/>
    <w:rsid w:val="0052328C"/>
    <w:pPr>
      <w:spacing w:after="0" w:line="100" w:lineRule="atLeast"/>
    </w:pPr>
    <w:rPr>
      <w:rFonts w:ascii="Courier New" w:hAnsi="Courier New"/>
      <w:sz w:val="20"/>
      <w:szCs w:val="20"/>
    </w:rPr>
  </w:style>
  <w:style w:type="paragraph" w:customStyle="1" w:styleId="Bezmezer2">
    <w:name w:val="Bez mezer2"/>
    <w:rsid w:val="0052328C"/>
    <w:pPr>
      <w:suppressAutoHyphens/>
      <w:spacing w:after="0" w:line="240" w:lineRule="auto"/>
    </w:pPr>
    <w:rPr>
      <w:rFonts w:ascii="Calibri" w:eastAsia="Times New Roman" w:hAnsi="Calibri" w:cs="Times New Roman"/>
      <w:lang w:eastAsia="ar-SA"/>
    </w:rPr>
  </w:style>
  <w:style w:type="paragraph" w:customStyle="1" w:styleId="Standard">
    <w:name w:val="Standard"/>
    <w:rsid w:val="002F425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Revize">
    <w:name w:val="Revision"/>
    <w:hidden/>
    <w:uiPriority w:val="99"/>
    <w:semiHidden/>
    <w:rsid w:val="00894EE3"/>
    <w:pPr>
      <w:spacing w:after="0" w:line="240" w:lineRule="auto"/>
    </w:pPr>
    <w:rPr>
      <w:rFonts w:ascii="Calibri" w:eastAsia="Times New Roman" w:hAnsi="Calibri" w:cs="Times New Roman"/>
      <w:lang w:eastAsia="ar-SA"/>
    </w:rPr>
  </w:style>
  <w:style w:type="character" w:styleId="Odkaznakoment">
    <w:name w:val="annotation reference"/>
    <w:basedOn w:val="Standardnpsmoodstavce"/>
    <w:uiPriority w:val="99"/>
    <w:semiHidden/>
    <w:unhideWhenUsed/>
    <w:rsid w:val="00894EE3"/>
    <w:rPr>
      <w:sz w:val="16"/>
      <w:szCs w:val="16"/>
    </w:rPr>
  </w:style>
  <w:style w:type="paragraph" w:styleId="Textkomente">
    <w:name w:val="annotation text"/>
    <w:basedOn w:val="Normln"/>
    <w:link w:val="TextkomenteChar"/>
    <w:uiPriority w:val="99"/>
    <w:unhideWhenUsed/>
    <w:rsid w:val="00894EE3"/>
    <w:pPr>
      <w:spacing w:line="240" w:lineRule="auto"/>
    </w:pPr>
    <w:rPr>
      <w:sz w:val="20"/>
      <w:szCs w:val="20"/>
    </w:rPr>
  </w:style>
  <w:style w:type="character" w:customStyle="1" w:styleId="TextkomenteChar">
    <w:name w:val="Text komentáře Char"/>
    <w:basedOn w:val="Standardnpsmoodstavce"/>
    <w:link w:val="Textkomente"/>
    <w:uiPriority w:val="99"/>
    <w:rsid w:val="00894EE3"/>
    <w:rPr>
      <w:rFonts w:ascii="Calibri" w:eastAsia="Times New Roman" w:hAnsi="Calibri"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894EE3"/>
    <w:rPr>
      <w:b/>
      <w:bCs/>
    </w:rPr>
  </w:style>
  <w:style w:type="character" w:customStyle="1" w:styleId="PedmtkomenteChar">
    <w:name w:val="Předmět komentáře Char"/>
    <w:basedOn w:val="TextkomenteChar"/>
    <w:link w:val="Pedmtkomente"/>
    <w:uiPriority w:val="99"/>
    <w:semiHidden/>
    <w:rsid w:val="00894EE3"/>
    <w:rPr>
      <w:rFonts w:ascii="Calibri" w:eastAsia="Times New Roman" w:hAnsi="Calibri"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3B6FD-8965-491F-9404-F2E725C9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1635</Words>
  <Characters>9648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Buková</dc:creator>
  <cp:keywords/>
  <dc:description/>
  <cp:lastModifiedBy>František Jankovič</cp:lastModifiedBy>
  <cp:revision>3</cp:revision>
  <dcterms:created xsi:type="dcterms:W3CDTF">2024-12-02T09:55:00Z</dcterms:created>
  <dcterms:modified xsi:type="dcterms:W3CDTF">2024-12-13T06:39:00Z</dcterms:modified>
</cp:coreProperties>
</file>