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7ED69" w14:textId="7738F0B8" w:rsidR="004434F4" w:rsidRPr="000F2ABA" w:rsidRDefault="00116C3F">
      <w:pPr>
        <w:pStyle w:val="Nzev"/>
        <w:rPr>
          <w:color w:val="auto"/>
          <w:sz w:val="42"/>
          <w:szCs w:val="42"/>
        </w:rPr>
      </w:pPr>
      <w:r w:rsidRPr="000F2ABA">
        <w:rPr>
          <w:color w:val="auto"/>
          <w:sz w:val="42"/>
          <w:szCs w:val="42"/>
        </w:rPr>
        <w:t xml:space="preserve">Smlouva o </w:t>
      </w:r>
      <w:r w:rsidR="00032792" w:rsidRPr="000F2ABA">
        <w:rPr>
          <w:color w:val="auto"/>
          <w:sz w:val="42"/>
          <w:szCs w:val="42"/>
        </w:rPr>
        <w:t>poskytování</w:t>
      </w:r>
      <w:r w:rsidRPr="000F2ABA">
        <w:rPr>
          <w:color w:val="auto"/>
          <w:sz w:val="42"/>
          <w:szCs w:val="42"/>
        </w:rPr>
        <w:t xml:space="preserve"> </w:t>
      </w:r>
      <w:r w:rsidR="009620BB" w:rsidRPr="000F2ABA">
        <w:rPr>
          <w:color w:val="auto"/>
          <w:sz w:val="42"/>
          <w:szCs w:val="42"/>
        </w:rPr>
        <w:t>S</w:t>
      </w:r>
      <w:r w:rsidRPr="000F2ABA">
        <w:rPr>
          <w:color w:val="auto"/>
          <w:sz w:val="42"/>
          <w:szCs w:val="42"/>
        </w:rPr>
        <w:t>lužby MedText</w:t>
      </w:r>
    </w:p>
    <w:p w14:paraId="2ADB839A" w14:textId="77777777" w:rsidR="004434F4" w:rsidRPr="000F2ABA" w:rsidRDefault="00116C3F">
      <w:pPr>
        <w:pStyle w:val="Nadpis1"/>
        <w:rPr>
          <w:color w:val="auto"/>
        </w:rPr>
      </w:pPr>
      <w:r w:rsidRPr="000F2ABA">
        <w:rPr>
          <w:color w:val="auto"/>
        </w:rPr>
        <w:t>Smluvní strany:</w:t>
      </w:r>
    </w:p>
    <w:p w14:paraId="408D48E2" w14:textId="77777777" w:rsidR="006A5DBF" w:rsidRPr="006A5DBF" w:rsidRDefault="006A5DBF" w:rsidP="006A5DBF">
      <w:pPr>
        <w:rPr>
          <w:b/>
          <w:color w:val="000000" w:themeColor="text1"/>
        </w:rPr>
      </w:pPr>
      <w:r w:rsidRPr="006A5DBF">
        <w:rPr>
          <w:b/>
          <w:color w:val="000000" w:themeColor="text1"/>
        </w:rPr>
        <w:t>Poskytovatel:</w:t>
      </w:r>
      <w:r w:rsidRPr="006A5DBF">
        <w:rPr>
          <w:color w:val="000000" w:themeColor="text1"/>
        </w:rPr>
        <w:t xml:space="preserve"> Společnost </w:t>
      </w:r>
      <w:r w:rsidRPr="006A5DBF">
        <w:rPr>
          <w:b/>
          <w:color w:val="000000" w:themeColor="text1"/>
        </w:rPr>
        <w:t xml:space="preserve">MedText s.r.o., </w:t>
      </w:r>
      <w:r w:rsidRPr="006A5DBF">
        <w:rPr>
          <w:bCs/>
          <w:color w:val="000000" w:themeColor="text1"/>
        </w:rPr>
        <w:t>se sídlem Praha 4, U michelského mlýna 380/4, PSČ 14000</w:t>
      </w:r>
      <w:r w:rsidRPr="006A5DBF">
        <w:rPr>
          <w:color w:val="000000" w:themeColor="text1"/>
        </w:rPr>
        <w:t>, IČ:09645284, zapsaná v obchodním rejstříku vedeném u Městského soudu v Praze, oddíl C, vložka 339607, zastoupená Ing. Lukášem Buškem</w:t>
      </w:r>
      <w:r w:rsidRPr="006A5DBF">
        <w:rPr>
          <w:color w:val="auto"/>
        </w:rPr>
        <w:t>, jednatelem (dále jen „</w:t>
      </w:r>
      <w:r w:rsidRPr="006A5DBF">
        <w:rPr>
          <w:b/>
          <w:bCs/>
          <w:color w:val="auto"/>
        </w:rPr>
        <w:t>Poskytovatel</w:t>
      </w:r>
      <w:r w:rsidRPr="006A5DBF">
        <w:rPr>
          <w:color w:val="auto"/>
        </w:rPr>
        <w:t>“)</w:t>
      </w:r>
      <w:r w:rsidRPr="006A5DBF">
        <w:rPr>
          <w:b/>
          <w:color w:val="000000" w:themeColor="text1"/>
        </w:rPr>
        <w:t xml:space="preserve"> </w:t>
      </w:r>
    </w:p>
    <w:p w14:paraId="6147211E" w14:textId="0731C9FE" w:rsidR="004434F4" w:rsidRPr="00572DD9" w:rsidRDefault="004434F4" w:rsidP="00572DD9">
      <w:pPr>
        <w:rPr>
          <w:b/>
          <w:color w:val="auto"/>
        </w:rPr>
      </w:pPr>
    </w:p>
    <w:p w14:paraId="3271456D" w14:textId="71AD2D9B" w:rsidR="004434F4" w:rsidRPr="00E63652" w:rsidRDefault="00116C3F" w:rsidP="00E63652">
      <w:pPr>
        <w:rPr>
          <w:color w:val="auto"/>
          <w:sz w:val="18"/>
          <w:szCs w:val="18"/>
        </w:rPr>
      </w:pPr>
      <w:r w:rsidRPr="000F2ABA">
        <w:rPr>
          <w:b/>
          <w:color w:val="auto"/>
        </w:rPr>
        <w:t>Zákazník:</w:t>
      </w:r>
      <w:r w:rsidRPr="000F2ABA">
        <w:rPr>
          <w:color w:val="auto"/>
        </w:rPr>
        <w:t xml:space="preserve"> </w:t>
      </w:r>
      <w:r w:rsidR="009E5A67">
        <w:rPr>
          <w:color w:val="auto"/>
          <w:sz w:val="18"/>
          <w:szCs w:val="18"/>
        </w:rPr>
        <w:t>Nemocnice Kyjov, příspěvková organizace</w:t>
      </w:r>
      <w:r w:rsidR="000F2ABA" w:rsidRPr="000F2ABA">
        <w:rPr>
          <w:color w:val="auto"/>
          <w:sz w:val="18"/>
          <w:szCs w:val="18"/>
        </w:rPr>
        <w:t xml:space="preserve">, IČ: </w:t>
      </w:r>
      <w:r w:rsidR="009E5A67">
        <w:rPr>
          <w:color w:val="auto"/>
          <w:sz w:val="18"/>
          <w:szCs w:val="18"/>
        </w:rPr>
        <w:t>00226912</w:t>
      </w:r>
      <w:r w:rsidR="000F2ABA" w:rsidRPr="000F2ABA">
        <w:rPr>
          <w:color w:val="auto"/>
          <w:sz w:val="18"/>
          <w:szCs w:val="18"/>
        </w:rPr>
        <w:t xml:space="preserve">, </w:t>
      </w:r>
      <w:bookmarkStart w:id="0" w:name="_Hlk183439552"/>
      <w:r w:rsidR="009E5A67">
        <w:rPr>
          <w:color w:val="auto"/>
          <w:sz w:val="18"/>
          <w:szCs w:val="18"/>
        </w:rPr>
        <w:t>Strážovská 1247/22, 697 01 Kyjov</w:t>
      </w:r>
      <w:bookmarkEnd w:id="0"/>
      <w:r w:rsidR="009E5A67">
        <w:rPr>
          <w:color w:val="auto"/>
          <w:sz w:val="18"/>
          <w:szCs w:val="18"/>
        </w:rPr>
        <w:t>,</w:t>
      </w:r>
      <w:r w:rsidR="000F2ABA" w:rsidRPr="000F2ABA">
        <w:rPr>
          <w:color w:val="auto"/>
          <w:sz w:val="18"/>
          <w:szCs w:val="18"/>
        </w:rPr>
        <w:t xml:space="preserve"> </w:t>
      </w:r>
      <w:bookmarkStart w:id="1" w:name="_Hlk183439565"/>
      <w:r w:rsidR="001B6444" w:rsidRPr="00956219">
        <w:rPr>
          <w:color w:val="000000" w:themeColor="text1"/>
          <w:sz w:val="18"/>
          <w:szCs w:val="18"/>
        </w:rPr>
        <w:t>zapsaná v obchodním rejstříku vedeném u Krajského soudu v Brně, oddíl Pr, vložka 1230</w:t>
      </w:r>
      <w:bookmarkEnd w:id="1"/>
      <w:r w:rsidR="001B6444" w:rsidRPr="00956219">
        <w:rPr>
          <w:color w:val="000000" w:themeColor="text1"/>
          <w:sz w:val="20"/>
          <w:szCs w:val="20"/>
        </w:rPr>
        <w:t>,</w:t>
      </w:r>
      <w:r w:rsidR="001B6444">
        <w:rPr>
          <w:color w:val="000000" w:themeColor="text1"/>
        </w:rPr>
        <w:t xml:space="preserve"> </w:t>
      </w:r>
      <w:r w:rsidR="000F2ABA" w:rsidRPr="000F2ABA">
        <w:rPr>
          <w:color w:val="auto"/>
          <w:sz w:val="18"/>
          <w:szCs w:val="18"/>
        </w:rPr>
        <w:t xml:space="preserve">zastoupená </w:t>
      </w:r>
      <w:r w:rsidR="009E5A67">
        <w:rPr>
          <w:color w:val="auto"/>
          <w:sz w:val="18"/>
          <w:szCs w:val="18"/>
        </w:rPr>
        <w:t>MUDr. Jiřím Vyhnalem</w:t>
      </w:r>
      <w:r w:rsidR="001B6444">
        <w:rPr>
          <w:color w:val="auto"/>
          <w:sz w:val="18"/>
          <w:szCs w:val="18"/>
        </w:rPr>
        <w:t>, ředitelem</w:t>
      </w:r>
      <w:r w:rsidR="000F2ABA" w:rsidRPr="000F2ABA">
        <w:rPr>
          <w:color w:val="auto"/>
        </w:rPr>
        <w:t xml:space="preserve"> </w:t>
      </w:r>
      <w:r w:rsidRPr="000F2ABA">
        <w:rPr>
          <w:color w:val="auto"/>
        </w:rPr>
        <w:t>(dále jen „</w:t>
      </w:r>
      <w:r w:rsidR="00373F3B" w:rsidRPr="000F2ABA">
        <w:rPr>
          <w:b/>
          <w:bCs/>
          <w:color w:val="auto"/>
        </w:rPr>
        <w:t>Zákazník</w:t>
      </w:r>
      <w:r w:rsidRPr="000F2ABA">
        <w:rPr>
          <w:color w:val="auto"/>
        </w:rPr>
        <w:t>“)</w:t>
      </w:r>
    </w:p>
    <w:p w14:paraId="3E813D1A" w14:textId="77777777" w:rsidR="004434F4" w:rsidRPr="000F2ABA" w:rsidRDefault="004434F4">
      <w:pPr>
        <w:rPr>
          <w:color w:val="auto"/>
        </w:rPr>
      </w:pPr>
    </w:p>
    <w:p w14:paraId="46D70455" w14:textId="484F3BEB" w:rsidR="00CA06CF" w:rsidRPr="000F2ABA" w:rsidRDefault="00CA06CF">
      <w:pPr>
        <w:rPr>
          <w:color w:val="auto"/>
        </w:rPr>
      </w:pPr>
      <w:r w:rsidRPr="000F2ABA">
        <w:rPr>
          <w:color w:val="auto"/>
        </w:rPr>
        <w:t>(Poskytovatel a Zákazník společně dále jen „</w:t>
      </w:r>
      <w:r w:rsidRPr="000F2ABA">
        <w:rPr>
          <w:b/>
          <w:color w:val="auto"/>
        </w:rPr>
        <w:t>strany</w:t>
      </w:r>
      <w:r w:rsidRPr="000F2ABA">
        <w:rPr>
          <w:color w:val="auto"/>
        </w:rPr>
        <w:t>“ a jednotlivě též jako „</w:t>
      </w:r>
      <w:r w:rsidRPr="000F2ABA">
        <w:rPr>
          <w:b/>
          <w:color w:val="auto"/>
        </w:rPr>
        <w:t>strana</w:t>
      </w:r>
      <w:r w:rsidRPr="000F2ABA">
        <w:rPr>
          <w:color w:val="auto"/>
        </w:rPr>
        <w:t>“)</w:t>
      </w:r>
    </w:p>
    <w:p w14:paraId="19A61933" w14:textId="77777777" w:rsidR="00CA06CF" w:rsidRPr="000F2ABA" w:rsidRDefault="00CA06CF">
      <w:pPr>
        <w:rPr>
          <w:color w:val="auto"/>
        </w:rPr>
      </w:pPr>
    </w:p>
    <w:p w14:paraId="10AE5559" w14:textId="7EC001DD" w:rsidR="004434F4" w:rsidRPr="000F2ABA" w:rsidRDefault="00B00BF7">
      <w:pPr>
        <w:rPr>
          <w:color w:val="auto"/>
        </w:rPr>
      </w:pPr>
      <w:r w:rsidRPr="000F2ABA">
        <w:rPr>
          <w:color w:val="auto"/>
        </w:rPr>
        <w:t xml:space="preserve">Strany spolu níže uvedeného dne, měsíce a roku uzavírají v souladu s § 1746 odst. 2 občanského zákoníku tuto </w:t>
      </w:r>
      <w:r w:rsidR="000342A3" w:rsidRPr="000F2ABA">
        <w:rPr>
          <w:color w:val="auto"/>
        </w:rPr>
        <w:t xml:space="preserve">Smlouvu o </w:t>
      </w:r>
      <w:r w:rsidR="00032792" w:rsidRPr="000F2ABA">
        <w:rPr>
          <w:color w:val="auto"/>
        </w:rPr>
        <w:t>poskytování</w:t>
      </w:r>
      <w:r w:rsidR="000342A3" w:rsidRPr="000F2ABA">
        <w:rPr>
          <w:color w:val="auto"/>
        </w:rPr>
        <w:t xml:space="preserve"> </w:t>
      </w:r>
      <w:r w:rsidR="0019489F" w:rsidRPr="000F2ABA">
        <w:rPr>
          <w:color w:val="auto"/>
        </w:rPr>
        <w:t>S</w:t>
      </w:r>
      <w:r w:rsidR="000342A3" w:rsidRPr="000F2ABA">
        <w:rPr>
          <w:color w:val="auto"/>
        </w:rPr>
        <w:t>lužby MedText (dále jen „</w:t>
      </w:r>
      <w:r w:rsidR="000342A3" w:rsidRPr="000F2ABA">
        <w:rPr>
          <w:b/>
          <w:bCs/>
          <w:color w:val="auto"/>
        </w:rPr>
        <w:t>Smlouva</w:t>
      </w:r>
      <w:r w:rsidR="000342A3" w:rsidRPr="000F2ABA">
        <w:rPr>
          <w:color w:val="auto"/>
        </w:rPr>
        <w:t>“).</w:t>
      </w:r>
    </w:p>
    <w:p w14:paraId="39A27CF2" w14:textId="77777777" w:rsidR="00B00BF7" w:rsidRPr="000F2ABA" w:rsidRDefault="00B00BF7">
      <w:pPr>
        <w:rPr>
          <w:color w:val="auto"/>
        </w:rPr>
      </w:pPr>
    </w:p>
    <w:p w14:paraId="168446BF" w14:textId="29E87177" w:rsidR="00E9254B" w:rsidRPr="000F2ABA" w:rsidRDefault="00116C3F">
      <w:pPr>
        <w:rPr>
          <w:color w:val="auto"/>
        </w:rPr>
      </w:pPr>
      <w:r w:rsidRPr="000F2ABA">
        <w:rPr>
          <w:color w:val="auto"/>
        </w:rPr>
        <w:t xml:space="preserve">Práva a povinnosti stran se řídí touto Smlouvou a </w:t>
      </w:r>
      <w:r w:rsidR="002074D3" w:rsidRPr="000F2ABA">
        <w:rPr>
          <w:color w:val="auto"/>
        </w:rPr>
        <w:t xml:space="preserve">Obchodními </w:t>
      </w:r>
      <w:r w:rsidR="0032219E" w:rsidRPr="000F2ABA">
        <w:rPr>
          <w:color w:val="auto"/>
        </w:rPr>
        <w:t>p</w:t>
      </w:r>
      <w:r w:rsidRPr="000F2ABA">
        <w:rPr>
          <w:color w:val="auto"/>
        </w:rPr>
        <w:t xml:space="preserve">odmínkami </w:t>
      </w:r>
      <w:r w:rsidR="0032219E" w:rsidRPr="000F2ABA">
        <w:rPr>
          <w:color w:val="auto"/>
        </w:rPr>
        <w:t xml:space="preserve">pro </w:t>
      </w:r>
      <w:r w:rsidR="00032792" w:rsidRPr="000F2ABA">
        <w:rPr>
          <w:color w:val="auto"/>
        </w:rPr>
        <w:t>poskytování</w:t>
      </w:r>
      <w:r w:rsidRPr="000F2ABA">
        <w:rPr>
          <w:color w:val="auto"/>
        </w:rPr>
        <w:t xml:space="preserve"> </w:t>
      </w:r>
      <w:r w:rsidR="002A4207" w:rsidRPr="000F2ABA">
        <w:rPr>
          <w:color w:val="auto"/>
        </w:rPr>
        <w:t>S</w:t>
      </w:r>
      <w:r w:rsidRPr="000F2ABA">
        <w:rPr>
          <w:color w:val="auto"/>
        </w:rPr>
        <w:t>lužby MedText (dále jen „</w:t>
      </w:r>
      <w:r w:rsidR="00C94045" w:rsidRPr="000F2ABA">
        <w:rPr>
          <w:b/>
          <w:bCs/>
          <w:color w:val="auto"/>
        </w:rPr>
        <w:t>OP</w:t>
      </w:r>
      <w:r w:rsidRPr="000F2ABA">
        <w:rPr>
          <w:color w:val="auto"/>
        </w:rPr>
        <w:t xml:space="preserve">“). </w:t>
      </w:r>
      <w:r w:rsidR="00C94045" w:rsidRPr="000F2ABA">
        <w:rPr>
          <w:color w:val="auto"/>
        </w:rPr>
        <w:t xml:space="preserve">OP </w:t>
      </w:r>
      <w:r w:rsidRPr="000F2ABA">
        <w:rPr>
          <w:color w:val="auto"/>
        </w:rPr>
        <w:t xml:space="preserve">tvoří nedílnou součást této Smlouvy. </w:t>
      </w:r>
      <w:r w:rsidR="00E9254B" w:rsidRPr="000F2ABA">
        <w:rPr>
          <w:color w:val="auto"/>
        </w:rPr>
        <w:t>Zákazník prohlašuje, že se s</w:t>
      </w:r>
      <w:r w:rsidR="005D09C7" w:rsidRPr="000F2ABA">
        <w:rPr>
          <w:color w:val="auto"/>
        </w:rPr>
        <w:t xml:space="preserve"> OP </w:t>
      </w:r>
      <w:r w:rsidR="00E9254B" w:rsidRPr="000F2ABA">
        <w:rPr>
          <w:color w:val="auto"/>
        </w:rPr>
        <w:t xml:space="preserve">detailně seznámil před uzavřením této Smlouvy a je s nimi plně srozuměn. </w:t>
      </w:r>
      <w:r w:rsidR="005D09C7" w:rsidRPr="000F2ABA">
        <w:rPr>
          <w:color w:val="auto"/>
        </w:rPr>
        <w:t xml:space="preserve">OP </w:t>
      </w:r>
      <w:r w:rsidR="00E9254B" w:rsidRPr="000F2ABA">
        <w:rPr>
          <w:color w:val="auto"/>
        </w:rPr>
        <w:t>tvoří Přílohu č. 1 k této Smlouvě.</w:t>
      </w:r>
    </w:p>
    <w:p w14:paraId="7B56FA7D" w14:textId="52D48CDD" w:rsidR="000B4BA5" w:rsidRPr="000F2ABA" w:rsidRDefault="000B4BA5">
      <w:pPr>
        <w:rPr>
          <w:color w:val="auto"/>
        </w:rPr>
      </w:pPr>
    </w:p>
    <w:p w14:paraId="3F2CD313" w14:textId="49605979" w:rsidR="000B4BA5" w:rsidRPr="000F2ABA" w:rsidRDefault="000B4BA5">
      <w:pPr>
        <w:rPr>
          <w:color w:val="auto"/>
        </w:rPr>
      </w:pPr>
      <w:r w:rsidRPr="000F2ABA">
        <w:rPr>
          <w:color w:val="auto"/>
        </w:rPr>
        <w:t xml:space="preserve">Pojmy s velkým </w:t>
      </w:r>
      <w:r w:rsidR="008715FB" w:rsidRPr="000F2ABA">
        <w:rPr>
          <w:color w:val="auto"/>
        </w:rPr>
        <w:t xml:space="preserve">počátečním </w:t>
      </w:r>
      <w:r w:rsidRPr="000F2ABA">
        <w:rPr>
          <w:color w:val="auto"/>
        </w:rPr>
        <w:t xml:space="preserve">písmenem </w:t>
      </w:r>
      <w:r w:rsidR="00347590" w:rsidRPr="000F2ABA">
        <w:rPr>
          <w:color w:val="auto"/>
        </w:rPr>
        <w:t xml:space="preserve">použité v této Smlouvě </w:t>
      </w:r>
      <w:r w:rsidR="008715FB" w:rsidRPr="000F2ABA">
        <w:rPr>
          <w:color w:val="auto"/>
        </w:rPr>
        <w:t xml:space="preserve">mají význam definovaný v této Smlouvě nebo v OP. </w:t>
      </w:r>
    </w:p>
    <w:p w14:paraId="2B614A66" w14:textId="77777777" w:rsidR="00E9254B" w:rsidRPr="000F2ABA" w:rsidRDefault="00E9254B">
      <w:pPr>
        <w:rPr>
          <w:color w:val="auto"/>
        </w:rPr>
      </w:pPr>
    </w:p>
    <w:p w14:paraId="184CA644" w14:textId="476DF963" w:rsidR="004434F4" w:rsidRPr="000F2ABA" w:rsidRDefault="00116C3F">
      <w:pPr>
        <w:rPr>
          <w:color w:val="auto"/>
        </w:rPr>
      </w:pPr>
      <w:r w:rsidRPr="000F2ABA">
        <w:rPr>
          <w:color w:val="auto"/>
        </w:rPr>
        <w:t xml:space="preserve">V případě rozporu mezi ustanoveními této Smlouvy a </w:t>
      </w:r>
      <w:r w:rsidR="005D09C7" w:rsidRPr="000F2ABA">
        <w:rPr>
          <w:color w:val="auto"/>
        </w:rPr>
        <w:t xml:space="preserve">OP se použijí </w:t>
      </w:r>
      <w:r w:rsidRPr="000F2ABA">
        <w:rPr>
          <w:color w:val="auto"/>
        </w:rPr>
        <w:t>ustanovení této Smlouvy.</w:t>
      </w:r>
    </w:p>
    <w:p w14:paraId="4F935026" w14:textId="77777777" w:rsidR="004434F4" w:rsidRPr="000F2ABA" w:rsidRDefault="00116C3F">
      <w:pPr>
        <w:pStyle w:val="Nadpis1"/>
        <w:rPr>
          <w:color w:val="auto"/>
        </w:rPr>
      </w:pPr>
      <w:r w:rsidRPr="000F2ABA">
        <w:rPr>
          <w:color w:val="auto"/>
        </w:rPr>
        <w:t xml:space="preserve">Smlouva se uzavírá za následujících podmínek: </w:t>
      </w:r>
    </w:p>
    <w:p w14:paraId="0B86ACFC" w14:textId="536760D9" w:rsidR="004434F4" w:rsidRPr="000F2ABA" w:rsidRDefault="00A16C34">
      <w:pPr>
        <w:pStyle w:val="Nadpis2"/>
        <w:rPr>
          <w:color w:val="auto"/>
        </w:rPr>
      </w:pPr>
      <w:r w:rsidRPr="000F2ABA">
        <w:rPr>
          <w:color w:val="auto"/>
        </w:rPr>
        <w:t xml:space="preserve">Zahájení </w:t>
      </w:r>
      <w:r w:rsidR="00DA36FB" w:rsidRPr="000F2ABA">
        <w:rPr>
          <w:color w:val="auto"/>
        </w:rPr>
        <w:t>S</w:t>
      </w:r>
      <w:r w:rsidR="00032792" w:rsidRPr="000F2ABA">
        <w:rPr>
          <w:color w:val="auto"/>
        </w:rPr>
        <w:t>tandardního provozu</w:t>
      </w:r>
      <w:r w:rsidR="00116C3F" w:rsidRPr="000F2ABA">
        <w:rPr>
          <w:color w:val="auto"/>
        </w:rPr>
        <w:t>:</w:t>
      </w:r>
    </w:p>
    <w:p w14:paraId="48A6FC17" w14:textId="546BFD93" w:rsidR="004434F4" w:rsidRPr="000F2ABA" w:rsidRDefault="00D332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0F2ABA">
        <w:rPr>
          <w:color w:val="auto"/>
        </w:rPr>
        <w:t xml:space="preserve">Den zahájení </w:t>
      </w:r>
      <w:r w:rsidR="00DA36FB" w:rsidRPr="000F2ABA">
        <w:rPr>
          <w:color w:val="auto"/>
        </w:rPr>
        <w:t>Standardního provozu</w:t>
      </w:r>
      <w:r w:rsidR="00116C3F" w:rsidRPr="000F2ABA">
        <w:rPr>
          <w:color w:val="auto"/>
        </w:rPr>
        <w:t xml:space="preserve"> (čl. 2.5. </w:t>
      </w:r>
      <w:r w:rsidRPr="000F2ABA">
        <w:rPr>
          <w:color w:val="auto"/>
        </w:rPr>
        <w:t>OP</w:t>
      </w:r>
      <w:r w:rsidR="00116C3F" w:rsidRPr="000F2ABA">
        <w:rPr>
          <w:color w:val="auto"/>
        </w:rPr>
        <w:t xml:space="preserve">): </w:t>
      </w:r>
      <w:r w:rsidR="009E5A67">
        <w:rPr>
          <w:color w:val="auto"/>
        </w:rPr>
        <w:t>1. 12. 2024</w:t>
      </w:r>
    </w:p>
    <w:p w14:paraId="4921CF34" w14:textId="1F38F3E4" w:rsidR="004434F4" w:rsidRPr="000F2ABA" w:rsidRDefault="00A34775">
      <w:pPr>
        <w:pStyle w:val="Nadpis2"/>
        <w:rPr>
          <w:color w:val="auto"/>
        </w:rPr>
      </w:pPr>
      <w:r w:rsidRPr="000F2ABA">
        <w:rPr>
          <w:color w:val="auto"/>
        </w:rPr>
        <w:t>T</w:t>
      </w:r>
      <w:r w:rsidR="00116C3F" w:rsidRPr="000F2ABA">
        <w:rPr>
          <w:color w:val="auto"/>
        </w:rPr>
        <w:t>rvání Smlouvy:</w:t>
      </w:r>
    </w:p>
    <w:p w14:paraId="3116D75B" w14:textId="38F44DF3" w:rsidR="004434F4" w:rsidRPr="000F2ABA" w:rsidRDefault="00A34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0F2ABA">
        <w:rPr>
          <w:color w:val="auto"/>
        </w:rPr>
        <w:t>T</w:t>
      </w:r>
      <w:r w:rsidR="00116C3F" w:rsidRPr="000F2ABA">
        <w:rPr>
          <w:color w:val="auto"/>
        </w:rPr>
        <w:t xml:space="preserve">rvání </w:t>
      </w:r>
      <w:r w:rsidR="008529D2" w:rsidRPr="000F2ABA">
        <w:rPr>
          <w:color w:val="auto"/>
        </w:rPr>
        <w:t>Počátečního období</w:t>
      </w:r>
      <w:r w:rsidR="00116C3F" w:rsidRPr="000F2ABA">
        <w:rPr>
          <w:color w:val="auto"/>
        </w:rPr>
        <w:t xml:space="preserve"> (čl. 9.1. </w:t>
      </w:r>
      <w:r w:rsidR="008E072A" w:rsidRPr="000F2ABA">
        <w:rPr>
          <w:color w:val="auto"/>
        </w:rPr>
        <w:t>OP</w:t>
      </w:r>
      <w:r w:rsidR="00116C3F" w:rsidRPr="000F2ABA">
        <w:rPr>
          <w:color w:val="auto"/>
        </w:rPr>
        <w:t xml:space="preserve">): </w:t>
      </w:r>
      <w:r w:rsidR="00E63652">
        <w:rPr>
          <w:color w:val="auto"/>
        </w:rPr>
        <w:t>jeden rok</w:t>
      </w:r>
      <w:r w:rsidR="00DA36FB" w:rsidRPr="000F2ABA">
        <w:rPr>
          <w:color w:val="auto"/>
        </w:rPr>
        <w:t xml:space="preserve"> ode </w:t>
      </w:r>
      <w:r w:rsidR="00482E12" w:rsidRPr="000F2ABA">
        <w:rPr>
          <w:color w:val="auto"/>
        </w:rPr>
        <w:t>D</w:t>
      </w:r>
      <w:r w:rsidR="00DA36FB" w:rsidRPr="000F2ABA">
        <w:rPr>
          <w:color w:val="auto"/>
        </w:rPr>
        <w:t xml:space="preserve">ne </w:t>
      </w:r>
      <w:r w:rsidR="00482E12" w:rsidRPr="000F2ABA">
        <w:rPr>
          <w:color w:val="auto"/>
        </w:rPr>
        <w:t>z</w:t>
      </w:r>
      <w:r w:rsidR="00DA36FB" w:rsidRPr="000F2ABA">
        <w:rPr>
          <w:color w:val="auto"/>
        </w:rPr>
        <w:t>ahájení Standardního provozu</w:t>
      </w:r>
      <w:r w:rsidR="000E45DE">
        <w:rPr>
          <w:color w:val="auto"/>
        </w:rPr>
        <w:t xml:space="preserve"> s automatickou roční prolongací.</w:t>
      </w:r>
    </w:p>
    <w:p w14:paraId="54509340" w14:textId="77777777" w:rsidR="004434F4" w:rsidRPr="000F2ABA" w:rsidRDefault="00116C3F">
      <w:pPr>
        <w:pStyle w:val="Nadpis2"/>
        <w:rPr>
          <w:color w:val="auto"/>
        </w:rPr>
      </w:pPr>
      <w:r w:rsidRPr="000F2ABA">
        <w:rPr>
          <w:color w:val="auto"/>
        </w:rPr>
        <w:t xml:space="preserve">Platby: </w:t>
      </w:r>
    </w:p>
    <w:p w14:paraId="48730605" w14:textId="5A870D78" w:rsidR="004434F4" w:rsidRPr="000F2ABA" w:rsidRDefault="00DA36FB" w:rsidP="009A2801">
      <w:pPr>
        <w:pStyle w:val="Odstavecseseznamem"/>
        <w:numPr>
          <w:ilvl w:val="0"/>
          <w:numId w:val="1"/>
        </w:numPr>
        <w:rPr>
          <w:color w:val="auto"/>
        </w:rPr>
      </w:pPr>
      <w:r w:rsidRPr="000F2ABA">
        <w:rPr>
          <w:color w:val="auto"/>
        </w:rPr>
        <w:t xml:space="preserve">Platby, které bude hradit Zákazník Poskytovateli za </w:t>
      </w:r>
      <w:r w:rsidR="000520A7" w:rsidRPr="000F2ABA">
        <w:rPr>
          <w:color w:val="auto"/>
        </w:rPr>
        <w:t>po</w:t>
      </w:r>
      <w:r w:rsidRPr="000F2ABA">
        <w:rPr>
          <w:color w:val="auto"/>
        </w:rPr>
        <w:t>užívání Služby MedText, a podrobnější platební podmínky jsou specifikovány v</w:t>
      </w:r>
      <w:r w:rsidR="009A2801" w:rsidRPr="000F2ABA">
        <w:rPr>
          <w:color w:val="auto"/>
        </w:rPr>
        <w:t> </w:t>
      </w:r>
      <w:r w:rsidRPr="000F2ABA">
        <w:rPr>
          <w:color w:val="auto"/>
        </w:rPr>
        <w:t>Ceníku</w:t>
      </w:r>
      <w:r w:rsidR="009A2801" w:rsidRPr="000F2ABA">
        <w:rPr>
          <w:color w:val="auto"/>
        </w:rPr>
        <w:t xml:space="preserve"> obsaženém v Příloze č. 2 k této Smlouvě.</w:t>
      </w:r>
    </w:p>
    <w:p w14:paraId="7FBACD1F" w14:textId="77777777" w:rsidR="004434F4" w:rsidRPr="000F2ABA" w:rsidRDefault="00116C3F">
      <w:pPr>
        <w:pStyle w:val="Nadpis2"/>
        <w:rPr>
          <w:color w:val="auto"/>
        </w:rPr>
      </w:pPr>
      <w:r w:rsidRPr="000F2ABA">
        <w:rPr>
          <w:color w:val="auto"/>
        </w:rPr>
        <w:t>Kontakt:</w:t>
      </w:r>
    </w:p>
    <w:p w14:paraId="16495719" w14:textId="2BB170B2" w:rsidR="009A2801" w:rsidRPr="000F2ABA" w:rsidRDefault="009A2801">
      <w:pPr>
        <w:numPr>
          <w:ilvl w:val="0"/>
          <w:numId w:val="3"/>
        </w:numPr>
        <w:rPr>
          <w:color w:val="auto"/>
        </w:rPr>
      </w:pPr>
      <w:r w:rsidRPr="000F2ABA">
        <w:rPr>
          <w:color w:val="auto"/>
        </w:rPr>
        <w:t xml:space="preserve">E-mailová adresa pro zasílání faktur (čl. 5.2. </w:t>
      </w:r>
      <w:r w:rsidR="0008684E" w:rsidRPr="000F2ABA">
        <w:rPr>
          <w:color w:val="auto"/>
        </w:rPr>
        <w:t>d)</w:t>
      </w:r>
      <w:r w:rsidRPr="000F2ABA">
        <w:rPr>
          <w:color w:val="auto"/>
        </w:rPr>
        <w:t xml:space="preserve"> OP): </w:t>
      </w:r>
      <w:r w:rsidR="00B8048D">
        <w:rPr>
          <w:color w:val="auto"/>
        </w:rPr>
        <w:t>xxxxxxxxxxxxxxxxxxxx</w:t>
      </w:r>
    </w:p>
    <w:p w14:paraId="3C5C2043" w14:textId="6B9999D1" w:rsidR="004434F4" w:rsidRPr="000F2ABA" w:rsidRDefault="00116C3F">
      <w:pPr>
        <w:numPr>
          <w:ilvl w:val="0"/>
          <w:numId w:val="3"/>
        </w:numPr>
        <w:rPr>
          <w:color w:val="auto"/>
        </w:rPr>
      </w:pPr>
      <w:r w:rsidRPr="000F2ABA">
        <w:rPr>
          <w:color w:val="auto"/>
        </w:rPr>
        <w:t>Kontaktní údaje pro komunikaci ve smluvních záležitostech</w:t>
      </w:r>
      <w:r w:rsidR="009A2801" w:rsidRPr="000F2ABA">
        <w:rPr>
          <w:color w:val="auto"/>
        </w:rPr>
        <w:t xml:space="preserve"> (např. pro zasílání oznámení dle čl. 4.2. OP)</w:t>
      </w:r>
      <w:r w:rsidRPr="000F2ABA">
        <w:rPr>
          <w:color w:val="auto"/>
        </w:rPr>
        <w:t xml:space="preserve">: </w:t>
      </w:r>
      <w:r w:rsidR="00B8048D">
        <w:rPr>
          <w:color w:val="auto"/>
        </w:rPr>
        <w:t>xxxxxxxxxxxxxxxxxxx</w:t>
      </w:r>
    </w:p>
    <w:p w14:paraId="63BDF87A" w14:textId="06C14042" w:rsidR="004434F4" w:rsidRPr="000F2ABA" w:rsidRDefault="00116C3F" w:rsidP="009A2801">
      <w:pPr>
        <w:numPr>
          <w:ilvl w:val="0"/>
          <w:numId w:val="3"/>
        </w:numPr>
        <w:rPr>
          <w:color w:val="auto"/>
        </w:rPr>
      </w:pPr>
      <w:r w:rsidRPr="000F2ABA">
        <w:rPr>
          <w:color w:val="auto"/>
        </w:rPr>
        <w:t xml:space="preserve">Další kontaktní údaje: </w:t>
      </w:r>
      <w:r w:rsidR="00B8048D">
        <w:rPr>
          <w:color w:val="auto"/>
        </w:rPr>
        <w:t>xxxxxxxxxxxxxxxxxxxxxxxxxxx</w:t>
      </w:r>
    </w:p>
    <w:p w14:paraId="093A1C4B" w14:textId="155C172F" w:rsidR="00495585" w:rsidRPr="000F2ABA" w:rsidRDefault="00495585" w:rsidP="00495585">
      <w:pPr>
        <w:rPr>
          <w:color w:val="auto"/>
        </w:rPr>
      </w:pPr>
    </w:p>
    <w:p w14:paraId="42DB4D68" w14:textId="72355D74" w:rsidR="00DC3001" w:rsidRPr="000F2ABA" w:rsidRDefault="00DC3001" w:rsidP="00DC3001">
      <w:pPr>
        <w:rPr>
          <w:color w:val="auto"/>
          <w:szCs w:val="24"/>
        </w:rPr>
      </w:pPr>
      <w:r w:rsidRPr="000F2ABA">
        <w:rPr>
          <w:color w:val="auto"/>
        </w:rPr>
        <w:t>Tato Smlouva je sepsána ve dvou vyhotoveních, z nichž každá strana obdrží po jednom.</w:t>
      </w:r>
    </w:p>
    <w:p w14:paraId="31D28D56" w14:textId="77777777" w:rsidR="004434F4" w:rsidRPr="000F2ABA" w:rsidRDefault="004434F4">
      <w:pPr>
        <w:rPr>
          <w:color w:val="auto"/>
        </w:rPr>
      </w:pPr>
    </w:p>
    <w:p w14:paraId="7584EDFC" w14:textId="77777777" w:rsidR="004434F4" w:rsidRPr="000F2ABA" w:rsidRDefault="004434F4">
      <w:pPr>
        <w:rPr>
          <w:color w:val="auto"/>
        </w:rPr>
      </w:pPr>
    </w:p>
    <w:tbl>
      <w:tblPr>
        <w:tblStyle w:val="a"/>
        <w:tblW w:w="9212" w:type="dxa"/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4434F4" w:rsidRPr="000F2ABA" w14:paraId="5EF3C30B" w14:textId="77777777">
        <w:tc>
          <w:tcPr>
            <w:tcW w:w="4606" w:type="dxa"/>
            <w:shd w:val="clear" w:color="auto" w:fill="auto"/>
          </w:tcPr>
          <w:p w14:paraId="07AAE346" w14:textId="3F5C4537" w:rsidR="004434F4" w:rsidRPr="000F2ABA" w:rsidRDefault="00116C3F">
            <w:pPr>
              <w:jc w:val="center"/>
              <w:rPr>
                <w:color w:val="auto"/>
              </w:rPr>
            </w:pPr>
            <w:r w:rsidRPr="000F2ABA">
              <w:rPr>
                <w:color w:val="auto"/>
              </w:rPr>
              <w:t>V ___________________ dne ___________________</w:t>
            </w:r>
          </w:p>
          <w:p w14:paraId="41DD9852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6D295BDA" w14:textId="0F85A78B" w:rsidR="004434F4" w:rsidRPr="000F2ABA" w:rsidRDefault="00116C3F">
            <w:pPr>
              <w:jc w:val="center"/>
              <w:rPr>
                <w:color w:val="auto"/>
              </w:rPr>
            </w:pPr>
            <w:r w:rsidRPr="000F2ABA">
              <w:rPr>
                <w:color w:val="auto"/>
              </w:rPr>
              <w:t xml:space="preserve">Poskytovatel: </w:t>
            </w:r>
            <w:r w:rsidR="00572DD9">
              <w:rPr>
                <w:color w:val="auto"/>
              </w:rPr>
              <w:t>MedText</w:t>
            </w:r>
            <w:r w:rsidR="00395424" w:rsidRPr="000F2ABA">
              <w:rPr>
                <w:color w:val="auto"/>
              </w:rPr>
              <w:t xml:space="preserve"> s.r.o.</w:t>
            </w:r>
          </w:p>
          <w:p w14:paraId="66B5A0C5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60E59907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632C9E39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41BED423" w14:textId="77777777" w:rsidR="004434F4" w:rsidRPr="000F2ABA" w:rsidRDefault="00116C3F">
            <w:pPr>
              <w:jc w:val="center"/>
              <w:rPr>
                <w:color w:val="auto"/>
              </w:rPr>
            </w:pPr>
            <w:r w:rsidRPr="000F2ABA">
              <w:rPr>
                <w:color w:val="auto"/>
              </w:rPr>
              <w:t>________________________________</w:t>
            </w:r>
          </w:p>
          <w:p w14:paraId="50DD1DFA" w14:textId="783BA322" w:rsidR="004434F4" w:rsidRPr="000F2ABA" w:rsidRDefault="002A4207">
            <w:pPr>
              <w:jc w:val="center"/>
              <w:rPr>
                <w:color w:val="auto"/>
              </w:rPr>
            </w:pPr>
            <w:r w:rsidRPr="000F2ABA">
              <w:rPr>
                <w:color w:val="auto"/>
              </w:rPr>
              <w:t xml:space="preserve">Ing. </w:t>
            </w:r>
            <w:r w:rsidR="00116C3F" w:rsidRPr="000F2ABA">
              <w:rPr>
                <w:color w:val="auto"/>
              </w:rPr>
              <w:t>Lukáš Bušek, jednatel</w:t>
            </w:r>
          </w:p>
        </w:tc>
        <w:tc>
          <w:tcPr>
            <w:tcW w:w="4606" w:type="dxa"/>
            <w:shd w:val="clear" w:color="auto" w:fill="auto"/>
          </w:tcPr>
          <w:p w14:paraId="4DD3E2CD" w14:textId="5057476F" w:rsidR="004434F4" w:rsidRPr="000F2ABA" w:rsidRDefault="00116C3F">
            <w:pPr>
              <w:jc w:val="center"/>
              <w:rPr>
                <w:color w:val="auto"/>
              </w:rPr>
            </w:pPr>
            <w:r w:rsidRPr="000F2ABA">
              <w:rPr>
                <w:color w:val="auto"/>
              </w:rPr>
              <w:t>V ___________________ dne ___________________</w:t>
            </w:r>
          </w:p>
          <w:p w14:paraId="54B0AA4A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1881AE3B" w14:textId="0F635331" w:rsidR="004434F4" w:rsidRPr="000F2ABA" w:rsidRDefault="0099390F">
            <w:pPr>
              <w:jc w:val="center"/>
              <w:rPr>
                <w:color w:val="auto"/>
              </w:rPr>
            </w:pPr>
            <w:r w:rsidRPr="000F2ABA">
              <w:rPr>
                <w:color w:val="auto"/>
              </w:rPr>
              <w:t>Zákazník</w:t>
            </w:r>
            <w:r w:rsidR="00116C3F" w:rsidRPr="000F2ABA">
              <w:rPr>
                <w:color w:val="auto"/>
              </w:rPr>
              <w:t xml:space="preserve">: </w:t>
            </w:r>
            <w:r w:rsidR="009E5A67">
              <w:rPr>
                <w:color w:val="auto"/>
              </w:rPr>
              <w:t>Nemocnice Kyjov, příspěvková organizace</w:t>
            </w:r>
          </w:p>
          <w:p w14:paraId="4205BCA3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7122A3AF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58EE750C" w14:textId="77777777" w:rsidR="004434F4" w:rsidRPr="000F2ABA" w:rsidRDefault="004434F4">
            <w:pPr>
              <w:jc w:val="center"/>
              <w:rPr>
                <w:color w:val="auto"/>
              </w:rPr>
            </w:pPr>
          </w:p>
          <w:p w14:paraId="4F0D2C98" w14:textId="77777777" w:rsidR="004434F4" w:rsidRPr="000F2ABA" w:rsidRDefault="00116C3F">
            <w:pPr>
              <w:jc w:val="center"/>
              <w:rPr>
                <w:color w:val="auto"/>
              </w:rPr>
            </w:pPr>
            <w:r w:rsidRPr="000F2ABA">
              <w:rPr>
                <w:color w:val="auto"/>
              </w:rPr>
              <w:t>________________________________</w:t>
            </w:r>
          </w:p>
          <w:p w14:paraId="477497E3" w14:textId="23CFDB97" w:rsidR="004434F4" w:rsidRPr="000F2ABA" w:rsidRDefault="009E5A6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MUDr. Jiří Vyhnal, ředitel</w:t>
            </w:r>
          </w:p>
        </w:tc>
      </w:tr>
    </w:tbl>
    <w:p w14:paraId="488E6632" w14:textId="77777777" w:rsidR="004434F4" w:rsidRPr="000F2ABA" w:rsidRDefault="004434F4">
      <w:pPr>
        <w:rPr>
          <w:color w:val="auto"/>
        </w:rPr>
      </w:pPr>
    </w:p>
    <w:p w14:paraId="077F9022" w14:textId="77777777" w:rsidR="00116C3F" w:rsidRPr="000F2ABA" w:rsidRDefault="00116C3F">
      <w:pPr>
        <w:rPr>
          <w:color w:val="auto"/>
        </w:rPr>
      </w:pPr>
    </w:p>
    <w:p w14:paraId="19F366E8" w14:textId="4912077C" w:rsidR="004434F4" w:rsidRPr="000F2ABA" w:rsidRDefault="00116C3F">
      <w:pPr>
        <w:rPr>
          <w:color w:val="auto"/>
        </w:rPr>
      </w:pPr>
      <w:r w:rsidRPr="000F2ABA">
        <w:rPr>
          <w:color w:val="auto"/>
        </w:rPr>
        <w:t xml:space="preserve">Příloha č. 1: </w:t>
      </w:r>
      <w:r w:rsidR="002A4207" w:rsidRPr="000F2ABA">
        <w:rPr>
          <w:color w:val="auto"/>
        </w:rPr>
        <w:t xml:space="preserve">Obchodní podmínky pro </w:t>
      </w:r>
      <w:r w:rsidR="009A2801" w:rsidRPr="000F2ABA">
        <w:rPr>
          <w:color w:val="auto"/>
        </w:rPr>
        <w:t>poskytování</w:t>
      </w:r>
      <w:r w:rsidR="002A4207" w:rsidRPr="000F2ABA">
        <w:rPr>
          <w:color w:val="auto"/>
        </w:rPr>
        <w:t xml:space="preserve"> Služby MedText</w:t>
      </w:r>
    </w:p>
    <w:p w14:paraId="29BF847C" w14:textId="37BD76B4" w:rsidR="004434F4" w:rsidRPr="000F2ABA" w:rsidRDefault="009A2801">
      <w:pPr>
        <w:rPr>
          <w:color w:val="auto"/>
        </w:rPr>
      </w:pPr>
      <w:r w:rsidRPr="000F2ABA">
        <w:rPr>
          <w:color w:val="auto"/>
        </w:rPr>
        <w:t>Příloha č. 2: Ceník</w:t>
      </w:r>
    </w:p>
    <w:sectPr w:rsidR="004434F4" w:rsidRPr="000F2ABA">
      <w:pgSz w:w="11906" w:h="16838"/>
      <w:pgMar w:top="1417" w:right="1417" w:bottom="1417" w:left="1417" w:header="708" w:footer="29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B9D"/>
    <w:multiLevelType w:val="multilevel"/>
    <w:tmpl w:val="656655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111FAE"/>
    <w:multiLevelType w:val="multilevel"/>
    <w:tmpl w:val="F7A65F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CD781E"/>
    <w:multiLevelType w:val="multilevel"/>
    <w:tmpl w:val="F67CA7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75024578">
    <w:abstractNumId w:val="2"/>
  </w:num>
  <w:num w:numId="2" w16cid:durableId="87388466">
    <w:abstractNumId w:val="0"/>
  </w:num>
  <w:num w:numId="3" w16cid:durableId="172078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F4"/>
    <w:rsid w:val="00010767"/>
    <w:rsid w:val="00030B1B"/>
    <w:rsid w:val="00032792"/>
    <w:rsid w:val="000342A3"/>
    <w:rsid w:val="000430AD"/>
    <w:rsid w:val="000520A7"/>
    <w:rsid w:val="00070CA8"/>
    <w:rsid w:val="0008684E"/>
    <w:rsid w:val="000A5671"/>
    <w:rsid w:val="000B4BA5"/>
    <w:rsid w:val="000E45DE"/>
    <w:rsid w:val="000F2ABA"/>
    <w:rsid w:val="00101D43"/>
    <w:rsid w:val="001027DB"/>
    <w:rsid w:val="00104C83"/>
    <w:rsid w:val="00116C3F"/>
    <w:rsid w:val="00190F23"/>
    <w:rsid w:val="0019489F"/>
    <w:rsid w:val="001B6444"/>
    <w:rsid w:val="001D7F34"/>
    <w:rsid w:val="002074D3"/>
    <w:rsid w:val="00253E29"/>
    <w:rsid w:val="00267F32"/>
    <w:rsid w:val="002A4207"/>
    <w:rsid w:val="002C10BF"/>
    <w:rsid w:val="002D033A"/>
    <w:rsid w:val="002F6215"/>
    <w:rsid w:val="0032219E"/>
    <w:rsid w:val="00327156"/>
    <w:rsid w:val="00343F22"/>
    <w:rsid w:val="00347590"/>
    <w:rsid w:val="00373F3B"/>
    <w:rsid w:val="00393BC5"/>
    <w:rsid w:val="00395424"/>
    <w:rsid w:val="003D59D2"/>
    <w:rsid w:val="00404FF8"/>
    <w:rsid w:val="00406A13"/>
    <w:rsid w:val="004434F4"/>
    <w:rsid w:val="004564D3"/>
    <w:rsid w:val="00482E12"/>
    <w:rsid w:val="00484045"/>
    <w:rsid w:val="00495585"/>
    <w:rsid w:val="004A73BB"/>
    <w:rsid w:val="004F49DA"/>
    <w:rsid w:val="00501237"/>
    <w:rsid w:val="005056B8"/>
    <w:rsid w:val="005212AA"/>
    <w:rsid w:val="00537F95"/>
    <w:rsid w:val="00552BED"/>
    <w:rsid w:val="00572DD9"/>
    <w:rsid w:val="0058723B"/>
    <w:rsid w:val="005B67DF"/>
    <w:rsid w:val="005D09C7"/>
    <w:rsid w:val="00601BAF"/>
    <w:rsid w:val="006A5DBF"/>
    <w:rsid w:val="006F24CA"/>
    <w:rsid w:val="006F754A"/>
    <w:rsid w:val="00723D69"/>
    <w:rsid w:val="00742C2D"/>
    <w:rsid w:val="0077175D"/>
    <w:rsid w:val="007A6EFC"/>
    <w:rsid w:val="007C23AE"/>
    <w:rsid w:val="008006E0"/>
    <w:rsid w:val="0080323A"/>
    <w:rsid w:val="00826F38"/>
    <w:rsid w:val="008529D2"/>
    <w:rsid w:val="008715FB"/>
    <w:rsid w:val="00886650"/>
    <w:rsid w:val="008C0EB8"/>
    <w:rsid w:val="008E072A"/>
    <w:rsid w:val="00914A53"/>
    <w:rsid w:val="009168E5"/>
    <w:rsid w:val="00917B00"/>
    <w:rsid w:val="0094109F"/>
    <w:rsid w:val="00956219"/>
    <w:rsid w:val="009620BB"/>
    <w:rsid w:val="0099390F"/>
    <w:rsid w:val="009A2801"/>
    <w:rsid w:val="009B1F54"/>
    <w:rsid w:val="009B5652"/>
    <w:rsid w:val="009B5DA0"/>
    <w:rsid w:val="009E5A67"/>
    <w:rsid w:val="00A16C34"/>
    <w:rsid w:val="00A34775"/>
    <w:rsid w:val="00A579CA"/>
    <w:rsid w:val="00A81A8D"/>
    <w:rsid w:val="00A900B0"/>
    <w:rsid w:val="00AB2A93"/>
    <w:rsid w:val="00AB2D86"/>
    <w:rsid w:val="00AD0A3A"/>
    <w:rsid w:val="00B00BF7"/>
    <w:rsid w:val="00B11178"/>
    <w:rsid w:val="00B34224"/>
    <w:rsid w:val="00B411B1"/>
    <w:rsid w:val="00B710D5"/>
    <w:rsid w:val="00B8048D"/>
    <w:rsid w:val="00B81973"/>
    <w:rsid w:val="00B8675E"/>
    <w:rsid w:val="00BB6698"/>
    <w:rsid w:val="00C35664"/>
    <w:rsid w:val="00C40ED9"/>
    <w:rsid w:val="00C94045"/>
    <w:rsid w:val="00CA06CF"/>
    <w:rsid w:val="00CB739A"/>
    <w:rsid w:val="00CF5F0E"/>
    <w:rsid w:val="00CF6F49"/>
    <w:rsid w:val="00D332CD"/>
    <w:rsid w:val="00D51063"/>
    <w:rsid w:val="00DA36FB"/>
    <w:rsid w:val="00DC3001"/>
    <w:rsid w:val="00E63652"/>
    <w:rsid w:val="00E9254B"/>
    <w:rsid w:val="00EB3A71"/>
    <w:rsid w:val="00EC0295"/>
    <w:rsid w:val="00EE3BD9"/>
    <w:rsid w:val="00EF16C0"/>
    <w:rsid w:val="00F21D35"/>
    <w:rsid w:val="00F3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42CF"/>
  <w15:docId w15:val="{19C55615-0069-4764-A869-473AA16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Open Sans" w:hAnsi="Open Sans" w:cs="Open Sans"/>
        <w:color w:val="34495E"/>
        <w:sz w:val="16"/>
        <w:szCs w:val="16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240"/>
      <w:outlineLvl w:val="0"/>
    </w:pPr>
    <w:rPr>
      <w:rFonts w:ascii="Open Sans Light" w:eastAsia="Open Sans Light" w:hAnsi="Open Sans Light" w:cs="Open Sans Light"/>
      <w:color w:val="C13D2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before="240" w:after="60"/>
    </w:pPr>
    <w:rPr>
      <w:rFonts w:ascii="Open Sans Light" w:eastAsia="Open Sans Light" w:hAnsi="Open Sans Light" w:cs="Open Sans Light"/>
      <w:sz w:val="48"/>
      <w:szCs w:val="4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3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3F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42C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5A6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A6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B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Ivana Kůstová</cp:lastModifiedBy>
  <cp:revision>7</cp:revision>
  <cp:lastPrinted>2024-11-26T05:54:00Z</cp:lastPrinted>
  <dcterms:created xsi:type="dcterms:W3CDTF">2024-11-19T09:20:00Z</dcterms:created>
  <dcterms:modified xsi:type="dcterms:W3CDTF">2024-12-11T11:44:00Z</dcterms:modified>
</cp:coreProperties>
</file>