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7E90" w14:textId="77777777" w:rsidR="0095534D" w:rsidRDefault="0095534D" w:rsidP="00575BC5">
      <w:pPr>
        <w:spacing w:after="120" w:line="276" w:lineRule="auto"/>
        <w:rPr>
          <w:szCs w:val="22"/>
        </w:rPr>
      </w:pPr>
    </w:p>
    <w:p w14:paraId="2F8EC2A6" w14:textId="4E327F2E" w:rsidR="00E85F7E" w:rsidRPr="00E85F7E" w:rsidRDefault="00E85F7E" w:rsidP="00E85F7E">
      <w:pPr>
        <w:pStyle w:val="Zkladntextodsazen2"/>
        <w:spacing w:line="276" w:lineRule="auto"/>
        <w:ind w:left="1080"/>
        <w:jc w:val="both"/>
        <w:rPr>
          <w:szCs w:val="22"/>
        </w:rPr>
      </w:pPr>
      <w:bookmarkStart w:id="0" w:name="_Hlk152932390"/>
    </w:p>
    <w:p w14:paraId="37C02C53" w14:textId="19DF43B9" w:rsidR="00E85F7E" w:rsidRPr="00E85F7E" w:rsidRDefault="00E85F7E" w:rsidP="00E85F7E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5F7E">
        <w:rPr>
          <w:rFonts w:ascii="Arial" w:hAnsi="Arial" w:cs="Arial"/>
          <w:sz w:val="22"/>
          <w:szCs w:val="22"/>
        </w:rPr>
        <w:t xml:space="preserve">Předmětem </w:t>
      </w:r>
      <w:r w:rsidR="001971B7">
        <w:rPr>
          <w:rFonts w:ascii="Arial" w:hAnsi="Arial" w:cs="Arial"/>
          <w:sz w:val="22"/>
          <w:szCs w:val="22"/>
        </w:rPr>
        <w:t>plnění</w:t>
      </w:r>
      <w:r w:rsidRPr="00E85F7E">
        <w:rPr>
          <w:rFonts w:ascii="Arial" w:hAnsi="Arial" w:cs="Arial"/>
          <w:sz w:val="22"/>
          <w:szCs w:val="22"/>
        </w:rPr>
        <w:t xml:space="preserve"> je zajištění doplňujících průzkumů a podkladů a dopracování projektové dokumentace pro územní rozhodnutí na dokumentaci povolení stavby dopravní infrastruktury dle nové vyhlášky č. 227/2024 Sb. resp. Vyhlášky č. 131/2024 Sb. Vzhledem k absenci metodiky výpočtu ceny PD dle nové vyhlášky, tak na základě doporučení ČKAIT postupujeme podle stávající platné vyhlášky</w:t>
      </w:r>
      <w:r w:rsidR="00137A2A">
        <w:rPr>
          <w:rFonts w:ascii="Arial" w:hAnsi="Arial" w:cs="Arial"/>
          <w:sz w:val="22"/>
          <w:szCs w:val="22"/>
        </w:rPr>
        <w:t>,</w:t>
      </w:r>
      <w:r w:rsidRPr="00E85F7E">
        <w:rPr>
          <w:rFonts w:ascii="Arial" w:hAnsi="Arial" w:cs="Arial"/>
          <w:sz w:val="22"/>
          <w:szCs w:val="22"/>
        </w:rPr>
        <w:t xml:space="preserve"> tj. DSPDI=DUSP.</w:t>
      </w:r>
    </w:p>
    <w:p w14:paraId="2C07906F" w14:textId="3F7C6B95" w:rsidR="00E85F7E" w:rsidRPr="00E85F7E" w:rsidRDefault="00E85F7E" w:rsidP="00E85F7E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5F7E">
        <w:rPr>
          <w:rFonts w:ascii="Arial" w:hAnsi="Arial" w:cs="Arial"/>
          <w:sz w:val="22"/>
          <w:szCs w:val="22"/>
        </w:rPr>
        <w:t>Inženýrská činnost pro povolení záměru bude z části provedena v rámci smluvené inženýrské činnosti pro zajištění územního rozhodnutí a zbylá část v rámci dopracování.</w:t>
      </w:r>
    </w:p>
    <w:bookmarkEnd w:id="0"/>
    <w:p w14:paraId="6480DEAC" w14:textId="77777777" w:rsidR="00E85F7E" w:rsidRPr="00E85F7E" w:rsidRDefault="00E85F7E" w:rsidP="00E85F7E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en-US"/>
          <w14:ligatures w14:val="standardContextual"/>
        </w:rPr>
      </w:pPr>
    </w:p>
    <w:p w14:paraId="72CE7805" w14:textId="77777777" w:rsidR="00137A2A" w:rsidRDefault="00137A2A" w:rsidP="00E85F7E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Cs w:val="22"/>
          <w:lang w:eastAsia="en-US"/>
          <w14:ligatures w14:val="standardContextual"/>
        </w:rPr>
      </w:pPr>
    </w:p>
    <w:p w14:paraId="5463A1EE" w14:textId="77777777" w:rsidR="00E85F7E" w:rsidRPr="00E85F7E" w:rsidRDefault="00E85F7E" w:rsidP="00E85F7E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en-US"/>
          <w14:ligatures w14:val="standardContextual"/>
        </w:rPr>
      </w:pPr>
    </w:p>
    <w:p w14:paraId="1438293C" w14:textId="77777777" w:rsidR="00137A2A" w:rsidRDefault="00137A2A" w:rsidP="00E929F7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en-US"/>
          <w14:ligatures w14:val="standardContextual"/>
        </w:rPr>
      </w:pPr>
    </w:p>
    <w:sectPr w:rsidR="00137A2A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8FB" w14:textId="77777777" w:rsidR="00C8224A" w:rsidRDefault="00C8224A">
      <w:r>
        <w:separator/>
      </w:r>
    </w:p>
  </w:endnote>
  <w:endnote w:type="continuationSeparator" w:id="0">
    <w:p w14:paraId="765322D7" w14:textId="77777777" w:rsidR="00C8224A" w:rsidRDefault="00C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4E2C14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4E2C1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9A2F" w14:textId="77777777" w:rsidR="00C8224A" w:rsidRDefault="00C8224A">
      <w:r>
        <w:separator/>
      </w:r>
    </w:p>
  </w:footnote>
  <w:footnote w:type="continuationSeparator" w:id="0">
    <w:p w14:paraId="030FB653" w14:textId="77777777" w:rsidR="00C8224A" w:rsidRDefault="00C8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2710543E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E85F7E">
            <w:rPr>
              <w:szCs w:val="22"/>
            </w:rPr>
            <w:t>2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46F3AAA2" w:rsidR="009305B7" w:rsidRDefault="00E85F7E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Podrobná specifikace Díla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9EA"/>
    <w:multiLevelType w:val="hybridMultilevel"/>
    <w:tmpl w:val="11AEB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D17503"/>
    <w:multiLevelType w:val="hybridMultilevel"/>
    <w:tmpl w:val="7A44E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F2422"/>
    <w:multiLevelType w:val="hybridMultilevel"/>
    <w:tmpl w:val="7C64A1E0"/>
    <w:lvl w:ilvl="0" w:tplc="AFF6F2F0">
      <w:start w:val="17"/>
      <w:numFmt w:val="bullet"/>
      <w:lvlText w:val="-"/>
      <w:lvlJc w:val="left"/>
      <w:pPr>
        <w:ind w:left="1821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704B2F2B"/>
    <w:multiLevelType w:val="hybridMultilevel"/>
    <w:tmpl w:val="8DDE0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2"/>
  </w:num>
  <w:num w:numId="2" w16cid:durableId="2128312551">
    <w:abstractNumId w:val="5"/>
  </w:num>
  <w:num w:numId="3" w16cid:durableId="1445996703">
    <w:abstractNumId w:val="1"/>
  </w:num>
  <w:num w:numId="4" w16cid:durableId="143788140">
    <w:abstractNumId w:val="3"/>
  </w:num>
  <w:num w:numId="5" w16cid:durableId="1341539825">
    <w:abstractNumId w:val="0"/>
  </w:num>
  <w:num w:numId="6" w16cid:durableId="41131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27CCA"/>
    <w:rsid w:val="00064E8D"/>
    <w:rsid w:val="000A2695"/>
    <w:rsid w:val="000E2221"/>
    <w:rsid w:val="000E752A"/>
    <w:rsid w:val="00137A2A"/>
    <w:rsid w:val="001723CB"/>
    <w:rsid w:val="00183539"/>
    <w:rsid w:val="001971B7"/>
    <w:rsid w:val="001A7873"/>
    <w:rsid w:val="001E2916"/>
    <w:rsid w:val="002135BF"/>
    <w:rsid w:val="002979EF"/>
    <w:rsid w:val="002B2BC3"/>
    <w:rsid w:val="002B4F90"/>
    <w:rsid w:val="003A0C6F"/>
    <w:rsid w:val="003E5316"/>
    <w:rsid w:val="0046189E"/>
    <w:rsid w:val="0047744A"/>
    <w:rsid w:val="004834C9"/>
    <w:rsid w:val="004A19CD"/>
    <w:rsid w:val="004A47DA"/>
    <w:rsid w:val="004D6545"/>
    <w:rsid w:val="004E2C14"/>
    <w:rsid w:val="004F2501"/>
    <w:rsid w:val="004F716A"/>
    <w:rsid w:val="00507E2B"/>
    <w:rsid w:val="00557853"/>
    <w:rsid w:val="00575BC5"/>
    <w:rsid w:val="005866D0"/>
    <w:rsid w:val="00596101"/>
    <w:rsid w:val="005B15A0"/>
    <w:rsid w:val="00630D5A"/>
    <w:rsid w:val="006425D0"/>
    <w:rsid w:val="00645C47"/>
    <w:rsid w:val="00676611"/>
    <w:rsid w:val="006A4880"/>
    <w:rsid w:val="006C6FA9"/>
    <w:rsid w:val="006F6710"/>
    <w:rsid w:val="007060D4"/>
    <w:rsid w:val="00733F26"/>
    <w:rsid w:val="007714BE"/>
    <w:rsid w:val="00777562"/>
    <w:rsid w:val="007E713F"/>
    <w:rsid w:val="00830144"/>
    <w:rsid w:val="008956B1"/>
    <w:rsid w:val="008A6055"/>
    <w:rsid w:val="009305B7"/>
    <w:rsid w:val="00941C7D"/>
    <w:rsid w:val="00951201"/>
    <w:rsid w:val="0095534D"/>
    <w:rsid w:val="009E295E"/>
    <w:rsid w:val="00A11E75"/>
    <w:rsid w:val="00A3239A"/>
    <w:rsid w:val="00A45054"/>
    <w:rsid w:val="00A50730"/>
    <w:rsid w:val="00A52788"/>
    <w:rsid w:val="00A56AB2"/>
    <w:rsid w:val="00A710BC"/>
    <w:rsid w:val="00AA1A9B"/>
    <w:rsid w:val="00AB420A"/>
    <w:rsid w:val="00AF4A7A"/>
    <w:rsid w:val="00B3488B"/>
    <w:rsid w:val="00B65720"/>
    <w:rsid w:val="00BA6076"/>
    <w:rsid w:val="00BB70A5"/>
    <w:rsid w:val="00BE4C44"/>
    <w:rsid w:val="00C3717E"/>
    <w:rsid w:val="00C54367"/>
    <w:rsid w:val="00C65A58"/>
    <w:rsid w:val="00C8224A"/>
    <w:rsid w:val="00CA04C4"/>
    <w:rsid w:val="00CA429C"/>
    <w:rsid w:val="00CD7D19"/>
    <w:rsid w:val="00D15DDA"/>
    <w:rsid w:val="00D36305"/>
    <w:rsid w:val="00D7215C"/>
    <w:rsid w:val="00D86E88"/>
    <w:rsid w:val="00DD050D"/>
    <w:rsid w:val="00E1136E"/>
    <w:rsid w:val="00E55707"/>
    <w:rsid w:val="00E61687"/>
    <w:rsid w:val="00E74522"/>
    <w:rsid w:val="00E85F7E"/>
    <w:rsid w:val="00E929F7"/>
    <w:rsid w:val="00EB3FFB"/>
    <w:rsid w:val="00ED6756"/>
    <w:rsid w:val="00F06265"/>
    <w:rsid w:val="00F12D10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uiPriority w:val="99"/>
    <w:locked/>
    <w:rsid w:val="00575BC5"/>
  </w:style>
  <w:style w:type="paragraph" w:styleId="Zkladntextodsazen2">
    <w:name w:val="Body Text Indent 2"/>
    <w:aliases w:val="i2"/>
    <w:basedOn w:val="Normln"/>
    <w:link w:val="Zkladntextodsazen2Char"/>
    <w:uiPriority w:val="99"/>
    <w:unhideWhenUsed/>
    <w:rsid w:val="00575BC5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rsid w:val="00575BC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Veselá Lubica</cp:lastModifiedBy>
  <cp:revision>2</cp:revision>
  <dcterms:created xsi:type="dcterms:W3CDTF">2024-11-19T09:24:00Z</dcterms:created>
  <dcterms:modified xsi:type="dcterms:W3CDTF">2024-11-19T09:24:00Z</dcterms:modified>
</cp:coreProperties>
</file>