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6390B" w14:textId="77777777" w:rsidR="0082706A" w:rsidRDefault="009866AB" w:rsidP="000B1FB2">
      <w:pPr>
        <w:pStyle w:val="SAINadpis"/>
        <w:rPr>
          <w:color w:val="2F5496"/>
        </w:rPr>
      </w:pPr>
      <w:r>
        <w:rPr>
          <w:color w:val="2F5496"/>
        </w:rPr>
        <w:t>SMLOUVA O ZÁJEZDU</w:t>
      </w:r>
    </w:p>
    <w:p w14:paraId="5A37367B" w14:textId="77777777" w:rsidR="00373865" w:rsidRPr="009C151F" w:rsidRDefault="00373865" w:rsidP="00801AC8">
      <w:pPr>
        <w:jc w:val="center"/>
        <w:rPr>
          <w:rFonts w:ascii="Arial" w:hAnsi="Arial" w:cs="Arial"/>
          <w:sz w:val="20"/>
        </w:rPr>
      </w:pPr>
    </w:p>
    <w:p w14:paraId="13320492" w14:textId="77777777" w:rsidR="0042042F" w:rsidRDefault="00373865" w:rsidP="00AE198F">
      <w:pPr>
        <w:pStyle w:val="SAINadpis2"/>
        <w:rPr>
          <w:color w:val="2F5496"/>
        </w:rPr>
      </w:pPr>
      <w:r>
        <w:rPr>
          <w:color w:val="2F5496"/>
        </w:rPr>
        <w:t>1</w:t>
      </w:r>
      <w:r w:rsidR="0042042F">
        <w:rPr>
          <w:color w:val="2F5496"/>
        </w:rPr>
        <w:t>.</w:t>
      </w:r>
      <w:r>
        <w:rPr>
          <w:color w:val="2F5496"/>
        </w:rPr>
        <w:t xml:space="preserve"> Smluvní strany</w:t>
      </w:r>
    </w:p>
    <w:p w14:paraId="4A9E617C" w14:textId="77777777" w:rsidR="004145E6" w:rsidRDefault="004145E6" w:rsidP="0042042F">
      <w:pPr>
        <w:rPr>
          <w:rFonts w:ascii="Arial" w:hAnsi="Arial" w:cs="Arial"/>
          <w:sz w:val="20"/>
        </w:rPr>
      </w:pPr>
    </w:p>
    <w:p w14:paraId="00E6207F" w14:textId="4D6E0BC2" w:rsidR="0042042F" w:rsidRPr="009C151F" w:rsidRDefault="004145E6" w:rsidP="594A6309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Dodavatel: </w:t>
      </w:r>
      <w:r>
        <w:tab/>
      </w:r>
      <w:r>
        <w:tab/>
      </w:r>
      <w:r w:rsidR="0042042F" w:rsidRPr="009C151F">
        <w:rPr>
          <w:rFonts w:ascii="Arial" w:hAnsi="Arial" w:cs="Arial"/>
          <w:b/>
          <w:sz w:val="20"/>
        </w:rPr>
        <w:t>ACTIVE GUIDE, s.r.o.</w:t>
      </w:r>
      <w:r w:rsidR="00935A19">
        <w:rPr>
          <w:rFonts w:ascii="Arial" w:hAnsi="Arial" w:cs="Arial"/>
          <w:b/>
          <w:sz w:val="20"/>
        </w:rPr>
        <w:t xml:space="preserve"> /</w:t>
      </w:r>
      <w:r w:rsidR="00935A19" w:rsidRPr="009C151F">
        <w:rPr>
          <w:rFonts w:ascii="Arial" w:hAnsi="Arial" w:cs="Arial"/>
          <w:sz w:val="20"/>
        </w:rPr>
        <w:t>Cestovní kancelář</w:t>
      </w:r>
      <w:r w:rsidR="00935A19">
        <w:rPr>
          <w:rFonts w:ascii="Arial" w:hAnsi="Arial" w:cs="Arial"/>
          <w:sz w:val="20"/>
        </w:rPr>
        <w:t>/</w:t>
      </w:r>
    </w:p>
    <w:p w14:paraId="1779583E" w14:textId="344FA990" w:rsidR="0042042F" w:rsidRPr="009C151F" w:rsidRDefault="00E36DFA" w:rsidP="004204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="00AE198F">
        <w:tab/>
      </w:r>
      <w:r w:rsidR="00AE198F">
        <w:tab/>
      </w:r>
      <w:r w:rsidR="00AE198F">
        <w:tab/>
      </w:r>
      <w:proofErr w:type="spellStart"/>
      <w:r w:rsidR="00BC0EBD">
        <w:rPr>
          <w:rFonts w:ascii="Arial" w:hAnsi="Arial" w:cs="Arial"/>
          <w:sz w:val="20"/>
        </w:rPr>
        <w:t>xxxxxxxxxxxxxxxxxxxxxxxxxxxx</w:t>
      </w:r>
      <w:proofErr w:type="spellEnd"/>
    </w:p>
    <w:p w14:paraId="67C6E543" w14:textId="2B65776D" w:rsidR="00AE198F" w:rsidRDefault="000279CB" w:rsidP="0042042F">
      <w:p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>Sídlo</w:t>
      </w:r>
      <w:r w:rsidR="0042042F" w:rsidRPr="009C151F">
        <w:rPr>
          <w:rFonts w:ascii="Arial" w:hAnsi="Arial" w:cs="Arial"/>
          <w:sz w:val="20"/>
        </w:rPr>
        <w:t xml:space="preserve">: </w:t>
      </w:r>
      <w:r w:rsidR="00AE198F">
        <w:tab/>
      </w:r>
      <w:r w:rsidR="00AE198F">
        <w:tab/>
      </w:r>
      <w:r w:rsidR="00AE198F">
        <w:tab/>
      </w:r>
      <w:r w:rsidR="00AE198F">
        <w:tab/>
      </w:r>
      <w:r w:rsidR="00117139">
        <w:t xml:space="preserve">třída </w:t>
      </w:r>
      <w:r w:rsidR="0042042F" w:rsidRPr="009C151F">
        <w:rPr>
          <w:rFonts w:ascii="Arial" w:hAnsi="Arial" w:cs="Arial"/>
          <w:sz w:val="20"/>
        </w:rPr>
        <w:t>E.</w:t>
      </w:r>
      <w:r w:rsidR="00117139">
        <w:rPr>
          <w:rFonts w:ascii="Arial" w:hAnsi="Arial" w:cs="Arial"/>
          <w:sz w:val="20"/>
        </w:rPr>
        <w:t xml:space="preserve"> </w:t>
      </w:r>
      <w:r w:rsidR="0042042F" w:rsidRPr="009C151F">
        <w:rPr>
          <w:rFonts w:ascii="Arial" w:hAnsi="Arial" w:cs="Arial"/>
          <w:sz w:val="20"/>
        </w:rPr>
        <w:t>Beneše</w:t>
      </w:r>
      <w:r w:rsidRPr="009C151F">
        <w:rPr>
          <w:rFonts w:ascii="Arial" w:hAnsi="Arial" w:cs="Arial"/>
          <w:sz w:val="20"/>
        </w:rPr>
        <w:t xml:space="preserve"> 1561, Hradec Králové </w:t>
      </w:r>
      <w:r w:rsidRPr="009C151F" w:rsidDel="00AE198F">
        <w:rPr>
          <w:rFonts w:ascii="Arial" w:hAnsi="Arial" w:cs="Arial"/>
          <w:sz w:val="20"/>
        </w:rPr>
        <w:t xml:space="preserve">12, </w:t>
      </w:r>
      <w:r w:rsidR="00AE198F" w:rsidRPr="009C151F">
        <w:rPr>
          <w:rFonts w:ascii="Arial" w:hAnsi="Arial" w:cs="Arial"/>
          <w:sz w:val="20"/>
        </w:rPr>
        <w:t>PSČ</w:t>
      </w:r>
      <w:r w:rsidR="0042042F" w:rsidRPr="009C151F">
        <w:rPr>
          <w:rFonts w:ascii="Arial" w:hAnsi="Arial" w:cs="Arial"/>
          <w:sz w:val="20"/>
        </w:rPr>
        <w:t>:</w:t>
      </w:r>
      <w:r w:rsidRPr="009C151F">
        <w:rPr>
          <w:rFonts w:ascii="Arial" w:hAnsi="Arial" w:cs="Arial"/>
          <w:sz w:val="20"/>
        </w:rPr>
        <w:t xml:space="preserve"> </w:t>
      </w:r>
      <w:r w:rsidR="0042042F" w:rsidRPr="009C151F">
        <w:rPr>
          <w:rFonts w:ascii="Arial" w:hAnsi="Arial" w:cs="Arial"/>
          <w:sz w:val="20"/>
        </w:rPr>
        <w:t>50012</w:t>
      </w:r>
    </w:p>
    <w:p w14:paraId="669EC06B" w14:textId="77777777" w:rsidR="00935A19" w:rsidRPr="009C151F" w:rsidRDefault="00935A19" w:rsidP="00935A19">
      <w:pPr>
        <w:pStyle w:val="Adresatelefon"/>
        <w:ind w:left="0" w:hanging="12"/>
        <w:rPr>
          <w:rFonts w:cs="Arial"/>
        </w:rPr>
      </w:pPr>
      <w:r w:rsidRPr="009C151F">
        <w:rPr>
          <w:rFonts w:cs="Arial"/>
        </w:rPr>
        <w:t xml:space="preserve">IČO: </w:t>
      </w:r>
      <w:r>
        <w:tab/>
      </w:r>
      <w:r>
        <w:tab/>
      </w:r>
      <w:r>
        <w:tab/>
      </w:r>
      <w:r>
        <w:tab/>
      </w:r>
      <w:r w:rsidRPr="009C151F">
        <w:rPr>
          <w:rFonts w:cs="Arial"/>
        </w:rPr>
        <w:t>274 90 653, DIČ: CZ 274 90 653</w:t>
      </w:r>
    </w:p>
    <w:p w14:paraId="7348B6CA" w14:textId="77777777" w:rsidR="00935A19" w:rsidRPr="009C151F" w:rsidRDefault="00935A19" w:rsidP="00935A19">
      <w:pPr>
        <w:pStyle w:val="Adresatelefon"/>
        <w:ind w:left="0" w:hanging="12"/>
        <w:rPr>
          <w:rFonts w:cs="Arial"/>
        </w:rPr>
      </w:pPr>
      <w:r w:rsidRPr="009C151F">
        <w:rPr>
          <w:rFonts w:cs="Arial"/>
        </w:rPr>
        <w:t>Zapsán u Krajského soudu v Hradci Králové oddíl C, vložka 22132</w:t>
      </w:r>
    </w:p>
    <w:p w14:paraId="47994F21" w14:textId="1A72C0FA" w:rsidR="00935A19" w:rsidRPr="00F136BC" w:rsidRDefault="00935A19" w:rsidP="00935A19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9C151F">
        <w:rPr>
          <w:rFonts w:ascii="Arial" w:hAnsi="Arial" w:cs="Arial"/>
          <w:sz w:val="20"/>
        </w:rPr>
        <w:t xml:space="preserve">Bank. Spojení: </w:t>
      </w:r>
      <w:r>
        <w:tab/>
      </w:r>
      <w:r>
        <w:tab/>
      </w:r>
      <w:r>
        <w:tab/>
      </w:r>
      <w:proofErr w:type="spellStart"/>
      <w:r w:rsidR="00BC0EBD">
        <w:rPr>
          <w:rFonts w:ascii="Arial" w:hAnsi="Arial" w:cs="Arial"/>
          <w:sz w:val="20"/>
        </w:rPr>
        <w:t>xxxxxxxxxxxxxxxxxxxxxx</w:t>
      </w:r>
      <w:proofErr w:type="spellEnd"/>
    </w:p>
    <w:p w14:paraId="6D335DB4" w14:textId="77777777" w:rsidR="00935A19" w:rsidRDefault="00935A19" w:rsidP="0042042F">
      <w:pPr>
        <w:rPr>
          <w:rFonts w:ascii="Arial" w:hAnsi="Arial" w:cs="Arial"/>
          <w:sz w:val="20"/>
        </w:rPr>
      </w:pPr>
    </w:p>
    <w:p w14:paraId="6582D290" w14:textId="77777777" w:rsidR="0042042F" w:rsidRPr="00E36DFA" w:rsidRDefault="0042042F" w:rsidP="0042042F">
      <w:pPr>
        <w:pStyle w:val="Adresatelefon"/>
        <w:ind w:left="0" w:hanging="12"/>
        <w:rPr>
          <w:rFonts w:cs="Arial"/>
          <w:b/>
        </w:rPr>
      </w:pPr>
      <w:r w:rsidRPr="00E36DFA">
        <w:rPr>
          <w:rFonts w:cs="Arial"/>
          <w:b/>
        </w:rPr>
        <w:t xml:space="preserve">Provozovna (adresa pro korespondenci): </w:t>
      </w:r>
      <w:proofErr w:type="spellStart"/>
      <w:r w:rsidRPr="00E36DFA">
        <w:rPr>
          <w:rFonts w:cs="Arial"/>
          <w:b/>
        </w:rPr>
        <w:t>Hraničná</w:t>
      </w:r>
      <w:proofErr w:type="spellEnd"/>
      <w:r w:rsidRPr="00E36DFA">
        <w:rPr>
          <w:rFonts w:cs="Arial"/>
          <w:b/>
        </w:rPr>
        <w:t xml:space="preserve"> 1392, 468 11 Janov n. N.</w:t>
      </w:r>
    </w:p>
    <w:p w14:paraId="539C1BB6" w14:textId="710F81CC" w:rsidR="007E417A" w:rsidRPr="009C151F" w:rsidRDefault="007E417A" w:rsidP="007E41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 </w:t>
      </w:r>
      <w:r w:rsidR="007442C0">
        <w:rPr>
          <w:rFonts w:ascii="Arial" w:hAnsi="Arial" w:cs="Arial"/>
          <w:sz w:val="20"/>
        </w:rPr>
        <w:t>+</w:t>
      </w:r>
      <w:proofErr w:type="spellStart"/>
      <w:r w:rsidR="00BC0EBD">
        <w:rPr>
          <w:rFonts w:ascii="Arial" w:hAnsi="Arial" w:cs="Arial"/>
          <w:sz w:val="20"/>
        </w:rPr>
        <w:t>xxxxxxxxxxxxxxxxxxxxxxxxxxxxxxxxx</w:t>
      </w:r>
      <w:proofErr w:type="spellEnd"/>
      <w:r>
        <w:rPr>
          <w:rFonts w:ascii="Arial" w:hAnsi="Arial" w:cs="Arial"/>
          <w:sz w:val="20"/>
        </w:rPr>
        <w:t xml:space="preserve"> </w:t>
      </w:r>
    </w:p>
    <w:p w14:paraId="26E004FD" w14:textId="77777777" w:rsidR="00F82696" w:rsidRDefault="00F82696" w:rsidP="00801AC8">
      <w:pPr>
        <w:rPr>
          <w:rFonts w:ascii="Arial" w:hAnsi="Arial" w:cs="Arial"/>
          <w:sz w:val="20"/>
        </w:rPr>
      </w:pPr>
    </w:p>
    <w:p w14:paraId="7B2C18A7" w14:textId="2D2D40EB" w:rsidR="00101ACE" w:rsidRPr="004D11E9" w:rsidRDefault="00101ACE" w:rsidP="594A6309">
      <w:pPr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565088">
        <w:rPr>
          <w:rFonts w:ascii="Arial" w:hAnsi="Arial" w:cs="Arial"/>
          <w:sz w:val="20"/>
        </w:rPr>
        <w:t xml:space="preserve">Objednatel: </w:t>
      </w:r>
      <w:r w:rsidR="004145E6">
        <w:tab/>
      </w:r>
      <w:r w:rsidR="004145E6">
        <w:tab/>
      </w:r>
      <w:r w:rsidR="00565088" w:rsidRPr="004D11E9">
        <w:rPr>
          <w:rFonts w:ascii="Arial" w:hAnsi="Arial" w:cs="Arial"/>
          <w:b/>
          <w:sz w:val="20"/>
        </w:rPr>
        <w:t>Střední</w:t>
      </w:r>
      <w:r w:rsidR="00CD1292">
        <w:rPr>
          <w:rFonts w:ascii="Arial" w:hAnsi="Arial" w:cs="Arial"/>
          <w:b/>
          <w:sz w:val="20"/>
        </w:rPr>
        <w:t xml:space="preserve"> odborná</w:t>
      </w:r>
      <w:r w:rsidR="00565088" w:rsidRPr="004D11E9">
        <w:rPr>
          <w:rFonts w:ascii="Arial" w:hAnsi="Arial" w:cs="Arial"/>
          <w:b/>
          <w:sz w:val="20"/>
        </w:rPr>
        <w:t xml:space="preserve"> škola automobilní</w:t>
      </w:r>
      <w:r w:rsidR="00CD1292">
        <w:rPr>
          <w:rFonts w:ascii="Arial" w:hAnsi="Arial" w:cs="Arial"/>
          <w:b/>
          <w:sz w:val="20"/>
        </w:rPr>
        <w:t xml:space="preserve">, </w:t>
      </w:r>
      <w:r w:rsidR="00565088" w:rsidRPr="004D11E9">
        <w:rPr>
          <w:rFonts w:ascii="Arial" w:hAnsi="Arial" w:cs="Arial"/>
          <w:b/>
          <w:sz w:val="20"/>
        </w:rPr>
        <w:t>informatiky</w:t>
      </w:r>
      <w:r w:rsidR="00CD1292">
        <w:rPr>
          <w:rFonts w:ascii="Arial" w:hAnsi="Arial" w:cs="Arial"/>
          <w:b/>
          <w:sz w:val="20"/>
        </w:rPr>
        <w:t xml:space="preserve"> a </w:t>
      </w:r>
      <w:r w:rsidR="00643096">
        <w:rPr>
          <w:rFonts w:ascii="Arial" w:hAnsi="Arial" w:cs="Arial"/>
          <w:b/>
          <w:sz w:val="20"/>
        </w:rPr>
        <w:t>G</w:t>
      </w:r>
      <w:r w:rsidR="00CD1292">
        <w:rPr>
          <w:rFonts w:ascii="Arial" w:hAnsi="Arial" w:cs="Arial"/>
          <w:b/>
          <w:sz w:val="20"/>
        </w:rPr>
        <w:t>ymnázium</w:t>
      </w:r>
    </w:p>
    <w:p w14:paraId="65BAA817" w14:textId="476861A0" w:rsidR="00B85E1B" w:rsidRPr="00565088" w:rsidRDefault="002E6EA0" w:rsidP="00E81194">
      <w:pPr>
        <w:jc w:val="left"/>
        <w:rPr>
          <w:rFonts w:ascii="Arial" w:hAnsi="Arial" w:cs="Arial"/>
          <w:sz w:val="20"/>
        </w:rPr>
      </w:pPr>
      <w:r w:rsidRPr="00565088">
        <w:rPr>
          <w:rFonts w:ascii="Arial" w:hAnsi="Arial" w:cs="Arial"/>
          <w:sz w:val="20"/>
        </w:rPr>
        <w:t xml:space="preserve">Sídlo: </w:t>
      </w:r>
      <w:r w:rsidR="004145E6">
        <w:tab/>
      </w:r>
      <w:r w:rsidR="004145E6">
        <w:tab/>
      </w:r>
      <w:r w:rsidR="004145E6">
        <w:tab/>
      </w:r>
      <w:r w:rsidR="004145E6">
        <w:tab/>
      </w:r>
      <w:r w:rsidRPr="00565088">
        <w:rPr>
          <w:rFonts w:ascii="Arial" w:hAnsi="Arial" w:cs="Arial"/>
          <w:sz w:val="20"/>
        </w:rPr>
        <w:t>Weilova 1270/</w:t>
      </w:r>
      <w:r w:rsidR="003B25B4">
        <w:rPr>
          <w:rFonts w:ascii="Arial" w:hAnsi="Arial" w:cs="Arial"/>
          <w:sz w:val="20"/>
        </w:rPr>
        <w:t>4</w:t>
      </w:r>
      <w:r w:rsidRPr="00565088">
        <w:rPr>
          <w:rFonts w:ascii="Arial" w:hAnsi="Arial" w:cs="Arial"/>
          <w:sz w:val="20"/>
        </w:rPr>
        <w:t xml:space="preserve">, Praha 10 – Hostivař, </w:t>
      </w:r>
      <w:r w:rsidR="00565088" w:rsidRPr="00565088">
        <w:rPr>
          <w:rFonts w:ascii="Arial" w:hAnsi="Arial" w:cs="Arial"/>
          <w:sz w:val="20"/>
        </w:rPr>
        <w:t>102 00</w:t>
      </w:r>
    </w:p>
    <w:p w14:paraId="44CF6A13" w14:textId="242326B0" w:rsidR="00B85E1B" w:rsidRPr="00565088" w:rsidRDefault="00E81194" w:rsidP="00E81194">
      <w:pPr>
        <w:jc w:val="left"/>
        <w:rPr>
          <w:rFonts w:ascii="Arial" w:hAnsi="Arial" w:cs="Arial"/>
          <w:sz w:val="20"/>
        </w:rPr>
      </w:pPr>
      <w:r w:rsidRPr="00565088">
        <w:rPr>
          <w:rFonts w:ascii="Arial" w:hAnsi="Arial" w:cs="Arial"/>
          <w:sz w:val="20"/>
        </w:rPr>
        <w:t>IČO: </w:t>
      </w:r>
      <w:r w:rsidR="004145E6">
        <w:tab/>
      </w:r>
      <w:r w:rsidR="004145E6">
        <w:tab/>
      </w:r>
      <w:r w:rsidR="004145E6">
        <w:tab/>
      </w:r>
      <w:r w:rsidR="004145E6">
        <w:tab/>
      </w:r>
      <w:r w:rsidR="00565088" w:rsidRPr="00565088">
        <w:rPr>
          <w:rFonts w:ascii="Arial" w:hAnsi="Arial" w:cs="Arial"/>
          <w:sz w:val="20"/>
        </w:rPr>
        <w:t>00497070</w:t>
      </w:r>
    </w:p>
    <w:p w14:paraId="64252E12" w14:textId="46CA7650" w:rsidR="00B85E1B" w:rsidRPr="002E6EA0" w:rsidRDefault="00B85E1B" w:rsidP="00E81194">
      <w:pPr>
        <w:jc w:val="left"/>
        <w:rPr>
          <w:rFonts w:ascii="Arial" w:hAnsi="Arial" w:cs="Arial"/>
          <w:sz w:val="20"/>
        </w:rPr>
      </w:pPr>
      <w:r w:rsidRPr="00565088">
        <w:rPr>
          <w:rFonts w:ascii="Arial" w:hAnsi="Arial" w:cs="Arial"/>
          <w:sz w:val="20"/>
        </w:rPr>
        <w:t>Zastoupená (jméno ředitele školy):</w:t>
      </w:r>
      <w:r w:rsidRPr="002E6EA0">
        <w:rPr>
          <w:rFonts w:ascii="Arial" w:hAnsi="Arial" w:cs="Arial"/>
          <w:sz w:val="20"/>
        </w:rPr>
        <w:t xml:space="preserve"> </w:t>
      </w:r>
      <w:proofErr w:type="spellStart"/>
      <w:r w:rsidR="00BC0EBD">
        <w:rPr>
          <w:rFonts w:ascii="Arial" w:hAnsi="Arial" w:cs="Arial"/>
          <w:sz w:val="20"/>
        </w:rPr>
        <w:t>xxxxxxxxxxxxxxxxxxxx</w:t>
      </w:r>
      <w:proofErr w:type="spellEnd"/>
    </w:p>
    <w:p w14:paraId="01655A36" w14:textId="39B3FC82" w:rsidR="003B25B4" w:rsidRPr="003B25B4" w:rsidRDefault="00B85E1B" w:rsidP="00BC0EBD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E6EA0">
        <w:rPr>
          <w:rFonts w:ascii="Arial" w:hAnsi="Arial" w:cs="Arial"/>
          <w:sz w:val="20"/>
          <w:szCs w:val="20"/>
        </w:rPr>
        <w:t xml:space="preserve">Pro </w:t>
      </w:r>
      <w:r w:rsidRPr="003B25B4">
        <w:rPr>
          <w:rFonts w:ascii="Arial" w:hAnsi="Arial" w:cs="Arial"/>
          <w:sz w:val="20"/>
          <w:szCs w:val="20"/>
        </w:rPr>
        <w:t xml:space="preserve">vedení vlastních jednání je zplnomocněn </w:t>
      </w:r>
      <w:proofErr w:type="spellStart"/>
      <w:r w:rsidR="00BC0EBD">
        <w:rPr>
          <w:rFonts w:ascii="Arial" w:hAnsi="Arial" w:cs="Arial"/>
          <w:sz w:val="20"/>
          <w:szCs w:val="20"/>
        </w:rPr>
        <w:t>xxxxxxxxxxxxxxxxxxxxxxxxxxx</w:t>
      </w:r>
      <w:proofErr w:type="spellEnd"/>
    </w:p>
    <w:p w14:paraId="53C1FB7A" w14:textId="7001CA08" w:rsidR="002E3AE7" w:rsidRPr="002E3AE7" w:rsidRDefault="002E3AE7" w:rsidP="594A6309">
      <w:pPr>
        <w:jc w:val="left"/>
        <w:rPr>
          <w:rFonts w:ascii="Arial" w:hAnsi="Arial" w:cs="Arial"/>
          <w:sz w:val="20"/>
        </w:rPr>
      </w:pPr>
    </w:p>
    <w:p w14:paraId="53D94A61" w14:textId="77777777" w:rsidR="00970C17" w:rsidRDefault="00305EDD" w:rsidP="00AE198F">
      <w:pPr>
        <w:pStyle w:val="SAINadpis2"/>
        <w:rPr>
          <w:color w:val="2F5496"/>
        </w:rPr>
      </w:pPr>
      <w:r>
        <w:rPr>
          <w:color w:val="2F5496"/>
        </w:rPr>
        <w:t>2</w:t>
      </w:r>
      <w:r w:rsidR="00373865">
        <w:rPr>
          <w:color w:val="2F5496"/>
        </w:rPr>
        <w:t>. Předmět plnění smlouvy</w:t>
      </w:r>
    </w:p>
    <w:p w14:paraId="52073F4F" w14:textId="70DBE30E" w:rsidR="00373865" w:rsidRPr="009C151F" w:rsidRDefault="00373865" w:rsidP="00373865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>lyžařský pobyt studentů školy v</w:t>
      </w:r>
      <w:r w:rsidR="002F6DA8">
        <w:rPr>
          <w:rFonts w:ascii="Arial" w:hAnsi="Arial" w:cs="Arial"/>
          <w:sz w:val="20"/>
        </w:rPr>
        <w:t> </w:t>
      </w:r>
      <w:r w:rsidRPr="009C151F" w:rsidDel="006E6622">
        <w:rPr>
          <w:rFonts w:ascii="Arial" w:hAnsi="Arial" w:cs="Arial"/>
          <w:sz w:val="20"/>
        </w:rPr>
        <w:t>termínu</w:t>
      </w:r>
      <w:r w:rsidR="002F6DA8" w:rsidDel="006E6622">
        <w:rPr>
          <w:rFonts w:ascii="Arial" w:hAnsi="Arial" w:cs="Arial"/>
          <w:sz w:val="20"/>
        </w:rPr>
        <w:t xml:space="preserve">: </w:t>
      </w:r>
      <w:r w:rsidR="00CD1292">
        <w:rPr>
          <w:rFonts w:ascii="Arial" w:hAnsi="Arial" w:cs="Arial"/>
          <w:b/>
          <w:bCs/>
          <w:sz w:val="20"/>
        </w:rPr>
        <w:t>7</w:t>
      </w:r>
      <w:r w:rsidR="78F5D27D" w:rsidRPr="00794CF9">
        <w:rPr>
          <w:rFonts w:ascii="Arial" w:hAnsi="Arial" w:cs="Arial"/>
          <w:b/>
          <w:bCs/>
          <w:sz w:val="20"/>
        </w:rPr>
        <w:t>.</w:t>
      </w:r>
      <w:r w:rsidR="002E6EA0" w:rsidRPr="00794CF9">
        <w:rPr>
          <w:rFonts w:ascii="Arial" w:hAnsi="Arial" w:cs="Arial"/>
          <w:b/>
          <w:bCs/>
          <w:sz w:val="20"/>
        </w:rPr>
        <w:t xml:space="preserve"> – 1</w:t>
      </w:r>
      <w:r w:rsidR="00CD1292">
        <w:rPr>
          <w:rFonts w:ascii="Arial" w:hAnsi="Arial" w:cs="Arial"/>
          <w:b/>
          <w:bCs/>
          <w:sz w:val="20"/>
        </w:rPr>
        <w:t>2</w:t>
      </w:r>
      <w:r w:rsidR="002E6EA0">
        <w:rPr>
          <w:rFonts w:ascii="Arial" w:hAnsi="Arial" w:cs="Arial"/>
          <w:b/>
          <w:sz w:val="20"/>
        </w:rPr>
        <w:t xml:space="preserve">. </w:t>
      </w:r>
      <w:r w:rsidR="00CD1292">
        <w:rPr>
          <w:rFonts w:ascii="Arial" w:hAnsi="Arial" w:cs="Arial"/>
          <w:b/>
          <w:sz w:val="20"/>
        </w:rPr>
        <w:t>2</w:t>
      </w:r>
      <w:r w:rsidR="002E6EA0">
        <w:rPr>
          <w:rFonts w:ascii="Arial" w:hAnsi="Arial" w:cs="Arial"/>
          <w:b/>
          <w:sz w:val="20"/>
        </w:rPr>
        <w:t>.</w:t>
      </w:r>
      <w:r w:rsidR="00957992">
        <w:rPr>
          <w:rFonts w:ascii="Arial" w:hAnsi="Arial" w:cs="Arial"/>
          <w:b/>
          <w:sz w:val="20"/>
        </w:rPr>
        <w:t xml:space="preserve"> 202</w:t>
      </w:r>
      <w:r w:rsidR="00CD1292">
        <w:rPr>
          <w:rFonts w:ascii="Arial" w:hAnsi="Arial" w:cs="Arial"/>
          <w:b/>
          <w:sz w:val="20"/>
        </w:rPr>
        <w:t>5</w:t>
      </w:r>
    </w:p>
    <w:p w14:paraId="7B148BE4" w14:textId="75840B08" w:rsidR="002F6DA8" w:rsidRPr="002F6DA8" w:rsidRDefault="002F6DA8" w:rsidP="002F6DA8">
      <w:pPr>
        <w:numPr>
          <w:ilvl w:val="0"/>
          <w:numId w:val="4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země: </w:t>
      </w:r>
      <w:r w:rsidRPr="002F6DA8">
        <w:rPr>
          <w:rFonts w:ascii="Arial" w:hAnsi="Arial" w:cs="Arial"/>
          <w:b/>
          <w:sz w:val="20"/>
        </w:rPr>
        <w:t>Rakousko</w:t>
      </w:r>
      <w:r>
        <w:rPr>
          <w:rFonts w:ascii="Arial" w:hAnsi="Arial" w:cs="Arial"/>
          <w:sz w:val="20"/>
        </w:rPr>
        <w:t xml:space="preserve">        </w:t>
      </w:r>
      <w:r w:rsidR="00373865" w:rsidRPr="009C151F" w:rsidDel="006E6622">
        <w:rPr>
          <w:rFonts w:ascii="Arial" w:hAnsi="Arial" w:cs="Arial"/>
          <w:sz w:val="20"/>
        </w:rPr>
        <w:t>oblas</w:t>
      </w:r>
      <w:r w:rsidDel="006E6622">
        <w:rPr>
          <w:rFonts w:ascii="Arial" w:hAnsi="Arial" w:cs="Arial"/>
          <w:sz w:val="20"/>
        </w:rPr>
        <w:t xml:space="preserve">t: </w:t>
      </w:r>
      <w:r w:rsidR="006E6622" w:rsidRPr="00794CF9">
        <w:rPr>
          <w:rFonts w:ascii="Arial" w:hAnsi="Arial" w:cs="Arial"/>
          <w:b/>
          <w:bCs/>
          <w:sz w:val="20"/>
        </w:rPr>
        <w:t>V</w:t>
      </w:r>
      <w:r w:rsidR="006E1C91">
        <w:rPr>
          <w:rFonts w:ascii="Arial" w:hAnsi="Arial" w:cs="Arial"/>
          <w:b/>
          <w:bCs/>
          <w:sz w:val="20"/>
        </w:rPr>
        <w:t>ysoké Taury</w:t>
      </w:r>
    </w:p>
    <w:p w14:paraId="5E47B3FF" w14:textId="77777777" w:rsidR="002F6DA8" w:rsidRDefault="002F6DA8" w:rsidP="002F6DA8">
      <w:pPr>
        <w:rPr>
          <w:rFonts w:ascii="Arial" w:hAnsi="Arial" w:cs="Arial"/>
          <w:sz w:val="20"/>
        </w:rPr>
      </w:pPr>
    </w:p>
    <w:p w14:paraId="7FD11560" w14:textId="77777777" w:rsidR="00970C17" w:rsidRDefault="002F6DA8" w:rsidP="594A6309">
      <w:pPr>
        <w:pStyle w:val="SAINadpis2"/>
        <w:rPr>
          <w:color w:val="2F5496"/>
        </w:rPr>
      </w:pPr>
      <w:r w:rsidRPr="00AE6A63">
        <w:rPr>
          <w:color w:val="2F5496"/>
        </w:rPr>
        <w:t>3</w:t>
      </w:r>
      <w:r w:rsidR="00373865" w:rsidRPr="00AE6A63">
        <w:rPr>
          <w:color w:val="2F5496"/>
        </w:rPr>
        <w:t>. Hlavní ustanovení</w:t>
      </w:r>
    </w:p>
    <w:p w14:paraId="132DF89E" w14:textId="77777777" w:rsidR="00373865" w:rsidRPr="009C151F" w:rsidRDefault="00373865" w:rsidP="00373865">
      <w:pPr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>Cestovní kancelář se zavazuje zajistit pro objednatele následující:</w:t>
      </w:r>
    </w:p>
    <w:p w14:paraId="65A778DF" w14:textId="77777777" w:rsidR="00E5059C" w:rsidRDefault="00373865" w:rsidP="00A413F0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970C17">
        <w:rPr>
          <w:rFonts w:ascii="Arial" w:hAnsi="Arial" w:cs="Arial"/>
          <w:b/>
          <w:sz w:val="20"/>
          <w:u w:val="single"/>
        </w:rPr>
        <w:t>Doprava</w:t>
      </w:r>
      <w:r w:rsidRPr="00970C17">
        <w:rPr>
          <w:rFonts w:ascii="Arial" w:hAnsi="Arial" w:cs="Arial"/>
          <w:sz w:val="20"/>
          <w:u w:val="single"/>
        </w:rPr>
        <w:t xml:space="preserve"> </w:t>
      </w:r>
      <w:r w:rsidRPr="009C151F">
        <w:rPr>
          <w:rFonts w:ascii="Arial" w:hAnsi="Arial" w:cs="Arial"/>
          <w:sz w:val="20"/>
        </w:rPr>
        <w:t xml:space="preserve">– z místa stanoveného objednatelem do místa pobytu, denní dojíždění do </w:t>
      </w:r>
      <w:proofErr w:type="spellStart"/>
      <w:r w:rsidRPr="009C151F">
        <w:rPr>
          <w:rFonts w:ascii="Arial" w:hAnsi="Arial" w:cs="Arial"/>
          <w:sz w:val="20"/>
        </w:rPr>
        <w:t>lyž</w:t>
      </w:r>
      <w:proofErr w:type="spellEnd"/>
      <w:r w:rsidRPr="009C151F">
        <w:rPr>
          <w:rFonts w:ascii="Arial" w:hAnsi="Arial" w:cs="Arial"/>
          <w:sz w:val="20"/>
        </w:rPr>
        <w:t>. střediska a cestu zpět do ČR</w:t>
      </w:r>
      <w:r w:rsidR="00FA54CE">
        <w:rPr>
          <w:rFonts w:ascii="Arial" w:hAnsi="Arial" w:cs="Arial"/>
          <w:sz w:val="20"/>
        </w:rPr>
        <w:t xml:space="preserve">. Doprava do zdravotnického zařízení v případě úrazu v ceně zájezdu zahrnuta není. Tuto dopravu lze po domluvě s řidičem zajistit autobusem CK, ale na náklady </w:t>
      </w:r>
      <w:r w:rsidR="005B0504">
        <w:rPr>
          <w:rFonts w:ascii="Arial" w:hAnsi="Arial" w:cs="Arial"/>
          <w:sz w:val="20"/>
        </w:rPr>
        <w:t>klienta,</w:t>
      </w:r>
      <w:r w:rsidR="00FA54CE">
        <w:rPr>
          <w:rFonts w:ascii="Arial" w:hAnsi="Arial" w:cs="Arial"/>
          <w:sz w:val="20"/>
        </w:rPr>
        <w:t xml:space="preserve"> popř. využ</w:t>
      </w:r>
      <w:r w:rsidR="00FF0ED8">
        <w:rPr>
          <w:rFonts w:ascii="Arial" w:hAnsi="Arial" w:cs="Arial"/>
          <w:sz w:val="20"/>
        </w:rPr>
        <w:t>ít</w:t>
      </w:r>
      <w:r w:rsidR="00FA54CE">
        <w:rPr>
          <w:rFonts w:ascii="Arial" w:hAnsi="Arial" w:cs="Arial"/>
          <w:sz w:val="20"/>
        </w:rPr>
        <w:t xml:space="preserve"> taxi službu (klient si ponechá doklad o úhradě, který mu proplatí pojišťovna v ČR)</w:t>
      </w:r>
      <w:r w:rsidR="00FF0ED8">
        <w:rPr>
          <w:rFonts w:ascii="Arial" w:hAnsi="Arial" w:cs="Arial"/>
          <w:sz w:val="20"/>
        </w:rPr>
        <w:t>.</w:t>
      </w:r>
    </w:p>
    <w:p w14:paraId="64D4FB0B" w14:textId="77777777" w:rsidR="00373865" w:rsidRDefault="00373865" w:rsidP="005519C4">
      <w:pPr>
        <w:rPr>
          <w:rFonts w:ascii="Arial" w:hAnsi="Arial" w:cs="Arial"/>
          <w:sz w:val="20"/>
        </w:rPr>
      </w:pPr>
      <w:r w:rsidRPr="00744B6E">
        <w:rPr>
          <w:rFonts w:ascii="Arial" w:hAnsi="Arial" w:cs="Arial"/>
          <w:sz w:val="20"/>
        </w:rPr>
        <w:t>Od</w:t>
      </w:r>
      <w:r w:rsidR="006C6DC0" w:rsidRPr="00744B6E">
        <w:rPr>
          <w:rFonts w:ascii="Arial" w:hAnsi="Arial" w:cs="Arial"/>
          <w:sz w:val="20"/>
        </w:rPr>
        <w:t>jezdové místo a místo návratu</w:t>
      </w:r>
      <w:r w:rsidR="00A413F0">
        <w:rPr>
          <w:rFonts w:ascii="Arial" w:hAnsi="Arial" w:cs="Arial"/>
          <w:sz w:val="20"/>
        </w:rPr>
        <w:t>:</w:t>
      </w:r>
    </w:p>
    <w:p w14:paraId="59AFD4BF" w14:textId="77777777" w:rsidR="00925838" w:rsidRDefault="002E6EA0" w:rsidP="006C6DC0">
      <w:pPr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Od školy – Weilova 1270/4, Praha 10 - Hostivař</w:t>
      </w:r>
    </w:p>
    <w:p w14:paraId="498197FA" w14:textId="77777777" w:rsidR="00B94AB1" w:rsidRPr="00B94AB1" w:rsidRDefault="00B94AB1" w:rsidP="006C6DC0">
      <w:pPr>
        <w:ind w:left="360"/>
        <w:jc w:val="center"/>
        <w:rPr>
          <w:rFonts w:ascii="Arial" w:hAnsi="Arial" w:cs="Arial"/>
          <w:b/>
          <w:sz w:val="20"/>
        </w:rPr>
      </w:pPr>
    </w:p>
    <w:p w14:paraId="0BB01D94" w14:textId="3033F68F" w:rsidR="00373865" w:rsidRPr="00744B6E" w:rsidRDefault="00373865" w:rsidP="00373865">
      <w:pPr>
        <w:jc w:val="left"/>
        <w:rPr>
          <w:rFonts w:ascii="Arial" w:hAnsi="Arial" w:cs="Arial"/>
          <w:sz w:val="20"/>
        </w:rPr>
      </w:pPr>
      <w:r w:rsidRPr="00744B6E">
        <w:rPr>
          <w:rFonts w:ascii="Arial" w:hAnsi="Arial" w:cs="Arial"/>
          <w:sz w:val="20"/>
        </w:rPr>
        <w:t>Den odje</w:t>
      </w:r>
      <w:r w:rsidR="002F6DA8">
        <w:rPr>
          <w:rFonts w:ascii="Arial" w:hAnsi="Arial" w:cs="Arial"/>
          <w:sz w:val="20"/>
        </w:rPr>
        <w:t xml:space="preserve">zdu </w:t>
      </w:r>
      <w:r w:rsidR="00CD1292">
        <w:rPr>
          <w:rFonts w:ascii="Arial" w:hAnsi="Arial" w:cs="Arial"/>
          <w:b/>
          <w:sz w:val="20"/>
        </w:rPr>
        <w:t>7</w:t>
      </w:r>
      <w:r w:rsidR="002E6EA0">
        <w:rPr>
          <w:rFonts w:ascii="Arial" w:hAnsi="Arial" w:cs="Arial"/>
          <w:b/>
          <w:sz w:val="20"/>
        </w:rPr>
        <w:t xml:space="preserve">. </w:t>
      </w:r>
      <w:r w:rsidR="00CD1292">
        <w:rPr>
          <w:rFonts w:ascii="Arial" w:hAnsi="Arial" w:cs="Arial"/>
          <w:b/>
          <w:sz w:val="20"/>
        </w:rPr>
        <w:t>2</w:t>
      </w:r>
      <w:r w:rsidR="00957992">
        <w:rPr>
          <w:rFonts w:ascii="Arial" w:hAnsi="Arial" w:cs="Arial"/>
          <w:b/>
          <w:sz w:val="20"/>
        </w:rPr>
        <w:t>. 202</w:t>
      </w:r>
      <w:r w:rsidR="00CD1292">
        <w:rPr>
          <w:rFonts w:ascii="Arial" w:hAnsi="Arial" w:cs="Arial"/>
          <w:b/>
          <w:sz w:val="20"/>
        </w:rPr>
        <w:t>5</w:t>
      </w:r>
      <w:r w:rsidR="002E3AE7">
        <w:rPr>
          <w:rFonts w:ascii="Arial" w:hAnsi="Arial" w:cs="Arial"/>
          <w:b/>
          <w:sz w:val="20"/>
        </w:rPr>
        <w:t xml:space="preserve"> </w:t>
      </w:r>
      <w:r w:rsidR="006C6DC0" w:rsidRPr="00744B6E">
        <w:rPr>
          <w:rFonts w:ascii="Arial" w:hAnsi="Arial" w:cs="Arial"/>
          <w:sz w:val="20"/>
        </w:rPr>
        <w:t>čas odjezdu</w:t>
      </w:r>
      <w:r w:rsidR="002F6DA8">
        <w:rPr>
          <w:rFonts w:ascii="Arial" w:hAnsi="Arial" w:cs="Arial"/>
          <w:sz w:val="20"/>
        </w:rPr>
        <w:t xml:space="preserve"> </w:t>
      </w:r>
      <w:r w:rsidR="00CD1292">
        <w:rPr>
          <w:rFonts w:ascii="Arial" w:hAnsi="Arial" w:cs="Arial"/>
          <w:b/>
          <w:sz w:val="20"/>
        </w:rPr>
        <w:t>10</w:t>
      </w:r>
      <w:r w:rsidR="00E81194">
        <w:rPr>
          <w:rFonts w:ascii="Arial" w:hAnsi="Arial" w:cs="Arial"/>
          <w:b/>
          <w:sz w:val="20"/>
        </w:rPr>
        <w:t>:00</w:t>
      </w:r>
      <w:r w:rsidR="002E3AE7">
        <w:rPr>
          <w:rFonts w:ascii="Arial" w:hAnsi="Arial" w:cs="Arial"/>
          <w:b/>
          <w:sz w:val="20"/>
        </w:rPr>
        <w:t xml:space="preserve"> </w:t>
      </w:r>
      <w:r w:rsidR="002F6DA8">
        <w:rPr>
          <w:rFonts w:ascii="Arial" w:hAnsi="Arial" w:cs="Arial"/>
          <w:sz w:val="20"/>
        </w:rPr>
        <w:t>d</w:t>
      </w:r>
      <w:r w:rsidR="006C6DC0" w:rsidRPr="00744B6E">
        <w:rPr>
          <w:rFonts w:ascii="Arial" w:hAnsi="Arial" w:cs="Arial"/>
          <w:sz w:val="20"/>
        </w:rPr>
        <w:t>en návratu</w:t>
      </w:r>
      <w:r w:rsidR="002F6DA8">
        <w:rPr>
          <w:rFonts w:ascii="Arial" w:hAnsi="Arial" w:cs="Arial"/>
          <w:sz w:val="20"/>
        </w:rPr>
        <w:t xml:space="preserve"> </w:t>
      </w:r>
      <w:r w:rsidR="002E6EA0">
        <w:rPr>
          <w:rFonts w:ascii="Arial" w:hAnsi="Arial" w:cs="Arial"/>
          <w:b/>
          <w:sz w:val="20"/>
        </w:rPr>
        <w:t>1</w:t>
      </w:r>
      <w:r w:rsidR="00CD1292">
        <w:rPr>
          <w:rFonts w:ascii="Arial" w:hAnsi="Arial" w:cs="Arial"/>
          <w:b/>
          <w:sz w:val="20"/>
        </w:rPr>
        <w:t>2</w:t>
      </w:r>
      <w:r w:rsidR="002E6EA0">
        <w:rPr>
          <w:rFonts w:ascii="Arial" w:hAnsi="Arial" w:cs="Arial"/>
          <w:b/>
          <w:sz w:val="20"/>
        </w:rPr>
        <w:t xml:space="preserve">. </w:t>
      </w:r>
      <w:r w:rsidR="00CD1292">
        <w:rPr>
          <w:rFonts w:ascii="Arial" w:hAnsi="Arial" w:cs="Arial"/>
          <w:b/>
          <w:sz w:val="20"/>
        </w:rPr>
        <w:t>2</w:t>
      </w:r>
      <w:r w:rsidR="002E6EA0">
        <w:rPr>
          <w:rFonts w:ascii="Arial" w:hAnsi="Arial" w:cs="Arial"/>
          <w:b/>
          <w:sz w:val="20"/>
        </w:rPr>
        <w:t>.</w:t>
      </w:r>
      <w:r w:rsidR="00957992">
        <w:rPr>
          <w:rFonts w:ascii="Arial" w:hAnsi="Arial" w:cs="Arial"/>
          <w:b/>
          <w:sz w:val="20"/>
        </w:rPr>
        <w:t xml:space="preserve"> 202</w:t>
      </w:r>
      <w:r w:rsidR="00CD1292">
        <w:rPr>
          <w:rFonts w:ascii="Arial" w:hAnsi="Arial" w:cs="Arial"/>
          <w:b/>
          <w:sz w:val="20"/>
        </w:rPr>
        <w:t>5</w:t>
      </w:r>
      <w:r w:rsidR="00B85E1B">
        <w:rPr>
          <w:rFonts w:ascii="Arial" w:hAnsi="Arial" w:cs="Arial"/>
          <w:b/>
          <w:sz w:val="20"/>
        </w:rPr>
        <w:t xml:space="preserve"> </w:t>
      </w:r>
      <w:r w:rsidR="006C6DC0" w:rsidRPr="00744B6E">
        <w:rPr>
          <w:rFonts w:ascii="Arial" w:hAnsi="Arial" w:cs="Arial"/>
          <w:sz w:val="20"/>
        </w:rPr>
        <w:t>v brzkých ranních hod.</w:t>
      </w:r>
      <w:r w:rsidRPr="00744B6E">
        <w:rPr>
          <w:rFonts w:ascii="Arial" w:hAnsi="Arial" w:cs="Arial"/>
          <w:sz w:val="20"/>
        </w:rPr>
        <w:t xml:space="preserve"> </w:t>
      </w:r>
    </w:p>
    <w:p w14:paraId="7E6B5C60" w14:textId="77777777" w:rsidR="00744B6E" w:rsidRPr="00744B6E" w:rsidRDefault="00744B6E" w:rsidP="00373865">
      <w:pPr>
        <w:jc w:val="left"/>
        <w:rPr>
          <w:rFonts w:ascii="Arial" w:hAnsi="Arial" w:cs="Arial"/>
          <w:sz w:val="20"/>
        </w:rPr>
      </w:pPr>
    </w:p>
    <w:p w14:paraId="77C3D61E" w14:textId="7F56DBF8" w:rsidR="00E3558D" w:rsidRPr="00744B6E" w:rsidRDefault="00373865" w:rsidP="00E3558D">
      <w:pPr>
        <w:numPr>
          <w:ilvl w:val="0"/>
          <w:numId w:val="5"/>
        </w:numPr>
        <w:tabs>
          <w:tab w:val="left" w:pos="5580"/>
        </w:tabs>
        <w:jc w:val="left"/>
        <w:rPr>
          <w:rFonts w:ascii="Arial" w:hAnsi="Arial" w:cs="Arial"/>
          <w:sz w:val="20"/>
        </w:rPr>
      </w:pPr>
      <w:r w:rsidRPr="00970C17">
        <w:rPr>
          <w:rFonts w:ascii="Arial" w:hAnsi="Arial" w:cs="Arial"/>
          <w:b/>
          <w:sz w:val="20"/>
          <w:u w:val="single"/>
        </w:rPr>
        <w:t>Ubytování</w:t>
      </w:r>
      <w:r w:rsidRPr="00744B6E">
        <w:rPr>
          <w:rFonts w:ascii="Arial" w:hAnsi="Arial" w:cs="Arial"/>
          <w:sz w:val="20"/>
        </w:rPr>
        <w:t xml:space="preserve"> </w:t>
      </w:r>
      <w:r w:rsidR="002F6DA8">
        <w:rPr>
          <w:rFonts w:ascii="Arial" w:hAnsi="Arial" w:cs="Arial"/>
          <w:sz w:val="20"/>
        </w:rPr>
        <w:t xml:space="preserve">–                 </w:t>
      </w:r>
      <w:r w:rsidR="00DA3D04">
        <w:rPr>
          <w:rFonts w:ascii="Arial" w:hAnsi="Arial" w:cs="Arial"/>
          <w:b/>
          <w:sz w:val="20"/>
        </w:rPr>
        <w:t xml:space="preserve">Hotel </w:t>
      </w:r>
      <w:r w:rsidR="006E1C91">
        <w:rPr>
          <w:rFonts w:ascii="Arial" w:hAnsi="Arial" w:cs="Arial"/>
          <w:b/>
          <w:sz w:val="20"/>
        </w:rPr>
        <w:t>Post</w:t>
      </w:r>
    </w:p>
    <w:p w14:paraId="2EFA37DB" w14:textId="58B1378B" w:rsidR="006C6DC0" w:rsidRPr="009C151F" w:rsidRDefault="006C6DC0" w:rsidP="006C6DC0">
      <w:pPr>
        <w:tabs>
          <w:tab w:val="left" w:pos="720"/>
        </w:tabs>
        <w:ind w:left="720"/>
        <w:jc w:val="left"/>
        <w:rPr>
          <w:rFonts w:ascii="Arial" w:hAnsi="Arial" w:cs="Arial"/>
          <w:sz w:val="20"/>
        </w:rPr>
      </w:pPr>
      <w:proofErr w:type="gramStart"/>
      <w:r w:rsidRPr="009C151F" w:rsidDel="006E6622">
        <w:rPr>
          <w:rFonts w:ascii="Arial" w:hAnsi="Arial" w:cs="Arial"/>
          <w:sz w:val="20"/>
        </w:rPr>
        <w:t>pokoje</w:t>
      </w:r>
      <w:r w:rsidR="00B76A06" w:rsidDel="006E6622">
        <w:rPr>
          <w:rFonts w:ascii="Arial" w:hAnsi="Arial" w:cs="Arial"/>
          <w:sz w:val="20"/>
        </w:rPr>
        <w:t>:</w:t>
      </w:r>
      <w:r w:rsidR="002F6DA8" w:rsidDel="006E6622">
        <w:rPr>
          <w:rFonts w:ascii="Arial" w:hAnsi="Arial" w:cs="Arial"/>
          <w:sz w:val="20"/>
        </w:rPr>
        <w:t xml:space="preserve">   </w:t>
      </w:r>
      <w:proofErr w:type="gramEnd"/>
      <w:r w:rsidR="002F6DA8" w:rsidDel="00B665E3">
        <w:rPr>
          <w:rFonts w:ascii="Arial" w:hAnsi="Arial" w:cs="Arial"/>
          <w:sz w:val="20"/>
        </w:rPr>
        <w:t xml:space="preserve"> </w:t>
      </w:r>
      <w:r w:rsidR="002F6DA8">
        <w:rPr>
          <w:rFonts w:ascii="Arial" w:hAnsi="Arial" w:cs="Arial"/>
          <w:sz w:val="20"/>
        </w:rPr>
        <w:t xml:space="preserve">        </w:t>
      </w:r>
      <w:r w:rsidR="00305EDD">
        <w:rPr>
          <w:rFonts w:ascii="Arial" w:hAnsi="Arial" w:cs="Arial"/>
          <w:sz w:val="20"/>
        </w:rPr>
        <w:t xml:space="preserve">              </w:t>
      </w:r>
      <w:r w:rsidR="007C2937">
        <w:rPr>
          <w:rFonts w:ascii="Arial" w:hAnsi="Arial" w:cs="Arial"/>
          <w:sz w:val="20"/>
        </w:rPr>
        <w:t>2-</w:t>
      </w:r>
      <w:r w:rsidR="00970E3E">
        <w:rPr>
          <w:rFonts w:ascii="Arial" w:hAnsi="Arial" w:cs="Arial"/>
          <w:sz w:val="20"/>
        </w:rPr>
        <w:t>6lůžkové</w:t>
      </w:r>
      <w:r w:rsidR="00760C2A">
        <w:rPr>
          <w:rFonts w:ascii="Arial" w:hAnsi="Arial" w:cs="Arial"/>
          <w:sz w:val="20"/>
        </w:rPr>
        <w:t xml:space="preserve"> s vlastním</w:t>
      </w:r>
      <w:r w:rsidR="002E3AE7">
        <w:rPr>
          <w:rFonts w:ascii="Arial" w:hAnsi="Arial" w:cs="Arial"/>
          <w:sz w:val="20"/>
        </w:rPr>
        <w:t xml:space="preserve"> sociálním zařízením</w:t>
      </w:r>
    </w:p>
    <w:p w14:paraId="503DA93F" w14:textId="592A6336" w:rsidR="00E3558D" w:rsidRPr="009C151F" w:rsidRDefault="00BC7F99" w:rsidP="594A6309">
      <w:pPr>
        <w:tabs>
          <w:tab w:val="left" w:pos="720"/>
        </w:tabs>
        <w:ind w:left="360" w:firstLine="360"/>
        <w:jc w:val="lef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počet </w:t>
      </w:r>
      <w:proofErr w:type="gramStart"/>
      <w:r w:rsidRPr="009C151F" w:rsidDel="006E6622">
        <w:rPr>
          <w:rFonts w:ascii="Arial" w:hAnsi="Arial" w:cs="Arial"/>
          <w:sz w:val="20"/>
        </w:rPr>
        <w:t>nocí:</w:t>
      </w:r>
      <w:r w:rsidR="002F6DA8" w:rsidDel="006E6622">
        <w:rPr>
          <w:rFonts w:ascii="Arial" w:hAnsi="Arial" w:cs="Arial"/>
          <w:sz w:val="20"/>
        </w:rPr>
        <w:t xml:space="preserve">   </w:t>
      </w:r>
      <w:proofErr w:type="gramEnd"/>
      <w:r w:rsidR="002F6DA8" w:rsidDel="00B665E3">
        <w:rPr>
          <w:rFonts w:ascii="Arial" w:hAnsi="Arial" w:cs="Arial"/>
          <w:sz w:val="20"/>
        </w:rPr>
        <w:t xml:space="preserve"> </w:t>
      </w:r>
      <w:r w:rsidR="002F6DA8">
        <w:rPr>
          <w:rFonts w:ascii="Arial" w:hAnsi="Arial" w:cs="Arial"/>
          <w:sz w:val="20"/>
        </w:rPr>
        <w:t xml:space="preserve">                </w:t>
      </w:r>
      <w:r w:rsidR="00DA3D04">
        <w:rPr>
          <w:rFonts w:ascii="Arial" w:hAnsi="Arial" w:cs="Arial"/>
          <w:sz w:val="20"/>
        </w:rPr>
        <w:t>4</w:t>
      </w:r>
      <w:r w:rsidR="00565088">
        <w:rPr>
          <w:rFonts w:ascii="Arial" w:hAnsi="Arial" w:cs="Arial"/>
          <w:sz w:val="20"/>
        </w:rPr>
        <w:t xml:space="preserve"> (</w:t>
      </w:r>
      <w:r w:rsidR="00CD1292">
        <w:rPr>
          <w:rFonts w:ascii="Arial" w:hAnsi="Arial" w:cs="Arial"/>
          <w:sz w:val="20"/>
        </w:rPr>
        <w:t>7</w:t>
      </w:r>
      <w:r w:rsidR="00565088">
        <w:rPr>
          <w:rFonts w:ascii="Arial" w:hAnsi="Arial" w:cs="Arial"/>
          <w:sz w:val="20"/>
        </w:rPr>
        <w:t>. – 1</w:t>
      </w:r>
      <w:r w:rsidR="00CD1292">
        <w:rPr>
          <w:rFonts w:ascii="Arial" w:hAnsi="Arial" w:cs="Arial"/>
          <w:sz w:val="20"/>
        </w:rPr>
        <w:t>1</w:t>
      </w:r>
      <w:r w:rsidR="00565088">
        <w:rPr>
          <w:rFonts w:ascii="Arial" w:hAnsi="Arial" w:cs="Arial"/>
          <w:sz w:val="20"/>
        </w:rPr>
        <w:t xml:space="preserve">. </w:t>
      </w:r>
      <w:r w:rsidR="00CD1292">
        <w:rPr>
          <w:rFonts w:ascii="Arial" w:hAnsi="Arial" w:cs="Arial"/>
          <w:sz w:val="20"/>
        </w:rPr>
        <w:t>2</w:t>
      </w:r>
      <w:r w:rsidR="00565088">
        <w:rPr>
          <w:rFonts w:ascii="Arial" w:hAnsi="Arial" w:cs="Arial"/>
          <w:sz w:val="20"/>
        </w:rPr>
        <w:t>.)</w:t>
      </w:r>
    </w:p>
    <w:p w14:paraId="6892A3CF" w14:textId="7B497511" w:rsidR="002F6DA8" w:rsidRDefault="00BC7F99" w:rsidP="594A6309">
      <w:pPr>
        <w:tabs>
          <w:tab w:val="left" w:pos="720"/>
        </w:tabs>
        <w:ind w:left="360" w:firstLine="360"/>
        <w:jc w:val="left"/>
        <w:rPr>
          <w:rFonts w:ascii="Arial" w:hAnsi="Arial" w:cs="Arial"/>
          <w:sz w:val="20"/>
        </w:rPr>
      </w:pPr>
      <w:r w:rsidRPr="009C151F" w:rsidDel="00B665E3">
        <w:rPr>
          <w:rFonts w:ascii="Arial" w:hAnsi="Arial" w:cs="Arial"/>
          <w:sz w:val="20"/>
        </w:rPr>
        <w:t>strava:</w:t>
      </w:r>
      <w:r>
        <w:tab/>
      </w:r>
      <w:r>
        <w:tab/>
      </w:r>
      <w:r>
        <w:tab/>
      </w:r>
      <w:r w:rsidR="008D0A44">
        <w:rPr>
          <w:rFonts w:ascii="Arial" w:hAnsi="Arial" w:cs="Arial"/>
          <w:sz w:val="20"/>
        </w:rPr>
        <w:t>polopenze (zahájení</w:t>
      </w:r>
      <w:r w:rsidR="00D31035">
        <w:rPr>
          <w:rFonts w:ascii="Arial" w:hAnsi="Arial" w:cs="Arial"/>
          <w:sz w:val="20"/>
        </w:rPr>
        <w:t xml:space="preserve"> – večeří</w:t>
      </w:r>
      <w:r w:rsidR="002F6DA8">
        <w:rPr>
          <w:rFonts w:ascii="Arial" w:hAnsi="Arial" w:cs="Arial"/>
          <w:sz w:val="20"/>
        </w:rPr>
        <w:t xml:space="preserve"> v den příjezd</w:t>
      </w:r>
      <w:r w:rsidR="00153813">
        <w:rPr>
          <w:rFonts w:ascii="Arial" w:hAnsi="Arial" w:cs="Arial"/>
          <w:sz w:val="20"/>
        </w:rPr>
        <w:t>u</w:t>
      </w:r>
      <w:r w:rsidR="008D0A44">
        <w:rPr>
          <w:rFonts w:ascii="Arial" w:hAnsi="Arial" w:cs="Arial"/>
          <w:sz w:val="20"/>
        </w:rPr>
        <w:t>, ukončení</w:t>
      </w:r>
      <w:r w:rsidR="00613554">
        <w:rPr>
          <w:rFonts w:ascii="Arial" w:hAnsi="Arial" w:cs="Arial"/>
          <w:sz w:val="20"/>
        </w:rPr>
        <w:t xml:space="preserve"> </w:t>
      </w:r>
      <w:r w:rsidR="002E3AE7">
        <w:rPr>
          <w:rFonts w:ascii="Arial" w:hAnsi="Arial" w:cs="Arial"/>
          <w:sz w:val="20"/>
        </w:rPr>
        <w:t>snídaní</w:t>
      </w:r>
      <w:r w:rsidR="00613554">
        <w:rPr>
          <w:rFonts w:ascii="Arial" w:hAnsi="Arial" w:cs="Arial"/>
          <w:sz w:val="20"/>
        </w:rPr>
        <w:t xml:space="preserve"> </w:t>
      </w:r>
      <w:r w:rsidR="002F6DA8">
        <w:rPr>
          <w:rFonts w:ascii="Arial" w:hAnsi="Arial" w:cs="Arial"/>
          <w:sz w:val="20"/>
        </w:rPr>
        <w:t xml:space="preserve">v den </w:t>
      </w:r>
    </w:p>
    <w:p w14:paraId="5CA338CE" w14:textId="3EE35015" w:rsidR="00544937" w:rsidRPr="009C151F" w:rsidRDefault="002F6DA8" w:rsidP="007C2937">
      <w:pPr>
        <w:tabs>
          <w:tab w:val="left" w:pos="720"/>
        </w:tabs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</w:t>
      </w:r>
      <w:r w:rsidR="007C2937">
        <w:rPr>
          <w:rFonts w:ascii="Arial" w:hAnsi="Arial" w:cs="Arial"/>
          <w:sz w:val="20"/>
        </w:rPr>
        <w:t>odjezdu)</w:t>
      </w:r>
    </w:p>
    <w:p w14:paraId="7CC7134B" w14:textId="373DA96B" w:rsidR="00275F76" w:rsidRDefault="006C6DC0" w:rsidP="00275F76">
      <w:pPr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970C17">
        <w:rPr>
          <w:rFonts w:ascii="Arial" w:hAnsi="Arial" w:cs="Arial"/>
          <w:b/>
          <w:sz w:val="20"/>
          <w:u w:val="single"/>
        </w:rPr>
        <w:t>Skipasy</w:t>
      </w:r>
      <w:r w:rsidRPr="009C151F">
        <w:rPr>
          <w:rFonts w:ascii="Arial" w:hAnsi="Arial" w:cs="Arial"/>
          <w:sz w:val="20"/>
        </w:rPr>
        <w:t xml:space="preserve"> </w:t>
      </w:r>
      <w:r w:rsidRPr="00744B6E">
        <w:rPr>
          <w:rFonts w:ascii="Arial" w:hAnsi="Arial" w:cs="Arial"/>
          <w:sz w:val="20"/>
        </w:rPr>
        <w:t>–</w:t>
      </w:r>
      <w:r>
        <w:tab/>
      </w:r>
      <w:r>
        <w:tab/>
      </w:r>
      <w:r w:rsidR="00CD1292">
        <w:rPr>
          <w:rFonts w:ascii="Arial" w:hAnsi="Arial" w:cs="Arial"/>
          <w:sz w:val="20"/>
        </w:rPr>
        <w:t>4</w:t>
      </w:r>
      <w:r w:rsidR="00613554">
        <w:rPr>
          <w:rFonts w:ascii="Arial" w:hAnsi="Arial" w:cs="Arial"/>
          <w:sz w:val="20"/>
        </w:rPr>
        <w:t>denní</w:t>
      </w:r>
      <w:r w:rsidR="007442C0">
        <w:rPr>
          <w:rFonts w:ascii="Arial" w:hAnsi="Arial" w:cs="Arial"/>
          <w:sz w:val="20"/>
        </w:rPr>
        <w:t xml:space="preserve"> pro celou oblast Vysoké Taury</w:t>
      </w:r>
      <w:r w:rsidR="00613554">
        <w:rPr>
          <w:rFonts w:ascii="Arial" w:hAnsi="Arial" w:cs="Arial"/>
          <w:sz w:val="20"/>
        </w:rPr>
        <w:t xml:space="preserve"> </w:t>
      </w:r>
      <w:r w:rsidR="00565088">
        <w:rPr>
          <w:rFonts w:ascii="Arial" w:hAnsi="Arial" w:cs="Arial"/>
          <w:sz w:val="20"/>
        </w:rPr>
        <w:t>(</w:t>
      </w:r>
      <w:r w:rsidR="00CD1292">
        <w:rPr>
          <w:rFonts w:ascii="Arial" w:hAnsi="Arial" w:cs="Arial"/>
          <w:sz w:val="20"/>
        </w:rPr>
        <w:t>8</w:t>
      </w:r>
      <w:r w:rsidR="00565088">
        <w:rPr>
          <w:rFonts w:ascii="Arial" w:hAnsi="Arial" w:cs="Arial"/>
          <w:sz w:val="20"/>
        </w:rPr>
        <w:t>. – 1</w:t>
      </w:r>
      <w:r w:rsidR="00CD1292">
        <w:rPr>
          <w:rFonts w:ascii="Arial" w:hAnsi="Arial" w:cs="Arial"/>
          <w:sz w:val="20"/>
        </w:rPr>
        <w:t>1</w:t>
      </w:r>
      <w:r w:rsidR="00565088">
        <w:rPr>
          <w:rFonts w:ascii="Arial" w:hAnsi="Arial" w:cs="Arial"/>
          <w:sz w:val="20"/>
        </w:rPr>
        <w:t xml:space="preserve">. </w:t>
      </w:r>
      <w:r w:rsidR="00CD1292">
        <w:rPr>
          <w:rFonts w:ascii="Arial" w:hAnsi="Arial" w:cs="Arial"/>
          <w:sz w:val="20"/>
        </w:rPr>
        <w:t>2</w:t>
      </w:r>
      <w:r w:rsidR="00565088">
        <w:rPr>
          <w:rFonts w:ascii="Arial" w:hAnsi="Arial" w:cs="Arial"/>
          <w:sz w:val="20"/>
        </w:rPr>
        <w:t>.)</w:t>
      </w:r>
    </w:p>
    <w:p w14:paraId="2B23D7F5" w14:textId="2FF8E772" w:rsidR="00FF0ED8" w:rsidRPr="00FF0ED8" w:rsidRDefault="00FA386C" w:rsidP="594A6309">
      <w:pPr>
        <w:numPr>
          <w:ilvl w:val="0"/>
          <w:numId w:val="5"/>
        </w:numPr>
        <w:tabs>
          <w:tab w:val="left" w:pos="288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Služby delegáta </w:t>
      </w:r>
      <w:r w:rsidRPr="00FA386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13805638" w:rsidRPr="594A6309">
        <w:rPr>
          <w:rFonts w:ascii="Arial" w:hAnsi="Arial" w:cs="Arial"/>
          <w:sz w:val="20"/>
        </w:rPr>
        <w:t xml:space="preserve">        </w:t>
      </w:r>
      <w:r w:rsidR="00FA54CE">
        <w:rPr>
          <w:rFonts w:ascii="Arial" w:hAnsi="Arial" w:cs="Arial"/>
          <w:sz w:val="20"/>
        </w:rPr>
        <w:t>základní služby</w:t>
      </w:r>
      <w:r>
        <w:rPr>
          <w:rFonts w:ascii="Arial" w:hAnsi="Arial" w:cs="Arial"/>
          <w:sz w:val="20"/>
        </w:rPr>
        <w:t xml:space="preserve"> – vyřízení skipasů a ubytování v den příjezdu,</w:t>
      </w:r>
      <w:r w:rsidR="00C729DC">
        <w:rPr>
          <w:rFonts w:ascii="Arial" w:hAnsi="Arial" w:cs="Arial"/>
          <w:sz w:val="20"/>
        </w:rPr>
        <w:t xml:space="preserve"> </w:t>
      </w:r>
      <w:r w:rsidR="00C729DC" w:rsidRPr="00FF0ED8">
        <w:rPr>
          <w:rFonts w:ascii="Arial" w:hAnsi="Arial" w:cs="Arial"/>
          <w:sz w:val="20"/>
        </w:rPr>
        <w:t>dále</w:t>
      </w:r>
      <w:r w:rsidR="00FA54CE" w:rsidRPr="00FF0ED8">
        <w:rPr>
          <w:rFonts w:ascii="Arial" w:hAnsi="Arial" w:cs="Arial"/>
          <w:sz w:val="20"/>
        </w:rPr>
        <w:t xml:space="preserve"> je </w:t>
      </w:r>
      <w:r w:rsidR="00FA54CE">
        <w:tab/>
      </w:r>
      <w:r w:rsidR="00FA54CE" w:rsidRPr="00FF0ED8">
        <w:rPr>
          <w:rFonts w:ascii="Arial" w:hAnsi="Arial" w:cs="Arial"/>
          <w:sz w:val="20"/>
        </w:rPr>
        <w:t xml:space="preserve">delegát k dispozici </w:t>
      </w:r>
      <w:r w:rsidR="00C729DC" w:rsidRPr="00FF0ED8">
        <w:rPr>
          <w:rFonts w:ascii="Arial" w:hAnsi="Arial" w:cs="Arial"/>
          <w:sz w:val="20"/>
        </w:rPr>
        <w:t xml:space="preserve">osobně v případě jeho časových možností, nebo </w:t>
      </w:r>
    </w:p>
    <w:p w14:paraId="10F5429E" w14:textId="30A907BE" w:rsidR="00FA386C" w:rsidRPr="0080529F" w:rsidRDefault="00FF0ED8" w:rsidP="00FA54CE">
      <w:pPr>
        <w:tabs>
          <w:tab w:val="left" w:pos="2880"/>
        </w:tabs>
        <w:jc w:val="left"/>
        <w:rPr>
          <w:rFonts w:ascii="Arial" w:hAnsi="Arial" w:cs="Arial"/>
          <w:sz w:val="20"/>
        </w:rPr>
      </w:pPr>
      <w:r w:rsidRPr="00FF0ED8">
        <w:rPr>
          <w:rFonts w:ascii="Arial" w:hAnsi="Arial" w:cs="Arial"/>
          <w:sz w:val="20"/>
        </w:rPr>
        <w:tab/>
      </w:r>
      <w:r w:rsidR="00FA54CE" w:rsidRPr="00FF0ED8">
        <w:rPr>
          <w:rFonts w:ascii="Arial" w:hAnsi="Arial" w:cs="Arial"/>
          <w:sz w:val="20"/>
        </w:rPr>
        <w:t xml:space="preserve">na telefonu, více viz. Všeobecné podmínky prodeje CK a </w:t>
      </w:r>
      <w:r>
        <w:tab/>
      </w:r>
      <w:r w:rsidR="00FA54CE" w:rsidRPr="00FF0ED8">
        <w:rPr>
          <w:rFonts w:ascii="Arial" w:hAnsi="Arial" w:cs="Arial"/>
          <w:sz w:val="20"/>
        </w:rPr>
        <w:t>orga</w:t>
      </w:r>
      <w:r w:rsidR="00FA54CE">
        <w:rPr>
          <w:rFonts w:ascii="Arial" w:hAnsi="Arial" w:cs="Arial"/>
          <w:sz w:val="20"/>
        </w:rPr>
        <w:t>nizační pokyny.</w:t>
      </w:r>
    </w:p>
    <w:p w14:paraId="2C0950FC" w14:textId="77777777" w:rsidR="004E1E4A" w:rsidRPr="00C20FE4" w:rsidRDefault="004E1E4A" w:rsidP="004E1E4A">
      <w:pPr>
        <w:ind w:left="360"/>
        <w:jc w:val="left"/>
        <w:rPr>
          <w:rFonts w:ascii="Arial" w:hAnsi="Arial" w:cs="Arial"/>
          <w:sz w:val="20"/>
        </w:rPr>
      </w:pPr>
    </w:p>
    <w:p w14:paraId="7C74A61D" w14:textId="77777777" w:rsidR="00970C17" w:rsidRDefault="00275F76" w:rsidP="594A6309">
      <w:pPr>
        <w:pStyle w:val="SAINadpis2"/>
        <w:rPr>
          <w:color w:val="2F5496"/>
        </w:rPr>
      </w:pPr>
      <w:r w:rsidRPr="00AE6A63">
        <w:rPr>
          <w:color w:val="2F5496"/>
        </w:rPr>
        <w:t>4. Počet účastníků zájezdu</w:t>
      </w:r>
    </w:p>
    <w:p w14:paraId="2215AD2F" w14:textId="19C3932F" w:rsidR="009C45FE" w:rsidRPr="00E81194" w:rsidRDefault="007561CB" w:rsidP="00DA3D04">
      <w:pPr>
        <w:tabs>
          <w:tab w:val="left" w:pos="156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55</w:t>
      </w:r>
      <w:r w:rsidR="002E6EA0">
        <w:rPr>
          <w:rFonts w:ascii="Arial" w:hAnsi="Arial" w:cs="Arial"/>
          <w:b/>
          <w:sz w:val="20"/>
        </w:rPr>
        <w:t xml:space="preserve"> studentů + </w:t>
      </w:r>
      <w:r w:rsidR="006E1C91">
        <w:rPr>
          <w:rFonts w:ascii="Arial" w:hAnsi="Arial" w:cs="Arial"/>
          <w:b/>
          <w:sz w:val="20"/>
        </w:rPr>
        <w:t>5</w:t>
      </w:r>
      <w:r w:rsidR="002E6EA0">
        <w:rPr>
          <w:rFonts w:ascii="Arial" w:hAnsi="Arial" w:cs="Arial"/>
          <w:b/>
          <w:sz w:val="20"/>
        </w:rPr>
        <w:t xml:space="preserve"> učitel</w:t>
      </w:r>
      <w:r w:rsidR="006E1C91">
        <w:rPr>
          <w:rFonts w:ascii="Arial" w:hAnsi="Arial" w:cs="Arial"/>
          <w:b/>
          <w:sz w:val="20"/>
        </w:rPr>
        <w:t>ů</w:t>
      </w:r>
    </w:p>
    <w:p w14:paraId="34A1A749" w14:textId="77777777" w:rsidR="00762A07" w:rsidRDefault="00762A07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  <w:u w:val="single"/>
        </w:rPr>
      </w:pPr>
    </w:p>
    <w:p w14:paraId="389B72BD" w14:textId="77777777" w:rsidR="00970C17" w:rsidRDefault="00275F76" w:rsidP="594A6309">
      <w:pPr>
        <w:pStyle w:val="SAINadpis2"/>
        <w:rPr>
          <w:color w:val="2F5496"/>
        </w:rPr>
      </w:pPr>
      <w:r w:rsidRPr="00AE6A63">
        <w:rPr>
          <w:color w:val="2F5496"/>
        </w:rPr>
        <w:t>5</w:t>
      </w:r>
      <w:r w:rsidR="006C6DC0" w:rsidRPr="00AE6A63">
        <w:rPr>
          <w:color w:val="2F5496"/>
        </w:rPr>
        <w:t>. Platební podmínky</w:t>
      </w:r>
    </w:p>
    <w:p w14:paraId="3E8D809F" w14:textId="1EF652DB" w:rsidR="006C6DC0" w:rsidRDefault="6CBC4620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</w:rPr>
      </w:pPr>
      <w:r w:rsidRPr="594A6309">
        <w:rPr>
          <w:rFonts w:ascii="Arial" w:hAnsi="Arial" w:cs="Arial"/>
          <w:sz w:val="20"/>
        </w:rPr>
        <w:t>Cena:</w:t>
      </w:r>
      <w:r w:rsidR="006C6DC0">
        <w:tab/>
      </w:r>
      <w:r w:rsidR="006C6DC0">
        <w:tab/>
      </w:r>
      <w:r w:rsidR="16EFEAE2" w:rsidRPr="594A6309">
        <w:rPr>
          <w:rFonts w:ascii="Arial" w:hAnsi="Arial" w:cs="Arial"/>
          <w:b/>
          <w:bCs/>
          <w:sz w:val="20"/>
        </w:rPr>
        <w:t xml:space="preserve">9 </w:t>
      </w:r>
      <w:r w:rsidR="007561CB">
        <w:rPr>
          <w:rFonts w:ascii="Arial" w:hAnsi="Arial" w:cs="Arial"/>
          <w:b/>
          <w:bCs/>
          <w:sz w:val="20"/>
        </w:rPr>
        <w:t>6</w:t>
      </w:r>
      <w:r w:rsidR="16EFEAE2" w:rsidRPr="594A6309">
        <w:rPr>
          <w:rFonts w:ascii="Arial" w:hAnsi="Arial" w:cs="Arial"/>
          <w:b/>
          <w:bCs/>
          <w:sz w:val="20"/>
        </w:rPr>
        <w:t>00</w:t>
      </w:r>
      <w:r w:rsidR="628CCA8F" w:rsidRPr="594A6309">
        <w:rPr>
          <w:rFonts w:ascii="Arial" w:hAnsi="Arial" w:cs="Arial"/>
          <w:b/>
          <w:bCs/>
          <w:sz w:val="20"/>
        </w:rPr>
        <w:t xml:space="preserve">,-/os. </w:t>
      </w:r>
      <w:r w:rsidR="00153813" w:rsidRPr="00153813">
        <w:rPr>
          <w:rFonts w:ascii="Arial" w:hAnsi="Arial" w:cs="Arial"/>
          <w:b/>
          <w:sz w:val="20"/>
        </w:rPr>
        <w:t>(n</w:t>
      </w:r>
      <w:r w:rsidR="00FA54CE">
        <w:rPr>
          <w:rFonts w:ascii="Arial" w:hAnsi="Arial" w:cs="Arial"/>
          <w:b/>
          <w:sz w:val="20"/>
        </w:rPr>
        <w:t xml:space="preserve">ar. </w:t>
      </w:r>
      <w:r w:rsidR="003D63CE">
        <w:rPr>
          <w:rFonts w:ascii="Arial" w:hAnsi="Arial" w:cs="Arial"/>
          <w:b/>
          <w:sz w:val="20"/>
        </w:rPr>
        <w:t>200</w:t>
      </w:r>
      <w:r w:rsidR="007561CB">
        <w:rPr>
          <w:rFonts w:ascii="Arial" w:hAnsi="Arial" w:cs="Arial"/>
          <w:b/>
          <w:sz w:val="20"/>
        </w:rPr>
        <w:t>5</w:t>
      </w:r>
      <w:r w:rsidR="003D63CE">
        <w:rPr>
          <w:rFonts w:ascii="Arial" w:hAnsi="Arial" w:cs="Arial"/>
          <w:b/>
          <w:sz w:val="20"/>
        </w:rPr>
        <w:t xml:space="preserve"> a mladší</w:t>
      </w:r>
      <w:r w:rsidR="00A413F0">
        <w:rPr>
          <w:rFonts w:ascii="Arial" w:hAnsi="Arial" w:cs="Arial"/>
          <w:b/>
          <w:sz w:val="20"/>
        </w:rPr>
        <w:t>)</w:t>
      </w:r>
    </w:p>
    <w:p w14:paraId="39168EDA" w14:textId="22B6FB60" w:rsidR="0080529F" w:rsidRDefault="00925838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</w:t>
      </w:r>
      <w:r>
        <w:tab/>
      </w:r>
      <w:r>
        <w:tab/>
      </w:r>
      <w:r w:rsidR="006E1C91">
        <w:rPr>
          <w:rFonts w:ascii="Arial" w:hAnsi="Arial" w:cs="Arial"/>
          <w:b/>
          <w:sz w:val="20"/>
        </w:rPr>
        <w:t>10 200</w:t>
      </w:r>
      <w:r w:rsidR="009866AB">
        <w:rPr>
          <w:rFonts w:ascii="Arial" w:hAnsi="Arial" w:cs="Arial"/>
          <w:b/>
          <w:sz w:val="20"/>
        </w:rPr>
        <w:t>,-/os.</w:t>
      </w:r>
      <w:r w:rsidR="00FA54CE">
        <w:rPr>
          <w:rFonts w:ascii="Arial" w:hAnsi="Arial" w:cs="Arial"/>
          <w:b/>
          <w:sz w:val="20"/>
        </w:rPr>
        <w:t xml:space="preserve"> (nar. </w:t>
      </w:r>
      <w:proofErr w:type="gramStart"/>
      <w:r w:rsidR="007561CB">
        <w:rPr>
          <w:rFonts w:ascii="Arial" w:hAnsi="Arial" w:cs="Arial"/>
          <w:b/>
          <w:sz w:val="20"/>
        </w:rPr>
        <w:t>1999</w:t>
      </w:r>
      <w:r w:rsidR="009877A2">
        <w:rPr>
          <w:rFonts w:ascii="Arial" w:hAnsi="Arial" w:cs="Arial"/>
          <w:b/>
          <w:sz w:val="20"/>
        </w:rPr>
        <w:t xml:space="preserve"> </w:t>
      </w:r>
      <w:r w:rsidR="008E627A">
        <w:rPr>
          <w:rFonts w:ascii="Arial" w:hAnsi="Arial" w:cs="Arial"/>
          <w:b/>
          <w:sz w:val="20"/>
        </w:rPr>
        <w:t xml:space="preserve">- </w:t>
      </w:r>
      <w:r w:rsidR="003D63CE">
        <w:rPr>
          <w:rFonts w:ascii="Arial" w:hAnsi="Arial" w:cs="Arial"/>
          <w:b/>
          <w:sz w:val="20"/>
        </w:rPr>
        <w:t>200</w:t>
      </w:r>
      <w:r w:rsidR="007561CB">
        <w:rPr>
          <w:rFonts w:ascii="Arial" w:hAnsi="Arial" w:cs="Arial"/>
          <w:b/>
          <w:sz w:val="20"/>
        </w:rPr>
        <w:t>4</w:t>
      </w:r>
      <w:proofErr w:type="gramEnd"/>
      <w:r>
        <w:rPr>
          <w:rFonts w:ascii="Arial" w:hAnsi="Arial" w:cs="Arial"/>
          <w:b/>
          <w:sz w:val="20"/>
        </w:rPr>
        <w:t>)</w:t>
      </w:r>
    </w:p>
    <w:p w14:paraId="7C4B6F4C" w14:textId="0DA72EF7" w:rsidR="00746E99" w:rsidRDefault="0080529F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DA3D04">
        <w:rPr>
          <w:rFonts w:ascii="Arial" w:hAnsi="Arial" w:cs="Arial"/>
          <w:b/>
          <w:sz w:val="20"/>
        </w:rPr>
        <w:t>1</w:t>
      </w:r>
      <w:r w:rsidR="006E1C91">
        <w:rPr>
          <w:rFonts w:ascii="Arial" w:hAnsi="Arial" w:cs="Arial"/>
          <w:b/>
          <w:sz w:val="20"/>
        </w:rPr>
        <w:t>3</w:t>
      </w:r>
      <w:r w:rsidR="007561CB">
        <w:rPr>
          <w:rFonts w:ascii="Arial" w:hAnsi="Arial" w:cs="Arial"/>
          <w:b/>
          <w:sz w:val="20"/>
        </w:rPr>
        <w:t> 000</w:t>
      </w:r>
      <w:proofErr w:type="gramStart"/>
      <w:r w:rsidR="007561CB">
        <w:rPr>
          <w:rFonts w:ascii="Arial" w:hAnsi="Arial" w:cs="Arial"/>
          <w:b/>
          <w:sz w:val="20"/>
        </w:rPr>
        <w:tab/>
      </w:r>
      <w:r w:rsidR="00746E99">
        <w:rPr>
          <w:rFonts w:ascii="Arial" w:hAnsi="Arial" w:cs="Arial"/>
          <w:b/>
          <w:sz w:val="20"/>
        </w:rPr>
        <w:t>,-</w:t>
      </w:r>
      <w:proofErr w:type="gramEnd"/>
      <w:r w:rsidR="00746E99">
        <w:rPr>
          <w:rFonts w:ascii="Arial" w:hAnsi="Arial" w:cs="Arial"/>
          <w:b/>
          <w:sz w:val="20"/>
        </w:rPr>
        <w:t>/os. (dospělá osoba)</w:t>
      </w:r>
    </w:p>
    <w:p w14:paraId="74F9B0E4" w14:textId="77777777" w:rsidR="00D97E70" w:rsidRDefault="00D97E70" w:rsidP="006C6DC0">
      <w:pPr>
        <w:tabs>
          <w:tab w:val="left" w:pos="720"/>
        </w:tabs>
        <w:jc w:val="left"/>
        <w:rPr>
          <w:rFonts w:ascii="Arial" w:hAnsi="Arial" w:cs="Arial"/>
          <w:b/>
          <w:sz w:val="20"/>
        </w:rPr>
      </w:pPr>
    </w:p>
    <w:p w14:paraId="2A040574" w14:textId="5755FB98" w:rsidR="009878DB" w:rsidRPr="006C7FD2" w:rsidRDefault="00153813" w:rsidP="00C8511B">
      <w:pPr>
        <w:tabs>
          <w:tab w:val="left" w:pos="720"/>
          <w:tab w:val="left" w:pos="324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lastRenderedPageBreak/>
        <w:t xml:space="preserve">Pedagogický </w:t>
      </w:r>
      <w:r w:rsidDel="006E6622">
        <w:rPr>
          <w:rFonts w:ascii="Arial" w:hAnsi="Arial" w:cs="Arial"/>
          <w:sz w:val="20"/>
        </w:rPr>
        <w:t>dozor:</w:t>
      </w:r>
      <w:r>
        <w:rPr>
          <w:rFonts w:ascii="Arial" w:hAnsi="Arial" w:cs="Arial"/>
          <w:sz w:val="20"/>
        </w:rPr>
        <w:t xml:space="preserve"> </w:t>
      </w:r>
      <w:r w:rsidR="009878DB" w:rsidRPr="00153813">
        <w:rPr>
          <w:rFonts w:ascii="Arial" w:hAnsi="Arial" w:cs="Arial"/>
          <w:b/>
          <w:sz w:val="20"/>
        </w:rPr>
        <w:t>zdarma 1 na 1</w:t>
      </w:r>
      <w:r w:rsidR="003D63CE">
        <w:rPr>
          <w:rFonts w:ascii="Arial" w:hAnsi="Arial" w:cs="Arial"/>
          <w:b/>
          <w:sz w:val="20"/>
        </w:rPr>
        <w:t>1</w:t>
      </w:r>
      <w:r w:rsidR="009878DB" w:rsidRPr="00153813">
        <w:rPr>
          <w:rFonts w:ascii="Arial" w:hAnsi="Arial" w:cs="Arial"/>
          <w:b/>
          <w:sz w:val="20"/>
        </w:rPr>
        <w:t xml:space="preserve"> platících studentů</w:t>
      </w:r>
      <w:r w:rsidR="009878DB">
        <w:rPr>
          <w:rFonts w:ascii="Arial" w:hAnsi="Arial" w:cs="Arial"/>
          <w:b/>
          <w:sz w:val="20"/>
        </w:rPr>
        <w:t xml:space="preserve">, další 1 </w:t>
      </w:r>
      <w:r w:rsidR="006C7FD2">
        <w:rPr>
          <w:rFonts w:ascii="Arial" w:hAnsi="Arial" w:cs="Arial"/>
          <w:b/>
          <w:sz w:val="20"/>
        </w:rPr>
        <w:t>učitel</w:t>
      </w:r>
      <w:r w:rsidR="009878DB">
        <w:rPr>
          <w:rFonts w:ascii="Arial" w:hAnsi="Arial" w:cs="Arial"/>
          <w:b/>
          <w:sz w:val="20"/>
        </w:rPr>
        <w:t xml:space="preserve"> na 1</w:t>
      </w:r>
      <w:r w:rsidR="003D63CE">
        <w:rPr>
          <w:rFonts w:ascii="Arial" w:hAnsi="Arial" w:cs="Arial"/>
          <w:b/>
          <w:sz w:val="20"/>
        </w:rPr>
        <w:t>1</w:t>
      </w:r>
      <w:r w:rsidR="009878DB">
        <w:rPr>
          <w:rFonts w:ascii="Arial" w:hAnsi="Arial" w:cs="Arial"/>
          <w:b/>
          <w:sz w:val="20"/>
        </w:rPr>
        <w:t xml:space="preserve"> studentů za studentskou cenu – </w:t>
      </w:r>
      <w:r w:rsidR="009878DB" w:rsidRPr="006C7FD2">
        <w:rPr>
          <w:rFonts w:ascii="Arial" w:hAnsi="Arial" w:cs="Arial"/>
          <w:bCs/>
          <w:sz w:val="20"/>
        </w:rPr>
        <w:t>cenu převažujících studentů, tj. pokud bud</w:t>
      </w:r>
      <w:r w:rsidR="00C42E38" w:rsidRPr="006C7FD2">
        <w:rPr>
          <w:rFonts w:ascii="Arial" w:hAnsi="Arial" w:cs="Arial"/>
          <w:bCs/>
          <w:sz w:val="20"/>
        </w:rPr>
        <w:t xml:space="preserve">ou převažovat studenti nar. </w:t>
      </w:r>
      <w:r w:rsidR="00C32FCA" w:rsidRPr="006C7FD2">
        <w:rPr>
          <w:rFonts w:ascii="Arial" w:hAnsi="Arial" w:cs="Arial"/>
          <w:bCs/>
          <w:sz w:val="20"/>
        </w:rPr>
        <w:t>200</w:t>
      </w:r>
      <w:r w:rsidR="007561CB">
        <w:rPr>
          <w:rFonts w:ascii="Arial" w:hAnsi="Arial" w:cs="Arial"/>
          <w:bCs/>
          <w:sz w:val="20"/>
        </w:rPr>
        <w:t>5</w:t>
      </w:r>
      <w:r w:rsidR="009878DB" w:rsidRPr="006C7FD2">
        <w:rPr>
          <w:rFonts w:ascii="Arial" w:hAnsi="Arial" w:cs="Arial"/>
          <w:bCs/>
          <w:sz w:val="20"/>
        </w:rPr>
        <w:t xml:space="preserve"> a mladší, hradí učitelé nadpočet cenu této ka</w:t>
      </w:r>
      <w:r w:rsidR="00A20B6A" w:rsidRPr="006C7FD2">
        <w:rPr>
          <w:rFonts w:ascii="Arial" w:hAnsi="Arial" w:cs="Arial"/>
          <w:bCs/>
          <w:sz w:val="20"/>
        </w:rPr>
        <w:t xml:space="preserve">tegorie, př. Na </w:t>
      </w:r>
      <w:r w:rsidR="00CD39FB">
        <w:rPr>
          <w:rFonts w:ascii="Arial" w:hAnsi="Arial" w:cs="Arial"/>
          <w:bCs/>
          <w:sz w:val="20"/>
        </w:rPr>
        <w:t>55</w:t>
      </w:r>
      <w:r w:rsidR="00A20B6A" w:rsidRPr="006C7FD2">
        <w:rPr>
          <w:rFonts w:ascii="Arial" w:hAnsi="Arial" w:cs="Arial"/>
          <w:bCs/>
          <w:sz w:val="20"/>
        </w:rPr>
        <w:t xml:space="preserve"> studentů j</w:t>
      </w:r>
      <w:r w:rsidR="00CD39FB">
        <w:rPr>
          <w:rFonts w:ascii="Arial" w:hAnsi="Arial" w:cs="Arial"/>
          <w:bCs/>
          <w:sz w:val="20"/>
        </w:rPr>
        <w:t>e</w:t>
      </w:r>
      <w:r w:rsidR="00A20B6A" w:rsidRPr="006C7FD2">
        <w:rPr>
          <w:rFonts w:ascii="Arial" w:hAnsi="Arial" w:cs="Arial"/>
          <w:bCs/>
          <w:sz w:val="20"/>
        </w:rPr>
        <w:t xml:space="preserve"> </w:t>
      </w:r>
      <w:r w:rsidR="00CD39FB">
        <w:rPr>
          <w:rFonts w:ascii="Arial" w:hAnsi="Arial" w:cs="Arial"/>
          <w:bCs/>
          <w:sz w:val="20"/>
        </w:rPr>
        <w:t>5</w:t>
      </w:r>
      <w:r w:rsidR="00A20B6A" w:rsidRPr="006C7FD2">
        <w:rPr>
          <w:rFonts w:ascii="Arial" w:hAnsi="Arial" w:cs="Arial"/>
          <w:bCs/>
          <w:sz w:val="20"/>
        </w:rPr>
        <w:t xml:space="preserve"> učitel</w:t>
      </w:r>
      <w:r w:rsidR="00CD39FB">
        <w:rPr>
          <w:rFonts w:ascii="Arial" w:hAnsi="Arial" w:cs="Arial"/>
          <w:bCs/>
          <w:sz w:val="20"/>
        </w:rPr>
        <w:t>ů</w:t>
      </w:r>
      <w:r w:rsidR="009878DB" w:rsidRPr="006C7FD2">
        <w:rPr>
          <w:rFonts w:ascii="Arial" w:hAnsi="Arial" w:cs="Arial"/>
          <w:bCs/>
          <w:sz w:val="20"/>
        </w:rPr>
        <w:t xml:space="preserve"> zdarma a další</w:t>
      </w:r>
      <w:r w:rsidR="00CD39FB">
        <w:rPr>
          <w:rFonts w:ascii="Arial" w:hAnsi="Arial" w:cs="Arial"/>
          <w:bCs/>
          <w:sz w:val="20"/>
        </w:rPr>
        <w:t>ch</w:t>
      </w:r>
      <w:r w:rsidR="009878DB" w:rsidRPr="006C7FD2">
        <w:rPr>
          <w:rFonts w:ascii="Arial" w:hAnsi="Arial" w:cs="Arial"/>
          <w:bCs/>
          <w:sz w:val="20"/>
        </w:rPr>
        <w:t xml:space="preserve"> </w:t>
      </w:r>
      <w:r w:rsidR="00CD39FB">
        <w:rPr>
          <w:rFonts w:ascii="Arial" w:hAnsi="Arial" w:cs="Arial"/>
          <w:bCs/>
          <w:sz w:val="20"/>
        </w:rPr>
        <w:t>5</w:t>
      </w:r>
      <w:r w:rsidR="009878DB" w:rsidRPr="006C7FD2">
        <w:rPr>
          <w:rFonts w:ascii="Arial" w:hAnsi="Arial" w:cs="Arial"/>
          <w:bCs/>
          <w:sz w:val="20"/>
        </w:rPr>
        <w:t xml:space="preserve"> za cenu s</w:t>
      </w:r>
      <w:r w:rsidR="00C729DC" w:rsidRPr="006C7FD2">
        <w:rPr>
          <w:rFonts w:ascii="Arial" w:hAnsi="Arial" w:cs="Arial"/>
          <w:bCs/>
          <w:sz w:val="20"/>
        </w:rPr>
        <w:t>tudentskou, ostatní</w:t>
      </w:r>
      <w:r w:rsidR="00C729DC" w:rsidRPr="006C7FD2">
        <w:rPr>
          <w:rFonts w:ascii="Arial" w:hAnsi="Arial" w:cs="Arial"/>
          <w:bCs/>
          <w:color w:val="FF0000"/>
          <w:sz w:val="20"/>
        </w:rPr>
        <w:t xml:space="preserve"> </w:t>
      </w:r>
      <w:r w:rsidR="00C729DC" w:rsidRPr="006C7FD2">
        <w:rPr>
          <w:rFonts w:ascii="Arial" w:hAnsi="Arial" w:cs="Arial"/>
          <w:bCs/>
          <w:sz w:val="20"/>
        </w:rPr>
        <w:t xml:space="preserve">hradí </w:t>
      </w:r>
      <w:r w:rsidR="009878DB" w:rsidRPr="006C7FD2">
        <w:rPr>
          <w:rFonts w:ascii="Arial" w:hAnsi="Arial" w:cs="Arial"/>
          <w:bCs/>
          <w:sz w:val="20"/>
        </w:rPr>
        <w:t>cenu dospělého</w:t>
      </w:r>
    </w:p>
    <w:p w14:paraId="7751F8E5" w14:textId="77777777" w:rsidR="00FA386C" w:rsidRDefault="00FA386C" w:rsidP="00C8511B">
      <w:pPr>
        <w:tabs>
          <w:tab w:val="left" w:pos="720"/>
        </w:tabs>
        <w:rPr>
          <w:rFonts w:ascii="Arial" w:hAnsi="Arial" w:cs="Arial"/>
          <w:b/>
          <w:sz w:val="20"/>
        </w:rPr>
      </w:pPr>
    </w:p>
    <w:p w14:paraId="1EC66D84" w14:textId="77777777" w:rsidR="00744B6E" w:rsidRPr="009C151F" w:rsidRDefault="00744B6E" w:rsidP="00C8511B">
      <w:pPr>
        <w:tabs>
          <w:tab w:val="left" w:pos="720"/>
        </w:tabs>
        <w:rPr>
          <w:rFonts w:ascii="Arial" w:hAnsi="Arial" w:cs="Arial"/>
          <w:sz w:val="20"/>
        </w:rPr>
      </w:pPr>
      <w:r w:rsidRPr="00E703B5">
        <w:rPr>
          <w:rFonts w:ascii="Arial" w:hAnsi="Arial" w:cs="Arial"/>
          <w:b/>
          <w:sz w:val="20"/>
        </w:rPr>
        <w:t>Cena zahrnuje</w:t>
      </w:r>
      <w:r w:rsidR="006C7FD2">
        <w:rPr>
          <w:rFonts w:ascii="Arial" w:hAnsi="Arial" w:cs="Arial"/>
          <w:b/>
          <w:sz w:val="20"/>
        </w:rPr>
        <w:t>:</w:t>
      </w:r>
      <w:r w:rsidRPr="00E703B5">
        <w:rPr>
          <w:rFonts w:ascii="Arial" w:hAnsi="Arial" w:cs="Arial"/>
          <w:b/>
          <w:sz w:val="20"/>
        </w:rPr>
        <w:t xml:space="preserve"> </w:t>
      </w:r>
      <w:r w:rsidRPr="006C7FD2">
        <w:rPr>
          <w:rFonts w:ascii="Arial" w:hAnsi="Arial" w:cs="Arial"/>
          <w:bCs/>
          <w:sz w:val="20"/>
        </w:rPr>
        <w:t>ubytování</w:t>
      </w:r>
      <w:r w:rsidR="00A413F0" w:rsidRPr="006C7FD2">
        <w:rPr>
          <w:rFonts w:ascii="Arial" w:hAnsi="Arial" w:cs="Arial"/>
          <w:bCs/>
          <w:sz w:val="20"/>
        </w:rPr>
        <w:t xml:space="preserve"> s</w:t>
      </w:r>
      <w:r w:rsidR="00305EDD" w:rsidRPr="006C7FD2">
        <w:rPr>
          <w:rFonts w:ascii="Arial" w:hAnsi="Arial" w:cs="Arial"/>
          <w:bCs/>
          <w:sz w:val="20"/>
        </w:rPr>
        <w:t> polo</w:t>
      </w:r>
      <w:r w:rsidR="002E2270" w:rsidRPr="006C7FD2">
        <w:rPr>
          <w:rFonts w:ascii="Arial" w:hAnsi="Arial" w:cs="Arial"/>
          <w:bCs/>
          <w:sz w:val="20"/>
        </w:rPr>
        <w:t>p</w:t>
      </w:r>
      <w:r w:rsidR="00A413F0" w:rsidRPr="006C7FD2">
        <w:rPr>
          <w:rFonts w:ascii="Arial" w:hAnsi="Arial" w:cs="Arial"/>
          <w:bCs/>
          <w:sz w:val="20"/>
        </w:rPr>
        <w:t>enzí</w:t>
      </w:r>
      <w:r w:rsidRPr="006C7FD2">
        <w:rPr>
          <w:rFonts w:ascii="Arial" w:hAnsi="Arial" w:cs="Arial"/>
          <w:bCs/>
          <w:sz w:val="20"/>
        </w:rPr>
        <w:t xml:space="preserve">, dopravu, skipasy, </w:t>
      </w:r>
      <w:r w:rsidR="00FA386C" w:rsidRPr="006C7FD2">
        <w:rPr>
          <w:rFonts w:ascii="Arial" w:hAnsi="Arial" w:cs="Arial"/>
          <w:bCs/>
          <w:sz w:val="20"/>
        </w:rPr>
        <w:t xml:space="preserve">základní </w:t>
      </w:r>
      <w:r w:rsidRPr="006C7FD2">
        <w:rPr>
          <w:rFonts w:ascii="Arial" w:hAnsi="Arial" w:cs="Arial"/>
          <w:bCs/>
          <w:sz w:val="20"/>
        </w:rPr>
        <w:t>služby delegáta a pojištění CK proti úpadku.</w:t>
      </w:r>
    </w:p>
    <w:p w14:paraId="3D643267" w14:textId="77777777" w:rsidR="00FA54CE" w:rsidRDefault="00FA54CE" w:rsidP="006C6DC0">
      <w:pPr>
        <w:tabs>
          <w:tab w:val="left" w:pos="720"/>
        </w:tabs>
        <w:jc w:val="left"/>
        <w:rPr>
          <w:rFonts w:ascii="Arial" w:hAnsi="Arial" w:cs="Arial"/>
          <w:sz w:val="20"/>
        </w:rPr>
      </w:pPr>
    </w:p>
    <w:p w14:paraId="47EE5DE7" w14:textId="0B419E9C" w:rsidR="003D63CE" w:rsidRPr="006C7FD2" w:rsidRDefault="003D63CE" w:rsidP="003D63CE">
      <w:pPr>
        <w:tabs>
          <w:tab w:val="left" w:pos="720"/>
        </w:tabs>
        <w:rPr>
          <w:rFonts w:ascii="Arial" w:hAnsi="Arial" w:cs="Arial"/>
          <w:bCs/>
          <w:sz w:val="20"/>
        </w:rPr>
      </w:pPr>
      <w:r w:rsidRPr="006C7FD2">
        <w:rPr>
          <w:rFonts w:ascii="Arial" w:hAnsi="Arial" w:cs="Arial"/>
          <w:bCs/>
          <w:sz w:val="20"/>
        </w:rPr>
        <w:t>Objednavatel je povinen uhradit platbu za kurz v průběhu zájezdu na základě zaslané faktury</w:t>
      </w:r>
      <w:r w:rsidR="00117139">
        <w:rPr>
          <w:rFonts w:ascii="Arial" w:hAnsi="Arial" w:cs="Arial"/>
          <w:bCs/>
          <w:sz w:val="20"/>
        </w:rPr>
        <w:t xml:space="preserve"> splatné do </w:t>
      </w:r>
      <w:proofErr w:type="gramStart"/>
      <w:r w:rsidR="00117139">
        <w:rPr>
          <w:rFonts w:ascii="Arial" w:hAnsi="Arial" w:cs="Arial"/>
          <w:bCs/>
          <w:sz w:val="20"/>
        </w:rPr>
        <w:t>15ti</w:t>
      </w:r>
      <w:proofErr w:type="gramEnd"/>
      <w:r w:rsidR="00117139">
        <w:rPr>
          <w:rFonts w:ascii="Arial" w:hAnsi="Arial" w:cs="Arial"/>
          <w:bCs/>
          <w:sz w:val="20"/>
        </w:rPr>
        <w:t xml:space="preserve"> dnů od doručení objednateli</w:t>
      </w:r>
      <w:r w:rsidRPr="006C7FD2">
        <w:rPr>
          <w:rFonts w:ascii="Arial" w:hAnsi="Arial" w:cs="Arial"/>
          <w:bCs/>
          <w:sz w:val="20"/>
        </w:rPr>
        <w:t>.</w:t>
      </w:r>
    </w:p>
    <w:p w14:paraId="1E954182" w14:textId="16F4DAFC" w:rsidR="003D63CE" w:rsidRPr="006C7FD2" w:rsidRDefault="003D63CE" w:rsidP="003D63CE">
      <w:pPr>
        <w:pStyle w:val="Zkladntext"/>
        <w:rPr>
          <w:rFonts w:ascii="Arial" w:hAnsi="Arial" w:cs="Arial"/>
          <w:bCs/>
          <w:sz w:val="20"/>
        </w:rPr>
      </w:pPr>
      <w:r w:rsidRPr="006C7FD2">
        <w:rPr>
          <w:rFonts w:ascii="Arial" w:hAnsi="Arial" w:cs="Arial"/>
          <w:bCs/>
          <w:sz w:val="20"/>
        </w:rPr>
        <w:t xml:space="preserve">V případech zrušení zájezdu ze strany objednatele budou cestovní kanceláří účtovány stornopoplatky dle sazebníku, který je součástí všeobecných podmínek CK – viz. </w:t>
      </w:r>
      <w:hyperlink r:id="rId11" w:history="1">
        <w:proofErr w:type="gramStart"/>
        <w:r w:rsidRPr="00D96A64">
          <w:rPr>
            <w:rStyle w:val="Hypertextovodkaz"/>
            <w:rFonts w:ascii="Arial" w:hAnsi="Arial" w:cs="Arial"/>
            <w:bCs/>
            <w:sz w:val="20"/>
          </w:rPr>
          <w:t>Web</w:t>
        </w:r>
        <w:proofErr w:type="gramEnd"/>
      </w:hyperlink>
      <w:r w:rsidRPr="006C7FD2">
        <w:rPr>
          <w:rFonts w:ascii="Arial" w:hAnsi="Arial" w:cs="Arial"/>
          <w:bCs/>
          <w:sz w:val="20"/>
        </w:rPr>
        <w:t>.</w:t>
      </w:r>
    </w:p>
    <w:p w14:paraId="5EFEE2DB" w14:textId="77777777" w:rsidR="007C2937" w:rsidRDefault="007C2937" w:rsidP="007C2937">
      <w:pPr>
        <w:tabs>
          <w:tab w:val="left" w:pos="720"/>
        </w:tabs>
        <w:rPr>
          <w:rFonts w:ascii="Arial" w:hAnsi="Arial" w:cs="Arial"/>
          <w:b/>
          <w:sz w:val="20"/>
        </w:rPr>
      </w:pPr>
    </w:p>
    <w:p w14:paraId="7351C219" w14:textId="77777777" w:rsidR="007C2937" w:rsidRDefault="007C2937" w:rsidP="00C8511B">
      <w:pPr>
        <w:tabs>
          <w:tab w:val="left" w:pos="720"/>
        </w:tabs>
        <w:rPr>
          <w:rFonts w:ascii="Arial" w:hAnsi="Arial" w:cs="Arial"/>
          <w:b/>
          <w:sz w:val="20"/>
          <w:u w:val="single"/>
        </w:rPr>
      </w:pPr>
    </w:p>
    <w:p w14:paraId="2290316B" w14:textId="77777777" w:rsidR="00BC7F99" w:rsidRDefault="00275F76" w:rsidP="001E1DA2">
      <w:pPr>
        <w:pStyle w:val="SAINadpis2"/>
      </w:pPr>
      <w:r w:rsidRPr="009C151F">
        <w:t>6</w:t>
      </w:r>
      <w:r w:rsidR="00BC7F99" w:rsidRPr="009C151F">
        <w:t>. Doba trvání smlouvy</w:t>
      </w:r>
    </w:p>
    <w:p w14:paraId="50D0CB78" w14:textId="46C203BC" w:rsidR="003179FF" w:rsidRPr="003179FF" w:rsidRDefault="003179FF" w:rsidP="003179FF">
      <w:pPr>
        <w:pStyle w:val="Zkladntext"/>
        <w:rPr>
          <w:rFonts w:ascii="Arial" w:hAnsi="Arial" w:cs="Arial"/>
          <w:sz w:val="20"/>
        </w:rPr>
      </w:pPr>
      <w:r w:rsidRPr="003179FF">
        <w:rPr>
          <w:rFonts w:ascii="Arial" w:hAnsi="Arial" w:cs="Arial"/>
          <w:sz w:val="20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Střední </w:t>
      </w:r>
      <w:r w:rsidR="00643096">
        <w:rPr>
          <w:rFonts w:ascii="Arial" w:hAnsi="Arial" w:cs="Arial"/>
          <w:sz w:val="20"/>
        </w:rPr>
        <w:t xml:space="preserve">odborná </w:t>
      </w:r>
      <w:r w:rsidRPr="003179FF">
        <w:rPr>
          <w:rFonts w:ascii="Arial" w:hAnsi="Arial" w:cs="Arial"/>
          <w:sz w:val="20"/>
        </w:rPr>
        <w:t>škola automobilní</w:t>
      </w:r>
      <w:r w:rsidR="00643096">
        <w:rPr>
          <w:rFonts w:ascii="Arial" w:hAnsi="Arial" w:cs="Arial"/>
          <w:sz w:val="20"/>
        </w:rPr>
        <w:t xml:space="preserve">, </w:t>
      </w:r>
      <w:r w:rsidRPr="003179FF">
        <w:rPr>
          <w:rFonts w:ascii="Arial" w:hAnsi="Arial" w:cs="Arial"/>
          <w:sz w:val="20"/>
        </w:rPr>
        <w:t>informatiky</w:t>
      </w:r>
      <w:r w:rsidR="00643096">
        <w:rPr>
          <w:rFonts w:ascii="Arial" w:hAnsi="Arial" w:cs="Arial"/>
          <w:sz w:val="20"/>
        </w:rPr>
        <w:t xml:space="preserve"> a Gymnázium</w:t>
      </w:r>
      <w:r>
        <w:rPr>
          <w:rFonts w:ascii="Arial" w:hAnsi="Arial" w:cs="Arial"/>
          <w:sz w:val="20"/>
        </w:rPr>
        <w:t xml:space="preserve">, </w:t>
      </w:r>
      <w:r w:rsidRPr="003179FF">
        <w:rPr>
          <w:rFonts w:ascii="Arial" w:hAnsi="Arial" w:cs="Arial"/>
          <w:sz w:val="20"/>
        </w:rPr>
        <w:t>Weilova 1270/4, Praha 10 – Hostivař, 102 00</w:t>
      </w:r>
      <w:r>
        <w:rPr>
          <w:rFonts w:ascii="Arial" w:hAnsi="Arial" w:cs="Arial"/>
          <w:sz w:val="20"/>
        </w:rPr>
        <w:t xml:space="preserve">, </w:t>
      </w:r>
      <w:r w:rsidRPr="003179FF">
        <w:rPr>
          <w:rFonts w:ascii="Arial" w:hAnsi="Arial" w:cs="Arial"/>
          <w:sz w:val="20"/>
        </w:rPr>
        <w:t>IČO: 00497070</w:t>
      </w:r>
      <w:r w:rsidR="00B05FE9">
        <w:rPr>
          <w:rFonts w:ascii="Arial" w:hAnsi="Arial" w:cs="Arial"/>
          <w:sz w:val="20"/>
        </w:rPr>
        <w:t>.</w:t>
      </w:r>
    </w:p>
    <w:p w14:paraId="535FBCF5" w14:textId="751A99C0" w:rsidR="008D0A44" w:rsidRDefault="003179FF" w:rsidP="003179FF">
      <w:pPr>
        <w:pStyle w:val="Zkladntext"/>
        <w:rPr>
          <w:rFonts w:ascii="Arial" w:hAnsi="Arial" w:cs="Arial"/>
          <w:sz w:val="20"/>
        </w:rPr>
      </w:pPr>
      <w:r w:rsidRPr="003179FF">
        <w:rPr>
          <w:rFonts w:ascii="Arial" w:hAnsi="Arial" w:cs="Arial"/>
          <w:sz w:val="20"/>
        </w:rPr>
        <w:t>Smlouva nabývá platnosti okamžikem podpisu smluvních stran a účinnosti okamžikem její registrace v Registru smluv po jejím podpisu smluvními stranami.</w:t>
      </w:r>
    </w:p>
    <w:p w14:paraId="1AE0D727" w14:textId="77777777" w:rsidR="008D0A44" w:rsidRDefault="008D0A44" w:rsidP="00BC7F99">
      <w:pPr>
        <w:pStyle w:val="Zkladntext"/>
        <w:rPr>
          <w:rFonts w:ascii="Arial" w:hAnsi="Arial" w:cs="Arial"/>
          <w:sz w:val="20"/>
        </w:rPr>
      </w:pPr>
    </w:p>
    <w:p w14:paraId="3EAAA5F8" w14:textId="77777777" w:rsidR="00801AC8" w:rsidRDefault="003D63CE" w:rsidP="001E1DA2">
      <w:pPr>
        <w:pStyle w:val="SAINadpis2"/>
      </w:pPr>
      <w:r>
        <w:t>7</w:t>
      </w:r>
      <w:r w:rsidR="00801AC8" w:rsidRPr="009C151F">
        <w:t>.</w:t>
      </w:r>
      <w:r w:rsidR="00275F76" w:rsidRPr="009C151F">
        <w:t xml:space="preserve"> </w:t>
      </w:r>
      <w:r w:rsidR="00801AC8" w:rsidRPr="009C151F">
        <w:t>Výpověď smlouvy</w:t>
      </w:r>
    </w:p>
    <w:p w14:paraId="33ADFAC7" w14:textId="4BF8E73E" w:rsidR="00801AC8" w:rsidRPr="009C151F" w:rsidRDefault="00801AC8" w:rsidP="00801AC8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V případě, že ve zvoleném lyžařském středisku nebude v provozu alespoň </w:t>
      </w:r>
      <w:r w:rsidR="005B0504" w:rsidRPr="009C151F">
        <w:rPr>
          <w:rFonts w:ascii="Arial" w:hAnsi="Arial" w:cs="Arial"/>
          <w:sz w:val="20"/>
        </w:rPr>
        <w:t>50 %</w:t>
      </w:r>
      <w:r w:rsidRPr="009C151F">
        <w:rPr>
          <w:rFonts w:ascii="Arial" w:hAnsi="Arial" w:cs="Arial"/>
          <w:sz w:val="20"/>
        </w:rPr>
        <w:t xml:space="preserve"> lyžařského areálu, </w:t>
      </w:r>
      <w:r w:rsidR="00117139">
        <w:rPr>
          <w:rFonts w:ascii="Arial" w:hAnsi="Arial" w:cs="Arial"/>
          <w:sz w:val="20"/>
        </w:rPr>
        <w:t>dodavatel</w:t>
      </w:r>
      <w:r w:rsidR="00117139" w:rsidRPr="009C151F">
        <w:rPr>
          <w:rFonts w:ascii="Arial" w:hAnsi="Arial" w:cs="Arial"/>
          <w:sz w:val="20"/>
        </w:rPr>
        <w:t xml:space="preserve"> </w:t>
      </w:r>
      <w:r w:rsidRPr="009C151F">
        <w:rPr>
          <w:rFonts w:ascii="Arial" w:hAnsi="Arial" w:cs="Arial"/>
          <w:sz w:val="20"/>
        </w:rPr>
        <w:t xml:space="preserve">garantuje možnost zrušení zájezdu ze strany objednatele </w:t>
      </w:r>
      <w:r w:rsidRPr="009C151F">
        <w:rPr>
          <w:rFonts w:ascii="Arial" w:hAnsi="Arial" w:cs="Arial"/>
          <w:b/>
          <w:sz w:val="20"/>
        </w:rPr>
        <w:t>bez stornopoplatků</w:t>
      </w:r>
      <w:r w:rsidRPr="009C151F">
        <w:rPr>
          <w:rFonts w:ascii="Arial" w:hAnsi="Arial" w:cs="Arial"/>
          <w:sz w:val="20"/>
        </w:rPr>
        <w:t>. V uvedeném případě je rovněž na základě dalšího jednání možná dohoda o přesunutí konání kurzu do jiného lyžařského střediska nebo jeho přesunutí na pozdější termín</w:t>
      </w:r>
      <w:r w:rsidR="00275F76" w:rsidRPr="009C151F">
        <w:rPr>
          <w:rFonts w:ascii="Arial" w:hAnsi="Arial" w:cs="Arial"/>
          <w:sz w:val="20"/>
        </w:rPr>
        <w:t>.</w:t>
      </w:r>
    </w:p>
    <w:p w14:paraId="347A7C69" w14:textId="77777777" w:rsidR="008C1BBC" w:rsidRDefault="008C1BBC" w:rsidP="00801AC8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V ostatních případech zrušení zájezdu ze strany objednatele </w:t>
      </w:r>
      <w:r w:rsidRPr="009C151F">
        <w:rPr>
          <w:rFonts w:ascii="Arial" w:hAnsi="Arial" w:cs="Arial"/>
          <w:b/>
          <w:sz w:val="20"/>
        </w:rPr>
        <w:t>budou cestovní kanceláří účtovány stornopoplatky</w:t>
      </w:r>
      <w:r w:rsidRPr="009C151F">
        <w:rPr>
          <w:rFonts w:ascii="Arial" w:hAnsi="Arial" w:cs="Arial"/>
          <w:sz w:val="20"/>
        </w:rPr>
        <w:t xml:space="preserve"> dle sazebníku, který je součástí všeobecných podmínek CK.</w:t>
      </w:r>
    </w:p>
    <w:p w14:paraId="5A0392FF" w14:textId="77777777" w:rsidR="00762A07" w:rsidRDefault="00762A07" w:rsidP="00801AC8">
      <w:pPr>
        <w:pStyle w:val="Zkladntext"/>
        <w:rPr>
          <w:rFonts w:ascii="Arial" w:hAnsi="Arial" w:cs="Arial"/>
          <w:sz w:val="20"/>
        </w:rPr>
      </w:pPr>
    </w:p>
    <w:p w14:paraId="562B2C15" w14:textId="77777777" w:rsidR="00762A07" w:rsidRPr="00797407" w:rsidRDefault="003D63CE" w:rsidP="001E1DA2">
      <w:pPr>
        <w:pStyle w:val="SAINadpis2"/>
      </w:pPr>
      <w:r>
        <w:t>8</w:t>
      </w:r>
      <w:r w:rsidR="00762A07" w:rsidRPr="00797407">
        <w:t>. Další ujednání</w:t>
      </w:r>
    </w:p>
    <w:p w14:paraId="51470D9A" w14:textId="77777777" w:rsidR="00762A07" w:rsidRPr="00797407" w:rsidRDefault="00762A07" w:rsidP="00762A07">
      <w:pPr>
        <w:spacing w:line="270" w:lineRule="auto"/>
        <w:rPr>
          <w:rFonts w:ascii="Arial" w:hAnsi="Arial" w:cs="Arial"/>
          <w:sz w:val="20"/>
        </w:rPr>
      </w:pPr>
      <w:r w:rsidRPr="00797407">
        <w:rPr>
          <w:rFonts w:ascii="Arial" w:eastAsia="Calibri" w:hAnsi="Arial" w:cs="Arial"/>
          <w:sz w:val="20"/>
        </w:rPr>
        <w:t>Cestovní kancelář prohlašuje, že s osobními údaji objednatele bude nakládáno výhradně v souladu s nařízením EU 679/2016, obecné nařízení na ochranu osobních údajů. Cestovní kancelář se zavazuje, že bude zachovávat mlčenlivost o všech skutečnostech, které získal v souvislosti s plněním této smlouvy a které mají zůstat v zájmu objednatele utajeny. Touto povinností mlčenlivosti je cestovní kancelář vázána nejenom po dobu trvání smlouvy, ale i po jejím skončení.</w:t>
      </w:r>
    </w:p>
    <w:p w14:paraId="2DE19CF8" w14:textId="77777777" w:rsidR="00CF44FF" w:rsidRDefault="00CF44FF" w:rsidP="00801AC8">
      <w:pPr>
        <w:pStyle w:val="Zkladntext"/>
        <w:rPr>
          <w:rFonts w:ascii="Arial" w:hAnsi="Arial" w:cs="Arial"/>
          <w:sz w:val="20"/>
        </w:rPr>
      </w:pPr>
    </w:p>
    <w:p w14:paraId="434FAFA2" w14:textId="77777777" w:rsidR="00CF44FF" w:rsidRDefault="006F4362" w:rsidP="00801AC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</w:t>
      </w:r>
      <w:r w:rsidR="00CF44FF" w:rsidRPr="00970C17">
        <w:rPr>
          <w:rFonts w:ascii="Arial" w:hAnsi="Arial" w:cs="Arial"/>
          <w:sz w:val="20"/>
        </w:rPr>
        <w:t xml:space="preserve">tel bere na vědomí, že nedílnou součástí </w:t>
      </w:r>
      <w:r w:rsidR="009866AB">
        <w:rPr>
          <w:rFonts w:ascii="Arial" w:hAnsi="Arial" w:cs="Arial"/>
          <w:sz w:val="20"/>
        </w:rPr>
        <w:t xml:space="preserve">této </w:t>
      </w:r>
      <w:r w:rsidR="00CF44FF" w:rsidRPr="00970C17">
        <w:rPr>
          <w:rFonts w:ascii="Arial" w:hAnsi="Arial" w:cs="Arial"/>
          <w:sz w:val="20"/>
        </w:rPr>
        <w:t>smlouvy jsou Všeobecné podmínky prodeje zájezdů CK ACTIVE GUIDE s. r. o.  Prohlašuje, že mu jsou tyto podmínky známy a souhlasí s nimi.</w:t>
      </w:r>
    </w:p>
    <w:p w14:paraId="0905A953" w14:textId="77777777" w:rsidR="00970C17" w:rsidRPr="009C151F" w:rsidRDefault="00970C17" w:rsidP="00801AC8">
      <w:pPr>
        <w:pStyle w:val="Zkladntext"/>
        <w:rPr>
          <w:rFonts w:ascii="Arial" w:hAnsi="Arial" w:cs="Arial"/>
          <w:sz w:val="20"/>
        </w:rPr>
      </w:pPr>
    </w:p>
    <w:p w14:paraId="393D7A8B" w14:textId="18E650CC" w:rsidR="00970C17" w:rsidRDefault="00B85E1B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6C74F9">
        <w:rPr>
          <w:rFonts w:ascii="Arial" w:hAnsi="Arial" w:cs="Arial"/>
          <w:sz w:val="20"/>
        </w:rPr>
        <w:t> </w:t>
      </w:r>
      <w:r w:rsidR="002E6EA0">
        <w:rPr>
          <w:rFonts w:ascii="Arial" w:hAnsi="Arial" w:cs="Arial"/>
          <w:sz w:val="20"/>
        </w:rPr>
        <w:t>Praze</w:t>
      </w:r>
      <w:r w:rsidR="00153813">
        <w:rPr>
          <w:rFonts w:ascii="Arial" w:hAnsi="Arial" w:cs="Arial"/>
          <w:sz w:val="20"/>
        </w:rPr>
        <w:t xml:space="preserve"> dne …………</w:t>
      </w:r>
      <w:proofErr w:type="gramStart"/>
      <w:r w:rsidR="00153813">
        <w:rPr>
          <w:rFonts w:ascii="Arial" w:hAnsi="Arial" w:cs="Arial"/>
          <w:sz w:val="20"/>
        </w:rPr>
        <w:t>…….</w:t>
      </w:r>
      <w:proofErr w:type="gramEnd"/>
      <w:r w:rsidR="00153813">
        <w:rPr>
          <w:rFonts w:ascii="Arial" w:hAnsi="Arial" w:cs="Arial"/>
          <w:sz w:val="20"/>
        </w:rPr>
        <w:t>.</w:t>
      </w:r>
      <w:r w:rsidR="00BC0EBD">
        <w:rPr>
          <w:rFonts w:ascii="Arial" w:hAnsi="Arial" w:cs="Arial"/>
          <w:sz w:val="20"/>
        </w:rPr>
        <w:t>12.12.2024</w:t>
      </w:r>
    </w:p>
    <w:p w14:paraId="0692F27A" w14:textId="77777777" w:rsidR="00E026BB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                             </w:t>
      </w:r>
      <w:r w:rsidR="00275F76" w:rsidRPr="009C151F">
        <w:rPr>
          <w:rFonts w:ascii="Arial" w:hAnsi="Arial" w:cs="Arial"/>
          <w:sz w:val="20"/>
        </w:rPr>
        <w:t xml:space="preserve">               </w:t>
      </w:r>
    </w:p>
    <w:p w14:paraId="4E6CECD7" w14:textId="56B66C83" w:rsidR="00E026BB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  </w:t>
      </w:r>
      <w:r w:rsidR="00E936C3">
        <w:rPr>
          <w:rFonts w:ascii="Arial" w:hAnsi="Arial" w:cs="Arial"/>
          <w:sz w:val="20"/>
        </w:rPr>
        <w:t xml:space="preserve">     </w:t>
      </w:r>
      <w:r w:rsidRPr="009C151F">
        <w:rPr>
          <w:rFonts w:ascii="Arial" w:hAnsi="Arial" w:cs="Arial"/>
          <w:sz w:val="20"/>
        </w:rPr>
        <w:t xml:space="preserve">         ……………………………….</w:t>
      </w:r>
    </w:p>
    <w:p w14:paraId="43C6C8A0" w14:textId="26B5B97E" w:rsidR="00153813" w:rsidRDefault="00BC0EBD" w:rsidP="00E026BB">
      <w:pPr>
        <w:pStyle w:val="Zkladntex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Xxxxxxxxxxxxxxx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xxxxxxxxxxxxxxxxxxxxxx</w:t>
      </w:r>
    </w:p>
    <w:p w14:paraId="3C0B77C5" w14:textId="28FF58A5" w:rsidR="00DC4F8F" w:rsidRPr="009C151F" w:rsidRDefault="00153813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CK ACTIVE GUIDE</w:t>
      </w:r>
      <w:r w:rsidR="00E936C3">
        <w:rPr>
          <w:rFonts w:ascii="Arial" w:hAnsi="Arial" w:cs="Arial"/>
          <w:sz w:val="20"/>
        </w:rPr>
        <w:t xml:space="preserve"> s.r.o.</w:t>
      </w:r>
      <w:r w:rsidR="00E026BB" w:rsidRPr="009C151F">
        <w:rPr>
          <w:rFonts w:ascii="Arial" w:hAnsi="Arial" w:cs="Arial"/>
          <w:sz w:val="20"/>
        </w:rPr>
        <w:t xml:space="preserve">    </w:t>
      </w:r>
      <w:r w:rsidR="0033761A">
        <w:rPr>
          <w:rFonts w:ascii="Arial" w:hAnsi="Arial" w:cs="Arial"/>
          <w:sz w:val="20"/>
        </w:rPr>
        <w:tab/>
      </w:r>
      <w:r w:rsidR="0033761A">
        <w:rPr>
          <w:rFonts w:ascii="Arial" w:hAnsi="Arial" w:cs="Arial"/>
          <w:sz w:val="20"/>
        </w:rPr>
        <w:tab/>
      </w:r>
      <w:r w:rsidR="0033761A">
        <w:rPr>
          <w:rFonts w:ascii="Arial" w:hAnsi="Arial" w:cs="Arial"/>
          <w:sz w:val="20"/>
        </w:rPr>
        <w:tab/>
      </w:r>
      <w:r w:rsidR="0033761A">
        <w:rPr>
          <w:rFonts w:ascii="Arial" w:hAnsi="Arial" w:cs="Arial"/>
          <w:sz w:val="20"/>
        </w:rPr>
        <w:tab/>
      </w:r>
      <w:r w:rsidR="0033761A">
        <w:rPr>
          <w:rFonts w:ascii="Arial" w:hAnsi="Arial" w:cs="Arial"/>
          <w:sz w:val="20"/>
        </w:rPr>
        <w:tab/>
      </w:r>
      <w:r w:rsidR="0055623E">
        <w:rPr>
          <w:rFonts w:ascii="Arial" w:hAnsi="Arial" w:cs="Arial"/>
          <w:sz w:val="20"/>
        </w:rPr>
        <w:t xml:space="preserve">   za objednatele</w:t>
      </w:r>
      <w:r w:rsidR="0033761A">
        <w:rPr>
          <w:rFonts w:ascii="Arial" w:hAnsi="Arial" w:cs="Arial"/>
          <w:sz w:val="20"/>
        </w:rPr>
        <w:tab/>
      </w:r>
      <w:r w:rsidR="00E026BB" w:rsidRPr="009C151F">
        <w:rPr>
          <w:rFonts w:ascii="Arial" w:hAnsi="Arial" w:cs="Arial"/>
          <w:sz w:val="20"/>
        </w:rPr>
        <w:t xml:space="preserve">                              </w:t>
      </w:r>
      <w:r w:rsidR="00E936C3">
        <w:rPr>
          <w:rFonts w:ascii="Arial" w:hAnsi="Arial" w:cs="Arial"/>
          <w:sz w:val="20"/>
        </w:rPr>
        <w:t xml:space="preserve">     </w:t>
      </w:r>
      <w:r w:rsidR="00E026BB"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A2AF6" w14:textId="77777777" w:rsidR="00CD1292" w:rsidRDefault="00CD1292">
      <w:r>
        <w:separator/>
      </w:r>
    </w:p>
  </w:endnote>
  <w:endnote w:type="continuationSeparator" w:id="0">
    <w:p w14:paraId="01BFA3A4" w14:textId="77777777" w:rsidR="00CD1292" w:rsidRDefault="00CD1292">
      <w:r>
        <w:continuationSeparator/>
      </w:r>
    </w:p>
  </w:endnote>
  <w:endnote w:type="continuationNotice" w:id="1">
    <w:p w14:paraId="79A69D19" w14:textId="77777777" w:rsidR="00CD1292" w:rsidRDefault="00CD1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D4830" w14:textId="66B5EA45" w:rsidR="00CD1292" w:rsidRDefault="00CD1292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5F71D52" w14:textId="77777777" w:rsidR="00CD1292" w:rsidRDefault="00CD12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17673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527393" w14:textId="059F2CAA" w:rsidR="00CD1292" w:rsidRDefault="00CD129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40C873" w14:textId="4BDB3994" w:rsidR="00CD1292" w:rsidRDefault="00CD1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B0E7" w14:textId="77777777" w:rsidR="00CD1292" w:rsidRDefault="00CD1292">
      <w:r>
        <w:separator/>
      </w:r>
    </w:p>
  </w:footnote>
  <w:footnote w:type="continuationSeparator" w:id="0">
    <w:p w14:paraId="65F4C323" w14:textId="77777777" w:rsidR="00CD1292" w:rsidRDefault="00CD1292">
      <w:r>
        <w:continuationSeparator/>
      </w:r>
    </w:p>
  </w:footnote>
  <w:footnote w:type="continuationNotice" w:id="1">
    <w:p w14:paraId="5F65E0E0" w14:textId="77777777" w:rsidR="00CD1292" w:rsidRDefault="00CD1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D1292" w14:paraId="4193D559" w14:textId="77777777" w:rsidTr="594A6309">
      <w:tc>
        <w:tcPr>
          <w:tcW w:w="3020" w:type="dxa"/>
        </w:tcPr>
        <w:p w14:paraId="6923405C" w14:textId="7121C1B3" w:rsidR="00CD1292" w:rsidRDefault="00CD1292" w:rsidP="594A6309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E3E716" w14:textId="21DFA7B8" w:rsidR="00CD1292" w:rsidRDefault="00CD1292" w:rsidP="594A6309">
          <w:pPr>
            <w:pStyle w:val="Zhlav"/>
            <w:jc w:val="center"/>
          </w:pPr>
        </w:p>
      </w:tc>
      <w:tc>
        <w:tcPr>
          <w:tcW w:w="3020" w:type="dxa"/>
        </w:tcPr>
        <w:p w14:paraId="36D4E86C" w14:textId="690494FD" w:rsidR="00CD1292" w:rsidRDefault="00CD1292" w:rsidP="594A6309">
          <w:pPr>
            <w:pStyle w:val="Zhlav"/>
            <w:ind w:right="-115"/>
            <w:jc w:val="right"/>
          </w:pPr>
        </w:p>
      </w:tc>
    </w:tr>
  </w:tbl>
  <w:p w14:paraId="0086C6AE" w14:textId="00E1277F" w:rsidR="00CD1292" w:rsidRDefault="00CD12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2D99"/>
    <w:multiLevelType w:val="hybridMultilevel"/>
    <w:tmpl w:val="05AE3FE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6" w15:restartNumberingAfterBreak="0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F"/>
    <w:rsid w:val="000069FA"/>
    <w:rsid w:val="000077A1"/>
    <w:rsid w:val="00023705"/>
    <w:rsid w:val="00025E51"/>
    <w:rsid w:val="000279CB"/>
    <w:rsid w:val="00031381"/>
    <w:rsid w:val="000464EB"/>
    <w:rsid w:val="000466CD"/>
    <w:rsid w:val="00047E14"/>
    <w:rsid w:val="00085CF4"/>
    <w:rsid w:val="00090808"/>
    <w:rsid w:val="00095FC1"/>
    <w:rsid w:val="00096CCF"/>
    <w:rsid w:val="000B1FB2"/>
    <w:rsid w:val="000C007C"/>
    <w:rsid w:val="000C01B1"/>
    <w:rsid w:val="000E31E1"/>
    <w:rsid w:val="000E5168"/>
    <w:rsid w:val="000F4670"/>
    <w:rsid w:val="00101ACE"/>
    <w:rsid w:val="00113725"/>
    <w:rsid w:val="00117139"/>
    <w:rsid w:val="00150C03"/>
    <w:rsid w:val="00153813"/>
    <w:rsid w:val="00153DE4"/>
    <w:rsid w:val="00172C40"/>
    <w:rsid w:val="001E1DA2"/>
    <w:rsid w:val="0022798D"/>
    <w:rsid w:val="00240081"/>
    <w:rsid w:val="002651CC"/>
    <w:rsid w:val="00275F76"/>
    <w:rsid w:val="00281F06"/>
    <w:rsid w:val="002C1CFE"/>
    <w:rsid w:val="002E2270"/>
    <w:rsid w:val="002E3AE7"/>
    <w:rsid w:val="002E6EA0"/>
    <w:rsid w:val="002F4B19"/>
    <w:rsid w:val="002F68D2"/>
    <w:rsid w:val="002F6DA8"/>
    <w:rsid w:val="002F7624"/>
    <w:rsid w:val="0030230C"/>
    <w:rsid w:val="00305EDD"/>
    <w:rsid w:val="003179FF"/>
    <w:rsid w:val="00335EBC"/>
    <w:rsid w:val="0033761A"/>
    <w:rsid w:val="003533DA"/>
    <w:rsid w:val="00354575"/>
    <w:rsid w:val="00365D42"/>
    <w:rsid w:val="00366B2C"/>
    <w:rsid w:val="00373865"/>
    <w:rsid w:val="0038282A"/>
    <w:rsid w:val="003A24CC"/>
    <w:rsid w:val="003B000E"/>
    <w:rsid w:val="003B25B4"/>
    <w:rsid w:val="003C51A6"/>
    <w:rsid w:val="003D63CE"/>
    <w:rsid w:val="003D640C"/>
    <w:rsid w:val="003E7F76"/>
    <w:rsid w:val="003F451F"/>
    <w:rsid w:val="00407947"/>
    <w:rsid w:val="004130A9"/>
    <w:rsid w:val="004145E6"/>
    <w:rsid w:val="0042042F"/>
    <w:rsid w:val="00440340"/>
    <w:rsid w:val="004436CD"/>
    <w:rsid w:val="004618F8"/>
    <w:rsid w:val="004663AD"/>
    <w:rsid w:val="00480A61"/>
    <w:rsid w:val="00481B45"/>
    <w:rsid w:val="00484CCB"/>
    <w:rsid w:val="00486690"/>
    <w:rsid w:val="00497869"/>
    <w:rsid w:val="00497D84"/>
    <w:rsid w:val="004B735F"/>
    <w:rsid w:val="004C56FF"/>
    <w:rsid w:val="004D11E9"/>
    <w:rsid w:val="004E1E4A"/>
    <w:rsid w:val="004E1F9C"/>
    <w:rsid w:val="004F0807"/>
    <w:rsid w:val="004F2494"/>
    <w:rsid w:val="00501CC1"/>
    <w:rsid w:val="005113C7"/>
    <w:rsid w:val="005201CE"/>
    <w:rsid w:val="005209D5"/>
    <w:rsid w:val="00524060"/>
    <w:rsid w:val="00544937"/>
    <w:rsid w:val="00545590"/>
    <w:rsid w:val="0054796A"/>
    <w:rsid w:val="005519C4"/>
    <w:rsid w:val="005560B7"/>
    <w:rsid w:val="0055623E"/>
    <w:rsid w:val="005575BF"/>
    <w:rsid w:val="00565088"/>
    <w:rsid w:val="005806AE"/>
    <w:rsid w:val="00594C4A"/>
    <w:rsid w:val="005A02BA"/>
    <w:rsid w:val="005B0504"/>
    <w:rsid w:val="005B0535"/>
    <w:rsid w:val="005E378D"/>
    <w:rsid w:val="005E5960"/>
    <w:rsid w:val="00613554"/>
    <w:rsid w:val="006153B4"/>
    <w:rsid w:val="00626061"/>
    <w:rsid w:val="00643096"/>
    <w:rsid w:val="0064311E"/>
    <w:rsid w:val="0066458C"/>
    <w:rsid w:val="0066488B"/>
    <w:rsid w:val="006777F9"/>
    <w:rsid w:val="0068237D"/>
    <w:rsid w:val="00687C55"/>
    <w:rsid w:val="006915FE"/>
    <w:rsid w:val="006A284C"/>
    <w:rsid w:val="006B485C"/>
    <w:rsid w:val="006B72A7"/>
    <w:rsid w:val="006C6DC0"/>
    <w:rsid w:val="006C74F9"/>
    <w:rsid w:val="006C7FD2"/>
    <w:rsid w:val="006D66D1"/>
    <w:rsid w:val="006E1C91"/>
    <w:rsid w:val="006E6622"/>
    <w:rsid w:val="006E7D49"/>
    <w:rsid w:val="006F4362"/>
    <w:rsid w:val="00707F7C"/>
    <w:rsid w:val="00721DA6"/>
    <w:rsid w:val="007278ED"/>
    <w:rsid w:val="007308E7"/>
    <w:rsid w:val="007442C0"/>
    <w:rsid w:val="00744B6E"/>
    <w:rsid w:val="00746E99"/>
    <w:rsid w:val="00753C36"/>
    <w:rsid w:val="0075512E"/>
    <w:rsid w:val="007561CB"/>
    <w:rsid w:val="00760C2A"/>
    <w:rsid w:val="00762A07"/>
    <w:rsid w:val="00775810"/>
    <w:rsid w:val="00775DD4"/>
    <w:rsid w:val="00782683"/>
    <w:rsid w:val="0078561F"/>
    <w:rsid w:val="00794CF9"/>
    <w:rsid w:val="007954AC"/>
    <w:rsid w:val="007A40D0"/>
    <w:rsid w:val="007C2937"/>
    <w:rsid w:val="007C61C1"/>
    <w:rsid w:val="007D586B"/>
    <w:rsid w:val="007E417A"/>
    <w:rsid w:val="007F7C11"/>
    <w:rsid w:val="00801AC8"/>
    <w:rsid w:val="00803638"/>
    <w:rsid w:val="0080529F"/>
    <w:rsid w:val="008105CD"/>
    <w:rsid w:val="0081310B"/>
    <w:rsid w:val="00813806"/>
    <w:rsid w:val="0082405A"/>
    <w:rsid w:val="0082706A"/>
    <w:rsid w:val="0082711A"/>
    <w:rsid w:val="00851B0E"/>
    <w:rsid w:val="008532F4"/>
    <w:rsid w:val="008558DD"/>
    <w:rsid w:val="008B6CB0"/>
    <w:rsid w:val="008C1BBC"/>
    <w:rsid w:val="008C6C06"/>
    <w:rsid w:val="008D0A44"/>
    <w:rsid w:val="008D5C16"/>
    <w:rsid w:val="008E627A"/>
    <w:rsid w:val="009239EA"/>
    <w:rsid w:val="00925838"/>
    <w:rsid w:val="00926F91"/>
    <w:rsid w:val="009315E5"/>
    <w:rsid w:val="00935A19"/>
    <w:rsid w:val="00951614"/>
    <w:rsid w:val="00954B48"/>
    <w:rsid w:val="00957992"/>
    <w:rsid w:val="00970C17"/>
    <w:rsid w:val="00970E3E"/>
    <w:rsid w:val="009866AB"/>
    <w:rsid w:val="009877A2"/>
    <w:rsid w:val="009878DB"/>
    <w:rsid w:val="009A55E3"/>
    <w:rsid w:val="009A5C4A"/>
    <w:rsid w:val="009B0DC9"/>
    <w:rsid w:val="009B6F7D"/>
    <w:rsid w:val="009C1003"/>
    <w:rsid w:val="009C151F"/>
    <w:rsid w:val="009C45FE"/>
    <w:rsid w:val="009C527F"/>
    <w:rsid w:val="009E461F"/>
    <w:rsid w:val="009E79FB"/>
    <w:rsid w:val="00A04856"/>
    <w:rsid w:val="00A20B6A"/>
    <w:rsid w:val="00A214AE"/>
    <w:rsid w:val="00A25307"/>
    <w:rsid w:val="00A34383"/>
    <w:rsid w:val="00A3704A"/>
    <w:rsid w:val="00A413F0"/>
    <w:rsid w:val="00A428AC"/>
    <w:rsid w:val="00A4692E"/>
    <w:rsid w:val="00A51335"/>
    <w:rsid w:val="00A661B4"/>
    <w:rsid w:val="00A67DA6"/>
    <w:rsid w:val="00A937BB"/>
    <w:rsid w:val="00AD0A71"/>
    <w:rsid w:val="00AE198F"/>
    <w:rsid w:val="00AE6A63"/>
    <w:rsid w:val="00AF3EFC"/>
    <w:rsid w:val="00B04E4B"/>
    <w:rsid w:val="00B05266"/>
    <w:rsid w:val="00B05FE9"/>
    <w:rsid w:val="00B3392F"/>
    <w:rsid w:val="00B665E3"/>
    <w:rsid w:val="00B678B4"/>
    <w:rsid w:val="00B76A06"/>
    <w:rsid w:val="00B85E1B"/>
    <w:rsid w:val="00B87968"/>
    <w:rsid w:val="00B94AB1"/>
    <w:rsid w:val="00BA3DB3"/>
    <w:rsid w:val="00BC0EBD"/>
    <w:rsid w:val="00BC4325"/>
    <w:rsid w:val="00BC7F99"/>
    <w:rsid w:val="00BE2123"/>
    <w:rsid w:val="00BF5103"/>
    <w:rsid w:val="00BF74CA"/>
    <w:rsid w:val="00C20FE4"/>
    <w:rsid w:val="00C25D00"/>
    <w:rsid w:val="00C32FCA"/>
    <w:rsid w:val="00C40F9C"/>
    <w:rsid w:val="00C42E38"/>
    <w:rsid w:val="00C434D2"/>
    <w:rsid w:val="00C45B51"/>
    <w:rsid w:val="00C60DDA"/>
    <w:rsid w:val="00C61753"/>
    <w:rsid w:val="00C61A85"/>
    <w:rsid w:val="00C729DC"/>
    <w:rsid w:val="00C8511B"/>
    <w:rsid w:val="00C870D5"/>
    <w:rsid w:val="00CB3D6B"/>
    <w:rsid w:val="00CC28C9"/>
    <w:rsid w:val="00CD1292"/>
    <w:rsid w:val="00CD39FB"/>
    <w:rsid w:val="00CF44FF"/>
    <w:rsid w:val="00D00139"/>
    <w:rsid w:val="00D131CB"/>
    <w:rsid w:val="00D15D9B"/>
    <w:rsid w:val="00D1711E"/>
    <w:rsid w:val="00D263E5"/>
    <w:rsid w:val="00D31035"/>
    <w:rsid w:val="00D43F1A"/>
    <w:rsid w:val="00D61302"/>
    <w:rsid w:val="00D96A64"/>
    <w:rsid w:val="00D97E70"/>
    <w:rsid w:val="00DA0181"/>
    <w:rsid w:val="00DA075F"/>
    <w:rsid w:val="00DA2361"/>
    <w:rsid w:val="00DA3D04"/>
    <w:rsid w:val="00DB100F"/>
    <w:rsid w:val="00DC0DE9"/>
    <w:rsid w:val="00DC2DD4"/>
    <w:rsid w:val="00DC3BB1"/>
    <w:rsid w:val="00DC4F8F"/>
    <w:rsid w:val="00DC57EE"/>
    <w:rsid w:val="00DD60BF"/>
    <w:rsid w:val="00DF2723"/>
    <w:rsid w:val="00E026BB"/>
    <w:rsid w:val="00E07CD2"/>
    <w:rsid w:val="00E248BF"/>
    <w:rsid w:val="00E26F0F"/>
    <w:rsid w:val="00E31070"/>
    <w:rsid w:val="00E3558D"/>
    <w:rsid w:val="00E36DFA"/>
    <w:rsid w:val="00E41A91"/>
    <w:rsid w:val="00E5059C"/>
    <w:rsid w:val="00E53773"/>
    <w:rsid w:val="00E703B5"/>
    <w:rsid w:val="00E75110"/>
    <w:rsid w:val="00E81194"/>
    <w:rsid w:val="00E86454"/>
    <w:rsid w:val="00E936C3"/>
    <w:rsid w:val="00EA7CC5"/>
    <w:rsid w:val="00EC76BB"/>
    <w:rsid w:val="00ED0CF4"/>
    <w:rsid w:val="00ED6693"/>
    <w:rsid w:val="00EF159E"/>
    <w:rsid w:val="00F043C8"/>
    <w:rsid w:val="00F12B2E"/>
    <w:rsid w:val="00F1634F"/>
    <w:rsid w:val="00F252A1"/>
    <w:rsid w:val="00F26D9F"/>
    <w:rsid w:val="00F32AFD"/>
    <w:rsid w:val="00F82696"/>
    <w:rsid w:val="00F94BF7"/>
    <w:rsid w:val="00F97269"/>
    <w:rsid w:val="00FA386C"/>
    <w:rsid w:val="00FA54CE"/>
    <w:rsid w:val="00FA562F"/>
    <w:rsid w:val="00FA68DF"/>
    <w:rsid w:val="00FB1051"/>
    <w:rsid w:val="00FC33E5"/>
    <w:rsid w:val="00FE0073"/>
    <w:rsid w:val="00FF0ED8"/>
    <w:rsid w:val="00FF1DBA"/>
    <w:rsid w:val="0292D6F5"/>
    <w:rsid w:val="0398147F"/>
    <w:rsid w:val="04E99179"/>
    <w:rsid w:val="0555A33C"/>
    <w:rsid w:val="05D2C344"/>
    <w:rsid w:val="07A731E5"/>
    <w:rsid w:val="07E7A534"/>
    <w:rsid w:val="08B01619"/>
    <w:rsid w:val="09ED912F"/>
    <w:rsid w:val="0D3B7D24"/>
    <w:rsid w:val="0D9DF1F6"/>
    <w:rsid w:val="0EDA23CB"/>
    <w:rsid w:val="13805638"/>
    <w:rsid w:val="16EFEAE2"/>
    <w:rsid w:val="1962BA7A"/>
    <w:rsid w:val="1B6014E4"/>
    <w:rsid w:val="1C18F017"/>
    <w:rsid w:val="2118E757"/>
    <w:rsid w:val="22145559"/>
    <w:rsid w:val="292C0D4A"/>
    <w:rsid w:val="29D1023A"/>
    <w:rsid w:val="3091C6B1"/>
    <w:rsid w:val="315199A5"/>
    <w:rsid w:val="32AA540E"/>
    <w:rsid w:val="33F1F7F8"/>
    <w:rsid w:val="35B23EC3"/>
    <w:rsid w:val="35CFD8DA"/>
    <w:rsid w:val="36783AF6"/>
    <w:rsid w:val="371EC438"/>
    <w:rsid w:val="379385EB"/>
    <w:rsid w:val="3930968C"/>
    <w:rsid w:val="39946323"/>
    <w:rsid w:val="40878311"/>
    <w:rsid w:val="43D78433"/>
    <w:rsid w:val="460843B1"/>
    <w:rsid w:val="462AD93E"/>
    <w:rsid w:val="48927660"/>
    <w:rsid w:val="4895E034"/>
    <w:rsid w:val="498AF1B5"/>
    <w:rsid w:val="49BA4420"/>
    <w:rsid w:val="4A595D13"/>
    <w:rsid w:val="4C42D727"/>
    <w:rsid w:val="4CE57BD6"/>
    <w:rsid w:val="4E90B3A4"/>
    <w:rsid w:val="53AE6040"/>
    <w:rsid w:val="53C5C804"/>
    <w:rsid w:val="5612C247"/>
    <w:rsid w:val="56FD2979"/>
    <w:rsid w:val="58A7F228"/>
    <w:rsid w:val="58E7AC45"/>
    <w:rsid w:val="594A6309"/>
    <w:rsid w:val="5A3E25FC"/>
    <w:rsid w:val="5CF70921"/>
    <w:rsid w:val="5E6E360F"/>
    <w:rsid w:val="5FB9F522"/>
    <w:rsid w:val="60288877"/>
    <w:rsid w:val="60AD6780"/>
    <w:rsid w:val="628CCA8F"/>
    <w:rsid w:val="64950336"/>
    <w:rsid w:val="67CA8118"/>
    <w:rsid w:val="69792A9E"/>
    <w:rsid w:val="6CBC4620"/>
    <w:rsid w:val="702B7C3E"/>
    <w:rsid w:val="72620B9A"/>
    <w:rsid w:val="7736E2FF"/>
    <w:rsid w:val="78F5D27D"/>
    <w:rsid w:val="7B954CE3"/>
    <w:rsid w:val="7BF5031A"/>
    <w:rsid w:val="7C5FF6A0"/>
    <w:rsid w:val="7CAA3DF7"/>
    <w:rsid w:val="7E92528F"/>
    <w:rsid w:val="7F2CA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056369"/>
  <w15:docId w15:val="{E66F71D1-B4BE-454F-9A9D-5EDA197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0B1F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E19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uiPriority w:val="99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styleId="Siln">
    <w:name w:val="Strong"/>
    <w:qFormat/>
    <w:rsid w:val="00D97E70"/>
    <w:rPr>
      <w:b/>
      <w:bCs/>
    </w:rPr>
  </w:style>
  <w:style w:type="character" w:customStyle="1" w:styleId="ZkladntextChar">
    <w:name w:val="Základní text Char"/>
    <w:link w:val="Zkladntext"/>
    <w:rsid w:val="00762A07"/>
    <w:rPr>
      <w:sz w:val="24"/>
    </w:rPr>
  </w:style>
  <w:style w:type="character" w:customStyle="1" w:styleId="Nevyeenzmnka1">
    <w:name w:val="Nevyřešená zmínka1"/>
    <w:uiPriority w:val="99"/>
    <w:semiHidden/>
    <w:unhideWhenUsed/>
    <w:rsid w:val="003B25B4"/>
    <w:rPr>
      <w:color w:val="605E5C"/>
      <w:shd w:val="clear" w:color="auto" w:fill="E1DFDD"/>
    </w:rPr>
  </w:style>
  <w:style w:type="paragraph" w:customStyle="1" w:styleId="SAINadpis">
    <w:name w:val="SŠAI Nadpis"/>
    <w:basedOn w:val="Nadpis1"/>
    <w:link w:val="SAINadpisChar"/>
    <w:qFormat/>
    <w:rsid w:val="000B1FB2"/>
    <w:pPr>
      <w:keepLines/>
      <w:spacing w:after="0"/>
      <w:jc w:val="center"/>
    </w:pPr>
    <w:rPr>
      <w:rFonts w:ascii="Franklin Gothic Book" w:hAnsi="Franklin Gothic Book"/>
      <w:color w:val="2E74B5"/>
      <w:kern w:val="0"/>
      <w:lang w:eastAsia="en-US"/>
    </w:rPr>
  </w:style>
  <w:style w:type="character" w:customStyle="1" w:styleId="SAINadpisChar">
    <w:name w:val="SŠAI Nadpis Char"/>
    <w:link w:val="SAINadpis"/>
    <w:rsid w:val="000B1FB2"/>
    <w:rPr>
      <w:rFonts w:ascii="Franklin Gothic Book" w:eastAsia="Times New Roman" w:hAnsi="Franklin Gothic Book" w:cs="Times New Roman"/>
      <w:b/>
      <w:bCs/>
      <w:color w:val="2E74B5"/>
      <w:sz w:val="32"/>
      <w:szCs w:val="32"/>
      <w:lang w:eastAsia="en-US"/>
    </w:rPr>
  </w:style>
  <w:style w:type="character" w:customStyle="1" w:styleId="Nadpis1Char">
    <w:name w:val="Nadpis 1 Char"/>
    <w:link w:val="Nadpis1"/>
    <w:rsid w:val="000B1F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AINadpis2">
    <w:name w:val="SŠAI Nadpis 2"/>
    <w:basedOn w:val="Nadpis2"/>
    <w:link w:val="SAINadpis2Char"/>
    <w:qFormat/>
    <w:rsid w:val="00AE198F"/>
    <w:pPr>
      <w:keepLines/>
      <w:spacing w:before="40" w:after="0"/>
      <w:jc w:val="left"/>
    </w:pPr>
    <w:rPr>
      <w:rFonts w:ascii="Franklin Gothic Book" w:hAnsi="Franklin Gothic Book"/>
      <w:b w:val="0"/>
      <w:bCs w:val="0"/>
      <w:i w:val="0"/>
      <w:iCs w:val="0"/>
      <w:color w:val="2E74B5"/>
      <w:sz w:val="26"/>
      <w:szCs w:val="26"/>
      <w:lang w:eastAsia="en-US"/>
    </w:rPr>
  </w:style>
  <w:style w:type="character" w:customStyle="1" w:styleId="SAINadpis2Char">
    <w:name w:val="SŠAI Nadpis 2 Char"/>
    <w:link w:val="SAINadpis2"/>
    <w:rsid w:val="00AE198F"/>
    <w:rPr>
      <w:rFonts w:ascii="Franklin Gothic Book" w:eastAsia="Times New Roman" w:hAnsi="Franklin Gothic Book" w:cs="Times New Roman"/>
      <w:color w:val="2E74B5"/>
      <w:sz w:val="26"/>
      <w:szCs w:val="26"/>
      <w:lang w:eastAsia="en-US"/>
    </w:rPr>
  </w:style>
  <w:style w:type="character" w:customStyle="1" w:styleId="Nadpis2Char">
    <w:name w:val="Nadpis 2 Char"/>
    <w:link w:val="Nadpis2"/>
    <w:semiHidden/>
    <w:rsid w:val="00AE19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E198F"/>
    <w:rPr>
      <w:sz w:val="26"/>
    </w:rPr>
  </w:style>
  <w:style w:type="paragraph" w:styleId="Zhlav">
    <w:name w:val="header"/>
    <w:basedOn w:val="Normln"/>
    <w:link w:val="ZhlavChar"/>
    <w:rsid w:val="00B66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665E3"/>
    <w:rPr>
      <w:sz w:val="26"/>
    </w:rPr>
  </w:style>
  <w:style w:type="character" w:customStyle="1" w:styleId="ZpatChar">
    <w:name w:val="Zápatí Char"/>
    <w:link w:val="Zpat"/>
    <w:uiPriority w:val="99"/>
    <w:rsid w:val="00B665E3"/>
    <w:rPr>
      <w:sz w:val="26"/>
    </w:rPr>
  </w:style>
  <w:style w:type="table" w:styleId="Mkatabulky">
    <w:name w:val="Table Grid"/>
    <w:basedOn w:val="Normlntabulka"/>
    <w:uiPriority w:val="59"/>
    <w:rsid w:val="008B6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rsid w:val="00D96A6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tiveguide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QYJ6VK6WDPCP-2026886553-376236</_dlc_DocId>
    <_dlc_DocIdUrl xmlns="9d0ca0cf-2a35-4d1a-8451-71dcfb90f667">
      <Url>https://skolahostivar.sharepoint.com/sites/data/_layouts/15/DocIdRedir.aspx?ID=QYJ6VK6WDPCP-2026886553-376236</Url>
      <Description>QYJ6VK6WDPCP-2026886553-376236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8" ma:contentTypeDescription="Vytvoří nový dokument" ma:contentTypeScope="" ma:versionID="494124acb36bf45b0e75bb24500d5f32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0a97b6bde8feb9a2e50083e762ba1892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B7190-8F1D-474E-955F-8E0C2A1C81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A321E8-5F7B-432D-85A9-BD04A6A11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D1DE-C1E7-4416-90F5-E187E85B512E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a8aa33a2-52a5-45f6-974e-12c2a4519bd9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4"/>
    <ds:schemaRef ds:uri="9d0ca0cf-2a35-4d1a-8451-71dcfb90f667"/>
  </ds:schemaRefs>
</ds:datastoreItem>
</file>

<file path=customXml/itemProps4.xml><?xml version="1.0" encoding="utf-8"?>
<ds:datastoreItem xmlns:ds="http://schemas.openxmlformats.org/officeDocument/2006/customXml" ds:itemID="{7376F0A3-85CB-4A36-83C8-2E6327A1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creator>Jaroslav Mottl</dc:creator>
  <cp:lastModifiedBy>Jitka Rajdlová</cp:lastModifiedBy>
  <cp:revision>2</cp:revision>
  <cp:lastPrinted>2022-10-24T08:39:00Z</cp:lastPrinted>
  <dcterms:created xsi:type="dcterms:W3CDTF">2024-12-12T12:39:00Z</dcterms:created>
  <dcterms:modified xsi:type="dcterms:W3CDTF">2024-12-12T12:39:00Z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MediaServiceImageTags">
    <vt:lpwstr/>
  </property>
  <property fmtid="{D5CDD505-2E9C-101B-9397-08002B2CF9AE}" pid="4" name="_dlc_DocIdItemGuid">
    <vt:lpwstr>371567f1-c195-4a93-bf24-7eb9aa2b745f</vt:lpwstr>
  </property>
</Properties>
</file>