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AD" w:rsidRDefault="008679AC">
      <w:pPr>
        <w:pStyle w:val="Nadpis2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8679AC" w:rsidRDefault="008679AC" w:rsidP="008679AC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16761/</w:t>
      </w:r>
      <w:r>
        <w:rPr>
          <w:rStyle w:val="Zkladntext3Arial105ptKurzvadkovn0pt"/>
          <w:b/>
          <w:bCs/>
        </w:rPr>
        <w:t>2024</w:t>
      </w:r>
    </w:p>
    <w:p w:rsidR="008679AC" w:rsidRDefault="008679AC" w:rsidP="008679AC">
      <w:pPr>
        <w:pStyle w:val="Zkladntext30"/>
        <w:shd w:val="clear" w:color="auto" w:fill="auto"/>
        <w:spacing w:line="200" w:lineRule="exact"/>
        <w:ind w:left="4956"/>
      </w:pPr>
      <w:r>
        <w:t>Za objednatele:</w:t>
      </w:r>
    </w:p>
    <w:p w:rsidR="008679AC" w:rsidRDefault="008679AC" w:rsidP="008679AC">
      <w:pPr>
        <w:pStyle w:val="Zkladntext20"/>
        <w:shd w:val="clear" w:color="auto" w:fill="auto"/>
        <w:ind w:left="4956" w:firstLine="0"/>
      </w:pPr>
      <w:r>
        <w:t>(jméno a příjmení příkazce operace)</w:t>
      </w:r>
    </w:p>
    <w:p w:rsidR="008679AC" w:rsidRDefault="008679AC" w:rsidP="008679AC">
      <w:pPr>
        <w:pStyle w:val="Zkladntext40"/>
        <w:shd w:val="clear" w:color="auto" w:fill="auto"/>
        <w:ind w:left="4956"/>
      </w:pPr>
      <w:proofErr w:type="spellStart"/>
      <w:r w:rsidRPr="008679AC">
        <w:rPr>
          <w:highlight w:val="black"/>
        </w:rPr>
        <w:t>xxxxxxxxxxxxxxxxxxxxx</w:t>
      </w:r>
      <w:proofErr w:type="spellEnd"/>
    </w:p>
    <w:p w:rsidR="008679AC" w:rsidRDefault="008679AC" w:rsidP="008679AC">
      <w:pPr>
        <w:pStyle w:val="Zkladntext20"/>
        <w:shd w:val="clear" w:color="auto" w:fill="auto"/>
        <w:spacing w:line="190" w:lineRule="exact"/>
        <w:ind w:left="4956" w:firstLine="0"/>
      </w:pPr>
      <w:r>
        <w:t>Podpis objednatele (příkazce operace):</w:t>
      </w:r>
    </w:p>
    <w:p w:rsidR="00F44CAD" w:rsidRDefault="00F44CAD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042"/>
      </w:tblGrid>
      <w:tr w:rsidR="00F44CA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Tun"/>
                <w:rFonts w:eastAsia="Tahoma"/>
              </w:rPr>
              <w:t>ABBOTT, s.r.o.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CAD" w:rsidRDefault="008679AC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Tun"/>
                <w:rFonts w:eastAsia="Tahoma"/>
              </w:rPr>
              <w:t>Hadovka Office Park Evropská 2590/33d 160 00 Praha 6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"/>
                <w:rFonts w:eastAsia="Tahoma"/>
              </w:rPr>
              <w:t>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25095145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"/>
                <w:rFonts w:eastAsia="Tahoma"/>
              </w:rPr>
              <w:t>DIČ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Tun"/>
                <w:rFonts w:eastAsia="Tahoma"/>
              </w:rPr>
              <w:t>CZ25095145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CAD" w:rsidRDefault="008679AC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C/48372/Měst. Soud Praha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F44CAD">
            <w:pPr>
              <w:rPr>
                <w:sz w:val="10"/>
                <w:szCs w:val="10"/>
              </w:rPr>
            </w:pP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F44CAD">
            <w:pPr>
              <w:rPr>
                <w:sz w:val="10"/>
                <w:szCs w:val="10"/>
              </w:rPr>
            </w:pP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8679AC" w:rsidP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8679AC">
              <w:rPr>
                <w:rStyle w:val="Zkladntext2TimesNewRomanTun"/>
                <w:rFonts w:eastAsia="Tahoma"/>
                <w:highlight w:val="black"/>
              </w:rPr>
              <w:t>xxxxxxxxxxxxxxxx</w:t>
            </w:r>
            <w:proofErr w:type="spellEnd"/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CAD" w:rsidRDefault="008679AC" w:rsidP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8679AC">
              <w:rPr>
                <w:rStyle w:val="Zkladntext2TimesNewRomanTun"/>
                <w:rFonts w:eastAsia="Tahoma"/>
                <w:highlight w:val="black"/>
              </w:rPr>
              <w:t>xxxxxxxxxxxxxxxx</w:t>
            </w:r>
            <w:r w:rsidRPr="008679AC">
              <w:rPr>
                <w:rStyle w:val="Zkladntext2TimesNewRomanTun"/>
                <w:rFonts w:eastAsia="Tahoma"/>
                <w:highlight w:val="black"/>
                <w:lang w:val="en-US" w:eastAsia="en-US" w:bidi="en-US"/>
              </w:rPr>
              <w:t>xxxx</w:t>
            </w:r>
            <w:proofErr w:type="spellEnd"/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8679AC" w:rsidP="008679AC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8679AC">
              <w:rPr>
                <w:rStyle w:val="Zkladntext210ptTun"/>
                <w:highlight w:val="black"/>
              </w:rPr>
              <w:t>xxxxxxxxxxxxx</w:t>
            </w:r>
            <w:proofErr w:type="spellEnd"/>
          </w:p>
        </w:tc>
      </w:tr>
    </w:tbl>
    <w:p w:rsidR="008679AC" w:rsidRDefault="008679AC" w:rsidP="008679AC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8679AC">
        <w:rPr>
          <w:highlight w:val="black"/>
        </w:rPr>
        <w:t>xxxxxxxxxxxxxxxxxxxxxxxxxxxx</w:t>
      </w:r>
      <w:proofErr w:type="spellEnd"/>
      <w:r>
        <w:t xml:space="preserve"> </w:t>
      </w:r>
    </w:p>
    <w:p w:rsidR="008679AC" w:rsidRDefault="008679AC" w:rsidP="008679AC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8679AC">
        <w:rPr>
          <w:highlight w:val="black"/>
        </w:rPr>
        <w:t>x</w:t>
      </w:r>
      <w:hyperlink r:id="rId7" w:history="1">
        <w:proofErr w:type="spellStart"/>
        <w:r w:rsidRPr="008679A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8679AC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 </w:t>
      </w:r>
    </w:p>
    <w:p w:rsidR="00F44CAD" w:rsidRDefault="008679AC" w:rsidP="008679AC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9.12.2024</w:t>
      </w:r>
      <w:proofErr w:type="gramEnd"/>
    </w:p>
    <w:p w:rsidR="008679AC" w:rsidRDefault="008679AC">
      <w:pPr>
        <w:pStyle w:val="Zkladntext40"/>
        <w:shd w:val="clear" w:color="auto" w:fill="auto"/>
        <w:spacing w:line="493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77"/>
      </w:tblGrid>
      <w:tr w:rsidR="00F44CA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CAD" w:rsidRDefault="008679AC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F44CAD" w:rsidRDefault="008679AC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Arial85pt"/>
              </w:rPr>
              <w:t>technická specifikace (případně popsat v příloze označené číslem objednávky)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 xml:space="preserve">Objednáváme u vás: </w:t>
            </w:r>
            <w:r>
              <w:rPr>
                <w:rStyle w:val="Zkladntext2TimesNewRoman"/>
                <w:rFonts w:eastAsia="Tahoma"/>
              </w:rPr>
              <w:t>Dle přílohy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Upřesně</w:t>
            </w:r>
            <w:r>
              <w:rPr>
                <w:rStyle w:val="Zkladntext22"/>
              </w:rPr>
              <w:t>ní</w:t>
            </w:r>
          </w:p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F44CAD">
            <w:pPr>
              <w:rPr>
                <w:sz w:val="10"/>
                <w:szCs w:val="10"/>
              </w:rPr>
            </w:pP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121343 Kč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21 %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146825,03 Kč</w:t>
            </w:r>
          </w:p>
        </w:tc>
      </w:tr>
      <w:tr w:rsidR="00F44CA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CAD" w:rsidRDefault="008679AC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AD" w:rsidRDefault="00F44CAD">
            <w:pPr>
              <w:rPr>
                <w:sz w:val="10"/>
                <w:szCs w:val="10"/>
              </w:rPr>
            </w:pPr>
          </w:p>
        </w:tc>
      </w:tr>
    </w:tbl>
    <w:p w:rsidR="008679AC" w:rsidRDefault="008679AC">
      <w:pPr>
        <w:pStyle w:val="Zkladntext20"/>
        <w:shd w:val="clear" w:color="auto" w:fill="auto"/>
        <w:spacing w:line="190" w:lineRule="exact"/>
        <w:ind w:firstLine="0"/>
      </w:pPr>
    </w:p>
    <w:p w:rsidR="008679AC" w:rsidRDefault="008679AC">
      <w:pPr>
        <w:pStyle w:val="Zkladntext20"/>
        <w:shd w:val="clear" w:color="auto" w:fill="auto"/>
        <w:spacing w:line="190" w:lineRule="exact"/>
        <w:ind w:firstLine="0"/>
      </w:pPr>
    </w:p>
    <w:p w:rsidR="008679AC" w:rsidRDefault="008679AC">
      <w:pPr>
        <w:pStyle w:val="Zkladntext20"/>
        <w:shd w:val="clear" w:color="auto" w:fill="auto"/>
        <w:spacing w:line="263" w:lineRule="exact"/>
        <w:ind w:left="360" w:hanging="360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F44CAD" w:rsidRDefault="008679AC">
      <w:pPr>
        <w:pStyle w:val="Zkladntext20"/>
        <w:shd w:val="clear" w:color="auto" w:fill="auto"/>
        <w:spacing w:line="263" w:lineRule="exact"/>
        <w:ind w:left="360" w:hanging="360"/>
      </w:pPr>
      <w:r>
        <w:rPr>
          <w:rStyle w:val="Zkladntext21"/>
        </w:rPr>
        <w:t>Náměstek pro LPP</w:t>
      </w:r>
    </w:p>
    <w:p w:rsidR="00F44CAD" w:rsidRDefault="00F44CAD">
      <w:pPr>
        <w:pStyle w:val="Zkladntext50"/>
        <w:shd w:val="clear" w:color="auto" w:fill="auto"/>
        <w:ind w:firstLine="360"/>
        <w:jc w:val="left"/>
        <w:sectPr w:rsidR="00F44CAD">
          <w:headerReference w:type="even" r:id="rId8"/>
          <w:headerReference w:type="first" r:id="rId9"/>
          <w:pgSz w:w="11909" w:h="16840"/>
          <w:pgMar w:top="1377" w:right="1424" w:bottom="1377" w:left="1440" w:header="0" w:footer="3" w:gutter="0"/>
          <w:cols w:space="720"/>
          <w:noEndnote/>
          <w:titlePg/>
          <w:docGrid w:linePitch="360"/>
        </w:sectPr>
      </w:pPr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8679AC">
        <w:rPr>
          <w:highlight w:val="black"/>
        </w:rPr>
        <w:t>xxxxxxxxxxxxxxxxxxxxxxxxxxxx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</w:t>
      </w:r>
      <w:r>
        <w:t xml:space="preserve">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</w:t>
      </w:r>
      <w:r>
        <w:t xml:space="preserve">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 w:rsidRPr="006135C5"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>na základě</w:t>
      </w:r>
      <w:r>
        <w:t xml:space="preserve">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</w:t>
      </w:r>
      <w:r>
        <w:rPr>
          <w:rStyle w:val="Zkladntext2Tun"/>
        </w:rPr>
        <w:t xml:space="preserve">Z </w:t>
      </w:r>
      <w:r>
        <w:t xml:space="preserve">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https://smlouvv.gov.cz/</w:t>
        </w:r>
      </w:hyperlink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</w:t>
      </w:r>
      <w:r>
        <w:t>du škody.</w:t>
      </w:r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>dnů ode dne jeho doručení objednateli. Kromě zákonných poža</w:t>
      </w:r>
      <w:r>
        <w:t xml:space="preserve">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</w:t>
      </w:r>
      <w:r>
        <w:t xml:space="preserve">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 xml:space="preserve">Sb., </w:t>
      </w:r>
      <w:r>
        <w:t>o zdravotnických prostředcích, včetně doporučení oprávněného poskytovatele servisních služeb pro dodávaný zdravotnický prostředek.</w:t>
      </w:r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</w:t>
      </w:r>
      <w:r>
        <w:t xml:space="preserve">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F44CAD" w:rsidRDefault="008679A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>Nebude-li vada odstraněna, je objednatel opr</w:t>
      </w:r>
      <w:r>
        <w:t>ávněn účtovat dodavateli náhradu škody.</w:t>
      </w:r>
    </w:p>
    <w:p w:rsidR="00F44CAD" w:rsidRDefault="008679AC">
      <w:pPr>
        <w:pStyle w:val="Zkladntext60"/>
        <w:numPr>
          <w:ilvl w:val="0"/>
          <w:numId w:val="1"/>
        </w:numPr>
        <w:shd w:val="clear" w:color="auto" w:fill="auto"/>
        <w:tabs>
          <w:tab w:val="left" w:pos="761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8679AC" w:rsidRDefault="008679AC">
      <w:pPr>
        <w:pStyle w:val="Zkladntext70"/>
        <w:shd w:val="clear" w:color="auto" w:fill="auto"/>
      </w:pPr>
    </w:p>
    <w:p w:rsidR="008679AC" w:rsidRDefault="008679AC">
      <w:pPr>
        <w:pStyle w:val="Zkladntext70"/>
        <w:shd w:val="clear" w:color="auto" w:fill="auto"/>
      </w:pPr>
    </w:p>
    <w:p w:rsidR="008679AC" w:rsidRDefault="008679AC">
      <w:pPr>
        <w:pStyle w:val="Zkladntext70"/>
        <w:shd w:val="clear" w:color="auto" w:fill="auto"/>
      </w:pPr>
    </w:p>
    <w:p w:rsidR="008679AC" w:rsidRDefault="008679AC">
      <w:pPr>
        <w:pStyle w:val="Zkladntext70"/>
        <w:shd w:val="clear" w:color="auto" w:fill="auto"/>
      </w:pPr>
    </w:p>
    <w:p w:rsidR="00F44CAD" w:rsidRDefault="008679AC">
      <w:pPr>
        <w:pStyle w:val="Zkladntext20"/>
        <w:shd w:val="clear" w:color="auto" w:fill="auto"/>
        <w:spacing w:line="252" w:lineRule="exact"/>
        <w:ind w:left="360" w:hanging="360"/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  <w:bookmarkStart w:id="1" w:name="bookmark2"/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P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  <w:rPr>
          <w:sz w:val="18"/>
          <w:szCs w:val="18"/>
        </w:rPr>
      </w:pPr>
    </w:p>
    <w:p w:rsidR="008679AC" w:rsidRDefault="008679AC">
      <w:pPr>
        <w:pStyle w:val="Nadpis20"/>
        <w:keepNext/>
        <w:keepLines/>
        <w:shd w:val="clear" w:color="auto" w:fill="auto"/>
        <w:spacing w:line="300" w:lineRule="exact"/>
        <w:jc w:val="left"/>
      </w:pPr>
    </w:p>
    <w:p w:rsidR="00F44CAD" w:rsidRDefault="008679AC">
      <w:pPr>
        <w:pStyle w:val="Nadpis20"/>
        <w:keepNext/>
        <w:keepLines/>
        <w:shd w:val="clear" w:color="auto" w:fill="auto"/>
        <w:spacing w:line="300" w:lineRule="exact"/>
        <w:jc w:val="left"/>
      </w:pPr>
      <w:r>
        <w:t>Hospodářskému oddělení: OKBH žádá zakoupení</w:t>
      </w:r>
      <w:bookmarkEnd w:id="1"/>
    </w:p>
    <w:p w:rsidR="00F44CAD" w:rsidRDefault="008679AC" w:rsidP="008679AC">
      <w:pPr>
        <w:pStyle w:val="Zkladntext80"/>
        <w:shd w:val="clear" w:color="auto" w:fill="auto"/>
        <w:ind w:left="7788"/>
        <w:jc w:val="left"/>
      </w:pPr>
      <w:r>
        <w:t>cena bez DPH/ks</w:t>
      </w:r>
    </w:p>
    <w:p w:rsidR="00F44CAD" w:rsidRDefault="00F44CAD">
      <w:pPr>
        <w:pStyle w:val="Obsah0"/>
        <w:numPr>
          <w:ilvl w:val="0"/>
          <w:numId w:val="2"/>
        </w:numPr>
        <w:shd w:val="clear" w:color="auto" w:fill="auto"/>
        <w:tabs>
          <w:tab w:val="left" w:pos="348"/>
          <w:tab w:val="right" w:pos="6846"/>
          <w:tab w:val="right" w:pos="9386"/>
        </w:tabs>
        <w:jc w:val="left"/>
      </w:pPr>
      <w:r>
        <w:fldChar w:fldCharType="begin"/>
      </w:r>
      <w:r w:rsidR="008679AC">
        <w:instrText xml:space="preserve"> TOC \o "1-5" \h \z </w:instrText>
      </w:r>
      <w:r>
        <w:fldChar w:fldCharType="separate"/>
      </w:r>
      <w:r w:rsidR="008679AC">
        <w:t xml:space="preserve">6C3027 </w:t>
      </w:r>
      <w:proofErr w:type="spellStart"/>
      <w:r w:rsidR="008679AC">
        <w:t>Architect</w:t>
      </w:r>
      <w:proofErr w:type="spellEnd"/>
      <w:r w:rsidR="008679AC">
        <w:t xml:space="preserve"> </w:t>
      </w:r>
      <w:proofErr w:type="spellStart"/>
      <w:r w:rsidR="008679AC">
        <w:t>HAVab</w:t>
      </w:r>
      <w:proofErr w:type="spellEnd"/>
      <w:r w:rsidR="008679AC">
        <w:t>-</w:t>
      </w:r>
      <w:proofErr w:type="spellStart"/>
      <w:r w:rsidR="008679AC">
        <w:t>IgM</w:t>
      </w:r>
      <w:proofErr w:type="spellEnd"/>
      <w:r w:rsidR="008679AC">
        <w:t xml:space="preserve"> </w:t>
      </w:r>
      <w:proofErr w:type="spellStart"/>
      <w:r w:rsidR="008679AC">
        <w:t>Reagent</w:t>
      </w:r>
      <w:proofErr w:type="spellEnd"/>
      <w:r w:rsidR="008679AC">
        <w:t xml:space="preserve"> </w:t>
      </w:r>
      <w:proofErr w:type="spellStart"/>
      <w:r w:rsidR="008679AC">
        <w:t>Kit</w:t>
      </w:r>
      <w:proofErr w:type="spellEnd"/>
      <w:r w:rsidR="008679AC">
        <w:tab/>
        <w:t>2x</w:t>
      </w:r>
      <w:r w:rsidR="008679AC">
        <w:tab/>
      </w:r>
      <w:proofErr w:type="spellStart"/>
      <w:r w:rsidR="008679AC"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2.   </w:t>
      </w:r>
      <w:r>
        <w:t xml:space="preserve">6C3011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IgM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3.   </w:t>
      </w:r>
      <w:r>
        <w:t xml:space="preserve">6C2927 </w:t>
      </w:r>
      <w:proofErr w:type="spellStart"/>
      <w:r>
        <w:t>Arch</w:t>
      </w:r>
      <w:r>
        <w:t>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IgG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4.   </w:t>
      </w:r>
      <w:r>
        <w:t xml:space="preserve">6C2910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IgG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ab/>
        <w:t>1 x</w:t>
      </w:r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9386"/>
        </w:tabs>
        <w:jc w:val="left"/>
      </w:pPr>
      <w:r>
        <w:t xml:space="preserve">5.   </w:t>
      </w:r>
      <w:r>
        <w:t xml:space="preserve">2G2225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          </w:t>
      </w:r>
      <w:r>
        <w:t>4x</w:t>
      </w:r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6.   </w:t>
      </w:r>
      <w:r>
        <w:t xml:space="preserve">6C3727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4x</w:t>
      </w:r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7.   </w:t>
      </w:r>
      <w:r>
        <w:t xml:space="preserve">7C 1829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>-</w:t>
      </w:r>
      <w:proofErr w:type="spellStart"/>
      <w:r>
        <w:t>HBs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1 x</w:t>
      </w:r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8.   </w:t>
      </w:r>
      <w:r>
        <w:t xml:space="preserve">7C 1803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>-</w:t>
      </w:r>
      <w:proofErr w:type="spellStart"/>
      <w:r>
        <w:t>HBs</w:t>
      </w:r>
      <w:proofErr w:type="spellEnd"/>
      <w:r>
        <w:t xml:space="preserve">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9.   </w:t>
      </w:r>
      <w:r>
        <w:t xml:space="preserve">7C1813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>-</w:t>
      </w:r>
      <w:proofErr w:type="spellStart"/>
      <w:r>
        <w:t>HBs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10. </w:t>
      </w:r>
      <w:r>
        <w:t xml:space="preserve">1P3225 </w:t>
      </w:r>
      <w:proofErr w:type="spellStart"/>
      <w:r>
        <w:t>Architect</w:t>
      </w:r>
      <w:proofErr w:type="spellEnd"/>
      <w:r>
        <w:t xml:space="preserve"> i </w:t>
      </w:r>
      <w:proofErr w:type="spellStart"/>
      <w:r>
        <w:t>Digoxin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1 x</w:t>
      </w:r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 w:rsidP="008679AC">
      <w:pPr>
        <w:pStyle w:val="Obsah0"/>
        <w:shd w:val="clear" w:color="auto" w:fill="auto"/>
        <w:tabs>
          <w:tab w:val="left" w:pos="484"/>
          <w:tab w:val="right" w:pos="6846"/>
          <w:tab w:val="right" w:pos="9386"/>
        </w:tabs>
        <w:jc w:val="left"/>
      </w:pPr>
      <w:r>
        <w:t xml:space="preserve">11. </w:t>
      </w:r>
      <w:r>
        <w:t xml:space="preserve">7K7825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hCG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2x</w:t>
      </w:r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left" w:pos="8766"/>
        </w:tabs>
        <w:jc w:val="left"/>
      </w:pPr>
      <w:r>
        <w:t xml:space="preserve">12. 7K6327 - ARCHITECT Free T3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1 </w:t>
      </w:r>
      <w:proofErr w:type="spellStart"/>
      <w:r>
        <w:t>OOt</w:t>
      </w:r>
      <w:proofErr w:type="spellEnd"/>
      <w:r>
        <w:t xml:space="preserve"> - NE 4x</w:t>
      </w:r>
      <w:r>
        <w:tab/>
        <w:t xml:space="preserve">  </w:t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13.7K6529 </w:t>
      </w:r>
      <w:proofErr w:type="spellStart"/>
      <w:r>
        <w:t>Ar</w:t>
      </w:r>
      <w:r>
        <w:t>chitect</w:t>
      </w:r>
      <w:proofErr w:type="spellEnd"/>
      <w:r>
        <w:t xml:space="preserve"> Free T4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>
        <w:tab/>
      </w:r>
      <w:proofErr w:type="spellStart"/>
      <w:r w:rsidRPr="008679AC">
        <w:rPr>
          <w:highlight w:val="black"/>
        </w:rPr>
        <w:t>xxxx</w:t>
      </w:r>
      <w:proofErr w:type="spellEnd"/>
    </w:p>
    <w:p w:rsidR="00F44CAD" w:rsidRDefault="008679AC">
      <w:pPr>
        <w:pStyle w:val="Obsah0"/>
        <w:shd w:val="clear" w:color="auto" w:fill="auto"/>
        <w:tabs>
          <w:tab w:val="right" w:pos="6846"/>
          <w:tab w:val="right" w:pos="9386"/>
        </w:tabs>
        <w:jc w:val="left"/>
      </w:pPr>
      <w:r>
        <w:t xml:space="preserve">14.7K6225 </w:t>
      </w:r>
      <w:proofErr w:type="spellStart"/>
      <w:r>
        <w:t>Architect</w:t>
      </w:r>
      <w:proofErr w:type="spellEnd"/>
      <w:r>
        <w:t xml:space="preserve"> TSH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4x</w:t>
      </w:r>
      <w:r>
        <w:tab/>
      </w:r>
      <w:r w:rsidR="00F44CAD">
        <w:fldChar w:fldCharType="end"/>
      </w:r>
      <w:proofErr w:type="spellStart"/>
      <w:r w:rsidRPr="008679AC">
        <w:rPr>
          <w:highlight w:val="black"/>
        </w:rPr>
        <w:t>xxxx</w:t>
      </w:r>
      <w:proofErr w:type="spellEnd"/>
    </w:p>
    <w:sectPr w:rsidR="00F44CAD" w:rsidSect="00F44CAD">
      <w:pgSz w:w="11909" w:h="16840"/>
      <w:pgMar w:top="1375" w:right="1181" w:bottom="1430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AC" w:rsidRDefault="008679AC" w:rsidP="00F44CAD">
      <w:r>
        <w:separator/>
      </w:r>
    </w:p>
  </w:endnote>
  <w:endnote w:type="continuationSeparator" w:id="0">
    <w:p w:rsidR="008679AC" w:rsidRDefault="008679AC" w:rsidP="00F4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AC" w:rsidRDefault="008679AC"/>
  </w:footnote>
  <w:footnote w:type="continuationSeparator" w:id="0">
    <w:p w:rsidR="008679AC" w:rsidRDefault="008679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AD" w:rsidRDefault="00F44CAD">
    <w:pPr>
      <w:rPr>
        <w:sz w:val="2"/>
        <w:szCs w:val="2"/>
      </w:rPr>
    </w:pPr>
    <w:r w:rsidRPr="00F44C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95pt;margin-top:29.85pt;width:452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4CAD" w:rsidRDefault="008679AC">
                <w:pPr>
                  <w:pStyle w:val="ZhlavneboZpat0"/>
                  <w:shd w:val="clear" w:color="auto" w:fill="auto"/>
                  <w:tabs>
                    <w:tab w:val="right" w:pos="9040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AD" w:rsidRDefault="00F44CAD">
    <w:pPr>
      <w:rPr>
        <w:sz w:val="2"/>
        <w:szCs w:val="2"/>
      </w:rPr>
    </w:pPr>
    <w:r w:rsidRPr="00F44C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25pt;margin-top:29.75pt;width:271.4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4CAD" w:rsidRDefault="008679AC">
                <w:pPr>
                  <w:pStyle w:val="ZhlavneboZpat0"/>
                  <w:shd w:val="clear" w:color="auto" w:fill="auto"/>
                  <w:tabs>
                    <w:tab w:val="right" w:pos="542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704"/>
    <w:multiLevelType w:val="multilevel"/>
    <w:tmpl w:val="1C80A2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EB6329"/>
    <w:multiLevelType w:val="multilevel"/>
    <w:tmpl w:val="B9268C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4CAD"/>
    <w:rsid w:val="008679AC"/>
    <w:rsid w:val="00F4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4C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4CA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44CA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">
    <w:name w:val="Základní text (2) + 10 pt;Tučné"/>
    <w:basedOn w:val="Zkladntext2"/>
    <w:rsid w:val="00F44CA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"/>
    <w:rsid w:val="00F44C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F44CA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F44CA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F44CA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Standardnpsmoodstavce"/>
    <w:rsid w:val="00F44CA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sid w:val="00F44CA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44CA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F44C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44CA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F44CAD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3Arial105ptKurzvadkovn0pt">
    <w:name w:val="Základní text (3) + Arial;10;5 pt;Kurzíva;Řádkování 0 pt"/>
    <w:basedOn w:val="Zkladntext3"/>
    <w:rsid w:val="00F44CAD"/>
    <w:rPr>
      <w:rFonts w:ascii="Arial" w:eastAsia="Arial" w:hAnsi="Arial" w:cs="Arial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44CA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F44CA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54"/>
      <w:szCs w:val="54"/>
      <w:u w:val="none"/>
    </w:rPr>
  </w:style>
  <w:style w:type="character" w:customStyle="1" w:styleId="Zkladntext22">
    <w:name w:val="Základní text (2)"/>
    <w:basedOn w:val="Zkladntext2"/>
    <w:rsid w:val="00F44C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F44CAD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44CA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Arial9pt">
    <w:name w:val="Základní text (5) + Arial;9 pt"/>
    <w:basedOn w:val="Zkladntext5"/>
    <w:rsid w:val="00F44CAD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TimesNewRoman">
    <w:name w:val="Základní text (5) + Times New Roman"/>
    <w:basedOn w:val="Zkladntext5"/>
    <w:rsid w:val="00F44C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44C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F44C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F44CA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F44CAD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F44CAD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">
    <w:name w:val="Základní text (6) + Ne tučné"/>
    <w:basedOn w:val="Zkladntext6"/>
    <w:rsid w:val="00F44C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44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">
    <w:name w:val="Základní text (8)_"/>
    <w:basedOn w:val="Standardnpsmoodstavce"/>
    <w:link w:val="Zkladntext80"/>
    <w:rsid w:val="00F44C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sid w:val="00F44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rsid w:val="00F44CAD"/>
    <w:pPr>
      <w:shd w:val="clear" w:color="auto" w:fill="FFFFFF"/>
      <w:spacing w:line="238" w:lineRule="exact"/>
      <w:ind w:hanging="340"/>
    </w:pPr>
    <w:rPr>
      <w:rFonts w:ascii="Tahoma" w:eastAsia="Tahoma" w:hAnsi="Tahoma" w:cs="Tahoma"/>
      <w:sz w:val="19"/>
      <w:szCs w:val="19"/>
    </w:rPr>
  </w:style>
  <w:style w:type="paragraph" w:customStyle="1" w:styleId="Nadpis220">
    <w:name w:val="Nadpis #2 (2)"/>
    <w:basedOn w:val="Normln"/>
    <w:link w:val="Nadpis22"/>
    <w:rsid w:val="00F44CA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F44CAD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44CA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F44CAD"/>
    <w:pPr>
      <w:shd w:val="clear" w:color="auto" w:fill="FFFFFF"/>
      <w:spacing w:line="238" w:lineRule="exact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rsid w:val="00F44CA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0"/>
      <w:sz w:val="54"/>
      <w:szCs w:val="54"/>
    </w:rPr>
  </w:style>
  <w:style w:type="paragraph" w:customStyle="1" w:styleId="Zkladntext50">
    <w:name w:val="Základní text (5)"/>
    <w:basedOn w:val="Normln"/>
    <w:link w:val="Zkladntext5"/>
    <w:rsid w:val="00F44CAD"/>
    <w:pPr>
      <w:shd w:val="clear" w:color="auto" w:fill="FFFFFF"/>
      <w:spacing w:line="176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F44CAD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F44CAD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F44CAD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80">
    <w:name w:val="Základní text (8)"/>
    <w:basedOn w:val="Normln"/>
    <w:link w:val="Zkladntext8"/>
    <w:rsid w:val="00F44CAD"/>
    <w:pPr>
      <w:shd w:val="clear" w:color="auto" w:fill="FFFFFF"/>
      <w:spacing w:line="349" w:lineRule="exact"/>
      <w:jc w:val="right"/>
    </w:pPr>
    <w:rPr>
      <w:rFonts w:ascii="Calibri" w:eastAsia="Calibri" w:hAnsi="Calibri" w:cs="Calibri"/>
      <w:sz w:val="15"/>
      <w:szCs w:val="15"/>
    </w:rPr>
  </w:style>
  <w:style w:type="paragraph" w:customStyle="1" w:styleId="Obsah0">
    <w:name w:val="Obsah"/>
    <w:basedOn w:val="Normln"/>
    <w:link w:val="Obsah"/>
    <w:rsid w:val="00F44CAD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867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79A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679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79A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bsova@pn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v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KM_horak-20241212112014</dc:title>
  <dc:creator>horak</dc:creator>
  <cp:lastModifiedBy>horak</cp:lastModifiedBy>
  <cp:revision>1</cp:revision>
  <dcterms:created xsi:type="dcterms:W3CDTF">2024-12-12T11:30:00Z</dcterms:created>
  <dcterms:modified xsi:type="dcterms:W3CDTF">2024-12-12T11:40:00Z</dcterms:modified>
</cp:coreProperties>
</file>