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5F746F" w14:paraId="49B2ADDB" w14:textId="77777777">
        <w:trPr>
          <w:cantSplit/>
        </w:trPr>
        <w:tc>
          <w:tcPr>
            <w:tcW w:w="8615" w:type="dxa"/>
            <w:gridSpan w:val="12"/>
          </w:tcPr>
          <w:p w14:paraId="682A37C6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6AA98BF" w14:textId="77777777" w:rsidR="005F746F" w:rsidRDefault="003259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KUZLX00R72V4</w:t>
            </w:r>
          </w:p>
        </w:tc>
      </w:tr>
      <w:tr w:rsidR="005F746F" w14:paraId="4762DCE9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6C4758F" w14:textId="77777777" w:rsidR="005F746F" w:rsidRDefault="003259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85334D" wp14:editId="670DF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9DEE856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OBJ/2007/2024/KH</w:t>
            </w:r>
          </w:p>
        </w:tc>
        <w:tc>
          <w:tcPr>
            <w:tcW w:w="108" w:type="dxa"/>
          </w:tcPr>
          <w:p w14:paraId="1783E89C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A7F7972" w14:textId="77777777" w:rsidR="005F746F" w:rsidRDefault="003259B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*KUZLX00R72V4*</w:t>
            </w:r>
          </w:p>
        </w:tc>
      </w:tr>
      <w:tr w:rsidR="005F746F" w14:paraId="3F8837A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6C1AFF6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68F45C9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CAC4FF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06FCC347" w14:textId="77777777">
        <w:trPr>
          <w:cantSplit/>
        </w:trPr>
        <w:tc>
          <w:tcPr>
            <w:tcW w:w="2907" w:type="dxa"/>
            <w:gridSpan w:val="6"/>
          </w:tcPr>
          <w:p w14:paraId="0191645A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1C39375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5F746F" w14:paraId="66E1D32A" w14:textId="77777777">
        <w:trPr>
          <w:cantSplit/>
        </w:trPr>
        <w:tc>
          <w:tcPr>
            <w:tcW w:w="2907" w:type="dxa"/>
            <w:gridSpan w:val="6"/>
          </w:tcPr>
          <w:p w14:paraId="29DC3C95" w14:textId="77777777" w:rsidR="005F746F" w:rsidRDefault="005F74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10CE60B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5F746F" w14:paraId="4E172E3A" w14:textId="77777777">
        <w:trPr>
          <w:cantSplit/>
        </w:trPr>
        <w:tc>
          <w:tcPr>
            <w:tcW w:w="2907" w:type="dxa"/>
            <w:gridSpan w:val="6"/>
          </w:tcPr>
          <w:p w14:paraId="006EE1AE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8D492F9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5F746F" w14:paraId="051089F0" w14:textId="77777777">
        <w:trPr>
          <w:cantSplit/>
        </w:trPr>
        <w:tc>
          <w:tcPr>
            <w:tcW w:w="2907" w:type="dxa"/>
            <w:gridSpan w:val="6"/>
          </w:tcPr>
          <w:p w14:paraId="6A554F38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5CD039D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5F746F" w14:paraId="359E13D8" w14:textId="77777777">
        <w:trPr>
          <w:cantSplit/>
        </w:trPr>
        <w:tc>
          <w:tcPr>
            <w:tcW w:w="2907" w:type="dxa"/>
            <w:gridSpan w:val="6"/>
          </w:tcPr>
          <w:p w14:paraId="66885EE1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8ACBB67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5F746F" w14:paraId="31BDA259" w14:textId="77777777">
        <w:trPr>
          <w:cantSplit/>
        </w:trPr>
        <w:tc>
          <w:tcPr>
            <w:tcW w:w="2907" w:type="dxa"/>
            <w:gridSpan w:val="6"/>
          </w:tcPr>
          <w:p w14:paraId="0C6C0C81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8286BD5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5F746F" w14:paraId="3EDF7D9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309ED3F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7299942F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EE15BA1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4684E031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Univerzita Tomáše Bati ve </w:t>
            </w:r>
            <w:proofErr w:type="gramStart"/>
            <w:r>
              <w:rPr>
                <w:rFonts w:ascii="Arial" w:hAnsi="Arial"/>
                <w:b/>
                <w:sz w:val="18"/>
              </w:rPr>
              <w:t>Zlíně - Fakulta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multimediálních komunikací</w:t>
            </w:r>
          </w:p>
        </w:tc>
      </w:tr>
      <w:tr w:rsidR="005F746F" w14:paraId="3743DAB3" w14:textId="77777777">
        <w:trPr>
          <w:cantSplit/>
        </w:trPr>
        <w:tc>
          <w:tcPr>
            <w:tcW w:w="2907" w:type="dxa"/>
            <w:gridSpan w:val="6"/>
          </w:tcPr>
          <w:p w14:paraId="08D6CDDB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3A40AEC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2431</w:t>
            </w:r>
          </w:p>
        </w:tc>
      </w:tr>
      <w:tr w:rsidR="005F746F" w14:paraId="561D0683" w14:textId="77777777">
        <w:trPr>
          <w:cantSplit/>
        </w:trPr>
        <w:tc>
          <w:tcPr>
            <w:tcW w:w="2907" w:type="dxa"/>
            <w:gridSpan w:val="6"/>
          </w:tcPr>
          <w:p w14:paraId="4129CC22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B891CA6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5F746F" w14:paraId="041763D0" w14:textId="77777777">
        <w:trPr>
          <w:cantSplit/>
        </w:trPr>
        <w:tc>
          <w:tcPr>
            <w:tcW w:w="2907" w:type="dxa"/>
            <w:gridSpan w:val="6"/>
          </w:tcPr>
          <w:p w14:paraId="328FB352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DF2190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70883521, DIČ: CZ70883521</w:t>
            </w:r>
          </w:p>
        </w:tc>
      </w:tr>
      <w:tr w:rsidR="005F746F" w14:paraId="1847177E" w14:textId="77777777">
        <w:trPr>
          <w:cantSplit/>
        </w:trPr>
        <w:tc>
          <w:tcPr>
            <w:tcW w:w="2907" w:type="dxa"/>
            <w:gridSpan w:val="6"/>
          </w:tcPr>
          <w:p w14:paraId="105CD584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477F036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27-1925270277/0100</w:t>
            </w:r>
          </w:p>
        </w:tc>
      </w:tr>
      <w:tr w:rsidR="005F746F" w14:paraId="5E172F4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A5D085F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692D17C3" w14:textId="77777777">
        <w:trPr>
          <w:cantSplit/>
        </w:trPr>
        <w:tc>
          <w:tcPr>
            <w:tcW w:w="2907" w:type="dxa"/>
            <w:gridSpan w:val="6"/>
          </w:tcPr>
          <w:p w14:paraId="3A7D9FEB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006CCE25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72 600,00 Kč</w:t>
            </w:r>
          </w:p>
        </w:tc>
      </w:tr>
      <w:tr w:rsidR="005F746F" w14:paraId="43743BB2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1F58822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206247DA" w14:textId="77777777">
        <w:trPr>
          <w:cantSplit/>
        </w:trPr>
        <w:tc>
          <w:tcPr>
            <w:tcW w:w="10769" w:type="dxa"/>
            <w:gridSpan w:val="13"/>
          </w:tcPr>
          <w:p w14:paraId="5D22F01C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</w:t>
            </w:r>
            <w:r>
              <w:rPr>
                <w:rFonts w:ascii="Arial" w:hAnsi="Arial"/>
                <w:sz w:val="18"/>
              </w:rPr>
              <w:t>směrnic o odběru, dodávce zboží a službách, tyto dodávky:</w:t>
            </w:r>
          </w:p>
        </w:tc>
      </w:tr>
      <w:tr w:rsidR="005F746F" w14:paraId="5A8D3FC5" w14:textId="77777777">
        <w:trPr>
          <w:cantSplit/>
        </w:trPr>
        <w:tc>
          <w:tcPr>
            <w:tcW w:w="323" w:type="dxa"/>
            <w:gridSpan w:val="2"/>
          </w:tcPr>
          <w:p w14:paraId="756B3C53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DF63CF5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dotazníkového šetření s tématem komunikace Zlínského kraje.</w:t>
            </w:r>
            <w:r>
              <w:rPr>
                <w:rFonts w:ascii="Arial" w:hAnsi="Arial"/>
                <w:b/>
                <w:sz w:val="18"/>
              </w:rPr>
              <w:br/>
              <w:t>Součástí bude:</w:t>
            </w:r>
            <w:r>
              <w:rPr>
                <w:rFonts w:ascii="Arial" w:hAnsi="Arial"/>
                <w:b/>
                <w:sz w:val="18"/>
              </w:rPr>
              <w:br/>
              <w:t>• přípravná část (schůzky, konzultace, úprava a finalizace dotazníku)</w:t>
            </w:r>
            <w:r>
              <w:rPr>
                <w:rFonts w:ascii="Arial" w:hAnsi="Arial"/>
                <w:b/>
                <w:sz w:val="18"/>
              </w:rPr>
              <w:br/>
              <w:t>• interpretační část (očistění dat, základní deskripce, vyhodnocení a zpracování závěrečné zprávy)</w:t>
            </w:r>
          </w:p>
        </w:tc>
      </w:tr>
      <w:tr w:rsidR="005F746F" w14:paraId="26CD6CE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7D44E51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30.04.2025</w:t>
            </w:r>
          </w:p>
        </w:tc>
      </w:tr>
      <w:tr w:rsidR="005F746F" w14:paraId="295477B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1D73D39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3321AD9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8828B2B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5F746F" w14:paraId="71FA619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E0E3455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5F746F" w14:paraId="29FF1C32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D7FC1D7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93C2E0C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4BF4D24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5F746F" w14:paraId="290FE7D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AE973E5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potvrďte a </w:t>
            </w:r>
            <w:r>
              <w:rPr>
                <w:rFonts w:ascii="Arial" w:hAnsi="Arial"/>
                <w:b/>
                <w:sz w:val="18"/>
              </w:rPr>
              <w:t>přiložte k daňovému dokladu (faktuře).</w:t>
            </w:r>
          </w:p>
        </w:tc>
      </w:tr>
      <w:tr w:rsidR="005F746F" w14:paraId="7F993C0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23E002A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1047B50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4A09A2E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5F746F" w14:paraId="5E2A160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9F95B23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60B6A6F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F9BA286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4279B35C" w14:textId="77777777">
        <w:trPr>
          <w:cantSplit/>
        </w:trPr>
        <w:tc>
          <w:tcPr>
            <w:tcW w:w="753" w:type="dxa"/>
            <w:gridSpan w:val="3"/>
          </w:tcPr>
          <w:p w14:paraId="5A2FA1ED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063DF48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5F746F" w14:paraId="65616809" w14:textId="77777777">
        <w:trPr>
          <w:cantSplit/>
        </w:trPr>
        <w:tc>
          <w:tcPr>
            <w:tcW w:w="753" w:type="dxa"/>
            <w:gridSpan w:val="3"/>
          </w:tcPr>
          <w:p w14:paraId="51E2A0F8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E462E0B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5F746F" w14:paraId="28DCD28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64E10DD7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76F25489" w14:textId="77777777">
        <w:trPr>
          <w:cantSplit/>
        </w:trPr>
        <w:tc>
          <w:tcPr>
            <w:tcW w:w="3015" w:type="dxa"/>
            <w:gridSpan w:val="7"/>
          </w:tcPr>
          <w:p w14:paraId="3A84CA86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135A55D7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B9BE6CF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F746F" w14:paraId="5331AA17" w14:textId="77777777">
        <w:trPr>
          <w:cantSplit/>
        </w:trPr>
        <w:tc>
          <w:tcPr>
            <w:tcW w:w="3015" w:type="dxa"/>
            <w:gridSpan w:val="7"/>
          </w:tcPr>
          <w:p w14:paraId="49A1F498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531498D" w14:textId="77777777" w:rsidR="005F746F" w:rsidRDefault="003259B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308" w:type="dxa"/>
            <w:gridSpan w:val="4"/>
          </w:tcPr>
          <w:p w14:paraId="2EDF9A5D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F746F" w14:paraId="2F693316" w14:textId="77777777">
        <w:trPr>
          <w:cantSplit/>
        </w:trPr>
        <w:tc>
          <w:tcPr>
            <w:tcW w:w="10769" w:type="dxa"/>
            <w:gridSpan w:val="13"/>
          </w:tcPr>
          <w:p w14:paraId="3357190F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5F746F" w14:paraId="61770019" w14:textId="77777777">
        <w:trPr>
          <w:cantSplit/>
        </w:trPr>
        <w:tc>
          <w:tcPr>
            <w:tcW w:w="215" w:type="dxa"/>
          </w:tcPr>
          <w:p w14:paraId="71D99646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366FFFA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5F746F" w14:paraId="0FA30790" w14:textId="77777777">
        <w:trPr>
          <w:cantSplit/>
        </w:trPr>
        <w:tc>
          <w:tcPr>
            <w:tcW w:w="215" w:type="dxa"/>
          </w:tcPr>
          <w:p w14:paraId="2D4B969A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7DD4B6A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5F746F" w14:paraId="68ABBD63" w14:textId="77777777">
        <w:trPr>
          <w:cantSplit/>
        </w:trPr>
        <w:tc>
          <w:tcPr>
            <w:tcW w:w="215" w:type="dxa"/>
          </w:tcPr>
          <w:p w14:paraId="7C65E1EC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B9906EE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5F746F" w14:paraId="6CAFA700" w14:textId="77777777">
        <w:trPr>
          <w:cantSplit/>
        </w:trPr>
        <w:tc>
          <w:tcPr>
            <w:tcW w:w="215" w:type="dxa"/>
          </w:tcPr>
          <w:p w14:paraId="1F8D7295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0717C06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5F746F" w14:paraId="53DC5B88" w14:textId="77777777">
        <w:trPr>
          <w:cantSplit/>
        </w:trPr>
        <w:tc>
          <w:tcPr>
            <w:tcW w:w="215" w:type="dxa"/>
          </w:tcPr>
          <w:p w14:paraId="29A6AD60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5617CF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5F746F" w14:paraId="73DD0C36" w14:textId="77777777">
        <w:trPr>
          <w:cantSplit/>
        </w:trPr>
        <w:tc>
          <w:tcPr>
            <w:tcW w:w="215" w:type="dxa"/>
          </w:tcPr>
          <w:p w14:paraId="47B049A5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1062598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5F746F" w14:paraId="64B6DE14" w14:textId="77777777">
        <w:trPr>
          <w:cantSplit/>
        </w:trPr>
        <w:tc>
          <w:tcPr>
            <w:tcW w:w="215" w:type="dxa"/>
          </w:tcPr>
          <w:p w14:paraId="022A6536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F798A2E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5F746F" w14:paraId="2EFF6C19" w14:textId="77777777">
        <w:trPr>
          <w:cantSplit/>
        </w:trPr>
        <w:tc>
          <w:tcPr>
            <w:tcW w:w="215" w:type="dxa"/>
          </w:tcPr>
          <w:p w14:paraId="56728E2A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3C4C67D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5F746F" w14:paraId="1257FD33" w14:textId="77777777">
        <w:trPr>
          <w:cantSplit/>
        </w:trPr>
        <w:tc>
          <w:tcPr>
            <w:tcW w:w="215" w:type="dxa"/>
          </w:tcPr>
          <w:p w14:paraId="17E2C7E3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21B09E8" w14:textId="77777777" w:rsidR="005F746F" w:rsidRDefault="003259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 určeného pro ekonomickou činnost správcem daně,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daně.</w:t>
            </w:r>
          </w:p>
        </w:tc>
      </w:tr>
      <w:tr w:rsidR="005F746F" w14:paraId="165F950A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4994101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57C7489E" w14:textId="77777777">
        <w:trPr>
          <w:cantSplit/>
        </w:trPr>
        <w:tc>
          <w:tcPr>
            <w:tcW w:w="10769" w:type="dxa"/>
            <w:gridSpan w:val="13"/>
          </w:tcPr>
          <w:p w14:paraId="6BE553A8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2AA7DEEF" w14:textId="77777777">
        <w:trPr>
          <w:cantSplit/>
        </w:trPr>
        <w:tc>
          <w:tcPr>
            <w:tcW w:w="10769" w:type="dxa"/>
            <w:gridSpan w:val="13"/>
          </w:tcPr>
          <w:p w14:paraId="1339C784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3F11D17D" w14:textId="77777777">
        <w:trPr>
          <w:cantSplit/>
        </w:trPr>
        <w:tc>
          <w:tcPr>
            <w:tcW w:w="10769" w:type="dxa"/>
            <w:gridSpan w:val="13"/>
          </w:tcPr>
          <w:p w14:paraId="05203159" w14:textId="77777777" w:rsidR="005F746F" w:rsidRDefault="005F74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F746F" w14:paraId="1E163B7F" w14:textId="77777777">
        <w:trPr>
          <w:cantSplit/>
        </w:trPr>
        <w:tc>
          <w:tcPr>
            <w:tcW w:w="3015" w:type="dxa"/>
            <w:gridSpan w:val="7"/>
          </w:tcPr>
          <w:p w14:paraId="299E7E0E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056AA2A" w14:textId="77777777" w:rsidR="005F746F" w:rsidRDefault="003259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7CAE73F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F746F" w14:paraId="22B4C8F7" w14:textId="77777777">
        <w:trPr>
          <w:cantSplit/>
        </w:trPr>
        <w:tc>
          <w:tcPr>
            <w:tcW w:w="3015" w:type="dxa"/>
            <w:gridSpan w:val="7"/>
          </w:tcPr>
          <w:p w14:paraId="55F54848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DE2E77F" w14:textId="77777777" w:rsidR="005F746F" w:rsidRDefault="003259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4D7B7D9" w14:textId="77777777" w:rsidR="005F746F" w:rsidRDefault="005F746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C8E6A00" w14:textId="77777777" w:rsidR="003259B6" w:rsidRDefault="003259B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6F"/>
    <w:rsid w:val="001351C5"/>
    <w:rsid w:val="003259B6"/>
    <w:rsid w:val="005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799"/>
  <w15:docId w15:val="{92AD9CFA-FA67-4B06-9F0B-FA5A991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2301</Characters>
  <Application>Microsoft Office Word</Application>
  <DocSecurity>0</DocSecurity>
  <Lines>19</Lines>
  <Paragraphs>5</Paragraphs>
  <ScaleCrop>false</ScaleCrop>
  <Company>Zlinsky kraj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2024-12-12T09:58:00Z</dcterms:created>
  <dcterms:modified xsi:type="dcterms:W3CDTF">2024-12-12T09:58:00Z</dcterms:modified>
</cp:coreProperties>
</file>