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BDC03" w14:textId="77777777" w:rsidR="007D43E2" w:rsidRDefault="00942D5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2F5C77F" wp14:editId="69F321A9">
                <wp:simplePos x="0" y="0"/>
                <wp:positionH relativeFrom="page">
                  <wp:posOffset>742950</wp:posOffset>
                </wp:positionH>
                <wp:positionV relativeFrom="paragraph">
                  <wp:posOffset>12700</wp:posOffset>
                </wp:positionV>
                <wp:extent cx="1816735" cy="1403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8F6F08" w14:textId="77777777" w:rsidR="007D43E2" w:rsidRDefault="00942D5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III/4102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Lesonice - most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ev. č. 4102-7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F5C77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8.5pt;margin-top:1pt;width:143.05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" filled="f" stroked="f">
                <v:textbox inset="0,0,0,0">
                  <w:txbxContent>
                    <w:p w14:paraId="518F6F08" w14:textId="77777777" w:rsidR="007D43E2" w:rsidRDefault="00942D5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III/4102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Lesonice - most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ev. č. 4102-7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4543781" w14:textId="77777777" w:rsidR="007D43E2" w:rsidRDefault="00942D55">
      <w:pPr>
        <w:pStyle w:val="Zkladntext20"/>
        <w:pBdr>
          <w:bottom w:val="single" w:sz="4" w:space="0" w:color="auto"/>
        </w:pBdr>
        <w:shd w:val="clear" w:color="auto" w:fill="auto"/>
        <w:spacing w:after="480"/>
        <w:ind w:left="3060"/>
      </w:pPr>
      <w:r>
        <w:t xml:space="preserve">Číslo smlouvy zhotovitele: </w:t>
      </w:r>
      <w:r>
        <w:rPr>
          <w:b/>
          <w:bCs/>
        </w:rPr>
        <w:t>21/2024</w:t>
      </w:r>
    </w:p>
    <w:p w14:paraId="6DE23696" w14:textId="77777777" w:rsidR="007D43E2" w:rsidRDefault="00942D5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2</w:t>
      </w:r>
      <w:bookmarkEnd w:id="0"/>
      <w:bookmarkEnd w:id="1"/>
    </w:p>
    <w:p w14:paraId="1A5519D2" w14:textId="77777777" w:rsidR="007D43E2" w:rsidRDefault="00942D55">
      <w:pPr>
        <w:pStyle w:val="Zkladntext1"/>
        <w:shd w:val="clear" w:color="auto" w:fill="auto"/>
        <w:spacing w:after="680"/>
        <w:jc w:val="center"/>
      </w:pPr>
      <w:r>
        <w:rPr>
          <w:b/>
          <w:bCs/>
        </w:rPr>
        <w:t xml:space="preserve">ke smlouvě o dílo III/4102 </w:t>
      </w:r>
      <w:proofErr w:type="gramStart"/>
      <w:r>
        <w:rPr>
          <w:b/>
          <w:bCs/>
        </w:rPr>
        <w:t>Lesonice - most</w:t>
      </w:r>
      <w:proofErr w:type="gramEnd"/>
      <w:r>
        <w:rPr>
          <w:b/>
          <w:bCs/>
        </w:rPr>
        <w:t xml:space="preserve"> ev. č. 4102-7</w:t>
      </w:r>
      <w:r>
        <w:rPr>
          <w:b/>
          <w:bCs/>
        </w:rPr>
        <w:br/>
        <w:t>ze dne 07. 05. 2024</w:t>
      </w:r>
    </w:p>
    <w:p w14:paraId="4DCC548C" w14:textId="77777777" w:rsidR="007D43E2" w:rsidRDefault="00942D55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32D44EBC" w14:textId="77777777" w:rsidR="007D43E2" w:rsidRDefault="00942D55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5"/>
      </w:tblGrid>
      <w:tr w:rsidR="007D43E2" w14:paraId="0282242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15DD4DE7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660254F5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Krajská správa a údržba silnic Vysočiny, </w:t>
            </w:r>
            <w:r>
              <w:rPr>
                <w:b/>
                <w:bCs/>
              </w:rPr>
              <w:t>příspěvková organizace</w:t>
            </w:r>
          </w:p>
        </w:tc>
      </w:tr>
      <w:tr w:rsidR="007D43E2" w14:paraId="71D8642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55B0D9C2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7C9EC429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7D43E2" w14:paraId="070528D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158852B1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9D90E45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BFD57CF" w14:textId="77777777" w:rsidR="007D43E2" w:rsidRDefault="007D43E2">
      <w:pPr>
        <w:spacing w:after="99" w:line="1" w:lineRule="exact"/>
      </w:pPr>
    </w:p>
    <w:p w14:paraId="711EA2DF" w14:textId="77777777" w:rsidR="007D43E2" w:rsidRDefault="007D43E2">
      <w:pPr>
        <w:spacing w:line="1" w:lineRule="exact"/>
      </w:pPr>
    </w:p>
    <w:p w14:paraId="3F5B3CD3" w14:textId="77777777" w:rsidR="007D43E2" w:rsidRDefault="00942D55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7D43E2" w14:paraId="7E40E0DA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A392F37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ED50C2C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7D43E2" w14:paraId="2B27F5F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19FF088E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7F7DEB7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7D43E2" w14:paraId="279F535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3714A6C7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E4EFF27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264DC23F" w14:textId="77777777" w:rsidR="007D43E2" w:rsidRDefault="007D43E2">
      <w:pPr>
        <w:spacing w:after="99" w:line="1" w:lineRule="exact"/>
      </w:pPr>
    </w:p>
    <w:p w14:paraId="1021ABDA" w14:textId="77777777" w:rsidR="007D43E2" w:rsidRDefault="00942D55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76CA902D" w14:textId="77777777" w:rsidR="007D43E2" w:rsidRDefault="00942D55">
      <w:pPr>
        <w:pStyle w:val="Nadpis20"/>
        <w:keepNext/>
        <w:keepLines/>
        <w:shd w:val="clear" w:color="auto" w:fill="auto"/>
        <w:spacing w:after="360"/>
        <w:ind w:left="0"/>
      </w:pPr>
      <w:bookmarkStart w:id="2" w:name="bookmark2"/>
      <w:bookmarkStart w:id="3" w:name="bookmark3"/>
      <w:r>
        <w:t>a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7D43E2" w14:paraId="2DB851E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72" w:type="dxa"/>
            <w:shd w:val="clear" w:color="auto" w:fill="FFFFFF"/>
            <w:vAlign w:val="bottom"/>
          </w:tcPr>
          <w:p w14:paraId="540A0136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EDD5FFE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FIRESTA-Fišer, rekonstrukce, stavby a.s.</w:t>
            </w:r>
          </w:p>
        </w:tc>
      </w:tr>
      <w:tr w:rsidR="007D43E2" w14:paraId="6DB74B8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72" w:type="dxa"/>
            <w:shd w:val="clear" w:color="auto" w:fill="FFFFFF"/>
            <w:vAlign w:val="bottom"/>
          </w:tcPr>
          <w:p w14:paraId="132B5228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FFB7B54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t>Mlýnská 388/68, 602 00 Brno</w:t>
            </w:r>
          </w:p>
        </w:tc>
      </w:tr>
      <w:tr w:rsidR="007D43E2" w14:paraId="2F6B11C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72" w:type="dxa"/>
            <w:shd w:val="clear" w:color="auto" w:fill="FFFFFF"/>
            <w:vAlign w:val="bottom"/>
          </w:tcPr>
          <w:p w14:paraId="2BDAAB81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EF245C2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Pavlem Borkem, členem představenstva</w:t>
            </w:r>
          </w:p>
        </w:tc>
      </w:tr>
    </w:tbl>
    <w:p w14:paraId="39959ACB" w14:textId="77777777" w:rsidR="007D43E2" w:rsidRDefault="007D43E2">
      <w:pPr>
        <w:spacing w:after="99" w:line="1" w:lineRule="exact"/>
      </w:pPr>
    </w:p>
    <w:p w14:paraId="3B602AA0" w14:textId="77777777" w:rsidR="007D43E2" w:rsidRDefault="007D43E2">
      <w:pPr>
        <w:spacing w:line="1" w:lineRule="exact"/>
      </w:pPr>
    </w:p>
    <w:p w14:paraId="734FFD89" w14:textId="77777777" w:rsidR="007D43E2" w:rsidRDefault="00942D55">
      <w:pPr>
        <w:pStyle w:val="Titulektabulky0"/>
        <w:shd w:val="clear" w:color="auto" w:fill="auto"/>
        <w:spacing w:line="240" w:lineRule="auto"/>
      </w:pPr>
      <w:r>
        <w:t>zapsán v obchodním rejstříku u Krajského soudu v Brně, oddíl B, vložka 2144</w:t>
      </w:r>
    </w:p>
    <w:p w14:paraId="5EBE6090" w14:textId="77777777" w:rsidR="007D43E2" w:rsidRDefault="00942D55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488B4E73" w14:textId="77777777" w:rsidR="007D43E2" w:rsidRDefault="00942D55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7D43E2" w14:paraId="614A7B2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34D7F53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F1A5C0E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t>25317628</w:t>
            </w:r>
          </w:p>
        </w:tc>
      </w:tr>
      <w:tr w:rsidR="007D43E2" w14:paraId="0B835AA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01642B05" w14:textId="77777777" w:rsidR="007D43E2" w:rsidRDefault="00942D55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AD2FEBC" w14:textId="77777777" w:rsidR="007D43E2" w:rsidRDefault="00942D55">
            <w:pPr>
              <w:pStyle w:val="Jin0"/>
              <w:shd w:val="clear" w:color="auto" w:fill="auto"/>
              <w:spacing w:after="0"/>
              <w:ind w:firstLine="260"/>
            </w:pPr>
            <w:r>
              <w:t>CZ25317628</w:t>
            </w:r>
          </w:p>
        </w:tc>
      </w:tr>
    </w:tbl>
    <w:p w14:paraId="493A5EE9" w14:textId="77777777" w:rsidR="007D43E2" w:rsidRDefault="007D43E2">
      <w:pPr>
        <w:spacing w:after="99" w:line="1" w:lineRule="exact"/>
      </w:pPr>
    </w:p>
    <w:p w14:paraId="5F57F619" w14:textId="77777777" w:rsidR="007D43E2" w:rsidRDefault="00942D55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4C88F4AC" w14:textId="77777777" w:rsidR="007D43E2" w:rsidRDefault="00942D55">
      <w:pPr>
        <w:pStyle w:val="Zkladntext1"/>
        <w:shd w:val="clear" w:color="auto" w:fill="auto"/>
        <w:spacing w:after="8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3D1F5149" w14:textId="77777777" w:rsidR="007D43E2" w:rsidRDefault="00942D55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757E3F73" w14:textId="77777777" w:rsidR="007D43E2" w:rsidRDefault="00942D55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07550821" w14:textId="77777777" w:rsidR="007D43E2" w:rsidRDefault="00942D55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Smluvní strany se </w:t>
      </w:r>
      <w:r>
        <w:t>vzájemně dohodly na změně stávající smlouvy o dílo, číslo objednatele P-ST-10-2024 a číslo zhotovitele 21/2024, ze dne 07. 05. 2024, spočívající ve změně termínu z důvodu současně probíhajícího řízení na změnu stavby před dokončením. Z důvodu velkého počtu vlastníků pozemků dotčených stavbou, dlouho trvá vyřízení úředních úkonů, a tím pádem to oddaluje řízení pro předčasné užívání.</w:t>
      </w:r>
      <w:r>
        <w:br w:type="page"/>
      </w:r>
    </w:p>
    <w:p w14:paraId="64259C73" w14:textId="77777777" w:rsidR="007D43E2" w:rsidRDefault="00942D55">
      <w:pPr>
        <w:pStyle w:val="Zkladntext20"/>
        <w:pBdr>
          <w:bottom w:val="single" w:sz="4" w:space="0" w:color="auto"/>
        </w:pBdr>
        <w:shd w:val="clear" w:color="auto" w:fill="auto"/>
        <w:spacing w:after="360"/>
        <w:ind w:left="30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F5F3806" wp14:editId="72F4F9AC">
                <wp:simplePos x="0" y="0"/>
                <wp:positionH relativeFrom="page">
                  <wp:posOffset>744220</wp:posOffset>
                </wp:positionH>
                <wp:positionV relativeFrom="margin">
                  <wp:posOffset>-88265</wp:posOffset>
                </wp:positionV>
                <wp:extent cx="1816735" cy="1403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A2884A" w14:textId="77777777" w:rsidR="007D43E2" w:rsidRDefault="00942D5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III/4102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Lesonice - most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ev. č. 4102-7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5F3806" id="Shape 3" o:spid="_x0000_s1027" type="#_x0000_t202" style="position:absolute;left:0;text-align:left;margin-left:58.6pt;margin-top:-6.95pt;width:143.05pt;height:11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" filled="f" stroked="f">
                <v:textbox inset="0,0,0,0">
                  <w:txbxContent>
                    <w:p w14:paraId="45A2884A" w14:textId="77777777" w:rsidR="007D43E2" w:rsidRDefault="00942D5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III/4102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Lesonice - most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ev. č. 4102-7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Číslo smlouvy zhotovitele: </w:t>
      </w:r>
      <w:r>
        <w:rPr>
          <w:b/>
          <w:bCs/>
        </w:rPr>
        <w:t>21/2024</w:t>
      </w:r>
    </w:p>
    <w:p w14:paraId="11EFC60A" w14:textId="77777777" w:rsidR="007D43E2" w:rsidRDefault="00942D55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spacing w:after="360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368D3471" w14:textId="77777777" w:rsidR="007D43E2" w:rsidRDefault="00942D5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720"/>
      </w:pPr>
      <w:r>
        <w:t>Zhotovitel se zavazuje řádně a včas provést dílo v těchto termínech plnění:</w:t>
      </w:r>
    </w:p>
    <w:p w14:paraId="62219F7A" w14:textId="77777777" w:rsidR="007D43E2" w:rsidRDefault="00942D55">
      <w:pPr>
        <w:pStyle w:val="Nadpis20"/>
        <w:keepNext/>
        <w:keepLines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56"/>
        </w:tabs>
        <w:ind w:left="1080"/>
      </w:pPr>
      <w:bookmarkStart w:id="4" w:name="bookmark4"/>
      <w:bookmarkStart w:id="5" w:name="bookmark5"/>
      <w:r>
        <w:rPr>
          <w:b w:val="0"/>
          <w:bCs w:val="0"/>
        </w:rPr>
        <w:t xml:space="preserve">zahájení realizace stavby: </w:t>
      </w:r>
      <w:r>
        <w:t>dnem předání a převzetí staveniště</w:t>
      </w:r>
      <w:bookmarkEnd w:id="4"/>
      <w:bookmarkEnd w:id="5"/>
    </w:p>
    <w:p w14:paraId="3EEFEFA6" w14:textId="77777777" w:rsidR="007D43E2" w:rsidRDefault="00942D55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1"/>
        </w:tabs>
        <w:spacing w:after="120"/>
        <w:ind w:left="1440" w:hanging="360"/>
      </w:pPr>
      <w:r>
        <w:t xml:space="preserve">uvedení celé stavby do užívání ve smyslu čl. XII. obchodních podmínek (dále i „OP“): </w:t>
      </w:r>
      <w:r>
        <w:rPr>
          <w:b/>
          <w:bCs/>
        </w:rPr>
        <w:t>do 30. 11. 2024</w:t>
      </w:r>
    </w:p>
    <w:p w14:paraId="15C99577" w14:textId="77777777" w:rsidR="007D43E2" w:rsidRDefault="00942D55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1"/>
        </w:tabs>
        <w:spacing w:after="120"/>
        <w:ind w:left="1080"/>
      </w:pPr>
      <w:r>
        <w:t xml:space="preserve">dokončení díla vč. předání kompletní dokladové části Objednateli: </w:t>
      </w:r>
      <w:r>
        <w:rPr>
          <w:b/>
          <w:bCs/>
        </w:rPr>
        <w:t>do 31. 12. 2024</w:t>
      </w:r>
    </w:p>
    <w:p w14:paraId="7177A7C1" w14:textId="77777777" w:rsidR="007D43E2" w:rsidRDefault="00942D55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1"/>
        </w:tabs>
        <w:spacing w:after="480"/>
        <w:ind w:left="1080"/>
      </w:pPr>
      <w:r>
        <w:t xml:space="preserve">předání a převzetí ověřeného geometrického plánu: </w:t>
      </w:r>
      <w:r>
        <w:rPr>
          <w:b/>
          <w:bCs/>
        </w:rPr>
        <w:t>do 28. 02. 2025</w:t>
      </w:r>
    </w:p>
    <w:p w14:paraId="166B99CB" w14:textId="77777777" w:rsidR="007D43E2" w:rsidRDefault="00942D55">
      <w:pPr>
        <w:pStyle w:val="Nadpis20"/>
        <w:keepNext/>
        <w:keepLines/>
        <w:shd w:val="clear" w:color="auto" w:fill="auto"/>
        <w:spacing w:after="480"/>
        <w:ind w:left="0" w:firstLine="720"/>
      </w:pPr>
      <w:bookmarkStart w:id="6" w:name="bookmark6"/>
      <w:bookmarkStart w:id="7" w:name="bookmark7"/>
      <w:r>
        <w:t>se ruší a nahrazuje ujednáním</w:t>
      </w:r>
      <w:r>
        <w:rPr>
          <w:b w:val="0"/>
          <w:bCs w:val="0"/>
        </w:rPr>
        <w:t>:</w:t>
      </w:r>
      <w:bookmarkEnd w:id="6"/>
      <w:bookmarkEnd w:id="7"/>
    </w:p>
    <w:p w14:paraId="38F7ABD5" w14:textId="77777777" w:rsidR="007D43E2" w:rsidRDefault="00942D5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720"/>
      </w:pPr>
      <w:r>
        <w:t>Zhotovitel se zavazuje řádně a včas provést dílo v těchto termínech plnění:</w:t>
      </w:r>
    </w:p>
    <w:p w14:paraId="1087CEDE" w14:textId="77777777" w:rsidR="007D43E2" w:rsidRDefault="00942D55">
      <w:pPr>
        <w:pStyle w:val="Nadpis20"/>
        <w:keepNext/>
        <w:keepLines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56"/>
        </w:tabs>
        <w:ind w:left="1440" w:hanging="360"/>
      </w:pPr>
      <w:bookmarkStart w:id="8" w:name="bookmark8"/>
      <w:bookmarkStart w:id="9" w:name="bookmark9"/>
      <w:r>
        <w:rPr>
          <w:b w:val="0"/>
          <w:bCs w:val="0"/>
        </w:rPr>
        <w:t xml:space="preserve">zahájení realizace stavby: </w:t>
      </w:r>
      <w:r>
        <w:t>dnem předání a převzetí staveniště</w:t>
      </w:r>
      <w:bookmarkEnd w:id="8"/>
      <w:bookmarkEnd w:id="9"/>
    </w:p>
    <w:p w14:paraId="4517CEE0" w14:textId="77777777" w:rsidR="007D43E2" w:rsidRDefault="00942D55">
      <w:pPr>
        <w:pStyle w:val="Nadpis20"/>
        <w:keepNext/>
        <w:keepLines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1"/>
        </w:tabs>
        <w:ind w:left="1440" w:hanging="360"/>
      </w:pPr>
      <w:bookmarkStart w:id="10" w:name="bookmark10"/>
      <w:bookmarkStart w:id="11" w:name="bookmark11"/>
      <w:r>
        <w:rPr>
          <w:b w:val="0"/>
          <w:bCs w:val="0"/>
        </w:rPr>
        <w:t xml:space="preserve">uvedení celé stavby do užívání ve smyslu čl. XII. obchodních podmínek (dále i „OP“): </w:t>
      </w:r>
      <w:r>
        <w:t>do 30. 11. 2024. Za splnění termínu se považuje rovněž povolení režimu průjezdu stavbou</w:t>
      </w:r>
      <w:bookmarkEnd w:id="10"/>
      <w:bookmarkEnd w:id="11"/>
    </w:p>
    <w:p w14:paraId="3D683201" w14:textId="77777777" w:rsidR="007D43E2" w:rsidRDefault="00942D55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1"/>
        </w:tabs>
        <w:spacing w:after="120"/>
        <w:ind w:left="1080"/>
      </w:pPr>
      <w:r>
        <w:t xml:space="preserve">dokončení díla vč. předání kompletní dokladové části Objednateli: </w:t>
      </w:r>
      <w:r>
        <w:rPr>
          <w:b/>
          <w:bCs/>
        </w:rPr>
        <w:t>do 31. 12. 2024</w:t>
      </w:r>
    </w:p>
    <w:p w14:paraId="615326E7" w14:textId="77777777" w:rsidR="007D43E2" w:rsidRDefault="00942D55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1"/>
        </w:tabs>
        <w:spacing w:after="600"/>
        <w:ind w:left="1080"/>
      </w:pPr>
      <w:r>
        <w:t xml:space="preserve">předání a převzetí ověřeného geometrického plánu: </w:t>
      </w:r>
      <w:r>
        <w:rPr>
          <w:b/>
          <w:bCs/>
        </w:rPr>
        <w:t>do 28. 02. 2025</w:t>
      </w:r>
    </w:p>
    <w:p w14:paraId="4E086441" w14:textId="77777777" w:rsidR="007D43E2" w:rsidRDefault="00942D55">
      <w:pPr>
        <w:pStyle w:val="Nadpis20"/>
        <w:keepNext/>
        <w:keepLines/>
        <w:shd w:val="clear" w:color="auto" w:fill="auto"/>
        <w:spacing w:after="0"/>
        <w:ind w:left="0"/>
        <w:jc w:val="center"/>
      </w:pPr>
      <w:bookmarkStart w:id="12" w:name="bookmark12"/>
      <w:bookmarkStart w:id="13" w:name="bookmark13"/>
      <w:r>
        <w:t>Článek 3</w:t>
      </w:r>
      <w:bookmarkEnd w:id="12"/>
      <w:bookmarkEnd w:id="13"/>
    </w:p>
    <w:p w14:paraId="32FAE084" w14:textId="77777777" w:rsidR="007D43E2" w:rsidRDefault="00942D55">
      <w:pPr>
        <w:pStyle w:val="Nadpis20"/>
        <w:keepNext/>
        <w:keepLines/>
        <w:shd w:val="clear" w:color="auto" w:fill="auto"/>
        <w:ind w:left="0"/>
        <w:jc w:val="center"/>
      </w:pPr>
      <w:bookmarkStart w:id="14" w:name="bookmark14"/>
      <w:bookmarkStart w:id="15" w:name="bookmark15"/>
      <w:r>
        <w:t>Ostatní ujednání</w:t>
      </w:r>
      <w:bookmarkEnd w:id="14"/>
      <w:bookmarkEnd w:id="15"/>
    </w:p>
    <w:p w14:paraId="5D83E5B1" w14:textId="77777777" w:rsidR="007D43E2" w:rsidRDefault="00942D55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20"/>
      </w:pPr>
      <w:r>
        <w:t>Ostatní ustanovení shora citované smlouvy nedotčené Dodatkem č. 2 ve znění platných dodatků se nemění a zůstávají v platnosti.</w:t>
      </w:r>
    </w:p>
    <w:p w14:paraId="280FAAEB" w14:textId="77777777" w:rsidR="007D43E2" w:rsidRDefault="00942D55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20"/>
      </w:pPr>
      <w:r>
        <w:t xml:space="preserve">Dodatek č. 2 je nedílnou </w:t>
      </w:r>
      <w:r>
        <w:t>součástí smlouvy v aktuálním znění.</w:t>
      </w:r>
    </w:p>
    <w:p w14:paraId="7C1CB742" w14:textId="77777777" w:rsidR="007D43E2" w:rsidRDefault="00942D55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20"/>
      </w:pPr>
      <w:r>
        <w:t>Dodatek č. 2 je vyhotoven v elektronické podobě, přičemž obě smluvní strany obdrží jeho elektronický originál.</w:t>
      </w:r>
    </w:p>
    <w:p w14:paraId="74AF6086" w14:textId="77777777" w:rsidR="007D43E2" w:rsidRDefault="00942D55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20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0716F722" w14:textId="77777777" w:rsidR="007D43E2" w:rsidRDefault="00942D55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20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17138FF9" w14:textId="77777777" w:rsidR="007D43E2" w:rsidRDefault="00942D55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20"/>
        <w:sectPr w:rsidR="007D43E2">
          <w:headerReference w:type="default" r:id="rId7"/>
          <w:footerReference w:type="default" r:id="rId8"/>
          <w:pgSz w:w="12240" w:h="15840"/>
          <w:pgMar w:top="1550" w:right="1002" w:bottom="1771" w:left="1153" w:header="0" w:footer="3" w:gutter="0"/>
          <w:pgNumType w:start="1"/>
          <w:cols w:space="720"/>
          <w:noEndnote/>
          <w:docGrid w:linePitch="360"/>
        </w:sectPr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6486F4E8" w14:textId="77777777" w:rsidR="007D43E2" w:rsidRDefault="00942D55">
      <w:pPr>
        <w:pStyle w:val="Zkladntext20"/>
        <w:framePr w:w="2861" w:h="221" w:wrap="none" w:hAnchor="page" w:x="1172" w:y="-118"/>
        <w:shd w:val="clear" w:color="auto" w:fill="auto"/>
      </w:pPr>
      <w:r>
        <w:rPr>
          <w:b/>
          <w:bCs/>
        </w:rPr>
        <w:lastRenderedPageBreak/>
        <w:t xml:space="preserve">III/4102 </w:t>
      </w:r>
      <w:proofErr w:type="gramStart"/>
      <w:r>
        <w:rPr>
          <w:b/>
          <w:bCs/>
        </w:rPr>
        <w:t>Lesonice - most</w:t>
      </w:r>
      <w:proofErr w:type="gramEnd"/>
      <w:r>
        <w:rPr>
          <w:b/>
          <w:bCs/>
        </w:rPr>
        <w:t xml:space="preserve"> ev. č. 4102-7</w:t>
      </w:r>
    </w:p>
    <w:p w14:paraId="286E63FD" w14:textId="77777777" w:rsidR="007D43E2" w:rsidRDefault="00942D55">
      <w:pPr>
        <w:pStyle w:val="Zkladntext20"/>
        <w:framePr w:w="4608" w:h="216" w:wrap="none" w:hAnchor="page" w:x="5670" w:y="21"/>
        <w:pBdr>
          <w:bottom w:val="single" w:sz="4" w:space="0" w:color="auto"/>
        </w:pBdr>
        <w:shd w:val="clear" w:color="auto" w:fill="auto"/>
        <w:ind w:left="1600"/>
      </w:pPr>
      <w:r>
        <w:t xml:space="preserve">Číslo smlouvy zhotovitele: </w:t>
      </w:r>
      <w:r>
        <w:rPr>
          <w:b/>
          <w:bCs/>
        </w:rPr>
        <w:t>21/2024</w:t>
      </w:r>
    </w:p>
    <w:p w14:paraId="2DFEB67B" w14:textId="77777777" w:rsidR="007D43E2" w:rsidRDefault="00942D55">
      <w:pPr>
        <w:pStyle w:val="Zkladntext1"/>
        <w:framePr w:w="10075" w:h="1661" w:wrap="none" w:hAnchor="page" w:x="1158" w:y="573"/>
        <w:numPr>
          <w:ilvl w:val="0"/>
          <w:numId w:val="5"/>
        </w:numPr>
        <w:shd w:val="clear" w:color="auto" w:fill="auto"/>
        <w:tabs>
          <w:tab w:val="left" w:pos="710"/>
        </w:tabs>
        <w:spacing w:after="240"/>
        <w:jc w:val="both"/>
      </w:pPr>
      <w:r>
        <w:t xml:space="preserve">Smluvní strany se dohodly, že zákonnou povinnost dle § 5 odst. 2 zákona č. 340/2015 Sb., o zvláštních podmínkách účinnosti některých smluv, uveřejňování těchto </w:t>
      </w:r>
      <w:r>
        <w:t>smluv a o registru smluv (zákon o registru smluv) zajistí objednatel.</w:t>
      </w:r>
    </w:p>
    <w:p w14:paraId="1FAB50CC" w14:textId="77777777" w:rsidR="007D43E2" w:rsidRDefault="00942D55">
      <w:pPr>
        <w:pStyle w:val="Zkladntext1"/>
        <w:framePr w:w="10075" w:h="1661" w:wrap="none" w:hAnchor="page" w:x="1158" w:y="573"/>
        <w:numPr>
          <w:ilvl w:val="0"/>
          <w:numId w:val="5"/>
        </w:numPr>
        <w:shd w:val="clear" w:color="auto" w:fill="auto"/>
        <w:tabs>
          <w:tab w:val="left" w:pos="710"/>
        </w:tabs>
        <w:spacing w:after="0"/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0A4759DC" w14:textId="77777777" w:rsidR="007D43E2" w:rsidRDefault="00942D55">
      <w:pPr>
        <w:pStyle w:val="Zkladntext1"/>
        <w:framePr w:w="10070" w:h="734" w:wrap="none" w:hAnchor="page" w:x="1158" w:y="2896"/>
        <w:shd w:val="clear" w:color="auto" w:fill="auto"/>
        <w:spacing w:after="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6E4F05CA" w14:textId="77777777" w:rsidR="007D43E2" w:rsidRDefault="00942D55">
      <w:pPr>
        <w:pStyle w:val="Zkladntext1"/>
        <w:framePr w:w="2064" w:h="274" w:wrap="none" w:hAnchor="page" w:x="1297" w:y="4763"/>
        <w:shd w:val="clear" w:color="auto" w:fill="auto"/>
        <w:spacing w:after="0"/>
      </w:pPr>
      <w:r>
        <w:t>V Brně dne: viz podpis</w:t>
      </w:r>
    </w:p>
    <w:p w14:paraId="689E116A" w14:textId="77777777" w:rsidR="007D43E2" w:rsidRDefault="00942D55">
      <w:pPr>
        <w:pStyle w:val="Zkladntext1"/>
        <w:framePr w:w="2270" w:h="274" w:wrap="none" w:hAnchor="page" w:x="7220" w:y="4763"/>
        <w:shd w:val="clear" w:color="auto" w:fill="auto"/>
        <w:spacing w:after="0"/>
      </w:pPr>
      <w:r>
        <w:t>V Jihlavě dne: viz podpis</w:t>
      </w:r>
    </w:p>
    <w:p w14:paraId="130EF33E" w14:textId="78344BA1" w:rsidR="007D43E2" w:rsidRDefault="00942D55" w:rsidP="00942D55">
      <w:pPr>
        <w:pStyle w:val="Zkladntext1"/>
        <w:framePr w:w="2789" w:h="974" w:wrap="none" w:hAnchor="page" w:x="1868" w:y="5723"/>
        <w:shd w:val="clear" w:color="auto" w:fill="auto"/>
        <w:spacing w:after="40" w:line="211" w:lineRule="auto"/>
      </w:pPr>
      <w:r>
        <w:t xml:space="preserve">Digitálně </w:t>
      </w:r>
      <w:proofErr w:type="gramStart"/>
      <w:r>
        <w:t xml:space="preserve">podepsal 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              </w:t>
      </w:r>
      <w:r>
        <w:t>|</w:t>
      </w:r>
      <w:proofErr w:type="spellStart"/>
      <w:r>
        <w:t>ng</w:t>
      </w:r>
      <w:proofErr w:type="spellEnd"/>
      <w:r>
        <w:t>. Pavel Bořek</w:t>
      </w:r>
    </w:p>
    <w:p w14:paraId="3F963BEF" w14:textId="77777777" w:rsidR="007D43E2" w:rsidRDefault="00942D55" w:rsidP="00942D55">
      <w:pPr>
        <w:pStyle w:val="Zkladntext1"/>
        <w:framePr w:w="2789" w:h="974" w:wrap="none" w:hAnchor="page" w:x="1868" w:y="5723"/>
        <w:shd w:val="clear" w:color="auto" w:fill="auto"/>
        <w:spacing w:after="40" w:line="211" w:lineRule="auto"/>
        <w:ind w:right="260"/>
      </w:pPr>
      <w:r>
        <w:t>Datum: 2024.12.04</w:t>
      </w:r>
    </w:p>
    <w:p w14:paraId="01861253" w14:textId="77777777" w:rsidR="007D43E2" w:rsidRDefault="00942D55" w:rsidP="00942D55">
      <w:pPr>
        <w:pStyle w:val="Zkladntext1"/>
        <w:framePr w:w="2789" w:h="974" w:wrap="none" w:hAnchor="page" w:x="1868" w:y="5723"/>
        <w:shd w:val="clear" w:color="auto" w:fill="auto"/>
        <w:spacing w:after="40" w:line="211" w:lineRule="auto"/>
        <w:ind w:right="260"/>
      </w:pPr>
      <w:r>
        <w:t>09:39:35+01'00'</w:t>
      </w:r>
    </w:p>
    <w:p w14:paraId="49F2AC11" w14:textId="77777777" w:rsidR="007D43E2" w:rsidRDefault="00942D55">
      <w:pPr>
        <w:pStyle w:val="Zkladntext1"/>
        <w:framePr w:w="1733" w:h="1051" w:wrap="none" w:hAnchor="page" w:x="8819" w:y="5618"/>
        <w:shd w:val="clear" w:color="auto" w:fill="auto"/>
        <w:spacing w:after="0" w:line="264" w:lineRule="auto"/>
      </w:pPr>
      <w:r>
        <w:t xml:space="preserve">Digitálně podepsal </w:t>
      </w:r>
      <w:r>
        <w:t>Ing. Radovan Necid Datum: 2024.12.05 05:42:22+01'00'</w:t>
      </w:r>
    </w:p>
    <w:p w14:paraId="7DBFE38C" w14:textId="09465E58" w:rsidR="007D43E2" w:rsidRDefault="007D43E2">
      <w:pPr>
        <w:spacing w:line="360" w:lineRule="exact"/>
      </w:pPr>
    </w:p>
    <w:p w14:paraId="45897270" w14:textId="77777777" w:rsidR="007D43E2" w:rsidRDefault="007D43E2">
      <w:pPr>
        <w:spacing w:line="360" w:lineRule="exact"/>
      </w:pPr>
    </w:p>
    <w:p w14:paraId="44F800D6" w14:textId="77777777" w:rsidR="007D43E2" w:rsidRDefault="007D43E2">
      <w:pPr>
        <w:spacing w:line="360" w:lineRule="exact"/>
      </w:pPr>
    </w:p>
    <w:p w14:paraId="7944FCE3" w14:textId="77777777" w:rsidR="007D43E2" w:rsidRDefault="007D43E2">
      <w:pPr>
        <w:spacing w:line="360" w:lineRule="exact"/>
      </w:pPr>
    </w:p>
    <w:p w14:paraId="66A686ED" w14:textId="77777777" w:rsidR="007D43E2" w:rsidRDefault="007D43E2">
      <w:pPr>
        <w:spacing w:line="360" w:lineRule="exact"/>
      </w:pPr>
    </w:p>
    <w:p w14:paraId="1D9312AF" w14:textId="77777777" w:rsidR="007D43E2" w:rsidRDefault="007D43E2">
      <w:pPr>
        <w:spacing w:line="360" w:lineRule="exact"/>
      </w:pPr>
    </w:p>
    <w:p w14:paraId="2E407C39" w14:textId="77777777" w:rsidR="007D43E2" w:rsidRDefault="007D43E2">
      <w:pPr>
        <w:spacing w:line="360" w:lineRule="exact"/>
      </w:pPr>
    </w:p>
    <w:p w14:paraId="7AEA5678" w14:textId="77777777" w:rsidR="007D43E2" w:rsidRDefault="007D43E2">
      <w:pPr>
        <w:spacing w:line="360" w:lineRule="exact"/>
      </w:pPr>
    </w:p>
    <w:p w14:paraId="0B04298A" w14:textId="77777777" w:rsidR="007D43E2" w:rsidRDefault="007D43E2">
      <w:pPr>
        <w:spacing w:line="360" w:lineRule="exact"/>
      </w:pPr>
    </w:p>
    <w:p w14:paraId="39BA54FF" w14:textId="77777777" w:rsidR="007D43E2" w:rsidRDefault="007D43E2">
      <w:pPr>
        <w:spacing w:line="360" w:lineRule="exact"/>
      </w:pPr>
    </w:p>
    <w:p w14:paraId="3C5B8784" w14:textId="77777777" w:rsidR="007D43E2" w:rsidRDefault="007D43E2">
      <w:pPr>
        <w:spacing w:line="360" w:lineRule="exact"/>
      </w:pPr>
    </w:p>
    <w:p w14:paraId="1E6A945E" w14:textId="77777777" w:rsidR="007D43E2" w:rsidRDefault="007D43E2">
      <w:pPr>
        <w:spacing w:line="360" w:lineRule="exact"/>
      </w:pPr>
    </w:p>
    <w:p w14:paraId="79CAA393" w14:textId="77777777" w:rsidR="007D43E2" w:rsidRDefault="007D43E2">
      <w:pPr>
        <w:spacing w:line="360" w:lineRule="exact"/>
      </w:pPr>
    </w:p>
    <w:p w14:paraId="6DF23EE7" w14:textId="77777777" w:rsidR="007D43E2" w:rsidRDefault="007D43E2">
      <w:pPr>
        <w:spacing w:line="360" w:lineRule="exact"/>
      </w:pPr>
    </w:p>
    <w:p w14:paraId="0164118B" w14:textId="77777777" w:rsidR="007D43E2" w:rsidRDefault="007D43E2">
      <w:pPr>
        <w:spacing w:line="360" w:lineRule="exact"/>
      </w:pPr>
    </w:p>
    <w:p w14:paraId="7701AB14" w14:textId="77777777" w:rsidR="007D43E2" w:rsidRDefault="007D43E2">
      <w:pPr>
        <w:spacing w:line="360" w:lineRule="exact"/>
      </w:pPr>
    </w:p>
    <w:p w14:paraId="160D1734" w14:textId="77777777" w:rsidR="007D43E2" w:rsidRDefault="007D43E2">
      <w:pPr>
        <w:spacing w:line="360" w:lineRule="exact"/>
      </w:pPr>
    </w:p>
    <w:p w14:paraId="0F3FEB5A" w14:textId="77777777" w:rsidR="007D43E2" w:rsidRDefault="007D43E2">
      <w:pPr>
        <w:spacing w:after="576" w:line="1" w:lineRule="exact"/>
      </w:pPr>
    </w:p>
    <w:p w14:paraId="22349DC9" w14:textId="77777777" w:rsidR="007D43E2" w:rsidRDefault="007D43E2">
      <w:pPr>
        <w:spacing w:line="1" w:lineRule="exact"/>
        <w:sectPr w:rsidR="007D43E2">
          <w:pgSz w:w="12240" w:h="15840"/>
          <w:pgMar w:top="1530" w:right="1008" w:bottom="1290" w:left="1157" w:header="0" w:footer="3" w:gutter="0"/>
          <w:cols w:space="720"/>
          <w:noEndnote/>
          <w:docGrid w:linePitch="360"/>
        </w:sectPr>
      </w:pPr>
    </w:p>
    <w:p w14:paraId="5795E370" w14:textId="77777777" w:rsidR="007D43E2" w:rsidRDefault="00942D55">
      <w:pPr>
        <w:pStyle w:val="Zkladntext20"/>
        <w:shd w:val="clear" w:color="auto" w:fill="auto"/>
      </w:pPr>
      <w:r>
        <w:t>Ing. Pavel Borek, člen představenstva</w:t>
      </w:r>
    </w:p>
    <w:p w14:paraId="2C431B1A" w14:textId="77777777" w:rsidR="007D43E2" w:rsidRDefault="00942D55">
      <w:pPr>
        <w:pStyle w:val="Zkladntext20"/>
        <w:shd w:val="clear" w:color="auto" w:fill="auto"/>
      </w:pPr>
      <w:r>
        <w:t>FIRESTA-Fišer, rekonstrukce, stavby a.s.</w:t>
      </w:r>
    </w:p>
    <w:p w14:paraId="2BD9C9B0" w14:textId="77777777" w:rsidR="00942D55" w:rsidRDefault="00942D55">
      <w:pPr>
        <w:pStyle w:val="Zkladntext20"/>
        <w:shd w:val="clear" w:color="auto" w:fill="auto"/>
      </w:pPr>
    </w:p>
    <w:p w14:paraId="5A613931" w14:textId="77777777" w:rsidR="00942D55" w:rsidRDefault="00942D55">
      <w:pPr>
        <w:pStyle w:val="Zkladntext20"/>
        <w:shd w:val="clear" w:color="auto" w:fill="auto"/>
      </w:pPr>
    </w:p>
    <w:p w14:paraId="384DEF2B" w14:textId="77777777" w:rsidR="00942D55" w:rsidRDefault="00942D55">
      <w:pPr>
        <w:pStyle w:val="Zkladntext20"/>
        <w:shd w:val="clear" w:color="auto" w:fill="auto"/>
      </w:pPr>
    </w:p>
    <w:p w14:paraId="5E004560" w14:textId="77777777" w:rsidR="00942D55" w:rsidRDefault="00942D55">
      <w:pPr>
        <w:pStyle w:val="Zkladntext20"/>
        <w:shd w:val="clear" w:color="auto" w:fill="auto"/>
      </w:pPr>
    </w:p>
    <w:p w14:paraId="7B3BD5BA" w14:textId="77777777" w:rsidR="00942D55" w:rsidRDefault="00942D55">
      <w:pPr>
        <w:pStyle w:val="Zkladntext20"/>
        <w:shd w:val="clear" w:color="auto" w:fill="auto"/>
      </w:pPr>
    </w:p>
    <w:p w14:paraId="623C2A67" w14:textId="77777777" w:rsidR="00942D55" w:rsidRDefault="00942D55">
      <w:pPr>
        <w:pStyle w:val="Zkladntext20"/>
        <w:shd w:val="clear" w:color="auto" w:fill="auto"/>
      </w:pPr>
    </w:p>
    <w:p w14:paraId="0D072B66" w14:textId="77777777" w:rsidR="00942D55" w:rsidRDefault="00942D55">
      <w:pPr>
        <w:pStyle w:val="Zkladntext20"/>
        <w:shd w:val="clear" w:color="auto" w:fill="auto"/>
      </w:pPr>
    </w:p>
    <w:p w14:paraId="25737F00" w14:textId="3933A329" w:rsidR="007D43E2" w:rsidRDefault="00942D55">
      <w:pPr>
        <w:pStyle w:val="Zkladntext20"/>
        <w:shd w:val="clear" w:color="auto" w:fill="auto"/>
      </w:pPr>
      <w:r>
        <w:t>Krajská správa a údržba silnic Vysočiny, příspěvková organizace</w:t>
      </w:r>
    </w:p>
    <w:p w14:paraId="5ADBF293" w14:textId="77777777" w:rsidR="007D43E2" w:rsidRDefault="00942D55">
      <w:pPr>
        <w:pStyle w:val="Zkladntext20"/>
        <w:shd w:val="clear" w:color="auto" w:fill="auto"/>
      </w:pPr>
      <w:r>
        <w:t xml:space="preserve">Ing. Radovan </w:t>
      </w:r>
      <w:r>
        <w:t>Necid, ředitel organizace</w:t>
      </w:r>
    </w:p>
    <w:sectPr w:rsidR="007D43E2">
      <w:type w:val="continuous"/>
      <w:pgSz w:w="12240" w:h="15840"/>
      <w:pgMar w:top="1430" w:right="2098" w:bottom="1430" w:left="1296" w:header="0" w:footer="3" w:gutter="0"/>
      <w:cols w:num="2" w:space="288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D4B9A" w14:textId="77777777" w:rsidR="00942D55" w:rsidRDefault="00942D55">
      <w:r>
        <w:separator/>
      </w:r>
    </w:p>
  </w:endnote>
  <w:endnote w:type="continuationSeparator" w:id="0">
    <w:p w14:paraId="130FFA5A" w14:textId="77777777" w:rsidR="00942D55" w:rsidRDefault="0094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1572" w14:textId="77777777" w:rsidR="007D43E2" w:rsidRDefault="00942D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216DF09" wp14:editId="52773DD3">
              <wp:simplePos x="0" y="0"/>
              <wp:positionH relativeFrom="page">
                <wp:posOffset>3632200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E3F5C" w14:textId="77777777" w:rsidR="007D43E2" w:rsidRDefault="00942D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6DF09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86pt;margin-top:732.5pt;width:47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" filled="f" stroked="f">
              <v:textbox style="mso-fit-shape-to-text:t" inset="0,0,0,0">
                <w:txbxContent>
                  <w:p w14:paraId="06CE3F5C" w14:textId="77777777" w:rsidR="007D43E2" w:rsidRDefault="00942D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38BB486" wp14:editId="61994F98">
              <wp:simplePos x="0" y="0"/>
              <wp:positionH relativeFrom="page">
                <wp:posOffset>736600</wp:posOffset>
              </wp:positionH>
              <wp:positionV relativeFrom="page">
                <wp:posOffset>9264015</wp:posOffset>
              </wp:positionV>
              <wp:extent cx="639445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44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pt;margin-top:729.45000000000005pt;width:503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89F3B" w14:textId="77777777" w:rsidR="007D43E2" w:rsidRDefault="007D43E2"/>
  </w:footnote>
  <w:footnote w:type="continuationSeparator" w:id="0">
    <w:p w14:paraId="4EAC498C" w14:textId="77777777" w:rsidR="007D43E2" w:rsidRDefault="007D4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5C44E" w14:textId="77777777" w:rsidR="007D43E2" w:rsidRDefault="00942D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2709FC" wp14:editId="1CB6D7AC">
              <wp:simplePos x="0" y="0"/>
              <wp:positionH relativeFrom="page">
                <wp:posOffset>773430</wp:posOffset>
              </wp:positionH>
              <wp:positionV relativeFrom="page">
                <wp:posOffset>313690</wp:posOffset>
              </wp:positionV>
              <wp:extent cx="2277110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7E135" w14:textId="77777777" w:rsidR="007D43E2" w:rsidRDefault="00942D55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4C17A551" w14:textId="2802F28F" w:rsidR="007D43E2" w:rsidRDefault="00942D55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709FC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60.9pt;margin-top:24.7pt;width:179.3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FiZnidwAAAAKAQAADwAAAGRycy9kb3du&#10;cmV2LnhtbEyPwU7DMBBE70j8g7WVuFGnVaAhxKlQJS7cKBUSNzfexlHjdWS7afL3bE9w29GMZt9U&#10;28n1YsQQO08KVssMBFLjTUetgsPX+2MBIiZNRveeUMGMEbb1/V2lS+Ov9InjPrWCSyiWWoFNaSil&#10;jI1Fp+PSD0jsnXxwOrEMrTRBX7nc9XKdZc/S6Y74g9UD7iw25/3FKdhM3x6HiDv8OY1NsN1c9B+z&#10;Ug+L6e0VRMIp/YXhhs/oUDPT0V/IRNGzXq8YPSnIX3IQHMiLjI/jzXnagKwr+X9C/Qs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AWJmeJ3AAAAAoBAAAPAAAAAAAAAAAAAAAAANwDAABk&#10;cnMvZG93bnJldi54bWxQSwUGAAAAAAQABADzAAAA5QQAAAAA&#10;" filled="f" stroked="f">
              <v:textbox style="mso-fit-shape-to-text:t" inset="0,0,0,0">
                <w:txbxContent>
                  <w:p w14:paraId="61C7E135" w14:textId="77777777" w:rsidR="007D43E2" w:rsidRDefault="00942D55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Krajská správa</w:t>
                    </w:r>
                  </w:p>
                  <w:p w14:paraId="4C17A551" w14:textId="2802F28F" w:rsidR="007D43E2" w:rsidRDefault="00942D55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D7CB422" wp14:editId="24173D3E">
              <wp:simplePos x="0" y="0"/>
              <wp:positionH relativeFrom="page">
                <wp:posOffset>3629660</wp:posOffset>
              </wp:positionH>
              <wp:positionV relativeFrom="page">
                <wp:posOffset>411480</wp:posOffset>
              </wp:positionV>
              <wp:extent cx="829310" cy="3111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57113" w14:textId="77777777" w:rsidR="007D43E2" w:rsidRDefault="00942D55">
                          <w:pPr>
                            <w:pStyle w:val="Zhlavnebozpat20"/>
                            <w:shd w:val="clear" w:color="auto" w:fill="auto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3D59"/>
                              <w:sz w:val="42"/>
                              <w:szCs w:val="42"/>
                            </w:rPr>
                            <w:t xml:space="preserve">Q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E3A65"/>
                              <w:sz w:val="42"/>
                              <w:szCs w:val="42"/>
                            </w:rPr>
                            <w:t>sfdi</w:t>
                          </w:r>
                          <w:proofErr w:type="spellEnd"/>
                        </w:p>
                        <w:p w14:paraId="06FFD327" w14:textId="77777777" w:rsidR="007D43E2" w:rsidRDefault="00942D55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78F"/>
                              <w:sz w:val="8"/>
                              <w:szCs w:val="8"/>
                            </w:rPr>
                            <w:t xml:space="preserve">STATNI FOND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78F"/>
                              <w:sz w:val="8"/>
                              <w:szCs w:val="8"/>
                            </w:rPr>
                            <w:t>DOPftAVNI</w:t>
                          </w:r>
                          <w:proofErr w:type="spellEnd"/>
                        </w:p>
                        <w:p w14:paraId="1F542C5A" w14:textId="77777777" w:rsidR="007D43E2" w:rsidRDefault="00942D55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78F"/>
                              <w:sz w:val="8"/>
                              <w:szCs w:val="8"/>
                            </w:rPr>
                            <w:t>INFRASTRUKTU«V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CB422" id="Shape 7" o:spid="_x0000_s1029" type="#_x0000_t202" style="position:absolute;margin-left:285.8pt;margin-top:32.4pt;width:65.3pt;height:24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" filled="f" stroked="f">
              <v:textbox style="mso-fit-shape-to-text:t" inset="0,0,0,0">
                <w:txbxContent>
                  <w:p w14:paraId="74F57113" w14:textId="77777777" w:rsidR="007D43E2" w:rsidRDefault="00942D55">
                    <w:pPr>
                      <w:pStyle w:val="Zhlavnebozpat20"/>
                      <w:shd w:val="clear" w:color="auto" w:fill="auto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Arial" w:eastAsia="Arial" w:hAnsi="Arial" w:cs="Arial"/>
                        <w:color w:val="3B3D59"/>
                        <w:sz w:val="42"/>
                        <w:szCs w:val="42"/>
                      </w:rPr>
                      <w:t xml:space="preserve">Q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E3A65"/>
                        <w:sz w:val="42"/>
                        <w:szCs w:val="42"/>
                      </w:rPr>
                      <w:t>sfdi</w:t>
                    </w:r>
                    <w:proofErr w:type="spellEnd"/>
                  </w:p>
                  <w:p w14:paraId="06FFD327" w14:textId="77777777" w:rsidR="007D43E2" w:rsidRDefault="00942D55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878F"/>
                        <w:sz w:val="8"/>
                        <w:szCs w:val="8"/>
                      </w:rPr>
                      <w:t xml:space="preserve">STATNI FOND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7F878F"/>
                        <w:sz w:val="8"/>
                        <w:szCs w:val="8"/>
                      </w:rPr>
                      <w:t>DOPftAVNI</w:t>
                    </w:r>
                    <w:proofErr w:type="spellEnd"/>
                  </w:p>
                  <w:p w14:paraId="1F542C5A" w14:textId="77777777" w:rsidR="007D43E2" w:rsidRDefault="00942D55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color w:val="7F878F"/>
                        <w:sz w:val="8"/>
                        <w:szCs w:val="8"/>
                      </w:rPr>
                      <w:t>INFRASTRUKTU«V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A95328A" wp14:editId="38C0A8C2">
              <wp:simplePos x="0" y="0"/>
              <wp:positionH relativeFrom="page">
                <wp:posOffset>4629150</wp:posOffset>
              </wp:positionH>
              <wp:positionV relativeFrom="page">
                <wp:posOffset>789305</wp:posOffset>
              </wp:positionV>
              <wp:extent cx="187134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3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4629B" w14:textId="77777777" w:rsidR="007D43E2" w:rsidRDefault="00942D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P-ST-10-2024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95328A" id="Shape 9" o:spid="_x0000_s1030" type="#_x0000_t202" style="position:absolute;margin-left:364.5pt;margin-top:62.15pt;width:147.35pt;height:9.3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" filled="f" stroked="f">
              <v:textbox style="mso-fit-shape-to-text:t" inset="0,0,0,0">
                <w:txbxContent>
                  <w:p w14:paraId="6B54629B" w14:textId="77777777" w:rsidR="007D43E2" w:rsidRDefault="00942D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P-ST-10-2024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72B3E"/>
    <w:multiLevelType w:val="multilevel"/>
    <w:tmpl w:val="4E128DFA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957353"/>
    <w:multiLevelType w:val="multilevel"/>
    <w:tmpl w:val="2FB4861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D95E06"/>
    <w:multiLevelType w:val="multilevel"/>
    <w:tmpl w:val="98C06B44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7E304C"/>
    <w:multiLevelType w:val="multilevel"/>
    <w:tmpl w:val="0410195A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C25CF4"/>
    <w:multiLevelType w:val="multilevel"/>
    <w:tmpl w:val="9F169C04"/>
    <w:lvl w:ilvl="0">
      <w:start w:val="7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0242613">
    <w:abstractNumId w:val="1"/>
  </w:num>
  <w:num w:numId="2" w16cid:durableId="1421557984">
    <w:abstractNumId w:val="3"/>
  </w:num>
  <w:num w:numId="3" w16cid:durableId="1626276873">
    <w:abstractNumId w:val="0"/>
  </w:num>
  <w:num w:numId="4" w16cid:durableId="1103191175">
    <w:abstractNumId w:val="2"/>
  </w:num>
  <w:num w:numId="5" w16cid:durableId="102922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E2"/>
    <w:rsid w:val="007D43E2"/>
    <w:rsid w:val="00942D55"/>
    <w:rsid w:val="009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899B"/>
  <w15:docId w15:val="{CA8D31B7-9BD8-46AA-84A9-990BBEA2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left="12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i/>
      <w:iCs/>
      <w:color w:val="37416F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942D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D5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42D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D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2024-12-12T09:24:00Z</dcterms:created>
  <dcterms:modified xsi:type="dcterms:W3CDTF">2024-12-12T09:26:00Z</dcterms:modified>
</cp:coreProperties>
</file>