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737576B3" w:rsidR="00AF40CB" w:rsidRPr="005D2F25" w:rsidRDefault="00AF40CB" w:rsidP="001F5A99">
      <w:pPr>
        <w:spacing w:after="120" w:line="276" w:lineRule="auto"/>
        <w:jc w:val="center"/>
        <w:rPr>
          <w:rFonts w:ascii="Tahoma" w:eastAsia="Microsoft YaHei" w:hAnsi="Tahoma" w:cs="Tahoma"/>
          <w:b/>
          <w:szCs w:val="28"/>
          <w:lang w:eastAsia="hi-IN" w:bidi="hi-IN"/>
        </w:rPr>
      </w:pPr>
      <w:r w:rsidRPr="005D2F25">
        <w:rPr>
          <w:rFonts w:ascii="Tahoma" w:eastAsia="Microsoft YaHei" w:hAnsi="Tahoma" w:cs="Tahoma"/>
          <w:b/>
          <w:szCs w:val="28"/>
          <w:lang w:eastAsia="hi-IN" w:bidi="hi-IN"/>
        </w:rPr>
        <w:t>KUPNÍ 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AB5CB1">
      <w:pPr>
        <w:numPr>
          <w:ilvl w:val="0"/>
          <w:numId w:val="19"/>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7072E968" w14:textId="29C67BE1" w:rsidR="0078735D"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Pr>
          <w:rFonts w:ascii="Tahoma" w:hAnsi="Tahoma" w:cs="Tahoma"/>
          <w:sz w:val="20"/>
          <w:szCs w:val="22"/>
        </w:rPr>
        <w:tab/>
      </w:r>
    </w:p>
    <w:p w14:paraId="10993CC0" w14:textId="31F345C1" w:rsidR="009601F0"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smluvních:</w:t>
      </w:r>
      <w:r>
        <w:rPr>
          <w:rFonts w:ascii="Tahoma" w:hAnsi="Tahoma" w:cs="Tahoma"/>
          <w:sz w:val="20"/>
          <w:szCs w:val="22"/>
        </w:rPr>
        <w:tab/>
        <w:t>I</w:t>
      </w:r>
      <w:r w:rsidR="0065564B" w:rsidRPr="00633675">
        <w:rPr>
          <w:rFonts w:ascii="Tahoma" w:hAnsi="Tahoma" w:cs="Tahoma"/>
          <w:sz w:val="20"/>
          <w:szCs w:val="22"/>
        </w:rPr>
        <w:t>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7EC364BC" w14:textId="5CC7CEDC" w:rsidR="0078735D" w:rsidRPr="00633675"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technických:</w:t>
      </w:r>
      <w:r>
        <w:rPr>
          <w:rFonts w:ascii="Tahoma" w:hAnsi="Tahoma" w:cs="Tahoma"/>
          <w:sz w:val="20"/>
          <w:szCs w:val="22"/>
        </w:rPr>
        <w:tab/>
        <w:t xml:space="preserve">Ing. </w:t>
      </w:r>
      <w:proofErr w:type="spellStart"/>
      <w:r>
        <w:rPr>
          <w:rFonts w:ascii="Tahoma" w:hAnsi="Tahoma" w:cs="Tahoma"/>
          <w:sz w:val="20"/>
          <w:szCs w:val="22"/>
        </w:rPr>
        <w:t>Márií</w:t>
      </w:r>
      <w:proofErr w:type="spellEnd"/>
      <w:r>
        <w:rPr>
          <w:rFonts w:ascii="Tahoma" w:hAnsi="Tahoma" w:cs="Tahoma"/>
          <w:sz w:val="20"/>
          <w:szCs w:val="22"/>
        </w:rPr>
        <w:t xml:space="preserve"> </w:t>
      </w:r>
      <w:proofErr w:type="spellStart"/>
      <w:r>
        <w:rPr>
          <w:rFonts w:ascii="Tahoma" w:hAnsi="Tahoma" w:cs="Tahoma"/>
          <w:sz w:val="20"/>
          <w:szCs w:val="22"/>
        </w:rPr>
        <w:t>Zahnašovou</w:t>
      </w:r>
      <w:proofErr w:type="spellEnd"/>
      <w:r>
        <w:rPr>
          <w:rFonts w:ascii="Tahoma" w:hAnsi="Tahoma" w:cs="Tahoma"/>
          <w:sz w:val="20"/>
          <w:szCs w:val="22"/>
        </w:rPr>
        <w:t>, vedoucí oddělení ZT</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656D9F43"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34654F">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599042B6" w:rsidR="0051200A" w:rsidRPr="00633675" w:rsidRDefault="0018514B" w:rsidP="00AB5CB1">
      <w:pPr>
        <w:numPr>
          <w:ilvl w:val="0"/>
          <w:numId w:val="19"/>
        </w:numPr>
        <w:tabs>
          <w:tab w:val="clear" w:pos="720"/>
          <w:tab w:val="num" w:pos="426"/>
        </w:tabs>
        <w:spacing w:before="240" w:after="120" w:line="276" w:lineRule="auto"/>
        <w:ind w:left="425" w:hanging="425"/>
        <w:rPr>
          <w:rFonts w:ascii="Tahoma" w:hAnsi="Tahoma" w:cs="Tahoma"/>
          <w:b/>
          <w:bCs/>
          <w:sz w:val="20"/>
          <w:szCs w:val="22"/>
        </w:rPr>
      </w:pPr>
      <w:r>
        <w:rPr>
          <w:rFonts w:ascii="Tahoma" w:hAnsi="Tahoma" w:cs="Tahoma"/>
          <w:b/>
          <w:sz w:val="20"/>
          <w:szCs w:val="22"/>
        </w:rPr>
        <w:t xml:space="preserve">MEDISTA </w:t>
      </w:r>
      <w:proofErr w:type="spellStart"/>
      <w:proofErr w:type="gramStart"/>
      <w:r>
        <w:rPr>
          <w:rFonts w:ascii="Tahoma" w:hAnsi="Tahoma" w:cs="Tahoma"/>
          <w:b/>
          <w:sz w:val="20"/>
          <w:szCs w:val="22"/>
        </w:rPr>
        <w:t>spol.s</w:t>
      </w:r>
      <w:proofErr w:type="spellEnd"/>
      <w:proofErr w:type="gramEnd"/>
      <w:r>
        <w:rPr>
          <w:rFonts w:ascii="Tahoma" w:hAnsi="Tahoma" w:cs="Tahoma"/>
          <w:b/>
          <w:sz w:val="20"/>
          <w:szCs w:val="22"/>
        </w:rPr>
        <w:t xml:space="preserve"> r.o.</w:t>
      </w:r>
    </w:p>
    <w:p w14:paraId="38B9994A" w14:textId="686DC19D" w:rsidR="009601F0" w:rsidRPr="0018514B"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18514B">
        <w:rPr>
          <w:rFonts w:ascii="Tahoma" w:hAnsi="Tahoma" w:cs="Tahoma"/>
          <w:sz w:val="20"/>
          <w:szCs w:val="22"/>
        </w:rPr>
        <w:t>s</w:t>
      </w:r>
      <w:r w:rsidR="009601F0" w:rsidRPr="0018514B">
        <w:rPr>
          <w:rFonts w:ascii="Tahoma" w:hAnsi="Tahoma" w:cs="Tahoma"/>
          <w:sz w:val="20"/>
          <w:szCs w:val="22"/>
        </w:rPr>
        <w:t>e sídlem:</w:t>
      </w:r>
      <w:r w:rsidR="0018514B" w:rsidRPr="0018514B">
        <w:rPr>
          <w:rFonts w:ascii="Tahoma" w:hAnsi="Tahoma" w:cs="Tahoma"/>
          <w:sz w:val="20"/>
          <w:szCs w:val="22"/>
        </w:rPr>
        <w:tab/>
        <w:t>Dělnická 12, 170 00 Praha 7</w:t>
      </w:r>
    </w:p>
    <w:p w14:paraId="433A77C9" w14:textId="19A58DE4" w:rsidR="009601F0" w:rsidRPr="0018514B"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18514B">
        <w:rPr>
          <w:rFonts w:ascii="Tahoma" w:hAnsi="Tahoma" w:cs="Tahoma"/>
          <w:sz w:val="20"/>
          <w:szCs w:val="22"/>
        </w:rPr>
        <w:t>z</w:t>
      </w:r>
      <w:r w:rsidR="009601F0" w:rsidRPr="0018514B">
        <w:rPr>
          <w:rFonts w:ascii="Tahoma" w:hAnsi="Tahoma" w:cs="Tahoma"/>
          <w:sz w:val="20"/>
          <w:szCs w:val="22"/>
        </w:rPr>
        <w:t>astoupena</w:t>
      </w:r>
      <w:r w:rsidR="0078735D" w:rsidRPr="0018514B">
        <w:rPr>
          <w:rFonts w:ascii="Tahoma" w:hAnsi="Tahoma" w:cs="Tahoma"/>
          <w:sz w:val="20"/>
          <w:szCs w:val="22"/>
        </w:rPr>
        <w:t>:</w:t>
      </w:r>
      <w:r w:rsidR="009601F0" w:rsidRPr="0018514B">
        <w:rPr>
          <w:rFonts w:ascii="Tahoma" w:hAnsi="Tahoma" w:cs="Tahoma"/>
          <w:sz w:val="20"/>
          <w:szCs w:val="22"/>
        </w:rPr>
        <w:tab/>
      </w:r>
      <w:r w:rsidR="0018514B" w:rsidRPr="0018514B">
        <w:rPr>
          <w:rFonts w:ascii="Tahoma" w:hAnsi="Tahoma" w:cs="Tahoma"/>
          <w:sz w:val="20"/>
          <w:szCs w:val="22"/>
        </w:rPr>
        <w:t>JUDr. Alexandrou Kadlecovou, jednatelkou</w:t>
      </w:r>
    </w:p>
    <w:p w14:paraId="1816FCAE" w14:textId="58FA4AE8" w:rsidR="009601F0" w:rsidRPr="0018514B"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18514B">
        <w:rPr>
          <w:rFonts w:ascii="Tahoma" w:hAnsi="Tahoma" w:cs="Tahoma"/>
          <w:sz w:val="20"/>
          <w:szCs w:val="22"/>
        </w:rPr>
        <w:t>IČ</w:t>
      </w:r>
      <w:r w:rsidR="006D6317" w:rsidRPr="0018514B">
        <w:rPr>
          <w:rFonts w:ascii="Tahoma" w:hAnsi="Tahoma" w:cs="Tahoma"/>
          <w:sz w:val="20"/>
          <w:szCs w:val="22"/>
        </w:rPr>
        <w:t>O</w:t>
      </w:r>
      <w:r w:rsidRPr="0018514B">
        <w:rPr>
          <w:rFonts w:ascii="Tahoma" w:hAnsi="Tahoma" w:cs="Tahoma"/>
          <w:sz w:val="20"/>
          <w:szCs w:val="22"/>
        </w:rPr>
        <w:t>:</w:t>
      </w:r>
      <w:r w:rsidRPr="0018514B">
        <w:rPr>
          <w:rFonts w:ascii="Tahoma" w:hAnsi="Tahoma" w:cs="Tahoma"/>
          <w:sz w:val="20"/>
          <w:szCs w:val="22"/>
        </w:rPr>
        <w:tab/>
      </w:r>
      <w:r w:rsidR="007C0279" w:rsidRPr="0018514B">
        <w:rPr>
          <w:rFonts w:ascii="Tahoma" w:hAnsi="Tahoma" w:cs="Tahoma"/>
          <w:sz w:val="20"/>
          <w:szCs w:val="22"/>
        </w:rPr>
        <w:tab/>
      </w:r>
      <w:r w:rsidR="0018514B" w:rsidRPr="0018514B">
        <w:rPr>
          <w:rFonts w:ascii="Tahoma" w:hAnsi="Tahoma" w:cs="Tahoma"/>
          <w:sz w:val="20"/>
          <w:szCs w:val="22"/>
        </w:rPr>
        <w:t>60199865</w:t>
      </w:r>
    </w:p>
    <w:p w14:paraId="44E863C5" w14:textId="298FABA4" w:rsidR="009601F0" w:rsidRPr="0018514B"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18514B">
        <w:rPr>
          <w:rFonts w:ascii="Tahoma" w:hAnsi="Tahoma" w:cs="Tahoma"/>
          <w:sz w:val="20"/>
          <w:szCs w:val="22"/>
        </w:rPr>
        <w:t>DIČ:</w:t>
      </w:r>
      <w:r w:rsidRPr="0018514B">
        <w:rPr>
          <w:rFonts w:ascii="Tahoma" w:hAnsi="Tahoma" w:cs="Tahoma"/>
          <w:sz w:val="20"/>
          <w:szCs w:val="22"/>
        </w:rPr>
        <w:tab/>
      </w:r>
      <w:r w:rsidR="007C0279" w:rsidRPr="0018514B">
        <w:rPr>
          <w:rFonts w:ascii="Tahoma" w:hAnsi="Tahoma" w:cs="Tahoma"/>
          <w:sz w:val="20"/>
          <w:szCs w:val="22"/>
        </w:rPr>
        <w:tab/>
      </w:r>
      <w:r w:rsidR="0018514B" w:rsidRPr="0018514B">
        <w:rPr>
          <w:rFonts w:ascii="Tahoma" w:hAnsi="Tahoma" w:cs="Tahoma"/>
          <w:sz w:val="20"/>
          <w:szCs w:val="22"/>
        </w:rPr>
        <w:t>CZ60199865</w:t>
      </w:r>
    </w:p>
    <w:p w14:paraId="22485E20" w14:textId="1BC7A84B" w:rsidR="0051200A" w:rsidRPr="0018514B"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18514B">
        <w:rPr>
          <w:rFonts w:ascii="Tahoma" w:hAnsi="Tahoma" w:cs="Tahoma"/>
          <w:sz w:val="20"/>
          <w:szCs w:val="22"/>
        </w:rPr>
        <w:t>b</w:t>
      </w:r>
      <w:r w:rsidR="009601F0" w:rsidRPr="0018514B">
        <w:rPr>
          <w:rFonts w:ascii="Tahoma" w:hAnsi="Tahoma" w:cs="Tahoma"/>
          <w:sz w:val="20"/>
          <w:szCs w:val="22"/>
        </w:rPr>
        <w:t>ankovní spojení:</w:t>
      </w:r>
      <w:r w:rsidR="009601F0" w:rsidRPr="0018514B">
        <w:rPr>
          <w:rFonts w:ascii="Tahoma" w:hAnsi="Tahoma" w:cs="Tahoma"/>
          <w:sz w:val="20"/>
          <w:szCs w:val="22"/>
        </w:rPr>
        <w:tab/>
      </w:r>
      <w:proofErr w:type="spellStart"/>
      <w:r w:rsidR="0018514B" w:rsidRPr="0018514B">
        <w:rPr>
          <w:rFonts w:ascii="Tahoma" w:hAnsi="Tahoma" w:cs="Tahoma"/>
          <w:sz w:val="20"/>
          <w:szCs w:val="22"/>
        </w:rPr>
        <w:t>UniCredit</w:t>
      </w:r>
      <w:proofErr w:type="spellEnd"/>
      <w:r w:rsidR="0018514B" w:rsidRPr="0018514B">
        <w:rPr>
          <w:rFonts w:ascii="Tahoma" w:hAnsi="Tahoma" w:cs="Tahoma"/>
          <w:sz w:val="20"/>
          <w:szCs w:val="22"/>
        </w:rPr>
        <w:t xml:space="preserve"> Bank Czech Republic, a.s.</w:t>
      </w:r>
    </w:p>
    <w:p w14:paraId="4D4FB822" w14:textId="39C89C13" w:rsidR="009601F0" w:rsidRPr="0018514B"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18514B">
        <w:rPr>
          <w:rFonts w:ascii="Tahoma" w:hAnsi="Tahoma" w:cs="Tahoma"/>
          <w:sz w:val="20"/>
          <w:szCs w:val="22"/>
        </w:rPr>
        <w:t>č</w:t>
      </w:r>
      <w:r w:rsidR="009601F0" w:rsidRPr="0018514B">
        <w:rPr>
          <w:rFonts w:ascii="Tahoma" w:hAnsi="Tahoma" w:cs="Tahoma"/>
          <w:sz w:val="20"/>
          <w:szCs w:val="22"/>
        </w:rPr>
        <w:t>íslo účtu:</w:t>
      </w:r>
      <w:r w:rsidR="009601F0" w:rsidRPr="0018514B">
        <w:rPr>
          <w:rFonts w:ascii="Tahoma" w:hAnsi="Tahoma" w:cs="Tahoma"/>
          <w:sz w:val="20"/>
          <w:szCs w:val="22"/>
        </w:rPr>
        <w:tab/>
      </w:r>
      <w:proofErr w:type="spellStart"/>
      <w:r w:rsidR="0034654F">
        <w:rPr>
          <w:rFonts w:ascii="Tahoma" w:hAnsi="Tahoma" w:cs="Tahoma"/>
          <w:sz w:val="20"/>
          <w:szCs w:val="22"/>
        </w:rPr>
        <w:t>xxx</w:t>
      </w:r>
      <w:proofErr w:type="spellEnd"/>
    </w:p>
    <w:p w14:paraId="0657C746" w14:textId="03DC89F2"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18514B">
        <w:rPr>
          <w:rFonts w:ascii="Tahoma" w:hAnsi="Tahoma" w:cs="Tahoma"/>
          <w:sz w:val="20"/>
          <w:szCs w:val="22"/>
        </w:rPr>
        <w:t xml:space="preserve">Zapsána v obchodním rejstříku vedeném </w:t>
      </w:r>
      <w:r w:rsidR="0018514B" w:rsidRPr="0018514B">
        <w:rPr>
          <w:rFonts w:ascii="Tahoma" w:hAnsi="Tahoma" w:cs="Tahoma"/>
          <w:iCs/>
          <w:sz w:val="20"/>
          <w:szCs w:val="20"/>
        </w:rPr>
        <w:t>Městským</w:t>
      </w:r>
      <w:r w:rsidR="000E5A82" w:rsidRPr="0018514B">
        <w:rPr>
          <w:rFonts w:ascii="Tahoma" w:hAnsi="Tahoma" w:cs="Tahoma"/>
          <w:iCs/>
          <w:sz w:val="20"/>
          <w:szCs w:val="20"/>
        </w:rPr>
        <w:t xml:space="preserve"> soudem v </w:t>
      </w:r>
      <w:r w:rsidR="0018514B" w:rsidRPr="0018514B">
        <w:rPr>
          <w:rFonts w:ascii="Tahoma" w:hAnsi="Tahoma" w:cs="Tahoma"/>
          <w:iCs/>
          <w:sz w:val="20"/>
          <w:szCs w:val="20"/>
        </w:rPr>
        <w:t>Praze</w:t>
      </w:r>
      <w:r w:rsidR="000E5A82" w:rsidRPr="0018514B">
        <w:rPr>
          <w:rFonts w:ascii="Tahoma" w:hAnsi="Tahoma" w:cs="Tahoma"/>
          <w:iCs/>
          <w:sz w:val="20"/>
          <w:szCs w:val="20"/>
        </w:rPr>
        <w:t>, oddíl </w:t>
      </w:r>
      <w:r w:rsidR="0018514B" w:rsidRPr="0018514B">
        <w:rPr>
          <w:rFonts w:ascii="Tahoma" w:hAnsi="Tahoma" w:cs="Tahoma"/>
          <w:iCs/>
          <w:sz w:val="20"/>
          <w:szCs w:val="20"/>
        </w:rPr>
        <w:t>C</w:t>
      </w:r>
      <w:r w:rsidR="000E5A82" w:rsidRPr="0018514B">
        <w:rPr>
          <w:rFonts w:ascii="Tahoma" w:hAnsi="Tahoma" w:cs="Tahoma"/>
          <w:iCs/>
          <w:sz w:val="20"/>
          <w:szCs w:val="20"/>
        </w:rPr>
        <w:t>, vložka </w:t>
      </w:r>
      <w:r w:rsidR="0018514B" w:rsidRPr="0018514B">
        <w:rPr>
          <w:rFonts w:ascii="Tahoma" w:hAnsi="Tahoma" w:cs="Tahoma"/>
          <w:iCs/>
          <w:sz w:val="20"/>
          <w:szCs w:val="20"/>
        </w:rPr>
        <w:t>25026</w:t>
      </w:r>
    </w:p>
    <w:p w14:paraId="70847084" w14:textId="15FDD70F"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AB5CB1">
      <w:pPr>
        <w:pStyle w:val="OdstavecSmlouvy"/>
        <w:numPr>
          <w:ilvl w:val="0"/>
          <w:numId w:val="8"/>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AB5CB1">
      <w:pPr>
        <w:pStyle w:val="OdstavecSmlouvy"/>
        <w:numPr>
          <w:ilvl w:val="0"/>
          <w:numId w:val="8"/>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AB5CB1">
      <w:pPr>
        <w:pStyle w:val="OdstavecSmlouvy"/>
        <w:numPr>
          <w:ilvl w:val="0"/>
          <w:numId w:val="8"/>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AB5CB1">
      <w:pPr>
        <w:pStyle w:val="OdstavecSmlouvy"/>
        <w:numPr>
          <w:ilvl w:val="0"/>
          <w:numId w:val="8"/>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Default="00E35A85" w:rsidP="00AB5CB1">
      <w:pPr>
        <w:pStyle w:val="OdstavecSmlouvy"/>
        <w:numPr>
          <w:ilvl w:val="0"/>
          <w:numId w:val="8"/>
        </w:numPr>
        <w:spacing w:line="276" w:lineRule="auto"/>
        <w:ind w:left="425" w:hanging="425"/>
        <w:rPr>
          <w:rFonts w:ascii="Tahoma" w:hAnsi="Tahoma" w:cs="Tahoma"/>
          <w:sz w:val="20"/>
          <w:szCs w:val="18"/>
        </w:rPr>
      </w:pPr>
      <w:r w:rsidRPr="00633675">
        <w:rPr>
          <w:rFonts w:ascii="Tahoma" w:hAnsi="Tahoma" w:cs="Tahoma"/>
          <w:sz w:val="20"/>
          <w:szCs w:val="18"/>
        </w:rPr>
        <w:lastRenderedPageBreak/>
        <w:t>Prodávající</w:t>
      </w:r>
      <w:r w:rsidR="00EB5B24" w:rsidRPr="00633675">
        <w:rPr>
          <w:rFonts w:ascii="Tahoma" w:hAnsi="Tahoma" w:cs="Tahoma"/>
          <w:sz w:val="20"/>
          <w:szCs w:val="18"/>
        </w:rPr>
        <w:t xml:space="preserve"> prohlašuje, že je odborně způsobilý k zajištění předmětu plnění podle této smlouvy.</w:t>
      </w:r>
    </w:p>
    <w:p w14:paraId="5D8D307F" w14:textId="77777777" w:rsidR="00B44200" w:rsidRDefault="00B44200" w:rsidP="00AB5CB1">
      <w:pPr>
        <w:pStyle w:val="OdstavecSmlouvy"/>
        <w:keepLines w:val="0"/>
        <w:widowControl w:val="0"/>
        <w:numPr>
          <w:ilvl w:val="0"/>
          <w:numId w:val="8"/>
        </w:numPr>
        <w:tabs>
          <w:tab w:val="clear" w:pos="360"/>
          <w:tab w:val="clear" w:pos="426"/>
          <w:tab w:val="clear" w:pos="1701"/>
        </w:tabs>
        <w:spacing w:before="120" w:after="0" w:line="276" w:lineRule="auto"/>
        <w:ind w:left="357" w:hanging="357"/>
        <w:rPr>
          <w:rFonts w:ascii="Tahoma" w:hAnsi="Tahoma" w:cs="Tahoma"/>
          <w:sz w:val="20"/>
        </w:rPr>
      </w:pPr>
      <w:r w:rsidRPr="00B44200">
        <w:rPr>
          <w:rFonts w:ascii="Tahoma" w:hAnsi="Tahoma" w:cs="Tahoma"/>
          <w:sz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633F66AA" w14:textId="77777777" w:rsidR="00810E99" w:rsidRPr="00B44200" w:rsidRDefault="00810E99" w:rsidP="00810E99">
      <w:pPr>
        <w:pStyle w:val="OdstavecSmlouvy"/>
        <w:keepLines w:val="0"/>
        <w:widowControl w:val="0"/>
        <w:tabs>
          <w:tab w:val="clear" w:pos="426"/>
          <w:tab w:val="clear" w:pos="1701"/>
        </w:tabs>
        <w:spacing w:before="120" w:after="0"/>
        <w:ind w:left="357"/>
        <w:rPr>
          <w:rFonts w:ascii="Tahoma" w:hAnsi="Tahoma" w:cs="Tahoma"/>
          <w:sz w:val="20"/>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4C4560A5" w:rsidR="00066D69" w:rsidRPr="00A612B8" w:rsidRDefault="00066D69" w:rsidP="00AB5CB1">
      <w:pPr>
        <w:pStyle w:val="Zkladntext"/>
        <w:numPr>
          <w:ilvl w:val="0"/>
          <w:numId w:val="7"/>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 </w:t>
      </w:r>
      <w:proofErr w:type="spellStart"/>
      <w:r w:rsidR="009D7E41">
        <w:rPr>
          <w:rFonts w:ascii="Tahoma" w:hAnsi="Tahoma" w:cs="Tahoma"/>
          <w:b/>
          <w:bCs/>
          <w:sz w:val="20"/>
          <w:szCs w:val="20"/>
        </w:rPr>
        <w:t>Tromboelastograf</w:t>
      </w:r>
      <w:proofErr w:type="spellEnd"/>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2"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2"/>
    </w:p>
    <w:p w14:paraId="6C41C751" w14:textId="41FA0860" w:rsidR="0004468F" w:rsidRPr="009D7E41" w:rsidRDefault="00BB0AB3" w:rsidP="00AB5CB1">
      <w:pPr>
        <w:pStyle w:val="Zkladntext"/>
        <w:numPr>
          <w:ilvl w:val="0"/>
          <w:numId w:val="7"/>
        </w:numPr>
        <w:tabs>
          <w:tab w:val="clear" w:pos="360"/>
          <w:tab w:val="clear" w:pos="1418"/>
          <w:tab w:val="num" w:pos="0"/>
        </w:tabs>
        <w:spacing w:before="0" w:after="120" w:line="276" w:lineRule="auto"/>
        <w:ind w:left="425" w:hanging="425"/>
        <w:rPr>
          <w:rFonts w:ascii="Tahoma" w:hAnsi="Tahoma" w:cs="Tahoma"/>
          <w:sz w:val="20"/>
          <w:szCs w:val="20"/>
        </w:rPr>
      </w:pPr>
      <w:bookmarkStart w:id="3" w:name="_Hlk81504768"/>
      <w:r w:rsidRPr="009D7E41">
        <w:rPr>
          <w:rFonts w:ascii="Tahoma" w:hAnsi="Tahoma" w:cs="Tahoma"/>
          <w:sz w:val="20"/>
          <w:szCs w:val="20"/>
        </w:rPr>
        <w:t>Předmětem smlouvy</w:t>
      </w:r>
      <w:r w:rsidR="00066D69" w:rsidRPr="009D7E41">
        <w:rPr>
          <w:rFonts w:ascii="Tahoma" w:hAnsi="Tahoma" w:cs="Tahoma"/>
          <w:sz w:val="20"/>
          <w:szCs w:val="20"/>
        </w:rPr>
        <w:t xml:space="preserve"> </w:t>
      </w:r>
      <w:r w:rsidR="00015E20" w:rsidRPr="009D7E41">
        <w:rPr>
          <w:rFonts w:ascii="Tahoma" w:hAnsi="Tahoma" w:cs="Tahoma"/>
          <w:sz w:val="20"/>
          <w:szCs w:val="20"/>
        </w:rPr>
        <w:t>ve smyslu</w:t>
      </w:r>
      <w:r w:rsidR="00066D69" w:rsidRPr="009D7E41">
        <w:rPr>
          <w:rFonts w:ascii="Tahoma" w:hAnsi="Tahoma" w:cs="Tahoma"/>
          <w:sz w:val="20"/>
          <w:szCs w:val="20"/>
        </w:rPr>
        <w:t xml:space="preserve"> odst. 1 tohoto článku smlouvy se rozumí</w:t>
      </w:r>
      <w:r w:rsidR="00B805D4" w:rsidRPr="009D7E41">
        <w:rPr>
          <w:rFonts w:ascii="Tahoma" w:hAnsi="Tahoma" w:cs="Tahoma"/>
          <w:sz w:val="20"/>
          <w:szCs w:val="20"/>
        </w:rPr>
        <w:t xml:space="preserve">: </w:t>
      </w:r>
      <w:proofErr w:type="spellStart"/>
      <w:r w:rsidR="009D7E41" w:rsidRPr="009D7E41">
        <w:rPr>
          <w:rFonts w:ascii="Tahoma" w:hAnsi="Tahoma" w:cs="Tahoma"/>
          <w:sz w:val="20"/>
          <w:szCs w:val="20"/>
        </w:rPr>
        <w:t>Tromboelastograf</w:t>
      </w:r>
      <w:proofErr w:type="spellEnd"/>
      <w:r w:rsidR="009D7E41" w:rsidRPr="009D7E41">
        <w:rPr>
          <w:rFonts w:ascii="Tahoma" w:hAnsi="Tahoma" w:cs="Tahoma"/>
          <w:sz w:val="20"/>
          <w:szCs w:val="20"/>
        </w:rPr>
        <w:t xml:space="preserve"> </w:t>
      </w:r>
      <w:r w:rsidR="00EA70E9" w:rsidRPr="009D7E41">
        <w:rPr>
          <w:rFonts w:ascii="Tahoma" w:hAnsi="Tahoma" w:cs="Tahoma"/>
          <w:sz w:val="20"/>
          <w:szCs w:val="20"/>
        </w:rPr>
        <w:t>(</w:t>
      </w:r>
      <w:r w:rsidR="00E9155E" w:rsidRPr="009D7E41">
        <w:rPr>
          <w:rFonts w:ascii="Tahoma" w:hAnsi="Tahoma" w:cs="Tahoma"/>
          <w:sz w:val="20"/>
          <w:szCs w:val="20"/>
        </w:rPr>
        <w:t>1</w:t>
      </w:r>
      <w:r w:rsidR="00EA70E9" w:rsidRPr="009D7E41">
        <w:rPr>
          <w:rFonts w:ascii="Tahoma" w:hAnsi="Tahoma" w:cs="Tahoma"/>
          <w:sz w:val="20"/>
          <w:szCs w:val="20"/>
        </w:rPr>
        <w:t xml:space="preserve"> ks)</w:t>
      </w:r>
      <w:r w:rsidR="00EA70E9" w:rsidRPr="009D7E41">
        <w:rPr>
          <w:rFonts w:ascii="Tahoma" w:hAnsi="Tahoma" w:cs="Tahoma"/>
          <w:b/>
          <w:sz w:val="20"/>
          <w:szCs w:val="20"/>
        </w:rPr>
        <w:t xml:space="preserve"> </w:t>
      </w:r>
      <w:r w:rsidR="00C7604A">
        <w:rPr>
          <w:rFonts w:ascii="Tahoma" w:hAnsi="Tahoma" w:cs="Tahoma"/>
          <w:b/>
          <w:sz w:val="20"/>
          <w:szCs w:val="20"/>
        </w:rPr>
        <w:t>ROTEM sigma</w:t>
      </w:r>
      <w:r w:rsidR="00C7604A">
        <w:rPr>
          <w:rFonts w:ascii="Tahoma" w:hAnsi="Tahoma" w:cs="Tahoma"/>
          <w:bCs/>
          <w:sz w:val="20"/>
          <w:szCs w:val="20"/>
        </w:rPr>
        <w:t>,</w:t>
      </w:r>
      <w:r w:rsidR="00B805D4" w:rsidRPr="009D7E41">
        <w:rPr>
          <w:rFonts w:ascii="Tahoma" w:hAnsi="Tahoma" w:cs="Tahoma"/>
          <w:i/>
          <w:color w:val="FF0000"/>
          <w:sz w:val="20"/>
          <w:szCs w:val="20"/>
        </w:rPr>
        <w:t xml:space="preserve"> </w:t>
      </w:r>
      <w:r w:rsidR="00B805D4" w:rsidRPr="009D7E41">
        <w:rPr>
          <w:rFonts w:ascii="Tahoma" w:hAnsi="Tahoma" w:cs="Tahoma"/>
          <w:sz w:val="20"/>
          <w:szCs w:val="20"/>
        </w:rPr>
        <w:t xml:space="preserve">včetně příslušenství, dle specifikace uvedené v Příloze č. 1 této smlouvy. </w:t>
      </w:r>
      <w:r w:rsidRPr="009D7E41">
        <w:rPr>
          <w:rFonts w:ascii="Tahoma" w:hAnsi="Tahoma" w:cs="Tahoma"/>
          <w:sz w:val="20"/>
          <w:szCs w:val="20"/>
        </w:rPr>
        <w:t xml:space="preserve">Předmět smlouvy </w:t>
      </w:r>
      <w:r w:rsidR="00066D69" w:rsidRPr="009D7E41">
        <w:rPr>
          <w:rFonts w:ascii="Tahoma" w:hAnsi="Tahoma" w:cs="Tahoma"/>
          <w:sz w:val="20"/>
          <w:szCs w:val="20"/>
        </w:rPr>
        <w:t>musí být nov</w:t>
      </w:r>
      <w:r w:rsidR="0010619D" w:rsidRPr="009D7E41">
        <w:rPr>
          <w:rFonts w:ascii="Tahoma" w:hAnsi="Tahoma" w:cs="Tahoma"/>
          <w:sz w:val="20"/>
          <w:szCs w:val="20"/>
        </w:rPr>
        <w:t>ý</w:t>
      </w:r>
      <w:r w:rsidR="00066D69" w:rsidRPr="009D7E41">
        <w:rPr>
          <w:rFonts w:ascii="Tahoma" w:hAnsi="Tahoma" w:cs="Tahoma"/>
          <w:sz w:val="20"/>
          <w:szCs w:val="20"/>
        </w:rPr>
        <w:t xml:space="preserve"> </w:t>
      </w:r>
      <w:r w:rsidR="00066D69" w:rsidRPr="009D7E41">
        <w:rPr>
          <w:rFonts w:ascii="Tahoma" w:hAnsi="Tahoma" w:cs="Tahoma"/>
          <w:color w:val="000000"/>
          <w:sz w:val="20"/>
          <w:szCs w:val="20"/>
        </w:rPr>
        <w:t>a</w:t>
      </w:r>
      <w:r w:rsidR="00633675" w:rsidRPr="009D7E41">
        <w:rPr>
          <w:rFonts w:ascii="Tahoma" w:hAnsi="Tahoma" w:cs="Tahoma"/>
          <w:color w:val="000000"/>
          <w:sz w:val="20"/>
          <w:szCs w:val="20"/>
        </w:rPr>
        <w:t> </w:t>
      </w:r>
      <w:r w:rsidR="00066D69" w:rsidRPr="009D7E41">
        <w:rPr>
          <w:rFonts w:ascii="Tahoma" w:hAnsi="Tahoma" w:cs="Tahoma"/>
          <w:color w:val="000000"/>
          <w:sz w:val="20"/>
          <w:szCs w:val="20"/>
        </w:rPr>
        <w:t>nepoužívan</w:t>
      </w:r>
      <w:r w:rsidR="0010619D" w:rsidRPr="009D7E41">
        <w:rPr>
          <w:rFonts w:ascii="Tahoma" w:hAnsi="Tahoma" w:cs="Tahoma"/>
          <w:color w:val="000000"/>
          <w:sz w:val="20"/>
          <w:szCs w:val="20"/>
        </w:rPr>
        <w:t>ý</w:t>
      </w:r>
      <w:r w:rsidR="00066D69" w:rsidRPr="009D7E41">
        <w:rPr>
          <w:rFonts w:ascii="Tahoma" w:hAnsi="Tahoma" w:cs="Tahoma"/>
          <w:color w:val="000000"/>
          <w:sz w:val="20"/>
          <w:szCs w:val="20"/>
        </w:rPr>
        <w:t>.</w:t>
      </w:r>
      <w:r w:rsidR="001F7674" w:rsidRPr="009D7E41">
        <w:rPr>
          <w:rFonts w:ascii="Tahoma" w:hAnsi="Tahoma" w:cs="Tahoma"/>
          <w:color w:val="000000"/>
          <w:sz w:val="20"/>
          <w:szCs w:val="20"/>
        </w:rPr>
        <w:t xml:space="preserve"> </w:t>
      </w:r>
    </w:p>
    <w:p w14:paraId="23011869" w14:textId="277A5B7E" w:rsidR="000E5A82" w:rsidRPr="00A612B8" w:rsidRDefault="000E5A82" w:rsidP="00AB5CB1">
      <w:pPr>
        <w:pStyle w:val="Zkladntext"/>
        <w:numPr>
          <w:ilvl w:val="0"/>
          <w:numId w:val="7"/>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3"/>
    <w:p w14:paraId="1045DD17" w14:textId="77777777" w:rsidR="00810E99" w:rsidRDefault="00810E99" w:rsidP="007C0279">
      <w:pPr>
        <w:keepNext/>
        <w:widowControl w:val="0"/>
        <w:tabs>
          <w:tab w:val="left" w:pos="-2410"/>
        </w:tabs>
        <w:spacing w:after="120" w:line="276" w:lineRule="auto"/>
        <w:ind w:left="425" w:hanging="425"/>
        <w:jc w:val="center"/>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4E71BBAD" w:rsidR="00F514D6" w:rsidRDefault="00D14C77" w:rsidP="00AB5CB1">
      <w:pPr>
        <w:pStyle w:val="Zkladntext"/>
        <w:numPr>
          <w:ilvl w:val="0"/>
          <w:numId w:val="11"/>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E9155E" w14:paraId="5F2D5E82" w14:textId="7658A78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6BD9887" w14:textId="78832BB0" w:rsidR="00E9155E" w:rsidRPr="00C7604A" w:rsidRDefault="00C7604A" w:rsidP="003871B7">
            <w:pPr>
              <w:pStyle w:val="Zhlav"/>
              <w:spacing w:after="120" w:line="276" w:lineRule="auto"/>
              <w:ind w:left="425" w:hanging="425"/>
              <w:jc w:val="center"/>
              <w:rPr>
                <w:rFonts w:ascii="Tahoma" w:hAnsi="Tahoma" w:cs="Tahoma"/>
                <w:color w:val="000000"/>
                <w:sz w:val="20"/>
                <w:szCs w:val="18"/>
              </w:rPr>
            </w:pPr>
            <w:r w:rsidRPr="00C7604A">
              <w:rPr>
                <w:rFonts w:ascii="Tahoma" w:hAnsi="Tahoma" w:cs="Tahoma"/>
                <w:color w:val="000000"/>
                <w:sz w:val="20"/>
                <w:szCs w:val="18"/>
              </w:rPr>
              <w:t>990.000, - Kč</w:t>
            </w:r>
          </w:p>
        </w:tc>
      </w:tr>
      <w:tr w:rsidR="00E9155E" w14:paraId="51C1937C" w14:textId="7129664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AFF2FC" w14:textId="1917234C" w:rsidR="00E9155E" w:rsidRPr="00C7604A" w:rsidRDefault="00C7604A" w:rsidP="003871B7">
            <w:pPr>
              <w:pStyle w:val="Zhlav"/>
              <w:spacing w:after="120" w:line="276" w:lineRule="auto"/>
              <w:ind w:left="425" w:hanging="425"/>
              <w:jc w:val="center"/>
              <w:rPr>
                <w:rFonts w:ascii="Tahoma" w:hAnsi="Tahoma" w:cs="Tahoma"/>
                <w:color w:val="000000"/>
                <w:sz w:val="20"/>
                <w:szCs w:val="18"/>
              </w:rPr>
            </w:pPr>
            <w:r w:rsidRPr="00C7604A">
              <w:rPr>
                <w:rFonts w:ascii="Tahoma" w:hAnsi="Tahoma" w:cs="Tahoma"/>
                <w:color w:val="000000"/>
                <w:sz w:val="20"/>
                <w:szCs w:val="18"/>
              </w:rPr>
              <w:t>207.900, - Kč</w:t>
            </w:r>
          </w:p>
        </w:tc>
      </w:tr>
      <w:tr w:rsidR="00E9155E" w14:paraId="446E9D6C" w14:textId="0D090C4A"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903A507" w14:textId="4E1A7262" w:rsidR="00E9155E" w:rsidRPr="00C7604A" w:rsidRDefault="00C7604A" w:rsidP="003871B7">
            <w:pPr>
              <w:pStyle w:val="Zhlav"/>
              <w:spacing w:after="120" w:line="276" w:lineRule="auto"/>
              <w:ind w:left="425" w:hanging="425"/>
              <w:jc w:val="center"/>
              <w:rPr>
                <w:rFonts w:ascii="Tahoma" w:hAnsi="Tahoma" w:cs="Tahoma"/>
                <w:color w:val="000000"/>
                <w:sz w:val="20"/>
                <w:szCs w:val="18"/>
              </w:rPr>
            </w:pPr>
            <w:r w:rsidRPr="00C7604A">
              <w:rPr>
                <w:rFonts w:ascii="Tahoma" w:hAnsi="Tahoma" w:cs="Tahoma"/>
                <w:color w:val="000000"/>
                <w:sz w:val="20"/>
                <w:szCs w:val="18"/>
              </w:rPr>
              <w:t>21 %</w:t>
            </w:r>
          </w:p>
        </w:tc>
      </w:tr>
      <w:tr w:rsidR="00E9155E" w14:paraId="79945742" w14:textId="56CB9EF3"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A72430F" w14:textId="5851A5F1" w:rsidR="00E9155E" w:rsidRPr="00C7604A" w:rsidRDefault="00C7604A" w:rsidP="003871B7">
            <w:pPr>
              <w:pStyle w:val="Zhlav"/>
              <w:spacing w:after="120" w:line="276" w:lineRule="auto"/>
              <w:ind w:left="425" w:hanging="425"/>
              <w:jc w:val="center"/>
              <w:rPr>
                <w:rFonts w:ascii="Tahoma" w:hAnsi="Tahoma" w:cs="Tahoma"/>
                <w:color w:val="000000"/>
                <w:sz w:val="20"/>
                <w:szCs w:val="18"/>
              </w:rPr>
            </w:pPr>
            <w:r w:rsidRPr="00C7604A">
              <w:rPr>
                <w:rFonts w:ascii="Tahoma" w:hAnsi="Tahoma" w:cs="Tahoma"/>
                <w:color w:val="000000"/>
                <w:sz w:val="20"/>
                <w:szCs w:val="18"/>
              </w:rPr>
              <w:t>1.197.900, - Kč</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AB5CB1">
      <w:pPr>
        <w:pStyle w:val="Zkladntext"/>
        <w:numPr>
          <w:ilvl w:val="0"/>
          <w:numId w:val="20"/>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0722B3AC" w:rsidR="0009040E" w:rsidRPr="00322992" w:rsidRDefault="00915A7A" w:rsidP="00AB5CB1">
      <w:pPr>
        <w:pStyle w:val="Zkladntext"/>
        <w:numPr>
          <w:ilvl w:val="0"/>
          <w:numId w:val="20"/>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B44200">
        <w:rPr>
          <w:rFonts w:ascii="Tahoma" w:hAnsi="Tahoma" w:cs="Tahoma"/>
          <w:sz w:val="20"/>
          <w:szCs w:val="20"/>
        </w:rPr>
        <w:t>Prodávající</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w:t>
      </w:r>
      <w:r w:rsidR="00322992" w:rsidRPr="00322992">
        <w:rPr>
          <w:rFonts w:ascii="Tahoma" w:hAnsi="Tahoma" w:cs="Tahoma"/>
          <w:sz w:val="20"/>
          <w:szCs w:val="20"/>
        </w:rPr>
        <w:lastRenderedPageBreak/>
        <w:t>mu v souvislosti s tím vznikla.</w:t>
      </w:r>
    </w:p>
    <w:bookmarkEnd w:id="4"/>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416966BC" w:rsidR="00F81D8E" w:rsidRPr="000241C5" w:rsidRDefault="00F04C78" w:rsidP="00AB5CB1">
      <w:pPr>
        <w:pStyle w:val="Odstavecseseznamem"/>
        <w:numPr>
          <w:ilvl w:val="0"/>
          <w:numId w:val="9"/>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9D7E41">
        <w:rPr>
          <w:rFonts w:ascii="Tahoma" w:hAnsi="Tahoma" w:cs="Tahoma"/>
          <w:sz w:val="20"/>
          <w:szCs w:val="22"/>
        </w:rPr>
        <w:t>pavilon V, oddělení ARO</w:t>
      </w:r>
      <w:r w:rsidR="00E9155E">
        <w:rPr>
          <w:rFonts w:ascii="Tahoma" w:hAnsi="Tahoma" w:cs="Tahoma"/>
          <w:sz w:val="20"/>
          <w:szCs w:val="22"/>
        </w:rPr>
        <w:t>.</w:t>
      </w:r>
    </w:p>
    <w:p w14:paraId="26C852A8" w14:textId="333346C5" w:rsidR="00066D69" w:rsidRPr="002F2AD8" w:rsidRDefault="00587A33" w:rsidP="00AB5CB1">
      <w:pPr>
        <w:pStyle w:val="Odstavecseseznamem"/>
        <w:numPr>
          <w:ilvl w:val="0"/>
          <w:numId w:val="9"/>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8403EA">
        <w:rPr>
          <w:rFonts w:ascii="Tahoma" w:hAnsi="Tahoma" w:cs="Tahoma"/>
          <w:b/>
          <w:bCs/>
          <w:sz w:val="20"/>
          <w:szCs w:val="20"/>
        </w:rPr>
        <w:t>do</w:t>
      </w:r>
      <w:r w:rsidR="00633675" w:rsidRPr="008403EA">
        <w:rPr>
          <w:rFonts w:ascii="Tahoma" w:hAnsi="Tahoma" w:cs="Tahoma"/>
          <w:b/>
          <w:bCs/>
          <w:sz w:val="20"/>
          <w:szCs w:val="20"/>
        </w:rPr>
        <w:t xml:space="preserve"> </w:t>
      </w:r>
      <w:r w:rsidR="009D7E41">
        <w:rPr>
          <w:rFonts w:ascii="Tahoma" w:hAnsi="Tahoma" w:cs="Tahoma"/>
          <w:b/>
          <w:bCs/>
          <w:sz w:val="20"/>
          <w:szCs w:val="20"/>
        </w:rPr>
        <w:t>60 dnů od účinnosti kupní smlouvy.</w:t>
      </w:r>
      <w:r w:rsidRPr="002F2AD8">
        <w:rPr>
          <w:rFonts w:ascii="Tahoma" w:hAnsi="Tahoma" w:cs="Tahoma"/>
          <w:sz w:val="20"/>
          <w:szCs w:val="20"/>
        </w:rPr>
        <w:t xml:space="preserve"> </w:t>
      </w:r>
    </w:p>
    <w:bookmarkEnd w:id="5"/>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AB5CB1">
      <w:pPr>
        <w:pStyle w:val="Zkladntext"/>
        <w:numPr>
          <w:ilvl w:val="0"/>
          <w:numId w:val="12"/>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AB5CB1">
      <w:pPr>
        <w:pStyle w:val="Zkladntext"/>
        <w:numPr>
          <w:ilvl w:val="0"/>
          <w:numId w:val="14"/>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DF14715" w14:textId="77777777" w:rsidR="00B44200" w:rsidRDefault="00066D69" w:rsidP="00AB5CB1">
      <w:pPr>
        <w:pStyle w:val="Zkladntext"/>
        <w:numPr>
          <w:ilvl w:val="0"/>
          <w:numId w:val="14"/>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00B44200">
        <w:rPr>
          <w:rFonts w:ascii="Tahoma" w:hAnsi="Tahoma" w:cs="Tahoma"/>
          <w:sz w:val="20"/>
          <w:szCs w:val="22"/>
        </w:rPr>
        <w:t xml:space="preserve"> a balení dle § 2097 občanského zákoníku,</w:t>
      </w:r>
    </w:p>
    <w:p w14:paraId="39039468" w14:textId="7064DB99" w:rsidR="00066D69" w:rsidRPr="00BD570D" w:rsidRDefault="00B44200" w:rsidP="00AB5CB1">
      <w:pPr>
        <w:pStyle w:val="Zkladntext"/>
        <w:numPr>
          <w:ilvl w:val="0"/>
          <w:numId w:val="14"/>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Pr>
          <w:rFonts w:ascii="Tahoma" w:hAnsi="Tahoma" w:cs="Tahoma"/>
          <w:sz w:val="20"/>
          <w:szCs w:val="22"/>
        </w:rPr>
        <w:t>v I., tj. nejvyšší jakosti.</w:t>
      </w:r>
      <w:r w:rsidR="00066D69"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AB5CB1">
      <w:pPr>
        <w:pStyle w:val="Zkladntext"/>
        <w:numPr>
          <w:ilvl w:val="0"/>
          <w:numId w:val="12"/>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3EA262DD" w:rsidR="00BB0AB3" w:rsidRDefault="00BB0AB3" w:rsidP="00AB5CB1">
      <w:pPr>
        <w:pStyle w:val="Odstavecseseznamem"/>
        <w:numPr>
          <w:ilvl w:val="0"/>
          <w:numId w:val="23"/>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E9155E">
        <w:rPr>
          <w:rFonts w:ascii="Tahoma" w:hAnsi="Tahoma" w:cs="Tahoma"/>
          <w:color w:val="000000"/>
          <w:sz w:val="20"/>
          <w:szCs w:val="22"/>
        </w:rPr>
        <w:t>v elektronické podobě,</w:t>
      </w:r>
    </w:p>
    <w:p w14:paraId="25D5BEDA" w14:textId="7AE07727" w:rsidR="00BB0AB3" w:rsidRDefault="00BB0AB3" w:rsidP="00AB5CB1">
      <w:pPr>
        <w:pStyle w:val="Odstavecseseznamem"/>
        <w:numPr>
          <w:ilvl w:val="0"/>
          <w:numId w:val="23"/>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00E9155E">
        <w:rPr>
          <w:rFonts w:ascii="Tahoma" w:hAnsi="Tahoma" w:cs="Tahoma"/>
          <w:sz w:val="20"/>
          <w:szCs w:val="22"/>
        </w:rPr>
        <w:t>dle EU 2017/745,</w:t>
      </w:r>
    </w:p>
    <w:p w14:paraId="77FE8926" w14:textId="10481938" w:rsidR="00E9155E" w:rsidRPr="00DD67FF" w:rsidRDefault="00E9155E" w:rsidP="00AB5CB1">
      <w:pPr>
        <w:pStyle w:val="Odstavecseseznamem"/>
        <w:numPr>
          <w:ilvl w:val="0"/>
          <w:numId w:val="23"/>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77777777" w:rsidR="00BB0AB3" w:rsidRPr="00DD67FF" w:rsidRDefault="00BB0AB3" w:rsidP="00AB5CB1">
      <w:pPr>
        <w:pStyle w:val="Odstavecseseznamem"/>
        <w:numPr>
          <w:ilvl w:val="0"/>
          <w:numId w:val="23"/>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AB5CB1">
      <w:pPr>
        <w:pStyle w:val="Odstavecseseznamem"/>
        <w:numPr>
          <w:ilvl w:val="0"/>
          <w:numId w:val="23"/>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DF15142" w:rsidR="00BB0AB3" w:rsidRDefault="00BB0AB3" w:rsidP="00AB5CB1">
      <w:pPr>
        <w:pStyle w:val="Odstavecseseznamem"/>
        <w:numPr>
          <w:ilvl w:val="0"/>
          <w:numId w:val="18"/>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7749FA2B" w14:textId="71FA8C62" w:rsidR="00E04F18" w:rsidRDefault="00140AF8" w:rsidP="00AB5CB1">
      <w:pPr>
        <w:pStyle w:val="Odstavecseseznamem"/>
        <w:numPr>
          <w:ilvl w:val="0"/>
          <w:numId w:val="18"/>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Po dobu záruky v případě poruchy </w:t>
      </w:r>
      <w:r w:rsidR="00B44200">
        <w:rPr>
          <w:rFonts w:ascii="Tahoma" w:hAnsi="Tahoma" w:cs="Tahoma"/>
          <w:sz w:val="20"/>
          <w:szCs w:val="22"/>
        </w:rPr>
        <w:t>Prodávající</w:t>
      </w:r>
      <w:r w:rsidRPr="00633675">
        <w:rPr>
          <w:rFonts w:ascii="Tahoma" w:hAnsi="Tahoma" w:cs="Tahoma"/>
          <w:sz w:val="20"/>
          <w:szCs w:val="22"/>
        </w:rPr>
        <w:t xml:space="preserve"> zdarma zajistí provedení všech potřebných oprav </w:t>
      </w:r>
      <w:r w:rsidRPr="00633675">
        <w:rPr>
          <w:rFonts w:ascii="Tahoma" w:hAnsi="Tahoma" w:cs="Tahoma"/>
          <w:sz w:val="20"/>
          <w:szCs w:val="22"/>
        </w:rPr>
        <w:lastRenderedPageBreak/>
        <w:t>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AB5CB1">
      <w:pPr>
        <w:pStyle w:val="Odstavecseseznamem"/>
        <w:numPr>
          <w:ilvl w:val="0"/>
          <w:numId w:val="18"/>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AB5CB1">
      <w:pPr>
        <w:pStyle w:val="Zkladntext"/>
        <w:numPr>
          <w:ilvl w:val="0"/>
          <w:numId w:val="13"/>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AB5CB1">
      <w:pPr>
        <w:pStyle w:val="Zkladntext"/>
        <w:numPr>
          <w:ilvl w:val="0"/>
          <w:numId w:val="13"/>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7" w:name="_Hlk81507470"/>
      <w:bookmarkEnd w:id="6"/>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B44200">
      <w:pPr>
        <w:pStyle w:val="Import14"/>
        <w:spacing w:after="120" w:line="276" w:lineRule="auto"/>
        <w:ind w:firstLine="0"/>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16030B27" w:rsidR="001F2AC2" w:rsidRPr="001F2AC2" w:rsidRDefault="00EB72C0" w:rsidP="00AB5CB1">
      <w:pPr>
        <w:numPr>
          <w:ilvl w:val="0"/>
          <w:numId w:val="5"/>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proofErr w:type="spellStart"/>
      <w:r w:rsidR="0034654F">
        <w:rPr>
          <w:rFonts w:ascii="Tahoma" w:hAnsi="Tahoma" w:cs="Tahoma"/>
          <w:sz w:val="20"/>
          <w:szCs w:val="22"/>
        </w:rPr>
        <w:t>xxx</w:t>
      </w:r>
      <w:proofErr w:type="spellEnd"/>
    </w:p>
    <w:p w14:paraId="79AC6D54" w14:textId="5CA9680E" w:rsidR="00066D69" w:rsidRPr="001F2AC2" w:rsidRDefault="00BB0AB3" w:rsidP="00AB5CB1">
      <w:pPr>
        <w:numPr>
          <w:ilvl w:val="0"/>
          <w:numId w:val="5"/>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AB5CB1">
      <w:pPr>
        <w:numPr>
          <w:ilvl w:val="0"/>
          <w:numId w:val="5"/>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AB5CB1">
      <w:pPr>
        <w:numPr>
          <w:ilvl w:val="0"/>
          <w:numId w:val="6"/>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AB5CB1">
      <w:pPr>
        <w:numPr>
          <w:ilvl w:val="0"/>
          <w:numId w:val="6"/>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AB5CB1">
      <w:pPr>
        <w:numPr>
          <w:ilvl w:val="0"/>
          <w:numId w:val="5"/>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AB5CB1">
      <w:pPr>
        <w:numPr>
          <w:ilvl w:val="0"/>
          <w:numId w:val="5"/>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AB5CB1">
      <w:pPr>
        <w:numPr>
          <w:ilvl w:val="0"/>
          <w:numId w:val="5"/>
        </w:numPr>
        <w:tabs>
          <w:tab w:val="clear" w:pos="502"/>
        </w:tabs>
        <w:spacing w:after="120" w:line="276" w:lineRule="auto"/>
        <w:ind w:left="425" w:hanging="425"/>
        <w:jc w:val="both"/>
        <w:rPr>
          <w:rFonts w:ascii="Tahoma" w:hAnsi="Tahoma" w:cs="Tahoma"/>
          <w:sz w:val="20"/>
          <w:szCs w:val="22"/>
        </w:rPr>
      </w:pPr>
      <w:bookmarkStart w:id="8"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AB5CB1">
      <w:pPr>
        <w:numPr>
          <w:ilvl w:val="0"/>
          <w:numId w:val="5"/>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bookmarkEnd w:id="7"/>
    <w:bookmarkEnd w:id="8"/>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AB5CB1">
      <w:pPr>
        <w:numPr>
          <w:ilvl w:val="0"/>
          <w:numId w:val="3"/>
        </w:numPr>
        <w:tabs>
          <w:tab w:val="clear" w:pos="720"/>
          <w:tab w:val="num" w:pos="0"/>
        </w:tabs>
        <w:spacing w:after="120" w:line="276" w:lineRule="auto"/>
        <w:ind w:left="425" w:hanging="425"/>
        <w:jc w:val="both"/>
        <w:rPr>
          <w:rFonts w:ascii="Tahoma" w:hAnsi="Tahoma" w:cs="Tahoma"/>
          <w:sz w:val="20"/>
          <w:szCs w:val="22"/>
        </w:rPr>
      </w:pPr>
      <w:bookmarkStart w:id="9"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w:t>
      </w:r>
      <w:r w:rsidRPr="00633675">
        <w:rPr>
          <w:rFonts w:ascii="Tahoma" w:hAnsi="Tahoma" w:cs="Tahoma"/>
          <w:sz w:val="20"/>
          <w:szCs w:val="22"/>
        </w:rPr>
        <w:lastRenderedPageBreak/>
        <w:t>kupujícímu, provedení jeho instalace a uvedení do trvalého provozu a seznámení zaměstnanců uživatele s obsluhou (proškolení zaměstnanců).</w:t>
      </w:r>
    </w:p>
    <w:p w14:paraId="084BD390" w14:textId="0C6E0D3E" w:rsidR="009439E0" w:rsidRPr="00A71287" w:rsidRDefault="00767225" w:rsidP="00AB5CB1">
      <w:pPr>
        <w:numPr>
          <w:ilvl w:val="0"/>
          <w:numId w:val="3"/>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Faktura musí dále obsahovat číslo veřejné zakázky (tj.</w:t>
      </w:r>
      <w:r w:rsidR="009439E0" w:rsidRPr="00A71287">
        <w:rPr>
          <w:b/>
        </w:rPr>
        <w:t xml:space="preserve"> </w:t>
      </w:r>
      <w:r w:rsidR="004437E9">
        <w:rPr>
          <w:rFonts w:ascii="Tahoma" w:hAnsi="Tahoma" w:cs="Tahoma"/>
          <w:b/>
          <w:bCs/>
          <w:color w:val="000000"/>
          <w:sz w:val="19"/>
          <w:szCs w:val="19"/>
          <w:shd w:val="clear" w:color="auto" w:fill="FFFFFF"/>
        </w:rPr>
        <w:t>OPA/Hal/202</w:t>
      </w:r>
      <w:r w:rsidR="00E6187E">
        <w:rPr>
          <w:rFonts w:ascii="Tahoma" w:hAnsi="Tahoma" w:cs="Tahoma"/>
          <w:b/>
          <w:bCs/>
          <w:color w:val="000000"/>
          <w:sz w:val="19"/>
          <w:szCs w:val="19"/>
          <w:shd w:val="clear" w:color="auto" w:fill="FFFFFF"/>
        </w:rPr>
        <w:t>4</w:t>
      </w:r>
      <w:r w:rsidR="004437E9">
        <w:rPr>
          <w:rFonts w:ascii="Tahoma" w:hAnsi="Tahoma" w:cs="Tahoma"/>
          <w:b/>
          <w:bCs/>
          <w:color w:val="000000"/>
          <w:sz w:val="19"/>
          <w:szCs w:val="19"/>
          <w:shd w:val="clear" w:color="auto" w:fill="FFFFFF"/>
        </w:rPr>
        <w:t>/</w:t>
      </w:r>
      <w:r w:rsidR="004A7E2A">
        <w:rPr>
          <w:rFonts w:ascii="Tahoma" w:hAnsi="Tahoma" w:cs="Tahoma"/>
          <w:b/>
          <w:bCs/>
          <w:color w:val="000000"/>
          <w:sz w:val="19"/>
          <w:szCs w:val="19"/>
          <w:shd w:val="clear" w:color="auto" w:fill="FFFFFF"/>
        </w:rPr>
        <w:t>5</w:t>
      </w:r>
      <w:r w:rsidR="009D7E41">
        <w:rPr>
          <w:rFonts w:ascii="Tahoma" w:hAnsi="Tahoma" w:cs="Tahoma"/>
          <w:b/>
          <w:bCs/>
          <w:color w:val="000000"/>
          <w:sz w:val="19"/>
          <w:szCs w:val="19"/>
          <w:shd w:val="clear" w:color="auto" w:fill="FFFFFF"/>
        </w:rPr>
        <w:t>9</w:t>
      </w:r>
      <w:r w:rsidR="009439E0" w:rsidRPr="00A71287">
        <w:rPr>
          <w:rFonts w:ascii="Verdana" w:hAnsi="Verdana"/>
          <w:b/>
          <w:sz w:val="18"/>
          <w:szCs w:val="18"/>
        </w:rPr>
        <w:t>)</w:t>
      </w:r>
      <w:r w:rsidR="009439E0">
        <w:rPr>
          <w:rFonts w:ascii="Verdana" w:hAnsi="Verdana"/>
          <w:b/>
          <w:sz w:val="18"/>
          <w:szCs w:val="18"/>
        </w:rPr>
        <w:t>.</w:t>
      </w:r>
    </w:p>
    <w:p w14:paraId="5DF10A1E" w14:textId="6A48F1EC" w:rsidR="00767225" w:rsidRPr="009439E0" w:rsidRDefault="00767225" w:rsidP="00AB5CB1">
      <w:pPr>
        <w:numPr>
          <w:ilvl w:val="0"/>
          <w:numId w:val="3"/>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 xml:space="preserve">Lhůta splatnosti faktury činí </w:t>
      </w:r>
      <w:r w:rsidRPr="003D1F69">
        <w:rPr>
          <w:rFonts w:ascii="Tahoma" w:hAnsi="Tahoma" w:cs="Tahoma"/>
          <w:b/>
          <w:sz w:val="20"/>
          <w:szCs w:val="22"/>
        </w:rPr>
        <w:t>30 kalendářních dnů</w:t>
      </w:r>
      <w:r w:rsidRPr="009439E0">
        <w:rPr>
          <w:rFonts w:ascii="Tahoma" w:hAnsi="Tahoma" w:cs="Tahoma"/>
          <w:sz w:val="20"/>
          <w:szCs w:val="22"/>
        </w:rPr>
        <w:t xml:space="preserve">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proofErr w:type="spellStart"/>
      <w:r w:rsidR="0034654F">
        <w:t>xxx</w:t>
      </w:r>
      <w:proofErr w:type="spellEnd"/>
    </w:p>
    <w:p w14:paraId="031E0C20" w14:textId="77777777" w:rsidR="00767225" w:rsidRPr="00633675" w:rsidRDefault="00767225" w:rsidP="00AB5CB1">
      <w:pPr>
        <w:numPr>
          <w:ilvl w:val="0"/>
          <w:numId w:val="3"/>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AB5CB1">
      <w:pPr>
        <w:numPr>
          <w:ilvl w:val="0"/>
          <w:numId w:val="3"/>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AB5CB1">
      <w:pPr>
        <w:numPr>
          <w:ilvl w:val="0"/>
          <w:numId w:val="3"/>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AB5CB1">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AB5CB1">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AB5CB1">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9"/>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3D1F69">
      <w:pPr>
        <w:spacing w:after="120" w:line="276" w:lineRule="auto"/>
        <w:ind w:left="425" w:hanging="425"/>
        <w:rPr>
          <w:rFonts w:ascii="Tahoma" w:hAnsi="Tahoma" w:cs="Tahoma"/>
          <w:b/>
          <w:sz w:val="20"/>
          <w:szCs w:val="22"/>
        </w:rPr>
      </w:pPr>
      <w:bookmarkStart w:id="10" w:name="_Hlk82418012"/>
      <w:r w:rsidRPr="00633675">
        <w:rPr>
          <w:rFonts w:ascii="Tahoma" w:hAnsi="Tahoma" w:cs="Tahoma"/>
          <w:b/>
          <w:sz w:val="20"/>
          <w:szCs w:val="22"/>
        </w:rPr>
        <w:t>Záruka za jakost</w:t>
      </w:r>
    </w:p>
    <w:p w14:paraId="7097B8BA" w14:textId="11CAE6B2" w:rsidR="00066D69" w:rsidRPr="00633675" w:rsidRDefault="001F2AC2" w:rsidP="00AB5CB1">
      <w:pPr>
        <w:numPr>
          <w:ilvl w:val="3"/>
          <w:numId w:val="3"/>
        </w:numPr>
        <w:tabs>
          <w:tab w:val="num" w:pos="-7230"/>
        </w:tabs>
        <w:spacing w:after="120" w:line="276" w:lineRule="auto"/>
        <w:ind w:left="425" w:hanging="425"/>
        <w:jc w:val="both"/>
        <w:rPr>
          <w:rFonts w:ascii="Tahoma" w:hAnsi="Tahoma" w:cs="Tahoma"/>
          <w:sz w:val="20"/>
          <w:szCs w:val="22"/>
        </w:rPr>
      </w:pPr>
      <w:bookmarkStart w:id="11" w:name="_Hlk81508212"/>
      <w:bookmarkEnd w:id="10"/>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536737">
        <w:rPr>
          <w:rFonts w:ascii="Tahoma" w:hAnsi="Tahoma" w:cs="Tahoma"/>
          <w:sz w:val="20"/>
          <w:szCs w:val="22"/>
        </w:rPr>
        <w:t> </w:t>
      </w:r>
      <w:r w:rsidRPr="00633675">
        <w:rPr>
          <w:rFonts w:ascii="Tahoma" w:hAnsi="Tahoma" w:cs="Tahoma"/>
          <w:sz w:val="20"/>
          <w:szCs w:val="22"/>
        </w:rPr>
        <w:t>délce</w:t>
      </w:r>
      <w:r w:rsidR="00536737">
        <w:rPr>
          <w:rFonts w:ascii="Tahoma" w:hAnsi="Tahoma" w:cs="Tahoma"/>
          <w:sz w:val="20"/>
          <w:szCs w:val="22"/>
        </w:rPr>
        <w:t xml:space="preserve"> 24 </w:t>
      </w:r>
      <w:r>
        <w:rPr>
          <w:rFonts w:ascii="Tahoma" w:hAnsi="Tahoma" w:cs="Tahoma"/>
          <w:sz w:val="20"/>
          <w:szCs w:val="22"/>
        </w:rPr>
        <w:t xml:space="preserve">měsíců,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AB5CB1">
      <w:pPr>
        <w:numPr>
          <w:ilvl w:val="3"/>
          <w:numId w:val="3"/>
        </w:numPr>
        <w:tabs>
          <w:tab w:val="num" w:pos="-7230"/>
        </w:tabs>
        <w:spacing w:after="120" w:line="276" w:lineRule="auto"/>
        <w:ind w:left="425" w:hanging="425"/>
        <w:jc w:val="both"/>
        <w:rPr>
          <w:rFonts w:ascii="Tahoma" w:hAnsi="Tahoma" w:cs="Tahoma"/>
          <w:sz w:val="20"/>
          <w:szCs w:val="22"/>
        </w:rPr>
      </w:pPr>
      <w:bookmarkStart w:id="12" w:name="_Hlk81508359"/>
      <w:bookmarkEnd w:id="11"/>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4E4D2848" w:rsidR="001D18D9" w:rsidRPr="00633675" w:rsidRDefault="001D18D9" w:rsidP="00AB5CB1">
      <w:pPr>
        <w:numPr>
          <w:ilvl w:val="3"/>
          <w:numId w:val="3"/>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A5004D">
        <w:rPr>
          <w:rFonts w:ascii="Tahoma" w:hAnsi="Tahoma" w:cs="Tahoma"/>
          <w:sz w:val="20"/>
          <w:szCs w:val="20"/>
        </w:rPr>
        <w:t>7</w:t>
      </w:r>
      <w:r w:rsidRPr="00633675">
        <w:rPr>
          <w:rFonts w:ascii="Tahoma" w:hAnsi="Tahoma" w:cs="Tahoma"/>
          <w:sz w:val="20"/>
          <w:szCs w:val="20"/>
        </w:rPr>
        <w:t xml:space="preserve"> tohoto článku smlouvy.</w:t>
      </w:r>
    </w:p>
    <w:p w14:paraId="13CEE6DE" w14:textId="166A265C" w:rsidR="0062165B" w:rsidRDefault="006976FB" w:rsidP="00AB5CB1">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38F15BF7" w14:textId="77777777" w:rsidR="006F2DAE" w:rsidRPr="00633675" w:rsidRDefault="00D46DC9" w:rsidP="003D1F69">
      <w:pPr>
        <w:spacing w:after="120" w:line="276" w:lineRule="auto"/>
        <w:ind w:left="425" w:hanging="425"/>
        <w:rPr>
          <w:rFonts w:ascii="Tahoma" w:hAnsi="Tahoma" w:cs="Tahoma"/>
          <w:b/>
          <w:sz w:val="20"/>
          <w:szCs w:val="22"/>
        </w:rPr>
      </w:pPr>
      <w:bookmarkStart w:id="13" w:name="_Hlk81508441"/>
      <w:bookmarkEnd w:id="12"/>
      <w:r w:rsidRPr="00633675">
        <w:rPr>
          <w:rFonts w:ascii="Tahoma" w:hAnsi="Tahoma" w:cs="Tahoma"/>
          <w:b/>
          <w:sz w:val="20"/>
          <w:szCs w:val="22"/>
        </w:rPr>
        <w:lastRenderedPageBreak/>
        <w:t>Práva z vadného plnění</w:t>
      </w:r>
    </w:p>
    <w:p w14:paraId="1E61DFFC" w14:textId="67626AB9" w:rsidR="002839BB" w:rsidRPr="00633675" w:rsidRDefault="0081341A" w:rsidP="00AB5CB1">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AB5CB1">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AB5CB1">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41DF47E3" w14:textId="2F016780" w:rsidR="0023764F" w:rsidRPr="00633675" w:rsidRDefault="0034654F" w:rsidP="00AB5CB1">
      <w:pPr>
        <w:pStyle w:val="Odstavecseseznamem"/>
        <w:numPr>
          <w:ilvl w:val="0"/>
          <w:numId w:val="21"/>
        </w:numPr>
        <w:tabs>
          <w:tab w:val="num" w:pos="1353"/>
        </w:tabs>
        <w:spacing w:after="120" w:line="360" w:lineRule="auto"/>
        <w:ind w:left="1134" w:hanging="425"/>
        <w:jc w:val="both"/>
        <w:rPr>
          <w:rFonts w:ascii="Tahoma" w:hAnsi="Tahoma" w:cs="Tahoma"/>
          <w:sz w:val="20"/>
          <w:szCs w:val="20"/>
        </w:rPr>
      </w:pPr>
      <w:proofErr w:type="spellStart"/>
      <w:r>
        <w:rPr>
          <w:rFonts w:ascii="Tahoma" w:hAnsi="Tahoma" w:cs="Tahoma"/>
          <w:sz w:val="20"/>
          <w:szCs w:val="20"/>
        </w:rPr>
        <w:t>xxx</w:t>
      </w:r>
      <w:proofErr w:type="spellEnd"/>
    </w:p>
    <w:p w14:paraId="78B0284C" w14:textId="1E0F74F5" w:rsidR="001D1DEB" w:rsidRPr="00633675" w:rsidRDefault="007E64F1" w:rsidP="00AB5CB1">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010F319E" w:rsidR="00AC0D11" w:rsidRPr="00AC0D11" w:rsidRDefault="00AC0D11" w:rsidP="00AB5CB1">
      <w:pPr>
        <w:numPr>
          <w:ilvl w:val="3"/>
          <w:numId w:val="3"/>
        </w:numPr>
        <w:tabs>
          <w:tab w:val="num" w:pos="-7230"/>
        </w:tabs>
        <w:spacing w:after="120" w:line="276" w:lineRule="auto"/>
        <w:ind w:left="425" w:hanging="425"/>
        <w:jc w:val="both"/>
        <w:rPr>
          <w:rFonts w:ascii="Tahoma" w:hAnsi="Tahoma" w:cs="Tahoma"/>
          <w:sz w:val="20"/>
          <w:szCs w:val="22"/>
        </w:rPr>
      </w:pPr>
      <w:bookmarkStart w:id="14"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w:t>
      </w:r>
    </w:p>
    <w:bookmarkEnd w:id="13"/>
    <w:bookmarkEnd w:id="14"/>
    <w:p w14:paraId="188AE95F" w14:textId="6DCEFBFD" w:rsidR="00453F1A" w:rsidRPr="00F04C78" w:rsidRDefault="00A5004D" w:rsidP="00AB5CB1">
      <w:pPr>
        <w:numPr>
          <w:ilvl w:val="3"/>
          <w:numId w:val="3"/>
        </w:numPr>
        <w:tabs>
          <w:tab w:val="num" w:pos="-7230"/>
        </w:tabs>
        <w:spacing w:after="120" w:line="276" w:lineRule="auto"/>
        <w:ind w:left="425" w:hanging="425"/>
        <w:jc w:val="both"/>
        <w:rPr>
          <w:rFonts w:ascii="Tahoma" w:hAnsi="Tahoma" w:cs="Tahoma"/>
          <w:sz w:val="20"/>
          <w:szCs w:val="22"/>
        </w:rPr>
      </w:pPr>
      <w:r>
        <w:rPr>
          <w:rFonts w:ascii="Tahoma" w:hAnsi="Tahoma" w:cs="Tahoma"/>
          <w:sz w:val="20"/>
          <w:szCs w:val="22"/>
        </w:rPr>
        <w:t>Odstranění vady musí být provedeno</w:t>
      </w:r>
      <w:r w:rsidR="00AC0D11" w:rsidRPr="00F04C78">
        <w:rPr>
          <w:rFonts w:ascii="Tahoma" w:hAnsi="Tahoma" w:cs="Tahoma"/>
          <w:sz w:val="20"/>
          <w:szCs w:val="22"/>
        </w:rPr>
        <w:t xml:space="preserve"> nejpozději do 2 pracovních dnů od nahlášení závady</w:t>
      </w:r>
      <w:r>
        <w:rPr>
          <w:rFonts w:ascii="Tahoma" w:hAnsi="Tahoma" w:cs="Tahoma"/>
          <w:sz w:val="20"/>
          <w:szCs w:val="22"/>
        </w:rPr>
        <w:t>, pokud se smluvní strany v konkrétním případě nedohodnou písemně jinak</w:t>
      </w:r>
      <w:r w:rsidR="00AC0D11" w:rsidRPr="00F04C78">
        <w:rPr>
          <w:rFonts w:ascii="Tahoma" w:hAnsi="Tahoma" w:cs="Tahoma"/>
          <w:sz w:val="20"/>
          <w:szCs w:val="22"/>
        </w:rPr>
        <w:t xml:space="preserve">. </w:t>
      </w:r>
      <w:bookmarkStart w:id="15" w:name="_Hlk81510601"/>
      <w:r>
        <w:rPr>
          <w:rFonts w:ascii="Tahoma" w:hAnsi="Tahoma" w:cs="Tahoma"/>
          <w:sz w:val="20"/>
          <w:szCs w:val="22"/>
        </w:rPr>
        <w:t>Pokud prodávající vadu neodstraní ve stanovené lhůtě, je povinen kupujícímu poskytnout zdarma náhradní zboží o stejných nebo vyšších technických parametrech, a to až do doby předání opravného zboží kupujícímu.</w:t>
      </w:r>
      <w:r w:rsidR="00453F1A" w:rsidRPr="00F04C78">
        <w:rPr>
          <w:rFonts w:ascii="Tahoma" w:hAnsi="Tahoma" w:cs="Tahoma"/>
          <w:sz w:val="20"/>
          <w:szCs w:val="22"/>
        </w:rPr>
        <w:t xml:space="preserve"> </w:t>
      </w:r>
    </w:p>
    <w:bookmarkEnd w:id="15"/>
    <w:p w14:paraId="27F75D0D" w14:textId="57BC7A8C" w:rsidR="00AC0D11" w:rsidRPr="009D7E41" w:rsidRDefault="00AC0D11" w:rsidP="00AB5CB1">
      <w:pPr>
        <w:numPr>
          <w:ilvl w:val="3"/>
          <w:numId w:val="3"/>
        </w:numPr>
        <w:tabs>
          <w:tab w:val="num" w:pos="-7230"/>
        </w:tabs>
        <w:spacing w:after="120" w:line="276" w:lineRule="auto"/>
        <w:ind w:left="425" w:hanging="425"/>
        <w:jc w:val="both"/>
        <w:rPr>
          <w:rFonts w:ascii="Tahoma" w:hAnsi="Tahoma" w:cs="Tahoma"/>
          <w:sz w:val="20"/>
          <w:szCs w:val="20"/>
        </w:rPr>
      </w:pPr>
      <w:r w:rsidRPr="009D7E41">
        <w:rPr>
          <w:rFonts w:ascii="Tahoma" w:hAnsi="Tahoma" w:cs="Tahoma"/>
          <w:sz w:val="20"/>
          <w:szCs w:val="20"/>
        </w:rPr>
        <w:t xml:space="preserve">V případě </w:t>
      </w:r>
      <w:r w:rsidR="00A5004D">
        <w:rPr>
          <w:rFonts w:ascii="Tahoma" w:hAnsi="Tahoma" w:cs="Tahoma"/>
          <w:sz w:val="20"/>
          <w:szCs w:val="20"/>
        </w:rPr>
        <w:t>výměny vadného zboží začíná na vyměněné zboží běžet nová záruční doba v délce dle odst. 1 tohoto článku.</w:t>
      </w:r>
      <w:r w:rsidRPr="009D7E41">
        <w:rPr>
          <w:rFonts w:ascii="Tahoma" w:hAnsi="Tahoma" w:cs="Tahoma"/>
          <w:sz w:val="20"/>
          <w:szCs w:val="20"/>
        </w:rPr>
        <w:t xml:space="preserve"> </w:t>
      </w:r>
    </w:p>
    <w:p w14:paraId="57B995DC" w14:textId="754E05BC" w:rsidR="00AC0D11" w:rsidRPr="008A15AE" w:rsidRDefault="00AC0D11" w:rsidP="00AB5CB1">
      <w:pPr>
        <w:numPr>
          <w:ilvl w:val="3"/>
          <w:numId w:val="3"/>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6ACF7F1A"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AB5CB1">
      <w:pPr>
        <w:pStyle w:val="Import16"/>
        <w:numPr>
          <w:ilvl w:val="0"/>
          <w:numId w:val="4"/>
        </w:numPr>
        <w:tabs>
          <w:tab w:val="clear" w:pos="360"/>
          <w:tab w:val="clear" w:pos="864"/>
          <w:tab w:val="num" w:pos="0"/>
        </w:tabs>
        <w:spacing w:after="120" w:line="276" w:lineRule="auto"/>
        <w:ind w:left="425" w:hanging="425"/>
        <w:jc w:val="both"/>
        <w:rPr>
          <w:rFonts w:ascii="Tahoma" w:hAnsi="Tahoma" w:cs="Tahoma"/>
          <w:sz w:val="20"/>
          <w:szCs w:val="22"/>
        </w:rPr>
      </w:pPr>
      <w:bookmarkStart w:id="16"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4DAE3AE0" w:rsidR="00F82BEA" w:rsidRPr="004235DC" w:rsidRDefault="00511AD2" w:rsidP="00AB5CB1">
      <w:pPr>
        <w:pStyle w:val="Import16"/>
        <w:numPr>
          <w:ilvl w:val="0"/>
          <w:numId w:val="4"/>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AB5CB1">
      <w:pPr>
        <w:pStyle w:val="OdstavecSmlouvy"/>
        <w:numPr>
          <w:ilvl w:val="0"/>
          <w:numId w:val="4"/>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AB5CB1">
      <w:pPr>
        <w:pStyle w:val="Import16"/>
        <w:numPr>
          <w:ilvl w:val="0"/>
          <w:numId w:val="4"/>
        </w:numPr>
        <w:tabs>
          <w:tab w:val="clear" w:pos="360"/>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6"/>
    <w:p w14:paraId="2FE5AA89" w14:textId="77777777" w:rsidR="00475517" w:rsidRPr="003D1F69" w:rsidRDefault="00475517" w:rsidP="00AB5CB1">
      <w:pPr>
        <w:pStyle w:val="Import16"/>
        <w:numPr>
          <w:ilvl w:val="0"/>
          <w:numId w:val="4"/>
        </w:numPr>
        <w:tabs>
          <w:tab w:val="clear" w:pos="360"/>
          <w:tab w:val="clear" w:pos="864"/>
        </w:tabs>
        <w:spacing w:after="120" w:line="276" w:lineRule="auto"/>
        <w:ind w:left="426" w:hanging="426"/>
        <w:jc w:val="both"/>
        <w:rPr>
          <w:rFonts w:ascii="Tahoma" w:hAnsi="Tahoma" w:cs="Tahoma"/>
          <w:sz w:val="20"/>
          <w:szCs w:val="22"/>
        </w:rPr>
      </w:pPr>
      <w:r w:rsidRPr="003D1F69">
        <w:rPr>
          <w:rFonts w:ascii="Tahoma" w:hAnsi="Tahoma" w:cs="Tahoma"/>
          <w:sz w:val="20"/>
          <w:szCs w:val="22"/>
        </w:rPr>
        <w:lastRenderedPageBreak/>
        <w:t>Pokud prodávající nezajistí kontrolu BTK dle objednávky ze strany kupujícího v limitu k určenému datu, přebírá na sebe povinnost uhradit pokutu při kontrole kupujícího od orgánů SÚKL.</w:t>
      </w: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8F2DE4" w:rsidRDefault="001F2AC2" w:rsidP="00AB5CB1">
      <w:pPr>
        <w:pStyle w:val="Smlouva-slo"/>
        <w:numPr>
          <w:ilvl w:val="0"/>
          <w:numId w:val="25"/>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0562545E" w14:textId="77777777" w:rsidR="008F2DE4" w:rsidRPr="00B91563" w:rsidRDefault="008F2DE4" w:rsidP="00AB5CB1">
      <w:pPr>
        <w:pStyle w:val="Smlouva-slo"/>
        <w:numPr>
          <w:ilvl w:val="0"/>
          <w:numId w:val="25"/>
        </w:numPr>
        <w:spacing w:line="276" w:lineRule="auto"/>
        <w:ind w:left="357" w:hanging="357"/>
        <w:rPr>
          <w:rFonts w:ascii="Tahoma" w:hAnsi="Tahoma" w:cs="Tahoma"/>
          <w:sz w:val="20"/>
        </w:rPr>
      </w:pPr>
      <w:r w:rsidRPr="00B91563">
        <w:rPr>
          <w:rFonts w:ascii="Tahoma" w:hAnsi="Tahoma" w:cs="Tahoma"/>
          <w:sz w:val="20"/>
        </w:rPr>
        <w:t>Bude-li kterékoliv z nařízení v budoucnu doplněno či nahrazeno jinou legislativou obdobného významu, uvedená povinnost se uplatní obdobně.</w:t>
      </w:r>
    </w:p>
    <w:p w14:paraId="7BFD13A3" w14:textId="77777777" w:rsidR="001F2AC2" w:rsidRPr="004F38B1" w:rsidRDefault="001F2AC2" w:rsidP="00AB5CB1">
      <w:pPr>
        <w:pStyle w:val="Smlouva-slo"/>
        <w:numPr>
          <w:ilvl w:val="0"/>
          <w:numId w:val="25"/>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AB5CB1">
      <w:pPr>
        <w:pStyle w:val="Smlouva-slo"/>
        <w:numPr>
          <w:ilvl w:val="0"/>
          <w:numId w:val="25"/>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5CC2C24F" w:rsidR="001F2AC2" w:rsidRPr="00753166" w:rsidRDefault="001F2AC2" w:rsidP="00AB5CB1">
      <w:pPr>
        <w:pStyle w:val="Smlouva-slo"/>
        <w:numPr>
          <w:ilvl w:val="0"/>
          <w:numId w:val="25"/>
        </w:numPr>
        <w:spacing w:line="276" w:lineRule="auto"/>
        <w:ind w:left="357" w:hanging="357"/>
        <w:rPr>
          <w:rFonts w:ascii="Tahoma" w:eastAsia="Tahoma" w:hAnsi="Tahoma" w:cs="Tahoma"/>
          <w:sz w:val="20"/>
        </w:rPr>
      </w:pPr>
      <w:r w:rsidRPr="004F38B1">
        <w:rPr>
          <w:rFonts w:ascii="Tahoma" w:hAnsi="Tahoma" w:cs="Tahoma"/>
          <w:sz w:val="20"/>
        </w:rPr>
        <w:t xml:space="preserve">Dojde-li k porušení pravidel dle odst. 1 </w:t>
      </w:r>
      <w:r w:rsidR="00672575">
        <w:rPr>
          <w:rFonts w:ascii="Tahoma" w:hAnsi="Tahoma" w:cs="Tahoma"/>
          <w:sz w:val="20"/>
        </w:rPr>
        <w:t>toho</w:t>
      </w:r>
      <w:r w:rsidRPr="004F38B1">
        <w:rPr>
          <w:rFonts w:ascii="Tahoma" w:hAnsi="Tahoma" w:cs="Tahoma"/>
          <w:sz w:val="20"/>
        </w:rPr>
        <w:t>to</w:t>
      </w:r>
      <w:r w:rsidR="00672575">
        <w:rPr>
          <w:rFonts w:ascii="Tahoma" w:hAnsi="Tahoma" w:cs="Tahoma"/>
          <w:sz w:val="20"/>
        </w:rPr>
        <w:t xml:space="preserve"> článku</w:t>
      </w:r>
      <w:r w:rsidRPr="004F38B1">
        <w:rPr>
          <w:rFonts w:ascii="Tahoma" w:hAnsi="Tahoma" w:cs="Tahoma"/>
          <w:sz w:val="20"/>
        </w:rPr>
        <w:t xml:space="preserve"> smlouvy, je prodávající povinen zaplatit kupujícímu smluvní pokutu ve výši </w:t>
      </w:r>
      <w:r w:rsidR="00B44200">
        <w:rPr>
          <w:rFonts w:ascii="Tahoma" w:hAnsi="Tahoma" w:cs="Tahoma"/>
          <w:sz w:val="20"/>
        </w:rPr>
        <w:t>10</w:t>
      </w:r>
      <w:r w:rsidRPr="004F38B1">
        <w:rPr>
          <w:rFonts w:ascii="Tahoma" w:hAnsi="Tahoma" w:cs="Tahoma"/>
          <w:sz w:val="20"/>
        </w:rPr>
        <w:t>0.000 Kč, a to za každý jednotlivý případ porušení.</w:t>
      </w:r>
    </w:p>
    <w:p w14:paraId="3DE3088D" w14:textId="77777777" w:rsidR="008F2DE4" w:rsidRDefault="008F2DE4" w:rsidP="00753166">
      <w:pPr>
        <w:pStyle w:val="Odstavecseseznamem"/>
        <w:tabs>
          <w:tab w:val="left" w:pos="0"/>
          <w:tab w:val="left" w:pos="360"/>
        </w:tabs>
        <w:spacing w:after="120" w:line="276" w:lineRule="auto"/>
        <w:ind w:hanging="720"/>
        <w:jc w:val="center"/>
        <w:rPr>
          <w:rFonts w:ascii="Tahoma" w:hAnsi="Tahoma" w:cs="Tahoma"/>
          <w:b/>
          <w:sz w:val="20"/>
          <w:szCs w:val="22"/>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t>XIII.</w:t>
      </w:r>
    </w:p>
    <w:p w14:paraId="7C729BC0" w14:textId="1B402E51" w:rsidR="00753166" w:rsidRPr="00145B94" w:rsidRDefault="00753166" w:rsidP="00753166">
      <w:pPr>
        <w:pStyle w:val="Nadpis4"/>
        <w:spacing w:before="0" w:line="276" w:lineRule="auto"/>
        <w:ind w:left="720" w:hanging="720"/>
        <w:rPr>
          <w:rFonts w:ascii="Tahoma" w:hAnsi="Tahoma" w:cs="Tahoma"/>
          <w:b w:val="0"/>
          <w:sz w:val="20"/>
          <w:szCs w:val="22"/>
        </w:rPr>
      </w:pPr>
      <w:r w:rsidRPr="003D1F69">
        <w:rPr>
          <w:rFonts w:ascii="Tahoma" w:hAnsi="Tahoma" w:cs="Tahoma"/>
          <w:caps w:val="0"/>
          <w:sz w:val="20"/>
          <w:szCs w:val="22"/>
        </w:rPr>
        <w:t>Ustanovení o kybernetické bezpečnosti</w:t>
      </w:r>
    </w:p>
    <w:p w14:paraId="5D2E80E9" w14:textId="1E8A26FA" w:rsidR="00D83A06" w:rsidRPr="0022632C" w:rsidRDefault="00B44200" w:rsidP="00AB5CB1">
      <w:pPr>
        <w:pStyle w:val="lnek-slovantext"/>
        <w:numPr>
          <w:ilvl w:val="0"/>
          <w:numId w:val="27"/>
        </w:numPr>
        <w:tabs>
          <w:tab w:val="clear" w:pos="502"/>
        </w:tabs>
        <w:spacing w:before="0" w:after="80" w:line="276" w:lineRule="auto"/>
        <w:ind w:left="426" w:hanging="426"/>
        <w:jc w:val="both"/>
        <w:rPr>
          <w:rFonts w:ascii="Tahoma" w:hAnsi="Tahoma" w:cs="Tahoma"/>
          <w:sz w:val="20"/>
          <w:szCs w:val="20"/>
        </w:rPr>
      </w:pPr>
      <w:bookmarkStart w:id="17" w:name="_Hlk117676012"/>
      <w:r>
        <w:rPr>
          <w:rFonts w:ascii="Tahoma" w:hAnsi="Tahoma" w:cs="Tahoma"/>
          <w:sz w:val="20"/>
          <w:szCs w:val="20"/>
        </w:rPr>
        <w:t>Prodávající</w:t>
      </w:r>
      <w:r w:rsidR="00D83A06" w:rsidRPr="0022632C">
        <w:rPr>
          <w:rFonts w:ascii="Tahoma" w:hAnsi="Tahoma" w:cs="Tahoma"/>
          <w:sz w:val="20"/>
          <w:szCs w:val="20"/>
        </w:rPr>
        <w:t xml:space="preserve"> bere na vědomí, že </w:t>
      </w:r>
      <w:r w:rsidR="00810E99">
        <w:rPr>
          <w:rFonts w:ascii="Tahoma" w:hAnsi="Tahoma" w:cs="Tahoma"/>
          <w:sz w:val="20"/>
          <w:szCs w:val="20"/>
        </w:rPr>
        <w:t>Kupující</w:t>
      </w:r>
      <w:r w:rsidR="00D83A06" w:rsidRPr="0022632C">
        <w:rPr>
          <w:rFonts w:ascii="Tahoma" w:hAnsi="Tahoma" w:cs="Tahoma"/>
          <w:sz w:val="20"/>
          <w:szCs w:val="20"/>
        </w:rPr>
        <w:t xml:space="preserve">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17"/>
    <w:p w14:paraId="5C143FB0" w14:textId="4D525920" w:rsidR="00D83A06" w:rsidRPr="0022632C" w:rsidRDefault="00D83A06" w:rsidP="00AB5CB1">
      <w:pPr>
        <w:pStyle w:val="lnek-slovantext"/>
        <w:numPr>
          <w:ilvl w:val="0"/>
          <w:numId w:val="27"/>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Bude-li součástí plnění díla </w:t>
      </w:r>
      <w:r w:rsidR="00B44200">
        <w:rPr>
          <w:rFonts w:ascii="Tahoma" w:hAnsi="Tahoma" w:cs="Tahoma"/>
          <w:sz w:val="20"/>
          <w:szCs w:val="20"/>
        </w:rPr>
        <w:t>Prodávající</w:t>
      </w:r>
      <w:r w:rsidRPr="0022632C">
        <w:rPr>
          <w:rFonts w:ascii="Tahoma" w:hAnsi="Tahoma" w:cs="Tahoma"/>
          <w:sz w:val="20"/>
          <w:szCs w:val="20"/>
        </w:rPr>
        <w:t xml:space="preserve">m dodávka techniky připojené do interní datové sítě </w:t>
      </w:r>
      <w:r w:rsidR="00810E99">
        <w:rPr>
          <w:rFonts w:ascii="Tahoma" w:hAnsi="Tahoma" w:cs="Tahoma"/>
          <w:sz w:val="20"/>
          <w:szCs w:val="20"/>
        </w:rPr>
        <w:t>Kupujícího</w:t>
      </w:r>
      <w:r w:rsidR="009B4E59">
        <w:rPr>
          <w:rFonts w:ascii="Tahoma" w:hAnsi="Tahoma" w:cs="Tahoma"/>
          <w:sz w:val="20"/>
          <w:szCs w:val="20"/>
        </w:rPr>
        <w:t>,</w:t>
      </w:r>
      <w:r>
        <w:rPr>
          <w:rFonts w:ascii="Tahoma" w:hAnsi="Tahoma" w:cs="Tahoma"/>
          <w:sz w:val="20"/>
          <w:szCs w:val="20"/>
        </w:rPr>
        <w:t xml:space="preserve"> </w:t>
      </w:r>
      <w:r w:rsidRPr="0022632C">
        <w:rPr>
          <w:rFonts w:ascii="Tahoma" w:hAnsi="Tahoma" w:cs="Tahoma"/>
          <w:sz w:val="20"/>
          <w:szCs w:val="20"/>
        </w:rPr>
        <w:t xml:space="preserve">nebo pokud bude vyžadovat </w:t>
      </w:r>
      <w:r w:rsidR="00B44200">
        <w:rPr>
          <w:rFonts w:ascii="Tahoma" w:hAnsi="Tahoma" w:cs="Tahoma"/>
          <w:sz w:val="20"/>
          <w:szCs w:val="20"/>
        </w:rPr>
        <w:t>Prodávající</w:t>
      </w:r>
      <w:r w:rsidRPr="0022632C">
        <w:rPr>
          <w:rFonts w:ascii="Tahoma" w:hAnsi="Tahoma" w:cs="Tahoma"/>
          <w:sz w:val="20"/>
          <w:szCs w:val="20"/>
        </w:rPr>
        <w:t xml:space="preserve"> přístup k dodávané technice přes datovou síť </w:t>
      </w:r>
      <w:r w:rsidR="00810E99">
        <w:rPr>
          <w:rFonts w:ascii="Tahoma" w:hAnsi="Tahoma" w:cs="Tahoma"/>
          <w:sz w:val="20"/>
          <w:szCs w:val="20"/>
        </w:rPr>
        <w:t>Kupujícího</w:t>
      </w:r>
      <w:r w:rsidRPr="0022632C">
        <w:rPr>
          <w:rFonts w:ascii="Tahoma" w:hAnsi="Tahoma" w:cs="Tahoma"/>
          <w:sz w:val="20"/>
          <w:szCs w:val="20"/>
        </w:rPr>
        <w:t xml:space="preserve">, přihlášení </w:t>
      </w:r>
      <w:r w:rsidR="00B44200">
        <w:rPr>
          <w:rFonts w:ascii="Tahoma" w:hAnsi="Tahoma" w:cs="Tahoma"/>
          <w:sz w:val="20"/>
          <w:szCs w:val="20"/>
        </w:rPr>
        <w:t>Prodávajícího</w:t>
      </w:r>
      <w:r w:rsidRPr="0022632C">
        <w:rPr>
          <w:rFonts w:ascii="Tahoma" w:hAnsi="Tahoma" w:cs="Tahoma"/>
          <w:sz w:val="20"/>
          <w:szCs w:val="20"/>
        </w:rPr>
        <w:t xml:space="preserve"> do sítě </w:t>
      </w:r>
      <w:r w:rsidR="00810E99">
        <w:rPr>
          <w:rFonts w:ascii="Tahoma" w:hAnsi="Tahoma" w:cs="Tahoma"/>
          <w:sz w:val="20"/>
          <w:szCs w:val="20"/>
        </w:rPr>
        <w:t>Kupujícího</w:t>
      </w:r>
      <w:r w:rsidRPr="0022632C">
        <w:rPr>
          <w:rFonts w:ascii="Tahoma" w:hAnsi="Tahoma" w:cs="Tahoma"/>
          <w:sz w:val="20"/>
          <w:szCs w:val="20"/>
        </w:rPr>
        <w:t xml:space="preserve"> musí podléhat kontrole přístupu na základě autorizace po předchozí autentizaci. </w:t>
      </w:r>
      <w:r w:rsidR="00B44200">
        <w:rPr>
          <w:rFonts w:ascii="Tahoma" w:hAnsi="Tahoma" w:cs="Tahoma"/>
          <w:sz w:val="20"/>
          <w:szCs w:val="20"/>
        </w:rPr>
        <w:t>Prodávající</w:t>
      </w:r>
      <w:r w:rsidRPr="0022632C">
        <w:rPr>
          <w:rFonts w:ascii="Tahoma" w:hAnsi="Tahoma" w:cs="Tahoma"/>
          <w:sz w:val="20"/>
          <w:szCs w:val="20"/>
        </w:rPr>
        <w:t xml:space="preserve"> se zavazuje, že před připojením koncového zařízení nebo aktivního síťového prvku do datové sítě zažádá o schválení připojení kontaktní osobu na straně </w:t>
      </w:r>
      <w:r w:rsidR="00810E99">
        <w:rPr>
          <w:rFonts w:ascii="Tahoma" w:hAnsi="Tahoma" w:cs="Tahoma"/>
          <w:sz w:val="20"/>
          <w:szCs w:val="20"/>
        </w:rPr>
        <w:t>Kupujícího</w:t>
      </w:r>
      <w:r w:rsidRPr="0022632C">
        <w:rPr>
          <w:rFonts w:ascii="Tahoma" w:hAnsi="Tahoma" w:cs="Tahoma"/>
          <w:sz w:val="20"/>
          <w:szCs w:val="20"/>
        </w:rPr>
        <w:t>. </w:t>
      </w:r>
      <w:r w:rsidR="00B44200">
        <w:rPr>
          <w:rFonts w:ascii="Tahoma" w:hAnsi="Tahoma" w:cs="Tahoma"/>
          <w:sz w:val="20"/>
          <w:szCs w:val="20"/>
        </w:rPr>
        <w:t>Prodávající</w:t>
      </w:r>
      <w:r w:rsidRPr="0022632C">
        <w:rPr>
          <w:rFonts w:ascii="Tahoma" w:hAnsi="Tahoma" w:cs="Tahoma"/>
          <w:sz w:val="20"/>
          <w:szCs w:val="20"/>
        </w:rPr>
        <w:t xml:space="preserve"> se zavazuje, že vzdálený přístup do systému bude vždy uskutečněn pouze prostřednictvím zabezpečeného připojení VPN (virtuální privátní síť). </w:t>
      </w:r>
      <w:r w:rsidR="00B44200">
        <w:rPr>
          <w:rFonts w:ascii="Tahoma" w:hAnsi="Tahoma" w:cs="Tahoma"/>
          <w:sz w:val="20"/>
          <w:szCs w:val="20"/>
        </w:rPr>
        <w:t>Prodávající</w:t>
      </w:r>
      <w:r w:rsidRPr="0022632C">
        <w:rPr>
          <w:rFonts w:ascii="Tahoma" w:hAnsi="Tahoma" w:cs="Tahoma"/>
          <w:sz w:val="20"/>
          <w:szCs w:val="20"/>
        </w:rPr>
        <w:t xml:space="preserve"> se zavazuje, že udělený VPN přístup nesmí být sdílen více zaměstnanci </w:t>
      </w:r>
      <w:r w:rsidR="00B44200">
        <w:rPr>
          <w:rFonts w:ascii="Tahoma" w:hAnsi="Tahoma" w:cs="Tahoma"/>
          <w:sz w:val="20"/>
          <w:szCs w:val="20"/>
        </w:rPr>
        <w:t>Prodávajícího</w:t>
      </w:r>
      <w:r w:rsidRPr="0022632C">
        <w:rPr>
          <w:rFonts w:ascii="Tahoma" w:hAnsi="Tahoma" w:cs="Tahoma"/>
          <w:sz w:val="20"/>
          <w:szCs w:val="20"/>
        </w:rPr>
        <w:t xml:space="preserve"> nebo pod</w:t>
      </w:r>
      <w:r w:rsidR="00B44200">
        <w:rPr>
          <w:rFonts w:ascii="Tahoma" w:hAnsi="Tahoma" w:cs="Tahoma"/>
          <w:sz w:val="20"/>
          <w:szCs w:val="20"/>
        </w:rPr>
        <w:t xml:space="preserve"> Prodávajícím</w:t>
      </w:r>
      <w:r w:rsidRPr="0022632C">
        <w:rPr>
          <w:rFonts w:ascii="Tahoma" w:hAnsi="Tahoma" w:cs="Tahoma"/>
          <w:sz w:val="20"/>
          <w:szCs w:val="20"/>
        </w:rPr>
        <w:t xml:space="preserve">.  Pravidla VPN přístupu budou řešena samostatnou smlouvou, která musí být uzavřena před udělením VPN přístupu </w:t>
      </w:r>
      <w:r w:rsidR="00B44200">
        <w:rPr>
          <w:rFonts w:ascii="Tahoma" w:hAnsi="Tahoma" w:cs="Tahoma"/>
          <w:sz w:val="20"/>
          <w:szCs w:val="20"/>
        </w:rPr>
        <w:t>Prodávajícího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zavazuje, že všechna zařízení připojená do datové sítě </w:t>
      </w:r>
      <w:r w:rsidR="00810E99">
        <w:rPr>
          <w:rFonts w:ascii="Tahoma" w:hAnsi="Tahoma" w:cs="Tahoma"/>
          <w:sz w:val="20"/>
          <w:szCs w:val="20"/>
        </w:rPr>
        <w:t>Kupujícího</w:t>
      </w:r>
      <w:r w:rsidRPr="0022632C">
        <w:rPr>
          <w:rFonts w:ascii="Tahoma" w:hAnsi="Tahoma" w:cs="Tahoma"/>
          <w:sz w:val="20"/>
          <w:szCs w:val="20"/>
        </w:rPr>
        <w:t xml:space="preserve">, budou disponovat aktualizovaným výrobcem podporovaným operačním systémem, aktualizovaným antivirovým programem s nejnovějšími signaturami, a pokud to bude možné, budou připojena do domény </w:t>
      </w:r>
      <w:r w:rsidR="00810E99">
        <w:rPr>
          <w:rFonts w:ascii="Tahoma" w:hAnsi="Tahoma" w:cs="Tahoma"/>
          <w:sz w:val="20"/>
          <w:szCs w:val="20"/>
        </w:rPr>
        <w:t>Kupující</w:t>
      </w:r>
      <w:r w:rsidRPr="0022632C">
        <w:rPr>
          <w:rFonts w:ascii="Tahoma" w:hAnsi="Tahoma" w:cs="Tahoma"/>
          <w:sz w:val="20"/>
          <w:szCs w:val="20"/>
        </w:rPr>
        <w:t xml:space="preserve">, která na zařízeních prosadí bezpečnostní politiku </w:t>
      </w:r>
      <w:r w:rsidR="00810E99">
        <w:rPr>
          <w:rFonts w:ascii="Tahoma" w:hAnsi="Tahoma" w:cs="Tahoma"/>
          <w:sz w:val="20"/>
          <w:szCs w:val="20"/>
        </w:rPr>
        <w:t>Kupujícího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w:t>
      </w:r>
      <w:r w:rsidRPr="0022632C">
        <w:rPr>
          <w:rFonts w:ascii="Tahoma" w:hAnsi="Tahoma" w:cs="Tahoma"/>
          <w:sz w:val="20"/>
          <w:szCs w:val="20"/>
        </w:rPr>
        <w:lastRenderedPageBreak/>
        <w:t xml:space="preserve">a práce zabezpečena v souladu s bezpečnostní politikou </w:t>
      </w:r>
      <w:r w:rsidR="00810E99">
        <w:rPr>
          <w:rFonts w:ascii="Tahoma" w:hAnsi="Tahoma" w:cs="Tahoma"/>
          <w:sz w:val="20"/>
          <w:szCs w:val="20"/>
        </w:rPr>
        <w:t>Kupujícího</w:t>
      </w:r>
      <w:r w:rsidRPr="0022632C">
        <w:rPr>
          <w:rFonts w:ascii="Tahoma" w:hAnsi="Tahoma" w:cs="Tahoma"/>
          <w:sz w:val="20"/>
          <w:szCs w:val="20"/>
        </w:rPr>
        <w:t xml:space="preserve">. Pokud nebude možné dodržet výše uvedená pravidla, může </w:t>
      </w:r>
      <w:r w:rsidR="00810E99">
        <w:rPr>
          <w:rFonts w:ascii="Tahoma" w:hAnsi="Tahoma" w:cs="Tahoma"/>
          <w:sz w:val="20"/>
          <w:szCs w:val="20"/>
        </w:rPr>
        <w:t>Kupující</w:t>
      </w:r>
      <w:r w:rsidRPr="0022632C">
        <w:rPr>
          <w:rFonts w:ascii="Tahoma" w:hAnsi="Tahoma" w:cs="Tahoma"/>
          <w:sz w:val="20"/>
          <w:szCs w:val="20"/>
        </w:rPr>
        <w:t xml:space="preserve"> ve výjimečném případě dle požadavku </w:t>
      </w:r>
      <w:r w:rsidR="00B44200">
        <w:rPr>
          <w:rFonts w:ascii="Tahoma" w:hAnsi="Tahoma" w:cs="Tahoma"/>
          <w:sz w:val="20"/>
          <w:szCs w:val="20"/>
        </w:rPr>
        <w:t>Prodávajícího</w:t>
      </w:r>
      <w:r w:rsidRPr="0022632C">
        <w:rPr>
          <w:rFonts w:ascii="Tahoma" w:hAnsi="Tahoma" w:cs="Tahoma"/>
          <w:sz w:val="20"/>
          <w:szCs w:val="20"/>
        </w:rPr>
        <w:t xml:space="preserve"> zřídit VPN přístup k síťovému zařízení, které bude na vyhrazené datové síti striktně oddělené od interní sítě </w:t>
      </w:r>
      <w:r w:rsidR="00810E99">
        <w:rPr>
          <w:rFonts w:ascii="Tahoma" w:hAnsi="Tahoma" w:cs="Tahoma"/>
          <w:sz w:val="20"/>
          <w:szCs w:val="20"/>
        </w:rPr>
        <w:t>Kupujícího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zavazuje, že bez zbytečného odkladu deaktivuje všechna nevyužívaná zakončení sítě anebo nepoužívané porty aktivního síťového prvku. </w:t>
      </w:r>
      <w:r w:rsidR="00B44200">
        <w:rPr>
          <w:rFonts w:ascii="Tahoma" w:hAnsi="Tahoma" w:cs="Tahoma"/>
          <w:sz w:val="20"/>
          <w:szCs w:val="20"/>
        </w:rPr>
        <w:t>Prodávající</w:t>
      </w:r>
      <w:r w:rsidRPr="0022632C">
        <w:rPr>
          <w:rFonts w:ascii="Tahoma" w:hAnsi="Tahoma" w:cs="Tahoma"/>
          <w:sz w:val="20"/>
          <w:szCs w:val="20"/>
        </w:rPr>
        <w:t xml:space="preserve"> se zavazuje, že bude dodržovat a nebude konat v rozporu s bezpečnostními politikami </w:t>
      </w:r>
      <w:r w:rsidR="00810E99">
        <w:rPr>
          <w:rFonts w:ascii="Tahoma" w:hAnsi="Tahoma" w:cs="Tahoma"/>
          <w:sz w:val="20"/>
          <w:szCs w:val="20"/>
        </w:rPr>
        <w:t>Kupujícího</w:t>
      </w:r>
      <w:r w:rsidRPr="0022632C">
        <w:rPr>
          <w:rFonts w:ascii="Tahoma" w:hAnsi="Tahoma" w:cs="Tahoma"/>
          <w:sz w:val="20"/>
          <w:szCs w:val="20"/>
        </w:rPr>
        <w:t xml:space="preserve">. Bezpečnostní politika </w:t>
      </w:r>
      <w:r w:rsidR="00810E99">
        <w:rPr>
          <w:rFonts w:ascii="Tahoma" w:hAnsi="Tahoma" w:cs="Tahoma"/>
          <w:sz w:val="20"/>
          <w:szCs w:val="20"/>
        </w:rPr>
        <w:t>Kupujícího</w:t>
      </w:r>
      <w:r w:rsidRPr="0022632C">
        <w:rPr>
          <w:rFonts w:ascii="Tahoma" w:hAnsi="Tahoma" w:cs="Tahoma"/>
          <w:sz w:val="20"/>
          <w:szCs w:val="20"/>
        </w:rPr>
        <w:t xml:space="preserve"> bude předložena na žádost </w:t>
      </w:r>
      <w:r w:rsidR="00B44200">
        <w:rPr>
          <w:rFonts w:ascii="Tahoma" w:hAnsi="Tahoma" w:cs="Tahoma"/>
          <w:sz w:val="20"/>
          <w:szCs w:val="20"/>
        </w:rPr>
        <w:t>Prodávajícího</w:t>
      </w:r>
      <w:r w:rsidRPr="0022632C">
        <w:rPr>
          <w:rFonts w:ascii="Tahoma" w:hAnsi="Tahoma" w:cs="Tahoma"/>
          <w:sz w:val="20"/>
          <w:szCs w:val="20"/>
        </w:rPr>
        <w:t>.</w:t>
      </w:r>
    </w:p>
    <w:p w14:paraId="0FDC2300" w14:textId="21AAF11E" w:rsidR="00D83A06" w:rsidRPr="0022632C" w:rsidRDefault="00810E99" w:rsidP="00AB5CB1">
      <w:pPr>
        <w:pStyle w:val="lnek-slovantext"/>
        <w:numPr>
          <w:ilvl w:val="0"/>
          <w:numId w:val="27"/>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Kupující</w:t>
      </w:r>
      <w:r w:rsidR="00D83A06" w:rsidRPr="0022632C">
        <w:rPr>
          <w:rFonts w:ascii="Tahoma" w:hAnsi="Tahoma" w:cs="Tahoma"/>
          <w:sz w:val="20"/>
          <w:szCs w:val="20"/>
        </w:rPr>
        <w:t xml:space="preserve">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w:t>
      </w:r>
      <w:r w:rsidR="00B44200">
        <w:rPr>
          <w:rFonts w:ascii="Tahoma" w:hAnsi="Tahoma" w:cs="Tahoma"/>
          <w:sz w:val="20"/>
          <w:szCs w:val="20"/>
        </w:rPr>
        <w:t>Prodávající</w:t>
      </w:r>
      <w:r w:rsidR="00D83A06" w:rsidRPr="0022632C">
        <w:rPr>
          <w:rFonts w:ascii="Tahoma" w:hAnsi="Tahoma" w:cs="Tahoma"/>
          <w:sz w:val="20"/>
          <w:szCs w:val="20"/>
        </w:rPr>
        <w:t xml:space="preserve"> se zavazuje poskytnout </w:t>
      </w:r>
      <w:r>
        <w:rPr>
          <w:rFonts w:ascii="Tahoma" w:hAnsi="Tahoma" w:cs="Tahoma"/>
          <w:sz w:val="20"/>
          <w:szCs w:val="20"/>
        </w:rPr>
        <w:t>Kupujícímu</w:t>
      </w:r>
      <w:r w:rsidR="00D83A06" w:rsidRPr="0022632C">
        <w:rPr>
          <w:rFonts w:ascii="Tahoma" w:hAnsi="Tahoma" w:cs="Tahoma"/>
          <w:sz w:val="20"/>
          <w:szCs w:val="20"/>
        </w:rPr>
        <w:t xml:space="preserve">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w:t>
      </w:r>
      <w:r w:rsidR="00B44200">
        <w:rPr>
          <w:rFonts w:ascii="Tahoma" w:hAnsi="Tahoma" w:cs="Tahoma"/>
          <w:sz w:val="20"/>
          <w:szCs w:val="20"/>
        </w:rPr>
        <w:t>Prodávající</w:t>
      </w:r>
      <w:r w:rsidR="00D83A06" w:rsidRPr="0022632C">
        <w:rPr>
          <w:rFonts w:ascii="Tahoma" w:hAnsi="Tahoma" w:cs="Tahoma"/>
          <w:sz w:val="20"/>
          <w:szCs w:val="20"/>
        </w:rPr>
        <w:t xml:space="preserve"> </w:t>
      </w:r>
      <w:r>
        <w:rPr>
          <w:rFonts w:ascii="Tahoma" w:hAnsi="Tahoma" w:cs="Tahoma"/>
          <w:sz w:val="20"/>
          <w:szCs w:val="20"/>
        </w:rPr>
        <w:t>Kupujícímu</w:t>
      </w:r>
      <w:r w:rsidR="00D83A06" w:rsidRPr="0022632C">
        <w:rPr>
          <w:rFonts w:ascii="Tahoma" w:hAnsi="Tahoma" w:cs="Tahoma"/>
          <w:sz w:val="20"/>
          <w:szCs w:val="20"/>
        </w:rPr>
        <w:t xml:space="preserve"> veškerou potřebnou součinnost. </w:t>
      </w:r>
      <w:r w:rsidR="00B44200">
        <w:rPr>
          <w:rFonts w:ascii="Tahoma" w:hAnsi="Tahoma" w:cs="Tahoma"/>
          <w:sz w:val="20"/>
          <w:szCs w:val="20"/>
        </w:rPr>
        <w:t>Prodávající</w:t>
      </w:r>
      <w:r w:rsidR="00D83A06" w:rsidRPr="0022632C">
        <w:rPr>
          <w:rFonts w:ascii="Tahoma" w:hAnsi="Tahoma" w:cs="Tahoma"/>
          <w:sz w:val="20"/>
          <w:szCs w:val="20"/>
        </w:rPr>
        <w:t xml:space="preserve"> je povinen přijmout dodatečná, účinná nápravná opatření k odstranění zranitelností.</w:t>
      </w:r>
    </w:p>
    <w:p w14:paraId="0B37653C" w14:textId="1BB650CC" w:rsidR="00D83A06" w:rsidRPr="0022632C" w:rsidRDefault="00B44200" w:rsidP="00AB5CB1">
      <w:pPr>
        <w:pStyle w:val="lnek-slovantext"/>
        <w:numPr>
          <w:ilvl w:val="0"/>
          <w:numId w:val="27"/>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6733650B" w14:textId="759DFB80" w:rsidR="00D83A06" w:rsidRPr="0022632C" w:rsidRDefault="00D83A06" w:rsidP="00AB5CB1">
      <w:pPr>
        <w:pStyle w:val="lnek-slovantext"/>
        <w:numPr>
          <w:ilvl w:val="0"/>
          <w:numId w:val="27"/>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w:t>
      </w:r>
      <w:r w:rsidR="00B44200">
        <w:rPr>
          <w:rFonts w:ascii="Tahoma" w:hAnsi="Tahoma" w:cs="Tahoma"/>
          <w:sz w:val="20"/>
          <w:szCs w:val="20"/>
        </w:rPr>
        <w:t>Prodávající</w:t>
      </w:r>
      <w:r w:rsidRPr="0022632C">
        <w:rPr>
          <w:rFonts w:ascii="Tahoma" w:hAnsi="Tahoma" w:cs="Tahoma"/>
          <w:sz w:val="20"/>
          <w:szCs w:val="20"/>
        </w:rPr>
        <w:t xml:space="preserve"> zavazuje splnit tyto povinnosti: </w:t>
      </w:r>
    </w:p>
    <w:p w14:paraId="39B84451" w14:textId="73B62BD5" w:rsidR="00D83A06" w:rsidRPr="0022632C" w:rsidRDefault="00D83A06" w:rsidP="00E9155E">
      <w:pPr>
        <w:pStyle w:val="lnek-slovantext"/>
        <w:numPr>
          <w:ilvl w:val="0"/>
          <w:numId w:val="0"/>
        </w:numPr>
        <w:spacing w:after="80"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w:t>
      </w:r>
      <w:r w:rsidR="00B44200">
        <w:rPr>
          <w:rFonts w:ascii="Tahoma" w:hAnsi="Tahoma" w:cs="Tahoma"/>
          <w:sz w:val="20"/>
          <w:szCs w:val="20"/>
        </w:rPr>
        <w:t>Prodávajícímu</w:t>
      </w:r>
      <w:r w:rsidRPr="0022632C">
        <w:rPr>
          <w:rFonts w:ascii="Tahoma" w:hAnsi="Tahoma" w:cs="Tahoma"/>
          <w:sz w:val="20"/>
          <w:szCs w:val="20"/>
        </w:rPr>
        <w:t xml:space="preserve"> nebo </w:t>
      </w:r>
      <w:r w:rsidR="00810E99">
        <w:rPr>
          <w:rFonts w:ascii="Tahoma" w:hAnsi="Tahoma" w:cs="Tahoma"/>
          <w:sz w:val="20"/>
          <w:szCs w:val="20"/>
        </w:rPr>
        <w:t>Kupujícímu</w:t>
      </w:r>
      <w:r w:rsidRPr="0022632C">
        <w:rPr>
          <w:rFonts w:ascii="Tahoma" w:hAnsi="Tahoma" w:cs="Tahoma"/>
          <w:sz w:val="20"/>
          <w:szCs w:val="20"/>
        </w:rPr>
        <w:t xml:space="preserve">, a to v souladu s exit plánem vytvořeným v rámci prováděcího (implementačního) projektu, </w:t>
      </w:r>
    </w:p>
    <w:p w14:paraId="6D21B1C9" w14:textId="2EBC7E4B"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w:t>
      </w:r>
      <w:r w:rsidR="00B44200">
        <w:rPr>
          <w:rFonts w:ascii="Tahoma" w:hAnsi="Tahoma" w:cs="Tahoma"/>
          <w:sz w:val="20"/>
          <w:szCs w:val="20"/>
        </w:rPr>
        <w:t>Prodávající</w:t>
      </w:r>
      <w:r w:rsidRPr="0022632C">
        <w:rPr>
          <w:rFonts w:ascii="Tahoma" w:hAnsi="Tahoma" w:cs="Tahoma"/>
          <w:sz w:val="20"/>
          <w:szCs w:val="20"/>
        </w:rPr>
        <w:t xml:space="preserve">m nebo </w:t>
      </w:r>
      <w:r w:rsidR="00810E99">
        <w:rPr>
          <w:rFonts w:ascii="Tahoma" w:hAnsi="Tahoma" w:cs="Tahoma"/>
          <w:sz w:val="20"/>
          <w:szCs w:val="20"/>
        </w:rPr>
        <w:t>Kupující</w:t>
      </w:r>
      <w:r w:rsidRPr="0022632C">
        <w:rPr>
          <w:rFonts w:ascii="Tahoma" w:hAnsi="Tahoma" w:cs="Tahoma"/>
          <w:sz w:val="20"/>
          <w:szCs w:val="20"/>
        </w:rPr>
        <w:t xml:space="preserve">m, </w:t>
      </w:r>
    </w:p>
    <w:p w14:paraId="7ED0D492" w14:textId="747C54BC"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0E54B0B1" w14:textId="6F42B68C" w:rsidR="00D83A06" w:rsidRPr="0022632C" w:rsidRDefault="00B44200" w:rsidP="00AB5CB1">
      <w:pPr>
        <w:pStyle w:val="lnek-slovantext"/>
        <w:numPr>
          <w:ilvl w:val="0"/>
          <w:numId w:val="27"/>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se zavazuje, že veškerý přenos dat a informací musí být dostatečně zabezpečen pomoci aktuálně odolných kryptografických algoritmů a kryptografických klíčů.</w:t>
      </w:r>
    </w:p>
    <w:p w14:paraId="620B2581" w14:textId="6800A5A1" w:rsidR="00D83A06" w:rsidRPr="0022632C" w:rsidRDefault="00B44200" w:rsidP="00AB5CB1">
      <w:pPr>
        <w:pStyle w:val="lnek-slovantext"/>
        <w:numPr>
          <w:ilvl w:val="0"/>
          <w:numId w:val="27"/>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sidR="00D83A06">
        <w:rPr>
          <w:rFonts w:ascii="Tahoma" w:hAnsi="Tahoma" w:cs="Tahoma"/>
          <w:sz w:val="20"/>
          <w:szCs w:val="20"/>
        </w:rPr>
        <w:t xml:space="preserve"> </w:t>
      </w:r>
      <w:r w:rsidR="00D83A06" w:rsidRPr="0022632C">
        <w:rPr>
          <w:rFonts w:ascii="Tahoma" w:hAnsi="Tahoma" w:cs="Tahoma"/>
          <w:sz w:val="20"/>
          <w:szCs w:val="20"/>
        </w:rPr>
        <w:t>4 vyhlášky o kybernetické bezpečnosti. O likvidaci dat bude proveden záznam.</w:t>
      </w:r>
    </w:p>
    <w:p w14:paraId="60AAB056" w14:textId="547861A4" w:rsidR="00D83A06" w:rsidRPr="0022632C" w:rsidRDefault="00810E99" w:rsidP="00AB5CB1">
      <w:pPr>
        <w:pStyle w:val="lnek-slovantext"/>
        <w:numPr>
          <w:ilvl w:val="0"/>
          <w:numId w:val="27"/>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Kupující</w:t>
      </w:r>
      <w:r w:rsidR="00D83A06" w:rsidRPr="0022632C">
        <w:rPr>
          <w:rFonts w:ascii="Tahoma" w:hAnsi="Tahoma" w:cs="Tahoma"/>
          <w:sz w:val="20"/>
          <w:szCs w:val="20"/>
        </w:rPr>
        <w:t xml:space="preserve"> je dále oprávněn od smlouvy odstoupit v případech, že dojde k významné změně kontroly nad </w:t>
      </w:r>
      <w:r w:rsidR="00B44200">
        <w:rPr>
          <w:rFonts w:ascii="Tahoma" w:hAnsi="Tahoma" w:cs="Tahoma"/>
          <w:sz w:val="20"/>
          <w:szCs w:val="20"/>
        </w:rPr>
        <w:t>Prodávající</w:t>
      </w:r>
      <w:r w:rsidR="00D83A06" w:rsidRPr="0022632C">
        <w:rPr>
          <w:rFonts w:ascii="Tahoma" w:hAnsi="Tahoma" w:cs="Tahoma"/>
          <w:sz w:val="20"/>
          <w:szCs w:val="20"/>
        </w:rPr>
        <w:t xml:space="preserve">m nebo změně kontroly nad zásadními aktivy využívanými </w:t>
      </w:r>
      <w:r w:rsidR="00B44200">
        <w:rPr>
          <w:rFonts w:ascii="Tahoma" w:hAnsi="Tahoma" w:cs="Tahoma"/>
          <w:sz w:val="20"/>
          <w:szCs w:val="20"/>
        </w:rPr>
        <w:t>Prodávající</w:t>
      </w:r>
      <w:r w:rsidR="00D83A06" w:rsidRPr="0022632C">
        <w:rPr>
          <w:rFonts w:ascii="Tahoma" w:hAnsi="Tahoma" w:cs="Tahoma"/>
          <w:sz w:val="20"/>
          <w:szCs w:val="20"/>
        </w:rPr>
        <w:t>m k plnění dle této smlouvy ve smyslu písm. n) přílohy č. 7 vyhlášky o kybernetické bezpečnosti.</w:t>
      </w:r>
    </w:p>
    <w:p w14:paraId="354BF7CA" w14:textId="77777777" w:rsidR="00A612B8" w:rsidRDefault="00A612B8" w:rsidP="00C4051A">
      <w:pPr>
        <w:pStyle w:val="Import16"/>
        <w:tabs>
          <w:tab w:val="clear" w:pos="864"/>
        </w:tabs>
        <w:spacing w:after="120" w:line="276" w:lineRule="auto"/>
        <w:ind w:left="425" w:firstLine="0"/>
        <w:jc w:val="both"/>
        <w:rPr>
          <w:rFonts w:ascii="Tahoma" w:hAnsi="Tahoma" w:cs="Tahoma"/>
          <w:sz w:val="20"/>
          <w:szCs w:val="22"/>
        </w:rPr>
      </w:pPr>
    </w:p>
    <w:p w14:paraId="0CC558F4" w14:textId="2AE6114F"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w:t>
      </w:r>
      <w:r w:rsidR="00C5262B">
        <w:rPr>
          <w:rFonts w:ascii="Tahoma" w:hAnsi="Tahoma" w:cs="Tahoma"/>
          <w:b/>
          <w:sz w:val="20"/>
          <w:szCs w:val="22"/>
        </w:rPr>
        <w:t>IV</w:t>
      </w:r>
      <w:r w:rsidRPr="00145B94">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AB5CB1">
      <w:pPr>
        <w:numPr>
          <w:ilvl w:val="0"/>
          <w:numId w:val="22"/>
        </w:numPr>
        <w:tabs>
          <w:tab w:val="left" w:pos="0"/>
        </w:tabs>
        <w:spacing w:after="120" w:line="276" w:lineRule="auto"/>
        <w:ind w:left="425" w:hanging="425"/>
        <w:jc w:val="both"/>
        <w:rPr>
          <w:rFonts w:ascii="Tahoma" w:hAnsi="Tahoma" w:cs="Tahoma"/>
          <w:sz w:val="20"/>
          <w:szCs w:val="22"/>
        </w:rPr>
      </w:pPr>
      <w:bookmarkStart w:id="18"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lastRenderedPageBreak/>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781B6961" w:rsidR="008A15AE" w:rsidRDefault="006A2705" w:rsidP="00AB5CB1">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neodevzdání zboží kupujícímu ve stanovené době plnění</w:t>
      </w:r>
      <w:r w:rsidR="008A15AE">
        <w:rPr>
          <w:rFonts w:ascii="Tahoma" w:hAnsi="Tahoma" w:cs="Tahoma"/>
          <w:sz w:val="20"/>
          <w:szCs w:val="22"/>
        </w:rPr>
        <w:t xml:space="preserve">, </w:t>
      </w:r>
    </w:p>
    <w:p w14:paraId="4EA69856" w14:textId="04F4F3A4" w:rsidR="006A2705" w:rsidRDefault="006A2705" w:rsidP="00AB5CB1">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pokud má zboží vady, které je činí neupotřebitelným nebo nemá vlastnosti, které si kupující vymínil nebo o kterých ho prodávající ujistil,</w:t>
      </w:r>
    </w:p>
    <w:p w14:paraId="4433A0C9" w14:textId="40475068" w:rsidR="006A2705" w:rsidRDefault="006A2705" w:rsidP="00AB5CB1">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nedodržení smluvních ujednání o záruce za jakost nebo o právech z vadného plnění,</w:t>
      </w:r>
    </w:p>
    <w:p w14:paraId="61C585B6" w14:textId="2CAFA31E" w:rsidR="00511AD2" w:rsidRPr="009D0281" w:rsidRDefault="00066D69" w:rsidP="00AB5CB1">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sidRPr="009D028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9E52F3B" w14:textId="77777777" w:rsidR="00511AD2" w:rsidRDefault="00511AD2">
      <w:pPr>
        <w:rPr>
          <w:rFonts w:ascii="Tahoma" w:hAnsi="Tahoma" w:cs="Tahoma"/>
          <w:sz w:val="20"/>
          <w:szCs w:val="22"/>
        </w:rPr>
      </w:pPr>
    </w:p>
    <w:p w14:paraId="71A79478" w14:textId="77777777" w:rsidR="00B2739B" w:rsidRPr="00633675" w:rsidRDefault="00B2739B" w:rsidP="00AB5CB1">
      <w:pPr>
        <w:numPr>
          <w:ilvl w:val="0"/>
          <w:numId w:val="22"/>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AB5CB1">
      <w:pPr>
        <w:widowControl w:val="0"/>
        <w:numPr>
          <w:ilvl w:val="0"/>
          <w:numId w:val="15"/>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AB5CB1">
      <w:pPr>
        <w:numPr>
          <w:ilvl w:val="0"/>
          <w:numId w:val="15"/>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AB5CB1">
      <w:pPr>
        <w:numPr>
          <w:ilvl w:val="0"/>
          <w:numId w:val="22"/>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AB5CB1">
      <w:pPr>
        <w:numPr>
          <w:ilvl w:val="0"/>
          <w:numId w:val="22"/>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18"/>
    <w:p w14:paraId="2A3D7B8C" w14:textId="308EF6E9"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AB5CB1">
      <w:pPr>
        <w:numPr>
          <w:ilvl w:val="0"/>
          <w:numId w:val="28"/>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AB5CB1">
      <w:pPr>
        <w:numPr>
          <w:ilvl w:val="0"/>
          <w:numId w:val="28"/>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AB5CB1">
      <w:pPr>
        <w:numPr>
          <w:ilvl w:val="0"/>
          <w:numId w:val="28"/>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276CB3" w14:textId="295C1356" w:rsidR="00271275" w:rsidRPr="005359F5" w:rsidRDefault="00271275" w:rsidP="00AB5CB1">
      <w:pPr>
        <w:numPr>
          <w:ilvl w:val="0"/>
          <w:numId w:val="28"/>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w:t>
      </w:r>
      <w:r w:rsidR="00E6187E">
        <w:rPr>
          <w:rFonts w:ascii="Tahoma" w:hAnsi="Tahoma" w:cs="Tahoma"/>
          <w:b/>
          <w:sz w:val="20"/>
          <w:szCs w:val="20"/>
        </w:rPr>
        <w:t xml:space="preserve"> v souladu se zákonem kupující</w:t>
      </w:r>
      <w:r w:rsidRPr="005359F5">
        <w:rPr>
          <w:rFonts w:ascii="Tahoma" w:hAnsi="Tahoma" w:cs="Tahoma"/>
          <w:b/>
          <w:sz w:val="20"/>
          <w:szCs w:val="20"/>
        </w:rPr>
        <w:t>.</w:t>
      </w:r>
    </w:p>
    <w:p w14:paraId="5381D41C" w14:textId="77777777" w:rsidR="00271275" w:rsidRPr="00446597" w:rsidRDefault="00271275" w:rsidP="00AB5CB1">
      <w:pPr>
        <w:numPr>
          <w:ilvl w:val="0"/>
          <w:numId w:val="28"/>
        </w:numPr>
        <w:spacing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AB5CB1">
      <w:pPr>
        <w:numPr>
          <w:ilvl w:val="0"/>
          <w:numId w:val="28"/>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AB5CB1">
      <w:pPr>
        <w:numPr>
          <w:ilvl w:val="0"/>
          <w:numId w:val="28"/>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77777777" w:rsidR="00271275" w:rsidRPr="00205454" w:rsidRDefault="00271275" w:rsidP="00AB5CB1">
      <w:pPr>
        <w:numPr>
          <w:ilvl w:val="0"/>
          <w:numId w:val="28"/>
        </w:numPr>
        <w:spacing w:after="120" w:line="276" w:lineRule="auto"/>
        <w:jc w:val="both"/>
        <w:rPr>
          <w:rFonts w:ascii="Tahoma" w:hAnsi="Tahoma" w:cs="Tahoma"/>
          <w:sz w:val="20"/>
          <w:szCs w:val="22"/>
        </w:rPr>
      </w:pPr>
      <w:r w:rsidRPr="00205454">
        <w:rPr>
          <w:rFonts w:ascii="Tahoma" w:hAnsi="Tahoma" w:cs="Tahoma"/>
          <w:sz w:val="20"/>
          <w:szCs w:val="22"/>
        </w:rPr>
        <w:lastRenderedPageBreak/>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183D8AB0" w14:textId="04A93C46" w:rsidR="004979E1" w:rsidRDefault="00271275" w:rsidP="00AB5CB1">
      <w:pPr>
        <w:numPr>
          <w:ilvl w:val="0"/>
          <w:numId w:val="28"/>
        </w:numPr>
        <w:tabs>
          <w:tab w:val="left" w:pos="566"/>
        </w:tabs>
        <w:suppressAutoHyphens/>
        <w:spacing w:after="120" w:line="276" w:lineRule="auto"/>
        <w:ind w:left="426"/>
        <w:jc w:val="both"/>
        <w:rPr>
          <w:rFonts w:ascii="Tahoma" w:hAnsi="Tahoma" w:cs="Tahoma"/>
          <w:sz w:val="20"/>
          <w:szCs w:val="22"/>
        </w:rPr>
      </w:pPr>
      <w:r w:rsidRPr="004A7E2A">
        <w:rPr>
          <w:rFonts w:ascii="Tahoma" w:hAnsi="Tahoma" w:cs="Tahoma"/>
          <w:sz w:val="20"/>
          <w:szCs w:val="20"/>
        </w:rPr>
        <w:t xml:space="preserve">Součástí kupní smlouvy je: </w:t>
      </w:r>
      <w:r w:rsidR="004979E1" w:rsidRPr="004A7E2A">
        <w:rPr>
          <w:rFonts w:ascii="Tahoma" w:hAnsi="Tahoma" w:cs="Tahoma"/>
          <w:sz w:val="20"/>
          <w:szCs w:val="22"/>
        </w:rPr>
        <w:t xml:space="preserve">Příloha č. 1 </w:t>
      </w:r>
      <w:r w:rsidR="00861560" w:rsidRPr="004A7E2A">
        <w:rPr>
          <w:rFonts w:ascii="Tahoma" w:hAnsi="Tahoma" w:cs="Tahoma"/>
          <w:sz w:val="20"/>
          <w:szCs w:val="22"/>
        </w:rPr>
        <w:t>Specifikace předmětu smlouvy</w:t>
      </w:r>
    </w:p>
    <w:p w14:paraId="07E8AFB4" w14:textId="77777777" w:rsidR="004A7E2A" w:rsidRPr="004A7E2A" w:rsidRDefault="004A7E2A" w:rsidP="004A7E2A">
      <w:pPr>
        <w:tabs>
          <w:tab w:val="left" w:pos="566"/>
        </w:tabs>
        <w:suppressAutoHyphens/>
        <w:spacing w:after="120" w:line="276" w:lineRule="auto"/>
        <w:ind w:left="426"/>
        <w:jc w:val="both"/>
        <w:rPr>
          <w:rFonts w:ascii="Tahoma" w:hAnsi="Tahoma" w:cs="Tahoma"/>
          <w:sz w:val="20"/>
          <w:szCs w:val="22"/>
        </w:rPr>
      </w:pPr>
    </w:p>
    <w:tbl>
      <w:tblPr>
        <w:tblW w:w="0" w:type="auto"/>
        <w:tblLook w:val="04A0" w:firstRow="1" w:lastRow="0" w:firstColumn="1" w:lastColumn="0" w:noHBand="0" w:noVBand="1"/>
      </w:tblPr>
      <w:tblGrid>
        <w:gridCol w:w="4498"/>
        <w:gridCol w:w="4572"/>
      </w:tblGrid>
      <w:tr w:rsidR="003E7416" w:rsidRPr="00633675" w14:paraId="1339A9B9" w14:textId="77777777" w:rsidTr="00D70880">
        <w:tc>
          <w:tcPr>
            <w:tcW w:w="4581" w:type="dxa"/>
          </w:tcPr>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7C6C6F49"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FF58D1">
              <w:rPr>
                <w:rFonts w:ascii="Tahoma" w:hAnsi="Tahoma" w:cs="Tahoma"/>
                <w:sz w:val="20"/>
                <w:szCs w:val="20"/>
              </w:rPr>
              <w:t xml:space="preserve">Praze </w:t>
            </w:r>
            <w:r w:rsidRPr="00633675">
              <w:rPr>
                <w:rFonts w:ascii="Tahoma" w:hAnsi="Tahoma" w:cs="Tahoma"/>
                <w:sz w:val="20"/>
                <w:szCs w:val="20"/>
              </w:rPr>
              <w:t xml:space="preserve">dne  </w:t>
            </w:r>
          </w:p>
        </w:tc>
      </w:tr>
      <w:tr w:rsidR="003E7416" w:rsidRPr="00633675" w14:paraId="2655E147" w14:textId="77777777" w:rsidTr="004A7E2A">
        <w:trPr>
          <w:trHeight w:val="1162"/>
        </w:trPr>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1EE421FF"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284B5319" w14:textId="0FA329FD" w:rsidR="008F2DE4" w:rsidRDefault="0034654F"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12.12.2024                                          10.12.2024</w:t>
            </w: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30F8F533" w14:textId="77777777" w:rsidR="008403EA" w:rsidRDefault="008403EA" w:rsidP="007C0279">
            <w:pPr>
              <w:tabs>
                <w:tab w:val="left" w:pos="2707"/>
              </w:tabs>
              <w:spacing w:after="120" w:line="276" w:lineRule="auto"/>
              <w:ind w:left="425" w:hanging="425"/>
              <w:jc w:val="both"/>
              <w:rPr>
                <w:rFonts w:ascii="Tahoma" w:hAnsi="Tahoma" w:cs="Tahoma"/>
                <w:sz w:val="20"/>
                <w:szCs w:val="20"/>
              </w:rPr>
            </w:pPr>
          </w:p>
          <w:p w14:paraId="0DB7D185" w14:textId="77777777" w:rsidR="008F2DE4" w:rsidRPr="00633675" w:rsidRDefault="008F2DE4"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46CCD02E"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FF58D1">
        <w:rPr>
          <w:rFonts w:ascii="Tahoma" w:hAnsi="Tahoma" w:cs="Tahoma"/>
          <w:sz w:val="20"/>
          <w:szCs w:val="20"/>
        </w:rPr>
        <w:tab/>
      </w:r>
      <w:r w:rsidR="00FF58D1">
        <w:rPr>
          <w:rFonts w:ascii="Tahoma" w:hAnsi="Tahoma" w:cs="Tahoma"/>
          <w:sz w:val="20"/>
          <w:szCs w:val="20"/>
        </w:rPr>
        <w:tab/>
        <w:t xml:space="preserve">     JUDr. Alexandra Kadlecová, jednatelka</w:t>
      </w:r>
    </w:p>
    <w:p w14:paraId="4DA3D796" w14:textId="03446B1A" w:rsidR="003E7416" w:rsidRPr="00633675" w:rsidRDefault="003E7416" w:rsidP="003871B7">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050F6B22" w14:textId="77777777" w:rsidR="009D7E41" w:rsidRDefault="009D7E41">
      <w:pPr>
        <w:rPr>
          <w:rFonts w:ascii="Tahoma" w:hAnsi="Tahoma" w:cs="Tahoma"/>
          <w:b/>
          <w:iCs/>
          <w:sz w:val="20"/>
          <w:szCs w:val="22"/>
          <w:u w:val="single"/>
        </w:rPr>
      </w:pPr>
      <w:r>
        <w:rPr>
          <w:rFonts w:ascii="Tahoma" w:hAnsi="Tahoma" w:cs="Tahoma"/>
          <w:b/>
          <w:iCs/>
          <w:sz w:val="20"/>
          <w:szCs w:val="22"/>
          <w:u w:val="single"/>
        </w:rPr>
        <w:br w:type="page"/>
      </w:r>
    </w:p>
    <w:p w14:paraId="40B56C3E" w14:textId="13F6FB32" w:rsid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3E5CBBDF" w14:textId="77777777" w:rsidR="00C80A8C" w:rsidRPr="000F4BF0" w:rsidRDefault="00C80A8C" w:rsidP="00C80A8C">
      <w:pPr>
        <w:ind w:hanging="5"/>
        <w:rPr>
          <w:rFonts w:ascii="Arial" w:hAnsi="Arial" w:cs="Arial"/>
          <w:sz w:val="22"/>
          <w:szCs w:val="22"/>
        </w:rPr>
      </w:pPr>
    </w:p>
    <w:p w14:paraId="06A033C8" w14:textId="77777777" w:rsidR="00C80A8C" w:rsidRDefault="00C80A8C" w:rsidP="00C80A8C">
      <w:pPr>
        <w:jc w:val="both"/>
        <w:rPr>
          <w:rFonts w:ascii="Arial" w:hAnsi="Arial" w:cs="Arial"/>
          <w:sz w:val="22"/>
          <w:szCs w:val="22"/>
        </w:rPr>
      </w:pPr>
      <w:r w:rsidRPr="000F4BF0">
        <w:rPr>
          <w:rFonts w:ascii="Arial" w:hAnsi="Arial" w:cs="Arial"/>
          <w:sz w:val="22"/>
          <w:szCs w:val="22"/>
        </w:rPr>
        <w:t>Přístroj ROTEM</w:t>
      </w:r>
      <w:r w:rsidRPr="002957EF">
        <w:rPr>
          <w:rFonts w:ascii="Arial" w:hAnsi="Arial" w:cs="Arial"/>
          <w:sz w:val="22"/>
          <w:szCs w:val="22"/>
          <w:vertAlign w:val="superscript"/>
        </w:rPr>
        <w:t>®</w:t>
      </w:r>
      <w:r w:rsidRPr="000F4BF0">
        <w:rPr>
          <w:rFonts w:ascii="Arial" w:hAnsi="Arial" w:cs="Arial"/>
          <w:sz w:val="22"/>
          <w:szCs w:val="22"/>
        </w:rPr>
        <w:t xml:space="preserve"> </w:t>
      </w:r>
      <w:r w:rsidRPr="002957EF">
        <w:rPr>
          <w:rFonts w:ascii="Arial" w:hAnsi="Arial" w:cs="Arial"/>
          <w:i/>
          <w:sz w:val="22"/>
          <w:szCs w:val="22"/>
        </w:rPr>
        <w:t>sigma</w:t>
      </w:r>
      <w:r w:rsidRPr="000F4BF0">
        <w:rPr>
          <w:rFonts w:ascii="Arial" w:hAnsi="Arial" w:cs="Arial"/>
          <w:sz w:val="22"/>
          <w:szCs w:val="22"/>
        </w:rPr>
        <w:t xml:space="preserve"> je </w:t>
      </w:r>
      <w:r w:rsidRPr="00B3726E">
        <w:rPr>
          <w:rFonts w:ascii="Arial" w:hAnsi="Arial" w:cs="Arial"/>
          <w:b/>
          <w:sz w:val="22"/>
          <w:szCs w:val="22"/>
        </w:rPr>
        <w:t xml:space="preserve">plně automatický </w:t>
      </w:r>
      <w:proofErr w:type="spellStart"/>
      <w:r w:rsidRPr="00B3726E">
        <w:rPr>
          <w:rFonts w:ascii="Arial" w:hAnsi="Arial" w:cs="Arial"/>
          <w:b/>
          <w:sz w:val="22"/>
          <w:szCs w:val="22"/>
        </w:rPr>
        <w:t>tromboelastometr</w:t>
      </w:r>
      <w:proofErr w:type="spellEnd"/>
      <w:r>
        <w:rPr>
          <w:rFonts w:ascii="Arial" w:hAnsi="Arial" w:cs="Arial"/>
          <w:sz w:val="22"/>
          <w:szCs w:val="22"/>
        </w:rPr>
        <w:t xml:space="preserve"> z rodiny přístrojů ROTEM</w:t>
      </w:r>
      <w:r w:rsidRPr="002957EF">
        <w:rPr>
          <w:rFonts w:ascii="Arial" w:hAnsi="Arial" w:cs="Arial"/>
          <w:sz w:val="22"/>
          <w:szCs w:val="22"/>
          <w:vertAlign w:val="superscript"/>
        </w:rPr>
        <w:t>®</w:t>
      </w:r>
      <w:r>
        <w:rPr>
          <w:rFonts w:ascii="Arial" w:hAnsi="Arial" w:cs="Arial"/>
          <w:sz w:val="22"/>
          <w:szCs w:val="22"/>
        </w:rPr>
        <w:t>. Analyzátory ROTEM</w:t>
      </w:r>
      <w:r w:rsidRPr="002957EF">
        <w:rPr>
          <w:rFonts w:ascii="Arial" w:hAnsi="Arial" w:cs="Arial"/>
          <w:sz w:val="22"/>
          <w:szCs w:val="22"/>
          <w:vertAlign w:val="superscript"/>
        </w:rPr>
        <w:t>®</w:t>
      </w:r>
      <w:r w:rsidRPr="00B3726E">
        <w:rPr>
          <w:rFonts w:ascii="Arial" w:hAnsi="Arial" w:cs="Arial"/>
          <w:sz w:val="22"/>
          <w:szCs w:val="22"/>
        </w:rPr>
        <w:t xml:space="preserve"> </w:t>
      </w:r>
      <w:r>
        <w:rPr>
          <w:rFonts w:ascii="Arial" w:hAnsi="Arial" w:cs="Arial"/>
          <w:sz w:val="22"/>
          <w:szCs w:val="22"/>
        </w:rPr>
        <w:t xml:space="preserve">pracují na </w:t>
      </w:r>
      <w:r w:rsidRPr="000F4BF0">
        <w:rPr>
          <w:rFonts w:ascii="Arial" w:hAnsi="Arial" w:cs="Arial"/>
          <w:sz w:val="22"/>
          <w:szCs w:val="22"/>
        </w:rPr>
        <w:t>princip</w:t>
      </w:r>
      <w:r>
        <w:rPr>
          <w:rFonts w:ascii="Arial" w:hAnsi="Arial" w:cs="Arial"/>
          <w:sz w:val="22"/>
          <w:szCs w:val="22"/>
        </w:rPr>
        <w:t>u</w:t>
      </w:r>
      <w:r w:rsidRPr="000F4BF0">
        <w:rPr>
          <w:rFonts w:ascii="Arial" w:hAnsi="Arial" w:cs="Arial"/>
          <w:sz w:val="22"/>
          <w:szCs w:val="22"/>
        </w:rPr>
        <w:t xml:space="preserve"> </w:t>
      </w:r>
      <w:r>
        <w:rPr>
          <w:rFonts w:ascii="Arial" w:hAnsi="Arial" w:cs="Arial"/>
          <w:sz w:val="22"/>
          <w:szCs w:val="22"/>
        </w:rPr>
        <w:t xml:space="preserve">viskoelastické metody </w:t>
      </w:r>
      <w:proofErr w:type="spellStart"/>
      <w:r w:rsidRPr="000F4BF0">
        <w:rPr>
          <w:rFonts w:ascii="Arial" w:hAnsi="Arial" w:cs="Arial"/>
          <w:sz w:val="22"/>
          <w:szCs w:val="22"/>
        </w:rPr>
        <w:t>tromboelastometrie</w:t>
      </w:r>
      <w:proofErr w:type="spellEnd"/>
      <w:r w:rsidRPr="000F4BF0">
        <w:rPr>
          <w:rFonts w:ascii="Arial" w:hAnsi="Arial" w:cs="Arial"/>
          <w:sz w:val="22"/>
          <w:szCs w:val="22"/>
        </w:rPr>
        <w:t xml:space="preserve"> </w:t>
      </w:r>
      <w:r>
        <w:rPr>
          <w:rFonts w:ascii="Arial" w:hAnsi="Arial" w:cs="Arial"/>
          <w:sz w:val="22"/>
          <w:szCs w:val="22"/>
        </w:rPr>
        <w:t xml:space="preserve">(rotační </w:t>
      </w:r>
      <w:proofErr w:type="spellStart"/>
      <w:r w:rsidRPr="000F4BF0">
        <w:rPr>
          <w:rFonts w:ascii="Arial" w:hAnsi="Arial" w:cs="Arial"/>
          <w:sz w:val="22"/>
          <w:szCs w:val="22"/>
        </w:rPr>
        <w:t>tromboelastografie</w:t>
      </w:r>
      <w:proofErr w:type="spellEnd"/>
      <w:r>
        <w:rPr>
          <w:rFonts w:ascii="Arial" w:hAnsi="Arial" w:cs="Arial"/>
          <w:sz w:val="22"/>
          <w:szCs w:val="22"/>
        </w:rPr>
        <w:t>)</w:t>
      </w:r>
      <w:r w:rsidRPr="000F4BF0">
        <w:rPr>
          <w:rFonts w:ascii="Arial" w:hAnsi="Arial" w:cs="Arial"/>
          <w:sz w:val="22"/>
          <w:szCs w:val="22"/>
        </w:rPr>
        <w:t xml:space="preserve"> – technické vylepš</w:t>
      </w:r>
      <w:r>
        <w:rPr>
          <w:rFonts w:ascii="Arial" w:hAnsi="Arial" w:cs="Arial"/>
          <w:sz w:val="22"/>
          <w:szCs w:val="22"/>
        </w:rPr>
        <w:t xml:space="preserve">ení klasické </w:t>
      </w:r>
      <w:proofErr w:type="spellStart"/>
      <w:r>
        <w:rPr>
          <w:rFonts w:ascii="Arial" w:hAnsi="Arial" w:cs="Arial"/>
          <w:sz w:val="22"/>
          <w:szCs w:val="22"/>
        </w:rPr>
        <w:t>tromboelastografie</w:t>
      </w:r>
      <w:proofErr w:type="spellEnd"/>
      <w:r>
        <w:rPr>
          <w:rFonts w:ascii="Arial" w:hAnsi="Arial" w:cs="Arial"/>
          <w:sz w:val="22"/>
          <w:szCs w:val="22"/>
        </w:rPr>
        <w:t>.</w:t>
      </w:r>
      <w:r w:rsidRPr="000F4BF0">
        <w:rPr>
          <w:rFonts w:ascii="Arial" w:hAnsi="Arial" w:cs="Arial"/>
          <w:sz w:val="22"/>
          <w:szCs w:val="22"/>
        </w:rPr>
        <w:t xml:space="preserve"> Díky patentovanému detekčnímu principu je </w:t>
      </w:r>
      <w:r>
        <w:rPr>
          <w:rFonts w:ascii="Arial" w:hAnsi="Arial" w:cs="Arial"/>
          <w:sz w:val="22"/>
          <w:szCs w:val="22"/>
        </w:rPr>
        <w:t>systém ROTEM</w:t>
      </w:r>
      <w:r w:rsidRPr="002957EF">
        <w:rPr>
          <w:rFonts w:ascii="Arial" w:hAnsi="Arial" w:cs="Arial"/>
          <w:sz w:val="22"/>
          <w:szCs w:val="22"/>
          <w:vertAlign w:val="superscript"/>
        </w:rPr>
        <w:t>®</w:t>
      </w:r>
      <w:r w:rsidRPr="00B3726E">
        <w:rPr>
          <w:rFonts w:ascii="Arial" w:hAnsi="Arial" w:cs="Arial"/>
          <w:sz w:val="22"/>
          <w:szCs w:val="22"/>
        </w:rPr>
        <w:t xml:space="preserve"> </w:t>
      </w:r>
      <w:r w:rsidRPr="000F4BF0">
        <w:rPr>
          <w:rFonts w:ascii="Arial" w:hAnsi="Arial" w:cs="Arial"/>
          <w:sz w:val="22"/>
          <w:szCs w:val="22"/>
        </w:rPr>
        <w:t xml:space="preserve">odolnější vůči vibracím a otřesům, což zvyšuje spolehlivost vyšetření a zároveň snižuje nároky na servis. </w:t>
      </w:r>
    </w:p>
    <w:p w14:paraId="4AEF23FF" w14:textId="77777777" w:rsidR="00C80A8C" w:rsidRDefault="00C80A8C" w:rsidP="00C80A8C">
      <w:pPr>
        <w:spacing w:before="120"/>
        <w:jc w:val="both"/>
        <w:rPr>
          <w:rFonts w:ascii="Arial" w:hAnsi="Arial" w:cs="Arial"/>
          <w:sz w:val="22"/>
          <w:szCs w:val="22"/>
        </w:rPr>
      </w:pPr>
      <w:proofErr w:type="spellStart"/>
      <w:r>
        <w:rPr>
          <w:rFonts w:ascii="Arial" w:hAnsi="Arial" w:cs="Arial"/>
          <w:sz w:val="22"/>
          <w:szCs w:val="22"/>
        </w:rPr>
        <w:t>Tromboelastometry</w:t>
      </w:r>
      <w:proofErr w:type="spellEnd"/>
      <w:r>
        <w:rPr>
          <w:rFonts w:ascii="Arial" w:hAnsi="Arial" w:cs="Arial"/>
          <w:sz w:val="22"/>
          <w:szCs w:val="22"/>
        </w:rPr>
        <w:t xml:space="preserve"> </w:t>
      </w:r>
      <w:r w:rsidRPr="000F4BF0">
        <w:rPr>
          <w:rFonts w:ascii="Arial" w:hAnsi="Arial" w:cs="Arial"/>
          <w:sz w:val="22"/>
          <w:szCs w:val="22"/>
        </w:rPr>
        <w:t>ROTEM</w:t>
      </w:r>
      <w:r w:rsidRPr="002957EF">
        <w:rPr>
          <w:rFonts w:ascii="Arial" w:hAnsi="Arial" w:cs="Arial"/>
          <w:sz w:val="22"/>
          <w:szCs w:val="22"/>
          <w:vertAlign w:val="superscript"/>
        </w:rPr>
        <w:t>®</w:t>
      </w:r>
      <w:r w:rsidRPr="000F4BF0">
        <w:rPr>
          <w:rFonts w:ascii="Arial" w:hAnsi="Arial" w:cs="Arial"/>
          <w:sz w:val="22"/>
          <w:szCs w:val="22"/>
        </w:rPr>
        <w:t xml:space="preserve"> </w:t>
      </w:r>
      <w:r>
        <w:rPr>
          <w:rFonts w:ascii="Arial" w:hAnsi="Arial" w:cs="Arial"/>
          <w:sz w:val="22"/>
          <w:szCs w:val="22"/>
        </w:rPr>
        <w:t xml:space="preserve">jsou </w:t>
      </w:r>
      <w:r w:rsidRPr="000F4BF0">
        <w:rPr>
          <w:rFonts w:ascii="Arial" w:hAnsi="Arial" w:cs="Arial"/>
          <w:sz w:val="22"/>
          <w:szCs w:val="22"/>
        </w:rPr>
        <w:t>určen</w:t>
      </w:r>
      <w:r>
        <w:rPr>
          <w:rFonts w:ascii="Arial" w:hAnsi="Arial" w:cs="Arial"/>
          <w:sz w:val="22"/>
          <w:szCs w:val="22"/>
        </w:rPr>
        <w:t>y</w:t>
      </w:r>
      <w:r w:rsidRPr="000F4BF0">
        <w:rPr>
          <w:rFonts w:ascii="Arial" w:hAnsi="Arial" w:cs="Arial"/>
          <w:sz w:val="22"/>
          <w:szCs w:val="22"/>
        </w:rPr>
        <w:t xml:space="preserve"> </w:t>
      </w:r>
      <w:r>
        <w:rPr>
          <w:rFonts w:ascii="Arial" w:hAnsi="Arial" w:cs="Arial"/>
          <w:sz w:val="22"/>
          <w:szCs w:val="22"/>
        </w:rPr>
        <w:t xml:space="preserve">zejména </w:t>
      </w:r>
      <w:r w:rsidRPr="00E378CB">
        <w:rPr>
          <w:rFonts w:ascii="Arial" w:hAnsi="Arial" w:cs="Arial"/>
          <w:b/>
          <w:sz w:val="22"/>
          <w:szCs w:val="22"/>
        </w:rPr>
        <w:t>pro</w:t>
      </w:r>
      <w:r w:rsidRPr="000F4BF0">
        <w:rPr>
          <w:rFonts w:ascii="Arial" w:hAnsi="Arial" w:cs="Arial"/>
          <w:sz w:val="22"/>
          <w:szCs w:val="22"/>
        </w:rPr>
        <w:t xml:space="preserve"> </w:t>
      </w:r>
      <w:r w:rsidRPr="00E378CB">
        <w:rPr>
          <w:rFonts w:ascii="Arial" w:hAnsi="Arial" w:cs="Arial"/>
          <w:b/>
          <w:sz w:val="22"/>
          <w:szCs w:val="22"/>
        </w:rPr>
        <w:t>akutní diagnostiku a monitorování poruch hemostáz</w:t>
      </w:r>
      <w:r w:rsidRPr="000F4BF0">
        <w:rPr>
          <w:rFonts w:ascii="Arial" w:hAnsi="Arial" w:cs="Arial"/>
          <w:sz w:val="22"/>
          <w:szCs w:val="22"/>
        </w:rPr>
        <w:t xml:space="preserve">y. Metoda poskytuje informace </w:t>
      </w:r>
      <w:r>
        <w:rPr>
          <w:rFonts w:ascii="Arial" w:hAnsi="Arial" w:cs="Arial"/>
          <w:sz w:val="22"/>
          <w:szCs w:val="22"/>
        </w:rPr>
        <w:t xml:space="preserve">téměř </w:t>
      </w:r>
      <w:r w:rsidRPr="000F4BF0">
        <w:rPr>
          <w:rFonts w:ascii="Arial" w:hAnsi="Arial" w:cs="Arial"/>
          <w:sz w:val="22"/>
          <w:szCs w:val="22"/>
        </w:rPr>
        <w:t xml:space="preserve">o všech významných koagulačních parametrech – současně je detekována aktivita fibrinogenu a krevních destiček, aktivita ostatních koagulačních faktorů, vliv inhibitorů (analýza heparinu ad.), stav </w:t>
      </w:r>
      <w:proofErr w:type="spellStart"/>
      <w:r w:rsidRPr="000F4BF0">
        <w:rPr>
          <w:rFonts w:ascii="Arial" w:hAnsi="Arial" w:cs="Arial"/>
          <w:sz w:val="22"/>
          <w:szCs w:val="22"/>
        </w:rPr>
        <w:t>fibrinolýzy</w:t>
      </w:r>
      <w:proofErr w:type="spellEnd"/>
      <w:r w:rsidRPr="000F4BF0">
        <w:rPr>
          <w:rFonts w:ascii="Arial" w:hAnsi="Arial" w:cs="Arial"/>
          <w:sz w:val="22"/>
          <w:szCs w:val="22"/>
        </w:rPr>
        <w:t xml:space="preserve"> ad.</w:t>
      </w:r>
      <w:r w:rsidRPr="002957EF">
        <w:rPr>
          <w:rFonts w:ascii="Arial" w:hAnsi="Arial" w:cs="Arial"/>
          <w:sz w:val="22"/>
          <w:szCs w:val="22"/>
        </w:rPr>
        <w:t xml:space="preserve"> </w:t>
      </w:r>
    </w:p>
    <w:p w14:paraId="5344CB25" w14:textId="0BDF8AF1" w:rsidR="00C80A8C" w:rsidRDefault="00C80A8C" w:rsidP="00C80A8C">
      <w:pPr>
        <w:spacing w:before="120"/>
        <w:jc w:val="both"/>
        <w:rPr>
          <w:rFonts w:ascii="Arial" w:hAnsi="Arial" w:cs="Arial"/>
          <w:sz w:val="22"/>
          <w:szCs w:val="22"/>
        </w:rPr>
      </w:pPr>
      <w:r w:rsidRPr="0083620C">
        <w:rPr>
          <w:rFonts w:ascii="Arial" w:hAnsi="Arial" w:cs="Arial"/>
          <w:sz w:val="22"/>
          <w:szCs w:val="22"/>
        </w:rPr>
        <w:t>ROTEM</w:t>
      </w:r>
      <w:r w:rsidRPr="0083620C">
        <w:rPr>
          <w:rFonts w:ascii="Arial" w:hAnsi="Arial" w:cs="Arial"/>
          <w:sz w:val="22"/>
          <w:szCs w:val="22"/>
          <w:vertAlign w:val="superscript"/>
        </w:rPr>
        <w:t>®</w:t>
      </w:r>
      <w:r w:rsidRPr="0083620C">
        <w:rPr>
          <w:rFonts w:ascii="Arial" w:hAnsi="Arial" w:cs="Arial"/>
          <w:sz w:val="22"/>
          <w:szCs w:val="22"/>
        </w:rPr>
        <w:t xml:space="preserve"> </w:t>
      </w:r>
      <w:r w:rsidRPr="0083620C">
        <w:rPr>
          <w:rFonts w:ascii="Arial" w:hAnsi="Arial" w:cs="Arial"/>
          <w:i/>
          <w:sz w:val="22"/>
          <w:szCs w:val="22"/>
        </w:rPr>
        <w:t>sigma</w:t>
      </w:r>
      <w:r w:rsidRPr="0083620C">
        <w:rPr>
          <w:rFonts w:ascii="Arial" w:hAnsi="Arial" w:cs="Arial"/>
          <w:sz w:val="22"/>
          <w:szCs w:val="22"/>
        </w:rPr>
        <w:t xml:space="preserve"> je první analyzátor, který plně zautomatizoval </w:t>
      </w:r>
      <w:r>
        <w:rPr>
          <w:rFonts w:ascii="Arial" w:hAnsi="Arial" w:cs="Arial"/>
          <w:sz w:val="22"/>
          <w:szCs w:val="22"/>
        </w:rPr>
        <w:t xml:space="preserve">vyšetření </w:t>
      </w:r>
      <w:r w:rsidRPr="0083620C">
        <w:rPr>
          <w:rFonts w:ascii="Arial" w:hAnsi="Arial" w:cs="Arial"/>
          <w:sz w:val="22"/>
          <w:szCs w:val="22"/>
        </w:rPr>
        <w:t xml:space="preserve">při zachování ověřeného </w:t>
      </w:r>
      <w:r w:rsidR="00EC128F">
        <w:rPr>
          <w:rFonts w:ascii="Arial" w:hAnsi="Arial" w:cs="Arial"/>
          <w:sz w:val="22"/>
          <w:szCs w:val="22"/>
        </w:rPr>
        <w:t xml:space="preserve">mechanického </w:t>
      </w:r>
      <w:r w:rsidRPr="0083620C">
        <w:rPr>
          <w:rFonts w:ascii="Arial" w:hAnsi="Arial" w:cs="Arial"/>
          <w:sz w:val="22"/>
          <w:szCs w:val="22"/>
        </w:rPr>
        <w:t>detekčního principu metod</w:t>
      </w:r>
      <w:r>
        <w:rPr>
          <w:rFonts w:ascii="Arial" w:hAnsi="Arial" w:cs="Arial"/>
          <w:sz w:val="22"/>
          <w:szCs w:val="22"/>
        </w:rPr>
        <w:t>y</w:t>
      </w:r>
      <w:r w:rsidRPr="0083620C">
        <w:rPr>
          <w:rFonts w:ascii="Arial" w:hAnsi="Arial" w:cs="Arial"/>
          <w:sz w:val="22"/>
          <w:szCs w:val="22"/>
        </w:rPr>
        <w:t xml:space="preserve"> </w:t>
      </w:r>
      <w:proofErr w:type="spellStart"/>
      <w:r w:rsidRPr="0083620C">
        <w:rPr>
          <w:rFonts w:ascii="Arial" w:hAnsi="Arial" w:cs="Arial"/>
          <w:sz w:val="22"/>
          <w:szCs w:val="22"/>
        </w:rPr>
        <w:t>tromboelastografie</w:t>
      </w:r>
      <w:proofErr w:type="spellEnd"/>
      <w:r>
        <w:rPr>
          <w:rFonts w:ascii="Arial" w:hAnsi="Arial" w:cs="Arial"/>
          <w:sz w:val="22"/>
          <w:szCs w:val="22"/>
        </w:rPr>
        <w:t>,</w:t>
      </w:r>
      <w:r w:rsidRPr="0083620C">
        <w:rPr>
          <w:rFonts w:ascii="Arial" w:hAnsi="Arial" w:cs="Arial"/>
          <w:sz w:val="22"/>
          <w:szCs w:val="22"/>
        </w:rPr>
        <w:t xml:space="preserve"> </w:t>
      </w:r>
      <w:r>
        <w:rPr>
          <w:rFonts w:ascii="Arial" w:hAnsi="Arial" w:cs="Arial"/>
          <w:sz w:val="22"/>
          <w:szCs w:val="22"/>
        </w:rPr>
        <w:t>resp.</w:t>
      </w:r>
      <w:r w:rsidRPr="0083620C">
        <w:rPr>
          <w:rFonts w:ascii="Arial" w:hAnsi="Arial" w:cs="Arial"/>
          <w:sz w:val="22"/>
          <w:szCs w:val="22"/>
        </w:rPr>
        <w:t xml:space="preserve"> </w:t>
      </w:r>
      <w:proofErr w:type="spellStart"/>
      <w:r w:rsidRPr="0083620C">
        <w:rPr>
          <w:rFonts w:ascii="Arial" w:hAnsi="Arial" w:cs="Arial"/>
          <w:sz w:val="22"/>
          <w:szCs w:val="22"/>
        </w:rPr>
        <w:t>tromboelastometrie</w:t>
      </w:r>
      <w:proofErr w:type="spellEnd"/>
      <w:r w:rsidRPr="0083620C">
        <w:rPr>
          <w:rFonts w:ascii="Arial" w:hAnsi="Arial" w:cs="Arial"/>
          <w:sz w:val="22"/>
          <w:szCs w:val="22"/>
        </w:rPr>
        <w:t xml:space="preserve"> (měří se </w:t>
      </w:r>
      <w:proofErr w:type="spellStart"/>
      <w:r w:rsidRPr="0083620C">
        <w:rPr>
          <w:rFonts w:ascii="Arial" w:hAnsi="Arial" w:cs="Arial"/>
          <w:sz w:val="22"/>
          <w:szCs w:val="22"/>
        </w:rPr>
        <w:t>viskoelasticita</w:t>
      </w:r>
      <w:proofErr w:type="spellEnd"/>
      <w:r w:rsidRPr="0083620C">
        <w:rPr>
          <w:rFonts w:ascii="Arial" w:hAnsi="Arial" w:cs="Arial"/>
          <w:sz w:val="22"/>
          <w:szCs w:val="22"/>
        </w:rPr>
        <w:t xml:space="preserve"> krve mezi stěnami, ke kterým je navzájem v pohybu </w:t>
      </w:r>
      <w:r>
        <w:rPr>
          <w:rFonts w:ascii="Arial" w:hAnsi="Arial" w:cs="Arial"/>
          <w:sz w:val="22"/>
          <w:szCs w:val="22"/>
        </w:rPr>
        <w:t>– imitace</w:t>
      </w:r>
      <w:r w:rsidRPr="0083620C">
        <w:rPr>
          <w:rFonts w:ascii="Arial" w:hAnsi="Arial" w:cs="Arial"/>
          <w:sz w:val="22"/>
          <w:szCs w:val="22"/>
        </w:rPr>
        <w:t xml:space="preserve"> proudění krve </w:t>
      </w:r>
      <w:r w:rsidRPr="0083620C">
        <w:rPr>
          <w:rFonts w:ascii="Arial" w:hAnsi="Arial" w:cs="Arial"/>
          <w:i/>
          <w:sz w:val="22"/>
          <w:szCs w:val="22"/>
        </w:rPr>
        <w:t xml:space="preserve">in </w:t>
      </w:r>
      <w:proofErr w:type="spellStart"/>
      <w:r w:rsidRPr="0083620C">
        <w:rPr>
          <w:rFonts w:ascii="Arial" w:hAnsi="Arial" w:cs="Arial"/>
          <w:i/>
          <w:sz w:val="22"/>
          <w:szCs w:val="22"/>
        </w:rPr>
        <w:t>vivo</w:t>
      </w:r>
      <w:proofErr w:type="spellEnd"/>
      <w:r w:rsidRPr="0083620C">
        <w:rPr>
          <w:rFonts w:ascii="Arial" w:hAnsi="Arial" w:cs="Arial"/>
          <w:sz w:val="22"/>
          <w:szCs w:val="22"/>
        </w:rPr>
        <w:t xml:space="preserve">). Díky kompaktní konstrukci </w:t>
      </w:r>
      <w:r>
        <w:rPr>
          <w:rFonts w:ascii="Arial" w:hAnsi="Arial" w:cs="Arial"/>
          <w:sz w:val="22"/>
          <w:szCs w:val="22"/>
        </w:rPr>
        <w:t xml:space="preserve">a plné automatizaci vyšetření jsou </w:t>
      </w:r>
      <w:r w:rsidRPr="001856A8">
        <w:rPr>
          <w:rFonts w:ascii="Arial" w:hAnsi="Arial" w:cs="Arial"/>
          <w:b/>
          <w:sz w:val="22"/>
          <w:szCs w:val="22"/>
        </w:rPr>
        <w:t>minimalizovány nároky na obsluhu</w:t>
      </w:r>
      <w:r>
        <w:rPr>
          <w:rFonts w:ascii="Arial" w:hAnsi="Arial" w:cs="Arial"/>
          <w:sz w:val="22"/>
          <w:szCs w:val="22"/>
        </w:rPr>
        <w:t xml:space="preserve"> a přístroj je </w:t>
      </w:r>
      <w:r w:rsidRPr="001856A8">
        <w:rPr>
          <w:rFonts w:ascii="Arial" w:hAnsi="Arial" w:cs="Arial"/>
          <w:b/>
          <w:sz w:val="22"/>
          <w:szCs w:val="22"/>
        </w:rPr>
        <w:t>ideální pro použití „</w:t>
      </w:r>
      <w:proofErr w:type="spellStart"/>
      <w:r w:rsidRPr="001856A8">
        <w:rPr>
          <w:rFonts w:ascii="Arial" w:hAnsi="Arial" w:cs="Arial"/>
          <w:b/>
          <w:sz w:val="22"/>
          <w:szCs w:val="22"/>
        </w:rPr>
        <w:t>bed-side</w:t>
      </w:r>
      <w:proofErr w:type="spellEnd"/>
      <w:r w:rsidRPr="001856A8">
        <w:rPr>
          <w:rFonts w:ascii="Arial" w:hAnsi="Arial" w:cs="Arial"/>
          <w:b/>
          <w:sz w:val="22"/>
          <w:szCs w:val="22"/>
        </w:rPr>
        <w:t>“</w:t>
      </w:r>
      <w:r>
        <w:rPr>
          <w:rFonts w:ascii="Arial" w:hAnsi="Arial" w:cs="Arial"/>
          <w:sz w:val="22"/>
          <w:szCs w:val="22"/>
        </w:rPr>
        <w:t xml:space="preserve"> (resp.</w:t>
      </w:r>
      <w:r w:rsidRPr="000F4BF0">
        <w:rPr>
          <w:rFonts w:ascii="Arial" w:hAnsi="Arial" w:cs="Arial"/>
          <w:sz w:val="22"/>
          <w:szCs w:val="22"/>
        </w:rPr>
        <w:t xml:space="preserve"> </w:t>
      </w:r>
      <w:r w:rsidRPr="001856A8">
        <w:rPr>
          <w:rFonts w:ascii="Arial" w:hAnsi="Arial" w:cs="Arial"/>
          <w:b/>
          <w:sz w:val="22"/>
          <w:szCs w:val="22"/>
        </w:rPr>
        <w:t>POCT</w:t>
      </w:r>
      <w:r w:rsidRPr="000F4BF0">
        <w:rPr>
          <w:rFonts w:ascii="Arial" w:hAnsi="Arial" w:cs="Arial"/>
          <w:sz w:val="22"/>
          <w:szCs w:val="22"/>
        </w:rPr>
        <w:t>).</w:t>
      </w:r>
      <w:r>
        <w:rPr>
          <w:rFonts w:ascii="Arial" w:hAnsi="Arial" w:cs="Arial"/>
          <w:sz w:val="22"/>
          <w:szCs w:val="22"/>
        </w:rPr>
        <w:t xml:space="preserve"> Díky uzavřenému systému aplikace vzorku je pak systém </w:t>
      </w:r>
      <w:r w:rsidRPr="00460B8D">
        <w:rPr>
          <w:rFonts w:ascii="Arial" w:hAnsi="Arial" w:cs="Arial"/>
          <w:b/>
          <w:bCs/>
          <w:sz w:val="22"/>
          <w:szCs w:val="22"/>
        </w:rPr>
        <w:t>100% bezpečný</w:t>
      </w:r>
      <w:r>
        <w:rPr>
          <w:rFonts w:ascii="Arial" w:hAnsi="Arial" w:cs="Arial"/>
          <w:sz w:val="22"/>
          <w:szCs w:val="22"/>
        </w:rPr>
        <w:t xml:space="preserve"> proti přenosu infekce či kontaminace.</w:t>
      </w:r>
    </w:p>
    <w:p w14:paraId="11323EA9" w14:textId="77777777" w:rsidR="00C80A8C" w:rsidRDefault="00C80A8C" w:rsidP="00C80A8C">
      <w:pPr>
        <w:jc w:val="both"/>
        <w:rPr>
          <w:rFonts w:ascii="Arial" w:hAnsi="Arial" w:cs="Arial"/>
          <w:sz w:val="22"/>
          <w:szCs w:val="22"/>
        </w:rPr>
      </w:pPr>
    </w:p>
    <w:p w14:paraId="4F9A824E" w14:textId="77777777" w:rsidR="00C80A8C" w:rsidRDefault="00C80A8C" w:rsidP="00C80A8C">
      <w:pPr>
        <w:jc w:val="both"/>
        <w:rPr>
          <w:rFonts w:ascii="Arial" w:hAnsi="Arial" w:cs="Arial"/>
          <w:sz w:val="22"/>
          <w:szCs w:val="22"/>
        </w:rPr>
      </w:pPr>
      <w:r w:rsidRPr="00A97F07">
        <w:rPr>
          <w:rFonts w:ascii="Arial" w:hAnsi="Arial" w:cs="Arial"/>
          <w:noProof/>
          <w:sz w:val="22"/>
          <w:szCs w:val="22"/>
        </w:rPr>
        <w:drawing>
          <wp:inline distT="0" distB="0" distL="0" distR="0" wp14:anchorId="6105075D" wp14:editId="18F86ABB">
            <wp:extent cx="5896610" cy="5326380"/>
            <wp:effectExtent l="19050" t="0" r="889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t="7019" b="11214"/>
                    <a:stretch>
                      <a:fillRect/>
                    </a:stretch>
                  </pic:blipFill>
                  <pic:spPr bwMode="auto">
                    <a:xfrm>
                      <a:off x="0" y="0"/>
                      <a:ext cx="5896610" cy="5326380"/>
                    </a:xfrm>
                    <a:prstGeom prst="rect">
                      <a:avLst/>
                    </a:prstGeom>
                    <a:noFill/>
                    <a:ln w="9525">
                      <a:noFill/>
                      <a:miter lim="800000"/>
                      <a:headEnd/>
                      <a:tailEnd/>
                    </a:ln>
                  </pic:spPr>
                </pic:pic>
              </a:graphicData>
            </a:graphic>
          </wp:inline>
        </w:drawing>
      </w:r>
    </w:p>
    <w:p w14:paraId="7585CAEA" w14:textId="77777777" w:rsidR="00C80A8C" w:rsidRDefault="00C80A8C" w:rsidP="00C80A8C">
      <w:pPr>
        <w:jc w:val="center"/>
        <w:rPr>
          <w:rFonts w:ascii="Arial" w:hAnsi="Arial" w:cs="Arial"/>
          <w:sz w:val="22"/>
          <w:szCs w:val="22"/>
        </w:rPr>
      </w:pPr>
      <w:r w:rsidRPr="000F4BF0">
        <w:rPr>
          <w:rFonts w:ascii="Arial" w:hAnsi="Arial" w:cs="Arial"/>
          <w:sz w:val="22"/>
          <w:szCs w:val="22"/>
        </w:rPr>
        <w:t xml:space="preserve">Obr. </w:t>
      </w:r>
      <w:proofErr w:type="spellStart"/>
      <w:r w:rsidRPr="000F4BF0">
        <w:rPr>
          <w:rFonts w:ascii="Arial" w:hAnsi="Arial" w:cs="Arial"/>
          <w:sz w:val="22"/>
          <w:szCs w:val="22"/>
        </w:rPr>
        <w:t>T</w:t>
      </w:r>
      <w:r>
        <w:rPr>
          <w:rFonts w:ascii="Arial" w:hAnsi="Arial" w:cs="Arial"/>
          <w:sz w:val="22"/>
          <w:szCs w:val="22"/>
        </w:rPr>
        <w:t>romboelastometr</w:t>
      </w:r>
      <w:proofErr w:type="spellEnd"/>
      <w:r>
        <w:rPr>
          <w:rFonts w:ascii="Arial" w:hAnsi="Arial" w:cs="Arial"/>
          <w:sz w:val="22"/>
          <w:szCs w:val="22"/>
        </w:rPr>
        <w:t xml:space="preserve"> ROTEM</w:t>
      </w:r>
      <w:r>
        <w:rPr>
          <w:rFonts w:ascii="Arial" w:hAnsi="Arial" w:cs="Arial"/>
          <w:sz w:val="22"/>
          <w:szCs w:val="22"/>
          <w:vertAlign w:val="superscript"/>
        </w:rPr>
        <w:t>®</w:t>
      </w:r>
      <w:r>
        <w:rPr>
          <w:rFonts w:ascii="Arial" w:hAnsi="Arial" w:cs="Arial"/>
          <w:sz w:val="22"/>
          <w:szCs w:val="22"/>
        </w:rPr>
        <w:t xml:space="preserve"> </w:t>
      </w:r>
      <w:r w:rsidRPr="001B2D8F">
        <w:rPr>
          <w:rFonts w:ascii="Arial" w:hAnsi="Arial" w:cs="Arial"/>
          <w:i/>
          <w:sz w:val="22"/>
          <w:szCs w:val="22"/>
        </w:rPr>
        <w:t>sigma</w:t>
      </w:r>
    </w:p>
    <w:p w14:paraId="28C67862" w14:textId="77777777" w:rsidR="00C80A8C" w:rsidRDefault="00C80A8C" w:rsidP="00C80A8C">
      <w:pPr>
        <w:jc w:val="both"/>
        <w:rPr>
          <w:rFonts w:ascii="Arial" w:hAnsi="Arial" w:cs="Arial"/>
          <w:sz w:val="22"/>
          <w:szCs w:val="22"/>
        </w:rPr>
      </w:pPr>
    </w:p>
    <w:p w14:paraId="7A2B4972" w14:textId="77777777" w:rsidR="00C80A8C" w:rsidRPr="000F4BF0" w:rsidRDefault="00C80A8C" w:rsidP="00C80A8C">
      <w:pPr>
        <w:keepNext/>
        <w:spacing w:after="120"/>
        <w:jc w:val="both"/>
        <w:rPr>
          <w:rFonts w:ascii="Arial" w:hAnsi="Arial" w:cs="Arial"/>
          <w:b/>
          <w:sz w:val="22"/>
          <w:szCs w:val="22"/>
          <w:u w:val="single"/>
        </w:rPr>
      </w:pPr>
      <w:r w:rsidRPr="000F4BF0">
        <w:rPr>
          <w:rFonts w:ascii="Arial" w:hAnsi="Arial" w:cs="Arial"/>
          <w:b/>
          <w:sz w:val="22"/>
          <w:szCs w:val="22"/>
          <w:u w:val="single"/>
        </w:rPr>
        <w:lastRenderedPageBreak/>
        <w:t>Základní specifikace přístroje:</w:t>
      </w:r>
    </w:p>
    <w:p w14:paraId="69AD8137" w14:textId="77777777" w:rsidR="00C80A8C" w:rsidRDefault="00C80A8C" w:rsidP="00AB5CB1">
      <w:pPr>
        <w:pStyle w:val="Odstavecseseznamem"/>
        <w:widowControl/>
        <w:numPr>
          <w:ilvl w:val="0"/>
          <w:numId w:val="29"/>
        </w:numPr>
        <w:suppressAutoHyphens w:val="0"/>
        <w:ind w:left="426"/>
        <w:jc w:val="both"/>
        <w:rPr>
          <w:rFonts w:ascii="Arial" w:hAnsi="Arial" w:cs="Arial"/>
          <w:sz w:val="22"/>
          <w:szCs w:val="22"/>
        </w:rPr>
      </w:pPr>
      <w:r>
        <w:rPr>
          <w:rFonts w:ascii="Arial" w:hAnsi="Arial" w:cs="Arial"/>
          <w:sz w:val="22"/>
          <w:szCs w:val="22"/>
        </w:rPr>
        <w:t>Plně automatický POCT analyzátor</w:t>
      </w:r>
    </w:p>
    <w:p w14:paraId="4042FCE9" w14:textId="77777777" w:rsidR="00C80A8C" w:rsidRPr="000F4BF0" w:rsidRDefault="00C80A8C" w:rsidP="00AB5CB1">
      <w:pPr>
        <w:pStyle w:val="Odstavecseseznamem"/>
        <w:widowControl/>
        <w:numPr>
          <w:ilvl w:val="0"/>
          <w:numId w:val="29"/>
        </w:numPr>
        <w:suppressAutoHyphens w:val="0"/>
        <w:ind w:left="426"/>
        <w:jc w:val="both"/>
        <w:rPr>
          <w:rFonts w:ascii="Arial" w:hAnsi="Arial" w:cs="Arial"/>
          <w:sz w:val="22"/>
          <w:szCs w:val="22"/>
        </w:rPr>
      </w:pPr>
      <w:r w:rsidRPr="000F4BF0">
        <w:rPr>
          <w:rFonts w:ascii="Arial" w:hAnsi="Arial" w:cs="Arial"/>
          <w:sz w:val="22"/>
          <w:szCs w:val="22"/>
        </w:rPr>
        <w:t>Vyšetření z plné krve (citrátová krev)</w:t>
      </w:r>
      <w:r>
        <w:rPr>
          <w:rFonts w:ascii="Arial" w:hAnsi="Arial" w:cs="Arial"/>
          <w:sz w:val="22"/>
          <w:szCs w:val="22"/>
        </w:rPr>
        <w:t xml:space="preserve"> s možností měření ihned po odběru</w:t>
      </w:r>
    </w:p>
    <w:p w14:paraId="64ED5FFE" w14:textId="77777777" w:rsidR="00C80A8C" w:rsidRPr="000F4BF0" w:rsidRDefault="00C80A8C" w:rsidP="00AB5CB1">
      <w:pPr>
        <w:pStyle w:val="Odstavecseseznamem"/>
        <w:widowControl/>
        <w:numPr>
          <w:ilvl w:val="0"/>
          <w:numId w:val="29"/>
        </w:numPr>
        <w:suppressAutoHyphens w:val="0"/>
        <w:ind w:left="426"/>
        <w:jc w:val="both"/>
        <w:rPr>
          <w:rFonts w:ascii="Arial" w:hAnsi="Arial" w:cs="Arial"/>
          <w:sz w:val="22"/>
          <w:szCs w:val="22"/>
        </w:rPr>
      </w:pPr>
      <w:r w:rsidRPr="000F4BF0">
        <w:rPr>
          <w:rFonts w:ascii="Arial" w:hAnsi="Arial" w:cs="Arial"/>
          <w:sz w:val="22"/>
          <w:szCs w:val="22"/>
        </w:rPr>
        <w:t xml:space="preserve">Nejdůležitější výsledky jsou k dispozici již </w:t>
      </w:r>
      <w:r>
        <w:rPr>
          <w:rFonts w:ascii="Arial" w:hAnsi="Arial" w:cs="Arial"/>
          <w:sz w:val="22"/>
          <w:szCs w:val="22"/>
        </w:rPr>
        <w:t>do 15</w:t>
      </w:r>
      <w:r w:rsidRPr="000F4BF0">
        <w:rPr>
          <w:rFonts w:ascii="Arial" w:hAnsi="Arial" w:cs="Arial"/>
          <w:sz w:val="22"/>
          <w:szCs w:val="22"/>
        </w:rPr>
        <w:t xml:space="preserve"> minut</w:t>
      </w:r>
      <w:r>
        <w:rPr>
          <w:rFonts w:ascii="Arial" w:hAnsi="Arial" w:cs="Arial"/>
          <w:sz w:val="22"/>
          <w:szCs w:val="22"/>
        </w:rPr>
        <w:t xml:space="preserve"> od zahájení měření</w:t>
      </w:r>
    </w:p>
    <w:p w14:paraId="01887BF4" w14:textId="77777777" w:rsidR="00C80A8C" w:rsidRDefault="00C80A8C" w:rsidP="00AB5CB1">
      <w:pPr>
        <w:pStyle w:val="Odstavecseseznamem"/>
        <w:widowControl/>
        <w:numPr>
          <w:ilvl w:val="0"/>
          <w:numId w:val="29"/>
        </w:numPr>
        <w:suppressAutoHyphens w:val="0"/>
        <w:ind w:left="426"/>
        <w:jc w:val="both"/>
        <w:rPr>
          <w:rFonts w:ascii="Arial" w:hAnsi="Arial" w:cs="Arial"/>
          <w:sz w:val="22"/>
          <w:szCs w:val="22"/>
        </w:rPr>
      </w:pPr>
      <w:r>
        <w:rPr>
          <w:rFonts w:ascii="Arial" w:hAnsi="Arial" w:cs="Arial"/>
          <w:sz w:val="22"/>
          <w:szCs w:val="22"/>
        </w:rPr>
        <w:t xml:space="preserve">Princip metody: rotační </w:t>
      </w:r>
      <w:proofErr w:type="spellStart"/>
      <w:r>
        <w:rPr>
          <w:rFonts w:ascii="Arial" w:hAnsi="Arial" w:cs="Arial"/>
          <w:sz w:val="22"/>
          <w:szCs w:val="22"/>
        </w:rPr>
        <w:t>tromboelastometrie</w:t>
      </w:r>
      <w:proofErr w:type="spellEnd"/>
      <w:r>
        <w:rPr>
          <w:rFonts w:ascii="Arial" w:hAnsi="Arial" w:cs="Arial"/>
          <w:sz w:val="22"/>
          <w:szCs w:val="22"/>
        </w:rPr>
        <w:t xml:space="preserve"> (viskoelastické metody)</w:t>
      </w:r>
    </w:p>
    <w:p w14:paraId="6C07E999" w14:textId="77777777" w:rsidR="00C80A8C" w:rsidRPr="000F4BF0" w:rsidRDefault="00C80A8C" w:rsidP="00AB5CB1">
      <w:pPr>
        <w:pStyle w:val="Odstavecseseznamem"/>
        <w:widowControl/>
        <w:numPr>
          <w:ilvl w:val="0"/>
          <w:numId w:val="29"/>
        </w:numPr>
        <w:suppressAutoHyphens w:val="0"/>
        <w:ind w:left="426"/>
        <w:jc w:val="both"/>
        <w:rPr>
          <w:rFonts w:ascii="Arial" w:hAnsi="Arial" w:cs="Arial"/>
          <w:sz w:val="22"/>
          <w:szCs w:val="22"/>
        </w:rPr>
      </w:pPr>
      <w:r w:rsidRPr="000F4BF0">
        <w:rPr>
          <w:rFonts w:ascii="Arial" w:hAnsi="Arial" w:cs="Arial"/>
          <w:sz w:val="22"/>
          <w:szCs w:val="22"/>
        </w:rPr>
        <w:t>4</w:t>
      </w:r>
      <w:r>
        <w:rPr>
          <w:rFonts w:ascii="Arial" w:hAnsi="Arial" w:cs="Arial"/>
          <w:sz w:val="22"/>
          <w:szCs w:val="22"/>
        </w:rPr>
        <w:t xml:space="preserve"> </w:t>
      </w:r>
      <w:r w:rsidRPr="000F4BF0">
        <w:rPr>
          <w:rFonts w:ascii="Arial" w:hAnsi="Arial" w:cs="Arial"/>
          <w:sz w:val="22"/>
          <w:szCs w:val="22"/>
        </w:rPr>
        <w:t>-</w:t>
      </w:r>
      <w:r>
        <w:rPr>
          <w:rFonts w:ascii="Arial" w:hAnsi="Arial" w:cs="Arial"/>
          <w:sz w:val="22"/>
          <w:szCs w:val="22"/>
        </w:rPr>
        <w:t xml:space="preserve"> </w:t>
      </w:r>
      <w:r w:rsidRPr="000F4BF0">
        <w:rPr>
          <w:rFonts w:ascii="Arial" w:hAnsi="Arial" w:cs="Arial"/>
          <w:sz w:val="22"/>
          <w:szCs w:val="22"/>
        </w:rPr>
        <w:t>kanálový přístroj</w:t>
      </w:r>
      <w:r>
        <w:rPr>
          <w:rFonts w:ascii="Arial" w:hAnsi="Arial" w:cs="Arial"/>
          <w:sz w:val="22"/>
          <w:szCs w:val="22"/>
        </w:rPr>
        <w:t>:</w:t>
      </w:r>
      <w:r w:rsidRPr="000F4BF0">
        <w:rPr>
          <w:rFonts w:ascii="Arial" w:hAnsi="Arial" w:cs="Arial"/>
          <w:sz w:val="22"/>
          <w:szCs w:val="22"/>
        </w:rPr>
        <w:t xml:space="preserve"> </w:t>
      </w:r>
      <w:r>
        <w:rPr>
          <w:rFonts w:ascii="Arial" w:hAnsi="Arial" w:cs="Arial"/>
          <w:sz w:val="22"/>
          <w:szCs w:val="22"/>
        </w:rPr>
        <w:t>umožňuje provádět 4 vyšetření paralelně/současně</w:t>
      </w:r>
    </w:p>
    <w:p w14:paraId="06998800" w14:textId="77777777" w:rsidR="00C80A8C" w:rsidRPr="00821442" w:rsidRDefault="00C80A8C" w:rsidP="00AB5CB1">
      <w:pPr>
        <w:pStyle w:val="Odstavecseseznamem"/>
        <w:widowControl/>
        <w:numPr>
          <w:ilvl w:val="0"/>
          <w:numId w:val="29"/>
        </w:numPr>
        <w:suppressAutoHyphens w:val="0"/>
        <w:ind w:left="426"/>
        <w:jc w:val="both"/>
        <w:rPr>
          <w:rFonts w:ascii="Arial" w:hAnsi="Arial" w:cs="Arial"/>
          <w:sz w:val="22"/>
          <w:szCs w:val="22"/>
        </w:rPr>
      </w:pPr>
      <w:r>
        <w:rPr>
          <w:rFonts w:ascii="Arial" w:hAnsi="Arial" w:cs="Arial"/>
          <w:sz w:val="22"/>
          <w:szCs w:val="22"/>
        </w:rPr>
        <w:t xml:space="preserve">Uzavřený systém </w:t>
      </w:r>
      <w:r w:rsidRPr="00D44532">
        <w:rPr>
          <w:rFonts w:ascii="Arial" w:hAnsi="Arial" w:cs="Arial"/>
          <w:sz w:val="22"/>
          <w:szCs w:val="22"/>
        </w:rPr>
        <w:t xml:space="preserve">dávkování </w:t>
      </w:r>
      <w:r>
        <w:rPr>
          <w:rFonts w:ascii="Arial" w:hAnsi="Arial" w:cs="Arial"/>
          <w:sz w:val="22"/>
          <w:szCs w:val="22"/>
        </w:rPr>
        <w:t>vzorku:</w:t>
      </w:r>
      <w:r w:rsidRPr="00D44532">
        <w:rPr>
          <w:rFonts w:ascii="Arial" w:hAnsi="Arial" w:cs="Arial"/>
          <w:sz w:val="22"/>
          <w:szCs w:val="22"/>
        </w:rPr>
        <w:t xml:space="preserve"> </w:t>
      </w:r>
      <w:r>
        <w:rPr>
          <w:rFonts w:ascii="Arial" w:hAnsi="Arial" w:cs="Arial"/>
          <w:sz w:val="22"/>
          <w:szCs w:val="22"/>
        </w:rPr>
        <w:t>v</w:t>
      </w:r>
      <w:r w:rsidRPr="00821442">
        <w:rPr>
          <w:rFonts w:ascii="Arial" w:hAnsi="Arial" w:cs="Arial"/>
          <w:sz w:val="22"/>
          <w:szCs w:val="22"/>
        </w:rPr>
        <w:t xml:space="preserve">yšetřovaná krev je přístrojem </w:t>
      </w:r>
      <w:r>
        <w:rPr>
          <w:rFonts w:ascii="Arial" w:hAnsi="Arial" w:cs="Arial"/>
          <w:sz w:val="22"/>
          <w:szCs w:val="22"/>
        </w:rPr>
        <w:t xml:space="preserve">automaticky </w:t>
      </w:r>
      <w:r w:rsidRPr="00821442">
        <w:rPr>
          <w:rFonts w:ascii="Arial" w:hAnsi="Arial" w:cs="Arial"/>
          <w:sz w:val="22"/>
          <w:szCs w:val="22"/>
        </w:rPr>
        <w:t xml:space="preserve">natažena do testovací </w:t>
      </w:r>
      <w:proofErr w:type="spellStart"/>
      <w:r w:rsidRPr="00821442">
        <w:rPr>
          <w:rFonts w:ascii="Arial" w:hAnsi="Arial" w:cs="Arial"/>
          <w:sz w:val="22"/>
          <w:szCs w:val="22"/>
        </w:rPr>
        <w:t>cartridge</w:t>
      </w:r>
      <w:proofErr w:type="spellEnd"/>
      <w:r w:rsidRPr="00821442">
        <w:rPr>
          <w:rFonts w:ascii="Arial" w:hAnsi="Arial" w:cs="Arial"/>
          <w:sz w:val="22"/>
          <w:szCs w:val="22"/>
        </w:rPr>
        <w:t xml:space="preserve"> přímo z uzavřené zkumavky</w:t>
      </w:r>
      <w:r>
        <w:rPr>
          <w:rFonts w:ascii="Arial" w:hAnsi="Arial" w:cs="Arial"/>
          <w:sz w:val="22"/>
          <w:szCs w:val="22"/>
        </w:rPr>
        <w:t xml:space="preserve"> – bez pipetování</w:t>
      </w:r>
    </w:p>
    <w:p w14:paraId="4B0318EE" w14:textId="77777777" w:rsidR="00C80A8C" w:rsidRDefault="00C80A8C" w:rsidP="00AB5CB1">
      <w:pPr>
        <w:pStyle w:val="Odstavecseseznamem"/>
        <w:widowControl/>
        <w:numPr>
          <w:ilvl w:val="0"/>
          <w:numId w:val="29"/>
        </w:numPr>
        <w:suppressAutoHyphens w:val="0"/>
        <w:ind w:left="426"/>
        <w:jc w:val="both"/>
        <w:rPr>
          <w:rFonts w:ascii="Arial" w:hAnsi="Arial" w:cs="Arial"/>
          <w:sz w:val="22"/>
          <w:szCs w:val="22"/>
        </w:rPr>
      </w:pPr>
      <w:r w:rsidRPr="000F4BF0">
        <w:rPr>
          <w:rFonts w:ascii="Arial" w:hAnsi="Arial" w:cs="Arial"/>
          <w:sz w:val="22"/>
          <w:szCs w:val="22"/>
        </w:rPr>
        <w:t xml:space="preserve">Stolní přístroj, kompaktní konstrukce, snadno přenosný, odolný vůči vibracím a otřesům </w:t>
      </w:r>
    </w:p>
    <w:p w14:paraId="50E02D63" w14:textId="77777777" w:rsidR="00C80A8C" w:rsidRPr="000F4BF0" w:rsidRDefault="00C80A8C" w:rsidP="00AB5CB1">
      <w:pPr>
        <w:pStyle w:val="Odstavecseseznamem"/>
        <w:widowControl/>
        <w:numPr>
          <w:ilvl w:val="0"/>
          <w:numId w:val="29"/>
        </w:numPr>
        <w:suppressAutoHyphens w:val="0"/>
        <w:ind w:left="426"/>
        <w:jc w:val="both"/>
        <w:rPr>
          <w:rFonts w:ascii="Arial" w:hAnsi="Arial" w:cs="Arial"/>
          <w:sz w:val="22"/>
          <w:szCs w:val="22"/>
        </w:rPr>
      </w:pPr>
      <w:r w:rsidRPr="000F4BF0">
        <w:rPr>
          <w:rFonts w:ascii="Arial" w:hAnsi="Arial" w:cs="Arial"/>
          <w:sz w:val="22"/>
          <w:szCs w:val="22"/>
        </w:rPr>
        <w:t>Integrovaná čtečka čárových kódů</w:t>
      </w:r>
    </w:p>
    <w:p w14:paraId="433A2161" w14:textId="77777777" w:rsidR="00C80A8C" w:rsidRDefault="00C80A8C" w:rsidP="00AB5CB1">
      <w:pPr>
        <w:pStyle w:val="Odstavecseseznamem"/>
        <w:widowControl/>
        <w:numPr>
          <w:ilvl w:val="0"/>
          <w:numId w:val="29"/>
        </w:numPr>
        <w:suppressAutoHyphens w:val="0"/>
        <w:ind w:left="426"/>
        <w:jc w:val="both"/>
        <w:rPr>
          <w:rFonts w:ascii="Arial" w:hAnsi="Arial" w:cs="Arial"/>
          <w:sz w:val="22"/>
          <w:szCs w:val="22"/>
        </w:rPr>
      </w:pPr>
      <w:r w:rsidRPr="000F4BF0">
        <w:rPr>
          <w:rFonts w:ascii="Arial" w:hAnsi="Arial" w:cs="Arial"/>
          <w:sz w:val="22"/>
          <w:szCs w:val="22"/>
        </w:rPr>
        <w:t>Jednoduché ovládání pomocí dotykového displeje</w:t>
      </w:r>
    </w:p>
    <w:p w14:paraId="281F6E17" w14:textId="77777777" w:rsidR="00C80A8C" w:rsidRPr="000F4BF0" w:rsidRDefault="00C80A8C" w:rsidP="00AB5CB1">
      <w:pPr>
        <w:pStyle w:val="Odstavecseseznamem"/>
        <w:widowControl/>
        <w:numPr>
          <w:ilvl w:val="0"/>
          <w:numId w:val="29"/>
        </w:numPr>
        <w:suppressAutoHyphens w:val="0"/>
        <w:ind w:left="426"/>
        <w:jc w:val="both"/>
        <w:rPr>
          <w:rFonts w:ascii="Arial" w:hAnsi="Arial" w:cs="Arial"/>
          <w:sz w:val="22"/>
          <w:szCs w:val="22"/>
        </w:rPr>
      </w:pPr>
      <w:r>
        <w:rPr>
          <w:rFonts w:ascii="Arial" w:hAnsi="Arial" w:cs="Arial"/>
          <w:sz w:val="22"/>
          <w:szCs w:val="22"/>
        </w:rPr>
        <w:t>I</w:t>
      </w:r>
      <w:r w:rsidRPr="000F4BF0">
        <w:rPr>
          <w:rFonts w:ascii="Arial" w:hAnsi="Arial" w:cs="Arial"/>
          <w:sz w:val="22"/>
          <w:szCs w:val="22"/>
        </w:rPr>
        <w:t xml:space="preserve">ntuitivní software </w:t>
      </w:r>
      <w:r>
        <w:rPr>
          <w:rFonts w:ascii="Arial" w:hAnsi="Arial" w:cs="Arial"/>
          <w:sz w:val="22"/>
          <w:szCs w:val="22"/>
        </w:rPr>
        <w:t>pro k</w:t>
      </w:r>
      <w:r w:rsidRPr="000F4BF0">
        <w:rPr>
          <w:rFonts w:ascii="Arial" w:hAnsi="Arial" w:cs="Arial"/>
          <w:sz w:val="22"/>
          <w:szCs w:val="22"/>
        </w:rPr>
        <w:t>omfortní řízení přístroje, ukládání, zpracování a export výsledků</w:t>
      </w:r>
    </w:p>
    <w:p w14:paraId="58CF38C1" w14:textId="77777777" w:rsidR="00C80A8C" w:rsidRPr="00C01E54" w:rsidRDefault="00C80A8C" w:rsidP="00AB5CB1">
      <w:pPr>
        <w:pStyle w:val="Odstavecseseznamem"/>
        <w:widowControl/>
        <w:numPr>
          <w:ilvl w:val="0"/>
          <w:numId w:val="29"/>
        </w:numPr>
        <w:suppressAutoHyphens w:val="0"/>
        <w:ind w:left="426"/>
        <w:jc w:val="both"/>
        <w:rPr>
          <w:rFonts w:ascii="Arial" w:hAnsi="Arial" w:cs="Arial"/>
          <w:sz w:val="22"/>
          <w:szCs w:val="22"/>
        </w:rPr>
      </w:pPr>
      <w:r>
        <w:rPr>
          <w:rFonts w:ascii="Arial" w:hAnsi="Arial" w:cs="Arial"/>
          <w:sz w:val="22"/>
          <w:szCs w:val="22"/>
        </w:rPr>
        <w:t>Přehledné zobrazení průběhu měření: výsledky, referenční hodnoty</w:t>
      </w:r>
      <w:r w:rsidRPr="00C01E54">
        <w:rPr>
          <w:rFonts w:ascii="Arial" w:hAnsi="Arial" w:cs="Arial"/>
          <w:sz w:val="22"/>
          <w:szCs w:val="22"/>
        </w:rPr>
        <w:t xml:space="preserve"> i </w:t>
      </w:r>
      <w:r>
        <w:rPr>
          <w:rFonts w:ascii="Arial" w:hAnsi="Arial" w:cs="Arial"/>
          <w:sz w:val="22"/>
          <w:szCs w:val="22"/>
        </w:rPr>
        <w:t>křivka probíhajícího vyšetření na jedné obrazovce</w:t>
      </w:r>
      <w:r w:rsidRPr="00C01E54">
        <w:rPr>
          <w:rFonts w:ascii="Arial" w:hAnsi="Arial" w:cs="Arial"/>
          <w:sz w:val="22"/>
          <w:szCs w:val="22"/>
        </w:rPr>
        <w:t>, automatická detekce abnormálních výsledků</w:t>
      </w:r>
    </w:p>
    <w:p w14:paraId="20C11A22" w14:textId="77777777" w:rsidR="00C80A8C" w:rsidRPr="000F4BF0" w:rsidRDefault="00C80A8C" w:rsidP="00AB5CB1">
      <w:pPr>
        <w:pStyle w:val="Odstavecseseznamem"/>
        <w:widowControl/>
        <w:numPr>
          <w:ilvl w:val="0"/>
          <w:numId w:val="29"/>
        </w:numPr>
        <w:suppressAutoHyphens w:val="0"/>
        <w:ind w:left="426"/>
        <w:jc w:val="both"/>
        <w:rPr>
          <w:rFonts w:ascii="Arial" w:hAnsi="Arial" w:cs="Arial"/>
          <w:sz w:val="22"/>
          <w:szCs w:val="22"/>
        </w:rPr>
      </w:pPr>
      <w:r w:rsidRPr="000F4BF0">
        <w:rPr>
          <w:rFonts w:ascii="Arial" w:hAnsi="Arial" w:cs="Arial"/>
          <w:sz w:val="22"/>
          <w:szCs w:val="22"/>
        </w:rPr>
        <w:t>Vzájemné porovnávání křivek a srovnání s normálním profilem</w:t>
      </w:r>
    </w:p>
    <w:p w14:paraId="2B1451E9" w14:textId="77777777" w:rsidR="00C80A8C" w:rsidRDefault="00C80A8C" w:rsidP="00AB5CB1">
      <w:pPr>
        <w:pStyle w:val="Odstavecseseznamem"/>
        <w:widowControl/>
        <w:numPr>
          <w:ilvl w:val="0"/>
          <w:numId w:val="29"/>
        </w:numPr>
        <w:suppressAutoHyphens w:val="0"/>
        <w:ind w:left="426"/>
        <w:jc w:val="both"/>
        <w:rPr>
          <w:rFonts w:ascii="Arial" w:hAnsi="Arial" w:cs="Arial"/>
          <w:sz w:val="22"/>
          <w:szCs w:val="22"/>
        </w:rPr>
      </w:pPr>
      <w:r>
        <w:rPr>
          <w:rFonts w:ascii="Arial" w:hAnsi="Arial" w:cs="Arial"/>
          <w:sz w:val="22"/>
          <w:szCs w:val="22"/>
        </w:rPr>
        <w:t>Splňuje požadavky norem a doporučení na s</w:t>
      </w:r>
      <w:r w:rsidRPr="000F4BF0">
        <w:rPr>
          <w:rFonts w:ascii="Arial" w:hAnsi="Arial" w:cs="Arial"/>
          <w:sz w:val="22"/>
          <w:szCs w:val="22"/>
        </w:rPr>
        <w:t>ystém kontroly kvality</w:t>
      </w:r>
    </w:p>
    <w:p w14:paraId="45971D07" w14:textId="77777777" w:rsidR="00C80A8C" w:rsidRPr="000F4BF0" w:rsidRDefault="00C80A8C" w:rsidP="00AB5CB1">
      <w:pPr>
        <w:pStyle w:val="Odstavecseseznamem"/>
        <w:widowControl/>
        <w:numPr>
          <w:ilvl w:val="0"/>
          <w:numId w:val="29"/>
        </w:numPr>
        <w:suppressAutoHyphens w:val="0"/>
        <w:ind w:left="426"/>
        <w:jc w:val="both"/>
        <w:rPr>
          <w:rFonts w:ascii="Arial" w:hAnsi="Arial" w:cs="Arial"/>
          <w:sz w:val="22"/>
          <w:szCs w:val="22"/>
        </w:rPr>
      </w:pPr>
      <w:r>
        <w:rPr>
          <w:rFonts w:ascii="Arial" w:hAnsi="Arial" w:cs="Arial"/>
          <w:sz w:val="22"/>
          <w:szCs w:val="22"/>
        </w:rPr>
        <w:t>Kontrolní materiál na 2 úrovních (ROTROL N a ROTROL P)</w:t>
      </w:r>
    </w:p>
    <w:p w14:paraId="51417706" w14:textId="77777777" w:rsidR="00C80A8C" w:rsidRDefault="00C80A8C" w:rsidP="00AB5CB1">
      <w:pPr>
        <w:pStyle w:val="Odstavecseseznamem"/>
        <w:widowControl/>
        <w:numPr>
          <w:ilvl w:val="0"/>
          <w:numId w:val="29"/>
        </w:numPr>
        <w:suppressAutoHyphens w:val="0"/>
        <w:ind w:left="426"/>
        <w:jc w:val="both"/>
        <w:rPr>
          <w:rFonts w:ascii="Arial" w:hAnsi="Arial" w:cs="Arial"/>
          <w:sz w:val="22"/>
          <w:szCs w:val="22"/>
        </w:rPr>
      </w:pPr>
      <w:r w:rsidRPr="000F4BF0">
        <w:rPr>
          <w:rFonts w:ascii="Arial" w:hAnsi="Arial" w:cs="Arial"/>
          <w:sz w:val="22"/>
          <w:szCs w:val="22"/>
        </w:rPr>
        <w:t>Možnost připojení k informačnímu systému (LIS / NIS)</w:t>
      </w:r>
    </w:p>
    <w:p w14:paraId="57800715" w14:textId="77777777" w:rsidR="00C80A8C" w:rsidRPr="000F4BF0" w:rsidRDefault="00C80A8C" w:rsidP="00AB5CB1">
      <w:pPr>
        <w:pStyle w:val="Odstavecseseznamem"/>
        <w:widowControl/>
        <w:numPr>
          <w:ilvl w:val="0"/>
          <w:numId w:val="29"/>
        </w:numPr>
        <w:suppressAutoHyphens w:val="0"/>
        <w:ind w:left="426"/>
        <w:jc w:val="both"/>
        <w:rPr>
          <w:rFonts w:ascii="Arial" w:hAnsi="Arial" w:cs="Arial"/>
          <w:sz w:val="22"/>
          <w:szCs w:val="22"/>
        </w:rPr>
      </w:pPr>
      <w:r>
        <w:rPr>
          <w:rFonts w:ascii="Arial" w:hAnsi="Arial" w:cs="Arial"/>
          <w:sz w:val="22"/>
          <w:szCs w:val="22"/>
        </w:rPr>
        <w:t>Možnost vzdáleného s</w:t>
      </w:r>
      <w:r w:rsidRPr="000F4BF0">
        <w:rPr>
          <w:rFonts w:ascii="Arial" w:hAnsi="Arial" w:cs="Arial"/>
          <w:sz w:val="22"/>
          <w:szCs w:val="22"/>
        </w:rPr>
        <w:t>ledování průbě</w:t>
      </w:r>
      <w:r>
        <w:rPr>
          <w:rFonts w:ascii="Arial" w:hAnsi="Arial" w:cs="Arial"/>
          <w:sz w:val="22"/>
          <w:szCs w:val="22"/>
        </w:rPr>
        <w:t>hu</w:t>
      </w:r>
      <w:r w:rsidRPr="000F4BF0">
        <w:rPr>
          <w:rFonts w:ascii="Arial" w:hAnsi="Arial" w:cs="Arial"/>
          <w:sz w:val="22"/>
          <w:szCs w:val="22"/>
        </w:rPr>
        <w:t xml:space="preserve"> měření </w:t>
      </w:r>
      <w:r>
        <w:rPr>
          <w:rFonts w:ascii="Arial" w:hAnsi="Arial" w:cs="Arial"/>
          <w:sz w:val="22"/>
          <w:szCs w:val="22"/>
        </w:rPr>
        <w:t>on-line –</w:t>
      </w:r>
      <w:r w:rsidRPr="000F4BF0">
        <w:rPr>
          <w:rFonts w:ascii="Arial" w:hAnsi="Arial" w:cs="Arial"/>
          <w:sz w:val="22"/>
          <w:szCs w:val="22"/>
        </w:rPr>
        <w:t xml:space="preserve"> </w:t>
      </w:r>
      <w:r>
        <w:rPr>
          <w:rFonts w:ascii="Arial" w:hAnsi="Arial" w:cs="Arial"/>
          <w:sz w:val="22"/>
          <w:szCs w:val="22"/>
        </w:rPr>
        <w:t>po</w:t>
      </w:r>
      <w:r w:rsidRPr="000F4BF0">
        <w:rPr>
          <w:rFonts w:ascii="Arial" w:hAnsi="Arial" w:cs="Arial"/>
          <w:sz w:val="22"/>
          <w:szCs w:val="22"/>
        </w:rPr>
        <w:t xml:space="preserve"> sít</w:t>
      </w:r>
      <w:r>
        <w:rPr>
          <w:rFonts w:ascii="Arial" w:hAnsi="Arial" w:cs="Arial"/>
          <w:sz w:val="22"/>
          <w:szCs w:val="22"/>
        </w:rPr>
        <w:t>i</w:t>
      </w:r>
      <w:r w:rsidRPr="000F4BF0">
        <w:rPr>
          <w:rFonts w:ascii="Arial" w:hAnsi="Arial" w:cs="Arial"/>
          <w:sz w:val="22"/>
          <w:szCs w:val="22"/>
        </w:rPr>
        <w:t xml:space="preserve"> (</w:t>
      </w:r>
      <w:proofErr w:type="spellStart"/>
      <w:r w:rsidRPr="00B92BBF">
        <w:rPr>
          <w:rFonts w:ascii="Arial" w:hAnsi="Arial" w:cs="Arial"/>
          <w:i/>
          <w:sz w:val="22"/>
          <w:szCs w:val="22"/>
        </w:rPr>
        <w:t>remote</w:t>
      </w:r>
      <w:proofErr w:type="spellEnd"/>
      <w:r w:rsidRPr="00B92BBF">
        <w:rPr>
          <w:rFonts w:ascii="Arial" w:hAnsi="Arial" w:cs="Arial"/>
          <w:i/>
          <w:sz w:val="22"/>
          <w:szCs w:val="22"/>
        </w:rPr>
        <w:t xml:space="preserve"> </w:t>
      </w:r>
      <w:proofErr w:type="spellStart"/>
      <w:r w:rsidRPr="00B92BBF">
        <w:rPr>
          <w:rFonts w:ascii="Arial" w:hAnsi="Arial" w:cs="Arial"/>
          <w:i/>
          <w:sz w:val="22"/>
          <w:szCs w:val="22"/>
        </w:rPr>
        <w:t>access</w:t>
      </w:r>
      <w:proofErr w:type="spellEnd"/>
      <w:r w:rsidRPr="000F4BF0">
        <w:rPr>
          <w:rFonts w:ascii="Arial" w:hAnsi="Arial" w:cs="Arial"/>
          <w:sz w:val="22"/>
          <w:szCs w:val="22"/>
        </w:rPr>
        <w:t>)</w:t>
      </w:r>
    </w:p>
    <w:p w14:paraId="659C8BAA" w14:textId="77777777" w:rsidR="00C80A8C" w:rsidRPr="000F4BF0" w:rsidRDefault="00C80A8C" w:rsidP="00AB5CB1">
      <w:pPr>
        <w:pStyle w:val="Odstavecseseznamem"/>
        <w:widowControl/>
        <w:numPr>
          <w:ilvl w:val="0"/>
          <w:numId w:val="29"/>
        </w:numPr>
        <w:suppressAutoHyphens w:val="0"/>
        <w:ind w:left="426"/>
        <w:jc w:val="both"/>
        <w:rPr>
          <w:rFonts w:ascii="Arial" w:hAnsi="Arial" w:cs="Arial"/>
          <w:sz w:val="22"/>
          <w:szCs w:val="22"/>
        </w:rPr>
      </w:pPr>
      <w:r w:rsidRPr="000F4BF0">
        <w:rPr>
          <w:rFonts w:ascii="Arial" w:hAnsi="Arial" w:cs="Arial"/>
          <w:sz w:val="22"/>
          <w:szCs w:val="22"/>
        </w:rPr>
        <w:t>Možnost připojení tiskárny</w:t>
      </w:r>
      <w:r>
        <w:rPr>
          <w:rFonts w:ascii="Arial" w:hAnsi="Arial" w:cs="Arial"/>
          <w:sz w:val="22"/>
          <w:szCs w:val="22"/>
        </w:rPr>
        <w:t xml:space="preserve"> (volitelné příslušenství)</w:t>
      </w:r>
    </w:p>
    <w:p w14:paraId="41A6ED32" w14:textId="77777777" w:rsidR="00C80A8C" w:rsidRDefault="00C80A8C" w:rsidP="00AB5CB1">
      <w:pPr>
        <w:pStyle w:val="Odstavecseseznamem"/>
        <w:widowControl/>
        <w:numPr>
          <w:ilvl w:val="0"/>
          <w:numId w:val="29"/>
        </w:numPr>
        <w:suppressAutoHyphens w:val="0"/>
        <w:ind w:left="426"/>
        <w:jc w:val="both"/>
        <w:rPr>
          <w:rFonts w:ascii="Arial" w:hAnsi="Arial" w:cs="Arial"/>
          <w:sz w:val="22"/>
          <w:szCs w:val="22"/>
        </w:rPr>
      </w:pPr>
      <w:r w:rsidRPr="000F4BF0">
        <w:rPr>
          <w:rFonts w:ascii="Arial" w:hAnsi="Arial" w:cs="Arial"/>
          <w:sz w:val="22"/>
          <w:szCs w:val="22"/>
        </w:rPr>
        <w:t>Téměř bezúdržbový systém</w:t>
      </w:r>
    </w:p>
    <w:p w14:paraId="1416B331" w14:textId="77777777" w:rsidR="00C80A8C" w:rsidRPr="000F4BF0" w:rsidRDefault="00C80A8C" w:rsidP="00C80A8C">
      <w:pPr>
        <w:jc w:val="both"/>
        <w:rPr>
          <w:rFonts w:ascii="Arial" w:hAnsi="Arial" w:cs="Arial"/>
          <w:sz w:val="22"/>
          <w:szCs w:val="22"/>
        </w:rPr>
      </w:pPr>
    </w:p>
    <w:p w14:paraId="45E51892" w14:textId="77777777" w:rsidR="00C80A8C" w:rsidRPr="000F4BF0" w:rsidRDefault="00C80A8C" w:rsidP="00C80A8C">
      <w:pPr>
        <w:spacing w:after="120"/>
        <w:jc w:val="both"/>
        <w:rPr>
          <w:rFonts w:ascii="Arial" w:hAnsi="Arial" w:cs="Arial"/>
          <w:b/>
          <w:sz w:val="22"/>
          <w:szCs w:val="22"/>
          <w:u w:val="single"/>
        </w:rPr>
      </w:pPr>
      <w:r w:rsidRPr="000F4BF0">
        <w:rPr>
          <w:rFonts w:ascii="Arial" w:hAnsi="Arial" w:cs="Arial"/>
          <w:b/>
          <w:sz w:val="22"/>
          <w:szCs w:val="22"/>
          <w:u w:val="single"/>
        </w:rPr>
        <w:t>Te</w:t>
      </w:r>
      <w:r>
        <w:rPr>
          <w:rFonts w:ascii="Arial" w:hAnsi="Arial" w:cs="Arial"/>
          <w:b/>
          <w:sz w:val="22"/>
          <w:szCs w:val="22"/>
          <w:u w:val="single"/>
        </w:rPr>
        <w:t>chnická data</w:t>
      </w:r>
      <w:r w:rsidRPr="000F4BF0">
        <w:rPr>
          <w:rFonts w:ascii="Arial" w:hAnsi="Arial" w:cs="Arial"/>
          <w:b/>
          <w:sz w:val="22"/>
          <w:szCs w:val="22"/>
          <w:u w:val="single"/>
        </w:rPr>
        <w:t>:</w:t>
      </w:r>
    </w:p>
    <w:p w14:paraId="00EC749B" w14:textId="77777777" w:rsidR="00C80A8C" w:rsidRDefault="00C80A8C" w:rsidP="00AB5CB1">
      <w:pPr>
        <w:pStyle w:val="Odstavecseseznamem"/>
        <w:widowControl/>
        <w:numPr>
          <w:ilvl w:val="0"/>
          <w:numId w:val="29"/>
        </w:numPr>
        <w:suppressAutoHyphens w:val="0"/>
        <w:ind w:left="426"/>
        <w:jc w:val="both"/>
        <w:rPr>
          <w:rFonts w:ascii="Arial" w:hAnsi="Arial" w:cs="Arial"/>
          <w:sz w:val="22"/>
          <w:szCs w:val="22"/>
        </w:rPr>
      </w:pPr>
      <w:r w:rsidRPr="000F4BF0">
        <w:rPr>
          <w:rFonts w:ascii="Arial" w:hAnsi="Arial" w:cs="Arial"/>
          <w:sz w:val="22"/>
          <w:szCs w:val="22"/>
        </w:rPr>
        <w:t xml:space="preserve">Rozměry: </w:t>
      </w:r>
      <w:r>
        <w:rPr>
          <w:rFonts w:ascii="Arial" w:hAnsi="Arial" w:cs="Arial"/>
          <w:sz w:val="22"/>
          <w:szCs w:val="22"/>
        </w:rPr>
        <w:t xml:space="preserve">54 </w:t>
      </w:r>
      <w:r w:rsidRPr="000F4BF0">
        <w:rPr>
          <w:rFonts w:ascii="Arial" w:hAnsi="Arial" w:cs="Arial"/>
          <w:sz w:val="22"/>
          <w:szCs w:val="22"/>
        </w:rPr>
        <w:t>x</w:t>
      </w:r>
      <w:r>
        <w:rPr>
          <w:rFonts w:ascii="Arial" w:hAnsi="Arial" w:cs="Arial"/>
          <w:sz w:val="22"/>
          <w:szCs w:val="22"/>
        </w:rPr>
        <w:t xml:space="preserve"> 3</w:t>
      </w:r>
      <w:r w:rsidRPr="000F4BF0">
        <w:rPr>
          <w:rFonts w:ascii="Arial" w:hAnsi="Arial" w:cs="Arial"/>
          <w:sz w:val="22"/>
          <w:szCs w:val="22"/>
        </w:rPr>
        <w:t>7</w:t>
      </w:r>
      <w:r>
        <w:rPr>
          <w:rFonts w:ascii="Arial" w:hAnsi="Arial" w:cs="Arial"/>
          <w:sz w:val="22"/>
          <w:szCs w:val="22"/>
        </w:rPr>
        <w:t xml:space="preserve"> </w:t>
      </w:r>
      <w:r w:rsidRPr="000F4BF0">
        <w:rPr>
          <w:rFonts w:ascii="Arial" w:hAnsi="Arial" w:cs="Arial"/>
          <w:sz w:val="22"/>
          <w:szCs w:val="22"/>
        </w:rPr>
        <w:t>x</w:t>
      </w:r>
      <w:r>
        <w:rPr>
          <w:rFonts w:ascii="Arial" w:hAnsi="Arial" w:cs="Arial"/>
          <w:sz w:val="22"/>
          <w:szCs w:val="22"/>
        </w:rPr>
        <w:t xml:space="preserve"> 64</w:t>
      </w:r>
      <w:r w:rsidRPr="000F4BF0">
        <w:rPr>
          <w:rFonts w:ascii="Arial" w:hAnsi="Arial" w:cs="Arial"/>
          <w:sz w:val="22"/>
          <w:szCs w:val="22"/>
        </w:rPr>
        <w:t xml:space="preserve"> cm (</w:t>
      </w:r>
      <w:r>
        <w:rPr>
          <w:rFonts w:ascii="Arial" w:hAnsi="Arial" w:cs="Arial"/>
          <w:sz w:val="22"/>
          <w:szCs w:val="22"/>
        </w:rPr>
        <w:t xml:space="preserve">d x </w:t>
      </w:r>
      <w:r w:rsidRPr="000F4BF0">
        <w:rPr>
          <w:rFonts w:ascii="Arial" w:hAnsi="Arial" w:cs="Arial"/>
          <w:sz w:val="22"/>
          <w:szCs w:val="22"/>
        </w:rPr>
        <w:t>š</w:t>
      </w:r>
      <w:r>
        <w:rPr>
          <w:rFonts w:ascii="Arial" w:hAnsi="Arial" w:cs="Arial"/>
          <w:sz w:val="22"/>
          <w:szCs w:val="22"/>
        </w:rPr>
        <w:t xml:space="preserve"> </w:t>
      </w:r>
      <w:r w:rsidRPr="000F4BF0">
        <w:rPr>
          <w:rFonts w:ascii="Arial" w:hAnsi="Arial" w:cs="Arial"/>
          <w:sz w:val="22"/>
          <w:szCs w:val="22"/>
        </w:rPr>
        <w:t>x</w:t>
      </w:r>
      <w:r>
        <w:rPr>
          <w:rFonts w:ascii="Arial" w:hAnsi="Arial" w:cs="Arial"/>
          <w:sz w:val="22"/>
          <w:szCs w:val="22"/>
        </w:rPr>
        <w:t xml:space="preserve"> </w:t>
      </w:r>
      <w:r w:rsidRPr="000F4BF0">
        <w:rPr>
          <w:rFonts w:ascii="Arial" w:hAnsi="Arial" w:cs="Arial"/>
          <w:sz w:val="22"/>
          <w:szCs w:val="22"/>
        </w:rPr>
        <w:t>v</w:t>
      </w:r>
      <w:r>
        <w:rPr>
          <w:rFonts w:ascii="Arial" w:hAnsi="Arial" w:cs="Arial"/>
          <w:sz w:val="22"/>
          <w:szCs w:val="22"/>
        </w:rPr>
        <w:t xml:space="preserve"> – včetně monitoru</w:t>
      </w:r>
      <w:r w:rsidRPr="000F4BF0">
        <w:rPr>
          <w:rFonts w:ascii="Arial" w:hAnsi="Arial" w:cs="Arial"/>
          <w:sz w:val="22"/>
          <w:szCs w:val="22"/>
        </w:rPr>
        <w:t xml:space="preserve">), </w:t>
      </w:r>
    </w:p>
    <w:p w14:paraId="0A421070" w14:textId="77777777" w:rsidR="00C80A8C" w:rsidRDefault="00C80A8C" w:rsidP="00AB5CB1">
      <w:pPr>
        <w:pStyle w:val="Odstavecseseznamem"/>
        <w:widowControl/>
        <w:numPr>
          <w:ilvl w:val="0"/>
          <w:numId w:val="29"/>
        </w:numPr>
        <w:suppressAutoHyphens w:val="0"/>
        <w:ind w:left="426"/>
        <w:jc w:val="both"/>
        <w:rPr>
          <w:rFonts w:ascii="Arial" w:hAnsi="Arial" w:cs="Arial"/>
          <w:sz w:val="22"/>
          <w:szCs w:val="22"/>
        </w:rPr>
      </w:pPr>
      <w:r>
        <w:rPr>
          <w:rFonts w:ascii="Arial" w:hAnsi="Arial" w:cs="Arial"/>
          <w:sz w:val="22"/>
          <w:szCs w:val="22"/>
        </w:rPr>
        <w:t>H</w:t>
      </w:r>
      <w:r w:rsidRPr="000F4BF0">
        <w:rPr>
          <w:rFonts w:ascii="Arial" w:hAnsi="Arial" w:cs="Arial"/>
          <w:sz w:val="22"/>
          <w:szCs w:val="22"/>
        </w:rPr>
        <w:t>motnost: 2</w:t>
      </w:r>
      <w:r>
        <w:rPr>
          <w:rFonts w:ascii="Arial" w:hAnsi="Arial" w:cs="Arial"/>
          <w:sz w:val="22"/>
          <w:szCs w:val="22"/>
        </w:rPr>
        <w:t>8</w:t>
      </w:r>
      <w:r w:rsidRPr="000F4BF0">
        <w:rPr>
          <w:rFonts w:ascii="Arial" w:hAnsi="Arial" w:cs="Arial"/>
          <w:sz w:val="22"/>
          <w:szCs w:val="22"/>
        </w:rPr>
        <w:t xml:space="preserve"> kg; </w:t>
      </w:r>
    </w:p>
    <w:p w14:paraId="237D6006" w14:textId="77777777" w:rsidR="00C80A8C" w:rsidRPr="00AB4CBE" w:rsidRDefault="00C80A8C" w:rsidP="00AB5CB1">
      <w:pPr>
        <w:pStyle w:val="Odstavecseseznamem"/>
        <w:widowControl/>
        <w:numPr>
          <w:ilvl w:val="0"/>
          <w:numId w:val="29"/>
        </w:numPr>
        <w:suppressAutoHyphens w:val="0"/>
        <w:ind w:left="426"/>
        <w:jc w:val="both"/>
        <w:rPr>
          <w:rFonts w:ascii="Arial" w:hAnsi="Arial" w:cs="Arial"/>
          <w:sz w:val="22"/>
          <w:szCs w:val="22"/>
        </w:rPr>
      </w:pPr>
      <w:r>
        <w:rPr>
          <w:rFonts w:ascii="Arial" w:hAnsi="Arial" w:cs="Arial"/>
          <w:sz w:val="22"/>
          <w:szCs w:val="22"/>
        </w:rPr>
        <w:t>E</w:t>
      </w:r>
      <w:r w:rsidRPr="000F4BF0">
        <w:rPr>
          <w:rFonts w:ascii="Arial" w:hAnsi="Arial" w:cs="Arial"/>
          <w:sz w:val="22"/>
          <w:szCs w:val="22"/>
        </w:rPr>
        <w:t>l. síť: 230 V / 50 Hz</w:t>
      </w:r>
      <w:r>
        <w:rPr>
          <w:rFonts w:ascii="Arial" w:hAnsi="Arial" w:cs="Arial"/>
          <w:sz w:val="22"/>
          <w:szCs w:val="22"/>
        </w:rPr>
        <w:t>, p</w:t>
      </w:r>
      <w:r w:rsidRPr="00AB4CBE">
        <w:rPr>
          <w:rFonts w:ascii="Arial" w:hAnsi="Arial" w:cs="Arial"/>
          <w:sz w:val="22"/>
          <w:szCs w:val="22"/>
        </w:rPr>
        <w:t>říkon: max. 210 VA</w:t>
      </w:r>
    </w:p>
    <w:p w14:paraId="02633507" w14:textId="77777777" w:rsidR="00C80A8C" w:rsidRDefault="00C80A8C" w:rsidP="00C80A8C">
      <w:pPr>
        <w:rPr>
          <w:rFonts w:ascii="Arial" w:hAnsi="Arial" w:cs="Arial"/>
          <w:sz w:val="22"/>
          <w:szCs w:val="22"/>
        </w:rPr>
      </w:pPr>
    </w:p>
    <w:p w14:paraId="32F60C5F" w14:textId="77777777" w:rsidR="00C80A8C" w:rsidRPr="000F4BF0" w:rsidRDefault="00C80A8C" w:rsidP="00C80A8C">
      <w:pPr>
        <w:spacing w:after="120"/>
        <w:jc w:val="both"/>
        <w:rPr>
          <w:rFonts w:ascii="Arial" w:hAnsi="Arial" w:cs="Arial"/>
          <w:b/>
          <w:sz w:val="22"/>
          <w:szCs w:val="22"/>
          <w:u w:val="single"/>
        </w:rPr>
      </w:pPr>
      <w:r>
        <w:rPr>
          <w:rFonts w:ascii="Arial" w:hAnsi="Arial" w:cs="Arial"/>
          <w:b/>
          <w:sz w:val="22"/>
          <w:szCs w:val="22"/>
          <w:u w:val="single"/>
        </w:rPr>
        <w:t>Testy a spotřební materiál</w:t>
      </w:r>
      <w:r w:rsidRPr="000F4BF0">
        <w:rPr>
          <w:rFonts w:ascii="Arial" w:hAnsi="Arial" w:cs="Arial"/>
          <w:b/>
          <w:sz w:val="22"/>
          <w:szCs w:val="22"/>
          <w:u w:val="single"/>
        </w:rPr>
        <w:t>:</w:t>
      </w:r>
    </w:p>
    <w:p w14:paraId="24456AE6" w14:textId="77777777" w:rsidR="00C80A8C" w:rsidRDefault="00C80A8C" w:rsidP="00AB5CB1">
      <w:pPr>
        <w:pStyle w:val="Odstavecseseznamem"/>
        <w:widowControl/>
        <w:numPr>
          <w:ilvl w:val="0"/>
          <w:numId w:val="29"/>
        </w:numPr>
        <w:suppressAutoHyphens w:val="0"/>
        <w:ind w:left="426"/>
        <w:jc w:val="both"/>
        <w:rPr>
          <w:rFonts w:ascii="Arial" w:hAnsi="Arial" w:cs="Arial"/>
          <w:sz w:val="22"/>
          <w:szCs w:val="22"/>
        </w:rPr>
      </w:pPr>
      <w:proofErr w:type="spellStart"/>
      <w:r w:rsidRPr="00C33CFE">
        <w:rPr>
          <w:rFonts w:ascii="Arial" w:hAnsi="Arial" w:cs="Arial"/>
          <w:i/>
          <w:iCs/>
          <w:sz w:val="22"/>
          <w:szCs w:val="22"/>
        </w:rPr>
        <w:t>Cartridge</w:t>
      </w:r>
      <w:proofErr w:type="spellEnd"/>
      <w:r w:rsidRPr="00C33CFE">
        <w:rPr>
          <w:rFonts w:ascii="Arial" w:hAnsi="Arial" w:cs="Arial"/>
          <w:i/>
          <w:iCs/>
          <w:sz w:val="22"/>
          <w:szCs w:val="22"/>
        </w:rPr>
        <w:t xml:space="preserve"> </w:t>
      </w:r>
      <w:proofErr w:type="spellStart"/>
      <w:r w:rsidRPr="00C33CFE">
        <w:rPr>
          <w:rFonts w:ascii="Arial" w:hAnsi="Arial" w:cs="Arial"/>
          <w:i/>
          <w:iCs/>
          <w:sz w:val="22"/>
          <w:szCs w:val="22"/>
        </w:rPr>
        <w:t>complete</w:t>
      </w:r>
      <w:proofErr w:type="spellEnd"/>
      <w:r w:rsidRPr="00C33CFE">
        <w:rPr>
          <w:rFonts w:ascii="Arial" w:hAnsi="Arial" w:cs="Arial"/>
          <w:i/>
          <w:iCs/>
          <w:sz w:val="22"/>
          <w:szCs w:val="22"/>
        </w:rPr>
        <w:t xml:space="preserve"> + </w:t>
      </w:r>
      <w:proofErr w:type="spellStart"/>
      <w:r w:rsidRPr="00C33CFE">
        <w:rPr>
          <w:rFonts w:ascii="Arial" w:hAnsi="Arial" w:cs="Arial"/>
          <w:i/>
          <w:iCs/>
          <w:sz w:val="22"/>
          <w:szCs w:val="22"/>
        </w:rPr>
        <w:t>hep</w:t>
      </w:r>
      <w:proofErr w:type="spellEnd"/>
      <w:r>
        <w:rPr>
          <w:rFonts w:ascii="Arial" w:hAnsi="Arial" w:cs="Arial"/>
          <w:sz w:val="22"/>
          <w:szCs w:val="22"/>
        </w:rPr>
        <w:tab/>
      </w:r>
      <w:proofErr w:type="spellStart"/>
      <w:r>
        <w:rPr>
          <w:rFonts w:ascii="Arial" w:hAnsi="Arial" w:cs="Arial"/>
          <w:sz w:val="22"/>
          <w:szCs w:val="22"/>
        </w:rPr>
        <w:t>cartridge</w:t>
      </w:r>
      <w:proofErr w:type="spellEnd"/>
      <w:r>
        <w:rPr>
          <w:rFonts w:ascii="Arial" w:hAnsi="Arial" w:cs="Arial"/>
          <w:sz w:val="22"/>
          <w:szCs w:val="22"/>
        </w:rPr>
        <w:t xml:space="preserve"> s testy EXTEM + INTEM + FIBTEM + HEPTEM</w:t>
      </w:r>
    </w:p>
    <w:p w14:paraId="1622CC3E" w14:textId="77777777" w:rsidR="00C80A8C" w:rsidRDefault="00C80A8C" w:rsidP="00AB5CB1">
      <w:pPr>
        <w:pStyle w:val="Odstavecseseznamem"/>
        <w:widowControl/>
        <w:numPr>
          <w:ilvl w:val="0"/>
          <w:numId w:val="29"/>
        </w:numPr>
        <w:suppressAutoHyphens w:val="0"/>
        <w:ind w:left="426"/>
        <w:jc w:val="both"/>
        <w:rPr>
          <w:rFonts w:ascii="Arial" w:hAnsi="Arial" w:cs="Arial"/>
          <w:sz w:val="22"/>
          <w:szCs w:val="22"/>
        </w:rPr>
      </w:pPr>
      <w:proofErr w:type="spellStart"/>
      <w:r w:rsidRPr="00C33CFE">
        <w:rPr>
          <w:rFonts w:ascii="Arial" w:hAnsi="Arial" w:cs="Arial"/>
          <w:i/>
          <w:iCs/>
          <w:sz w:val="22"/>
          <w:szCs w:val="22"/>
        </w:rPr>
        <w:t>Cartridge</w:t>
      </w:r>
      <w:proofErr w:type="spellEnd"/>
      <w:r w:rsidRPr="00C33CFE">
        <w:rPr>
          <w:rFonts w:ascii="Arial" w:hAnsi="Arial" w:cs="Arial"/>
          <w:i/>
          <w:iCs/>
          <w:sz w:val="22"/>
          <w:szCs w:val="22"/>
        </w:rPr>
        <w:t xml:space="preserve"> </w:t>
      </w:r>
      <w:proofErr w:type="spellStart"/>
      <w:r w:rsidRPr="00C33CFE">
        <w:rPr>
          <w:rFonts w:ascii="Arial" w:hAnsi="Arial" w:cs="Arial"/>
          <w:i/>
          <w:iCs/>
          <w:sz w:val="22"/>
          <w:szCs w:val="22"/>
        </w:rPr>
        <w:t>complete</w:t>
      </w:r>
      <w:proofErr w:type="spellEnd"/>
      <w:r>
        <w:rPr>
          <w:rFonts w:ascii="Arial" w:hAnsi="Arial" w:cs="Arial"/>
          <w:i/>
          <w:iCs/>
          <w:sz w:val="22"/>
          <w:szCs w:val="22"/>
        </w:rPr>
        <w:tab/>
      </w:r>
      <w:r>
        <w:rPr>
          <w:rFonts w:ascii="Arial" w:hAnsi="Arial" w:cs="Arial"/>
          <w:i/>
          <w:iCs/>
          <w:sz w:val="22"/>
          <w:szCs w:val="22"/>
        </w:rPr>
        <w:tab/>
      </w:r>
      <w:proofErr w:type="spellStart"/>
      <w:r>
        <w:rPr>
          <w:rFonts w:ascii="Arial" w:hAnsi="Arial" w:cs="Arial"/>
          <w:sz w:val="22"/>
          <w:szCs w:val="22"/>
        </w:rPr>
        <w:t>cartridge</w:t>
      </w:r>
      <w:proofErr w:type="spellEnd"/>
      <w:r>
        <w:rPr>
          <w:rFonts w:ascii="Arial" w:hAnsi="Arial" w:cs="Arial"/>
          <w:sz w:val="22"/>
          <w:szCs w:val="22"/>
        </w:rPr>
        <w:t xml:space="preserve"> s testy EXTEM + INTEM + FIBTEM + APTEM </w:t>
      </w:r>
    </w:p>
    <w:p w14:paraId="500217B7" w14:textId="77777777" w:rsidR="00C80A8C" w:rsidRDefault="00C80A8C" w:rsidP="00AB5CB1">
      <w:pPr>
        <w:pStyle w:val="Odstavecseseznamem"/>
        <w:widowControl/>
        <w:numPr>
          <w:ilvl w:val="0"/>
          <w:numId w:val="29"/>
        </w:numPr>
        <w:suppressAutoHyphens w:val="0"/>
        <w:ind w:left="426"/>
        <w:jc w:val="both"/>
        <w:rPr>
          <w:rFonts w:ascii="Arial" w:hAnsi="Arial" w:cs="Arial"/>
          <w:sz w:val="22"/>
          <w:szCs w:val="22"/>
        </w:rPr>
      </w:pPr>
      <w:r>
        <w:rPr>
          <w:rFonts w:ascii="Arial" w:hAnsi="Arial" w:cs="Arial"/>
          <w:sz w:val="22"/>
          <w:szCs w:val="22"/>
        </w:rPr>
        <w:t xml:space="preserve">ROTROL P </w:t>
      </w:r>
      <w:proofErr w:type="spellStart"/>
      <w:r>
        <w:rPr>
          <w:rFonts w:ascii="Arial" w:hAnsi="Arial" w:cs="Arial"/>
          <w:sz w:val="22"/>
          <w:szCs w:val="22"/>
        </w:rPr>
        <w:t>for</w:t>
      </w:r>
      <w:proofErr w:type="spellEnd"/>
      <w:r>
        <w:rPr>
          <w:rFonts w:ascii="Arial" w:hAnsi="Arial" w:cs="Arial"/>
          <w:sz w:val="22"/>
          <w:szCs w:val="22"/>
        </w:rPr>
        <w:t xml:space="preserve"> sigma</w:t>
      </w:r>
      <w:r>
        <w:rPr>
          <w:rFonts w:ascii="Arial" w:hAnsi="Arial" w:cs="Arial"/>
          <w:sz w:val="22"/>
          <w:szCs w:val="22"/>
        </w:rPr>
        <w:tab/>
      </w:r>
      <w:r>
        <w:rPr>
          <w:rFonts w:ascii="Arial" w:hAnsi="Arial" w:cs="Arial"/>
          <w:sz w:val="22"/>
          <w:szCs w:val="22"/>
        </w:rPr>
        <w:tab/>
        <w:t>kontrolní materiál, hladina P</w:t>
      </w:r>
      <w:r w:rsidRPr="000A708E">
        <w:rPr>
          <w:rFonts w:ascii="Arial" w:hAnsi="Arial" w:cs="Arial"/>
          <w:sz w:val="22"/>
          <w:szCs w:val="22"/>
        </w:rPr>
        <w:t xml:space="preserve"> </w:t>
      </w:r>
      <w:r>
        <w:rPr>
          <w:rFonts w:ascii="Arial" w:hAnsi="Arial" w:cs="Arial"/>
          <w:sz w:val="22"/>
          <w:szCs w:val="22"/>
        </w:rPr>
        <w:t>(patologická)</w:t>
      </w:r>
    </w:p>
    <w:p w14:paraId="7B54979D" w14:textId="77777777" w:rsidR="00C80A8C" w:rsidRDefault="00C80A8C" w:rsidP="00AB5CB1">
      <w:pPr>
        <w:pStyle w:val="Odstavecseseznamem"/>
        <w:widowControl/>
        <w:numPr>
          <w:ilvl w:val="0"/>
          <w:numId w:val="29"/>
        </w:numPr>
        <w:suppressAutoHyphens w:val="0"/>
        <w:ind w:left="426"/>
        <w:jc w:val="both"/>
        <w:rPr>
          <w:rFonts w:ascii="Arial" w:hAnsi="Arial" w:cs="Arial"/>
          <w:sz w:val="22"/>
          <w:szCs w:val="22"/>
        </w:rPr>
      </w:pPr>
      <w:r>
        <w:rPr>
          <w:rFonts w:ascii="Arial" w:hAnsi="Arial" w:cs="Arial"/>
          <w:sz w:val="22"/>
          <w:szCs w:val="22"/>
        </w:rPr>
        <w:t xml:space="preserve">ROTROL N </w:t>
      </w:r>
      <w:proofErr w:type="spellStart"/>
      <w:r>
        <w:rPr>
          <w:rFonts w:ascii="Arial" w:hAnsi="Arial" w:cs="Arial"/>
          <w:sz w:val="22"/>
          <w:szCs w:val="22"/>
        </w:rPr>
        <w:t>for</w:t>
      </w:r>
      <w:proofErr w:type="spellEnd"/>
      <w:r>
        <w:rPr>
          <w:rFonts w:ascii="Arial" w:hAnsi="Arial" w:cs="Arial"/>
          <w:sz w:val="22"/>
          <w:szCs w:val="22"/>
        </w:rPr>
        <w:t xml:space="preserve"> sigma</w:t>
      </w:r>
      <w:r>
        <w:rPr>
          <w:rFonts w:ascii="Arial" w:hAnsi="Arial" w:cs="Arial"/>
          <w:sz w:val="22"/>
          <w:szCs w:val="22"/>
        </w:rPr>
        <w:tab/>
      </w:r>
      <w:r>
        <w:rPr>
          <w:rFonts w:ascii="Arial" w:hAnsi="Arial" w:cs="Arial"/>
          <w:sz w:val="22"/>
          <w:szCs w:val="22"/>
        </w:rPr>
        <w:tab/>
        <w:t>kontrolní materiál, hladina N (normální)</w:t>
      </w:r>
      <w:bookmarkStart w:id="19" w:name="_GoBack"/>
      <w:bookmarkEnd w:id="19"/>
    </w:p>
    <w:p w14:paraId="7749592B" w14:textId="77777777" w:rsidR="00C80A8C" w:rsidRDefault="00C80A8C" w:rsidP="00C80A8C">
      <w:pPr>
        <w:pStyle w:val="Zkladntext"/>
        <w:widowControl/>
        <w:ind w:left="142"/>
        <w:rPr>
          <w:rFonts w:ascii="Arial" w:hAnsi="Arial" w:cs="Arial"/>
          <w:sz w:val="22"/>
          <w:szCs w:val="22"/>
        </w:rPr>
      </w:pPr>
      <w:r>
        <w:rPr>
          <w:rFonts w:ascii="Arial" w:hAnsi="Arial" w:cs="Arial"/>
          <w:sz w:val="22"/>
          <w:szCs w:val="22"/>
        </w:rPr>
        <w:t>EXTEM</w:t>
      </w:r>
      <w:r>
        <w:rPr>
          <w:rFonts w:ascii="Arial" w:hAnsi="Arial" w:cs="Arial"/>
          <w:sz w:val="22"/>
          <w:szCs w:val="22"/>
        </w:rPr>
        <w:tab/>
        <w:t xml:space="preserve">screeningový test s aktivací vnějšího </w:t>
      </w:r>
      <w:proofErr w:type="spellStart"/>
      <w:r>
        <w:rPr>
          <w:rFonts w:ascii="Arial" w:hAnsi="Arial" w:cs="Arial"/>
          <w:sz w:val="22"/>
          <w:szCs w:val="22"/>
        </w:rPr>
        <w:t>koag</w:t>
      </w:r>
      <w:proofErr w:type="spellEnd"/>
      <w:r>
        <w:rPr>
          <w:rFonts w:ascii="Arial" w:hAnsi="Arial" w:cs="Arial"/>
          <w:sz w:val="22"/>
          <w:szCs w:val="22"/>
        </w:rPr>
        <w:t>. systému</w:t>
      </w:r>
    </w:p>
    <w:p w14:paraId="53EEBFA1" w14:textId="77777777" w:rsidR="00C80A8C" w:rsidRDefault="00C80A8C" w:rsidP="00773E49">
      <w:pPr>
        <w:pStyle w:val="Zkladntext"/>
        <w:widowControl/>
        <w:spacing w:before="0"/>
        <w:ind w:left="142"/>
        <w:rPr>
          <w:rFonts w:ascii="Arial" w:hAnsi="Arial" w:cs="Arial"/>
          <w:sz w:val="22"/>
          <w:szCs w:val="22"/>
        </w:rPr>
      </w:pPr>
      <w:r>
        <w:rPr>
          <w:rFonts w:ascii="Arial" w:hAnsi="Arial" w:cs="Arial"/>
          <w:sz w:val="22"/>
          <w:szCs w:val="22"/>
        </w:rPr>
        <w:t>INTEM</w:t>
      </w:r>
      <w:r>
        <w:rPr>
          <w:rFonts w:ascii="Arial" w:hAnsi="Arial" w:cs="Arial"/>
          <w:sz w:val="22"/>
          <w:szCs w:val="22"/>
        </w:rPr>
        <w:tab/>
        <w:t xml:space="preserve">screeningový test s aktivací vnitřního </w:t>
      </w:r>
      <w:proofErr w:type="spellStart"/>
      <w:r>
        <w:rPr>
          <w:rFonts w:ascii="Arial" w:hAnsi="Arial" w:cs="Arial"/>
          <w:sz w:val="22"/>
          <w:szCs w:val="22"/>
        </w:rPr>
        <w:t>koag</w:t>
      </w:r>
      <w:proofErr w:type="spellEnd"/>
      <w:r>
        <w:rPr>
          <w:rFonts w:ascii="Arial" w:hAnsi="Arial" w:cs="Arial"/>
          <w:sz w:val="22"/>
          <w:szCs w:val="22"/>
        </w:rPr>
        <w:t>. systému</w:t>
      </w:r>
    </w:p>
    <w:p w14:paraId="093A6AD1" w14:textId="77777777" w:rsidR="00C80A8C" w:rsidRDefault="00C80A8C" w:rsidP="00773E49">
      <w:pPr>
        <w:pStyle w:val="Zkladntext"/>
        <w:widowControl/>
        <w:spacing w:before="0"/>
        <w:ind w:left="142"/>
        <w:rPr>
          <w:rFonts w:ascii="Arial" w:hAnsi="Arial" w:cs="Arial"/>
          <w:sz w:val="22"/>
          <w:szCs w:val="22"/>
        </w:rPr>
      </w:pPr>
      <w:r>
        <w:rPr>
          <w:rFonts w:ascii="Arial" w:hAnsi="Arial" w:cs="Arial"/>
          <w:sz w:val="22"/>
          <w:szCs w:val="22"/>
        </w:rPr>
        <w:t>FIBTEM</w:t>
      </w:r>
      <w:r>
        <w:rPr>
          <w:rFonts w:ascii="Arial" w:hAnsi="Arial" w:cs="Arial"/>
          <w:sz w:val="22"/>
          <w:szCs w:val="22"/>
        </w:rPr>
        <w:tab/>
        <w:t xml:space="preserve">test na vyš. aktivity fibrinogenu </w:t>
      </w:r>
    </w:p>
    <w:p w14:paraId="212099E9" w14:textId="77777777" w:rsidR="00C80A8C" w:rsidRDefault="00C80A8C" w:rsidP="00773E49">
      <w:pPr>
        <w:pStyle w:val="Zkladntext"/>
        <w:widowControl/>
        <w:spacing w:before="0"/>
        <w:ind w:left="142"/>
        <w:rPr>
          <w:rFonts w:ascii="Arial" w:hAnsi="Arial" w:cs="Arial"/>
          <w:sz w:val="22"/>
          <w:szCs w:val="22"/>
        </w:rPr>
      </w:pPr>
      <w:r>
        <w:rPr>
          <w:rFonts w:ascii="Arial" w:hAnsi="Arial" w:cs="Arial"/>
          <w:sz w:val="22"/>
          <w:szCs w:val="22"/>
        </w:rPr>
        <w:t>HEPTEM</w:t>
      </w:r>
      <w:r>
        <w:rPr>
          <w:rFonts w:ascii="Arial" w:hAnsi="Arial" w:cs="Arial"/>
          <w:sz w:val="22"/>
          <w:szCs w:val="22"/>
        </w:rPr>
        <w:tab/>
        <w:t>konfirmační test na potvrzení účinku heparinu</w:t>
      </w:r>
    </w:p>
    <w:p w14:paraId="7ABD4C25" w14:textId="77777777" w:rsidR="00C80A8C" w:rsidRDefault="00C80A8C" w:rsidP="00773E49">
      <w:pPr>
        <w:pStyle w:val="Zkladntext"/>
        <w:widowControl/>
        <w:spacing w:before="0"/>
        <w:ind w:left="142"/>
        <w:rPr>
          <w:rFonts w:ascii="Arial" w:hAnsi="Arial" w:cs="Arial"/>
          <w:sz w:val="22"/>
          <w:szCs w:val="22"/>
        </w:rPr>
      </w:pPr>
      <w:r>
        <w:rPr>
          <w:rFonts w:ascii="Arial" w:hAnsi="Arial" w:cs="Arial"/>
          <w:sz w:val="22"/>
          <w:szCs w:val="22"/>
        </w:rPr>
        <w:t>APTEM</w:t>
      </w:r>
      <w:r>
        <w:rPr>
          <w:rFonts w:ascii="Arial" w:hAnsi="Arial" w:cs="Arial"/>
          <w:sz w:val="22"/>
          <w:szCs w:val="22"/>
        </w:rPr>
        <w:tab/>
        <w:t xml:space="preserve">konfirmační test na potvrzení </w:t>
      </w:r>
      <w:proofErr w:type="spellStart"/>
      <w:r>
        <w:rPr>
          <w:rFonts w:ascii="Arial" w:hAnsi="Arial" w:cs="Arial"/>
          <w:sz w:val="22"/>
          <w:szCs w:val="22"/>
        </w:rPr>
        <w:t>hyperfibrinolýzy</w:t>
      </w:r>
      <w:proofErr w:type="spellEnd"/>
    </w:p>
    <w:p w14:paraId="3E204F7A" w14:textId="77777777" w:rsidR="00773E49" w:rsidRDefault="00773E49" w:rsidP="00773E49">
      <w:pPr>
        <w:pStyle w:val="Zkladntext"/>
        <w:widowControl/>
        <w:spacing w:before="0"/>
        <w:ind w:left="142"/>
        <w:rPr>
          <w:rFonts w:ascii="Arial" w:hAnsi="Arial" w:cs="Arial"/>
          <w:sz w:val="22"/>
          <w:szCs w:val="22"/>
        </w:rPr>
      </w:pPr>
    </w:p>
    <w:p w14:paraId="4EB837A3" w14:textId="77777777" w:rsidR="00773E49" w:rsidRPr="00237683" w:rsidRDefault="00773E49" w:rsidP="00773E49">
      <w:pPr>
        <w:keepNext/>
        <w:spacing w:after="240"/>
        <w:jc w:val="both"/>
        <w:rPr>
          <w:rFonts w:ascii="Arial" w:hAnsi="Arial" w:cs="Arial"/>
          <w:b/>
          <w:sz w:val="22"/>
          <w:szCs w:val="22"/>
          <w:u w:val="single"/>
        </w:rPr>
      </w:pPr>
      <w:r>
        <w:rPr>
          <w:rFonts w:ascii="Arial" w:hAnsi="Arial" w:cs="Arial"/>
          <w:b/>
          <w:sz w:val="22"/>
          <w:szCs w:val="22"/>
          <w:u w:val="single"/>
        </w:rPr>
        <w:t>Dodávka zařízení</w:t>
      </w:r>
      <w:r w:rsidRPr="00237683">
        <w:rPr>
          <w:rFonts w:ascii="Arial" w:hAnsi="Arial" w:cs="Arial"/>
          <w:b/>
          <w:sz w:val="22"/>
          <w:szCs w:val="22"/>
          <w:u w:val="single"/>
        </w:rPr>
        <w:t xml:space="preserve"> obsahuje: </w:t>
      </w:r>
    </w:p>
    <w:p w14:paraId="0C3B3C96" w14:textId="77777777" w:rsidR="00773E49" w:rsidRPr="00CE7A6B" w:rsidRDefault="00773E49" w:rsidP="00AB5CB1">
      <w:pPr>
        <w:pStyle w:val="Odstavecseseznamem"/>
        <w:widowControl/>
        <w:numPr>
          <w:ilvl w:val="0"/>
          <w:numId w:val="30"/>
        </w:numPr>
        <w:suppressAutoHyphens w:val="0"/>
        <w:spacing w:after="120"/>
        <w:ind w:left="426" w:hanging="357"/>
        <w:jc w:val="both"/>
        <w:rPr>
          <w:rFonts w:ascii="Arial" w:hAnsi="Arial" w:cs="Arial"/>
          <w:sz w:val="22"/>
          <w:szCs w:val="22"/>
        </w:rPr>
      </w:pPr>
      <w:r>
        <w:rPr>
          <w:rFonts w:ascii="Arial" w:hAnsi="Arial" w:cs="Arial"/>
          <w:b/>
          <w:iCs/>
          <w:sz w:val="22"/>
          <w:szCs w:val="22"/>
        </w:rPr>
        <w:t xml:space="preserve">1 ks </w:t>
      </w:r>
      <w:proofErr w:type="spellStart"/>
      <w:r>
        <w:rPr>
          <w:rFonts w:ascii="Arial" w:hAnsi="Arial" w:cs="Arial"/>
          <w:b/>
          <w:iCs/>
          <w:sz w:val="22"/>
          <w:szCs w:val="22"/>
        </w:rPr>
        <w:t>tromboelastografický</w:t>
      </w:r>
      <w:proofErr w:type="spellEnd"/>
      <w:r>
        <w:rPr>
          <w:rFonts w:ascii="Arial" w:hAnsi="Arial" w:cs="Arial"/>
          <w:b/>
          <w:iCs/>
          <w:sz w:val="22"/>
          <w:szCs w:val="22"/>
        </w:rPr>
        <w:t xml:space="preserve"> systém </w:t>
      </w:r>
      <w:r w:rsidRPr="00CE7A6B">
        <w:rPr>
          <w:rFonts w:ascii="Arial" w:hAnsi="Arial" w:cs="Arial"/>
          <w:b/>
          <w:sz w:val="22"/>
          <w:szCs w:val="22"/>
        </w:rPr>
        <w:t>ROTEM</w:t>
      </w:r>
      <w:r w:rsidRPr="00CE7A6B">
        <w:rPr>
          <w:rFonts w:ascii="Arial" w:hAnsi="Arial" w:cs="Arial"/>
          <w:b/>
          <w:sz w:val="22"/>
          <w:szCs w:val="22"/>
          <w:vertAlign w:val="superscript"/>
        </w:rPr>
        <w:t>®</w:t>
      </w:r>
      <w:r w:rsidRPr="00CE7A6B">
        <w:rPr>
          <w:rFonts w:ascii="Arial" w:hAnsi="Arial" w:cs="Arial"/>
          <w:b/>
          <w:sz w:val="22"/>
          <w:szCs w:val="22"/>
        </w:rPr>
        <w:t xml:space="preserve"> </w:t>
      </w:r>
      <w:r>
        <w:rPr>
          <w:rFonts w:ascii="Arial" w:hAnsi="Arial" w:cs="Arial"/>
          <w:b/>
          <w:i/>
          <w:sz w:val="22"/>
          <w:szCs w:val="22"/>
        </w:rPr>
        <w:t>sigm</w:t>
      </w:r>
      <w:r w:rsidRPr="00CE7A6B">
        <w:rPr>
          <w:rFonts w:ascii="Arial" w:hAnsi="Arial" w:cs="Arial"/>
          <w:b/>
          <w:i/>
          <w:sz w:val="22"/>
          <w:szCs w:val="22"/>
        </w:rPr>
        <w:t>a</w:t>
      </w:r>
      <w:r w:rsidRPr="00CE7A6B">
        <w:rPr>
          <w:rFonts w:ascii="Arial" w:hAnsi="Arial" w:cs="Arial"/>
          <w:b/>
          <w:sz w:val="22"/>
          <w:szCs w:val="22"/>
        </w:rPr>
        <w:t xml:space="preserve"> </w:t>
      </w:r>
      <w:r w:rsidRPr="00C70C65">
        <w:rPr>
          <w:rFonts w:ascii="Arial" w:hAnsi="Arial" w:cs="Arial"/>
          <w:bCs/>
          <w:sz w:val="22"/>
          <w:szCs w:val="22"/>
        </w:rPr>
        <w:t>(nový),</w:t>
      </w:r>
      <w:r>
        <w:rPr>
          <w:rFonts w:ascii="Arial" w:hAnsi="Arial" w:cs="Arial"/>
          <w:b/>
          <w:sz w:val="22"/>
          <w:szCs w:val="22"/>
        </w:rPr>
        <w:t xml:space="preserve"> </w:t>
      </w:r>
      <w:r w:rsidRPr="002E7640">
        <w:rPr>
          <w:rFonts w:ascii="Arial" w:hAnsi="Arial" w:cs="Arial"/>
          <w:bCs/>
          <w:sz w:val="22"/>
          <w:szCs w:val="22"/>
        </w:rPr>
        <w:t>zahrnující:</w:t>
      </w:r>
      <w:r>
        <w:rPr>
          <w:rFonts w:ascii="Arial" w:hAnsi="Arial" w:cs="Arial"/>
          <w:b/>
          <w:sz w:val="22"/>
          <w:szCs w:val="22"/>
        </w:rPr>
        <w:t xml:space="preserve"> </w:t>
      </w:r>
      <w:r w:rsidRPr="000F4BF0">
        <w:rPr>
          <w:rFonts w:ascii="Arial" w:hAnsi="Arial" w:cs="Arial"/>
          <w:b/>
          <w:sz w:val="22"/>
          <w:szCs w:val="22"/>
        </w:rPr>
        <w:t>přístrojovou jednotku</w:t>
      </w:r>
      <w:r w:rsidRPr="000F4BF0">
        <w:rPr>
          <w:rFonts w:ascii="Arial" w:hAnsi="Arial" w:cs="Arial"/>
          <w:sz w:val="22"/>
          <w:szCs w:val="22"/>
        </w:rPr>
        <w:t xml:space="preserve"> </w:t>
      </w:r>
      <w:r>
        <w:rPr>
          <w:rFonts w:ascii="Arial" w:hAnsi="Arial" w:cs="Arial"/>
          <w:sz w:val="22"/>
          <w:szCs w:val="22"/>
        </w:rPr>
        <w:t xml:space="preserve">s integrovanou </w:t>
      </w:r>
      <w:r w:rsidRPr="000F4BF0">
        <w:rPr>
          <w:rFonts w:ascii="Arial" w:hAnsi="Arial" w:cs="Arial"/>
          <w:b/>
          <w:sz w:val="22"/>
          <w:szCs w:val="22"/>
        </w:rPr>
        <w:t>čtečk</w:t>
      </w:r>
      <w:r>
        <w:rPr>
          <w:rFonts w:ascii="Arial" w:hAnsi="Arial" w:cs="Arial"/>
          <w:b/>
          <w:sz w:val="22"/>
          <w:szCs w:val="22"/>
        </w:rPr>
        <w:t>o</w:t>
      </w:r>
      <w:r w:rsidRPr="000F4BF0">
        <w:rPr>
          <w:rFonts w:ascii="Arial" w:hAnsi="Arial" w:cs="Arial"/>
          <w:b/>
          <w:sz w:val="22"/>
          <w:szCs w:val="22"/>
        </w:rPr>
        <w:t>u čárových kódů</w:t>
      </w:r>
      <w:r w:rsidRPr="000F4BF0">
        <w:rPr>
          <w:rFonts w:ascii="Arial" w:hAnsi="Arial" w:cs="Arial"/>
          <w:sz w:val="22"/>
          <w:szCs w:val="22"/>
        </w:rPr>
        <w:t>,</w:t>
      </w:r>
      <w:r>
        <w:rPr>
          <w:rFonts w:ascii="Arial" w:hAnsi="Arial" w:cs="Arial"/>
          <w:sz w:val="22"/>
          <w:szCs w:val="22"/>
        </w:rPr>
        <w:t xml:space="preserve"> </w:t>
      </w:r>
      <w:r w:rsidRPr="000F4BF0">
        <w:rPr>
          <w:rFonts w:ascii="Arial" w:hAnsi="Arial" w:cs="Arial"/>
          <w:b/>
          <w:sz w:val="22"/>
          <w:szCs w:val="22"/>
        </w:rPr>
        <w:t>monitor</w:t>
      </w:r>
      <w:r w:rsidRPr="000F4BF0">
        <w:rPr>
          <w:rFonts w:ascii="Arial" w:hAnsi="Arial" w:cs="Arial"/>
          <w:sz w:val="22"/>
          <w:szCs w:val="22"/>
        </w:rPr>
        <w:t xml:space="preserve">, </w:t>
      </w:r>
      <w:r w:rsidRPr="00637B09">
        <w:rPr>
          <w:rFonts w:ascii="Arial" w:hAnsi="Arial" w:cs="Arial"/>
          <w:b/>
          <w:sz w:val="22"/>
          <w:szCs w:val="22"/>
        </w:rPr>
        <w:t>ROTEM</w:t>
      </w:r>
      <w:r w:rsidRPr="00637B09">
        <w:rPr>
          <w:rFonts w:ascii="Arial" w:hAnsi="Arial" w:cs="Arial"/>
          <w:b/>
          <w:sz w:val="22"/>
          <w:szCs w:val="22"/>
          <w:vertAlign w:val="superscript"/>
        </w:rPr>
        <w:t>®</w:t>
      </w:r>
      <w:r>
        <w:rPr>
          <w:rFonts w:ascii="ArialMT" w:eastAsiaTheme="minorHAnsi" w:hAnsi="ArialMT" w:cs="ArialMT"/>
          <w:sz w:val="12"/>
          <w:szCs w:val="12"/>
          <w:lang w:eastAsia="en-US"/>
        </w:rPr>
        <w:t xml:space="preserve"> </w:t>
      </w:r>
      <w:r w:rsidRPr="008B736F">
        <w:rPr>
          <w:rFonts w:ascii="Arial" w:hAnsi="Arial" w:cs="Arial"/>
          <w:b/>
          <w:i/>
          <w:sz w:val="22"/>
          <w:szCs w:val="22"/>
        </w:rPr>
        <w:t>sigma</w:t>
      </w:r>
      <w:r w:rsidRPr="008B736F">
        <w:rPr>
          <w:rFonts w:ascii="Arial" w:hAnsi="Arial" w:cs="Arial"/>
          <w:b/>
          <w:sz w:val="22"/>
          <w:szCs w:val="22"/>
        </w:rPr>
        <w:t xml:space="preserve"> </w:t>
      </w:r>
      <w:proofErr w:type="spellStart"/>
      <w:r w:rsidRPr="008B736F">
        <w:rPr>
          <w:rFonts w:ascii="Arial" w:hAnsi="Arial" w:cs="Arial"/>
          <w:b/>
          <w:sz w:val="22"/>
          <w:szCs w:val="22"/>
        </w:rPr>
        <w:t>System</w:t>
      </w:r>
      <w:proofErr w:type="spellEnd"/>
      <w:r w:rsidRPr="008B736F">
        <w:rPr>
          <w:rFonts w:ascii="Arial" w:hAnsi="Arial" w:cs="Arial"/>
          <w:b/>
          <w:sz w:val="22"/>
          <w:szCs w:val="22"/>
        </w:rPr>
        <w:t xml:space="preserve"> QC </w:t>
      </w:r>
      <w:proofErr w:type="spellStart"/>
      <w:r>
        <w:rPr>
          <w:rFonts w:ascii="Arial" w:hAnsi="Arial" w:cs="Arial"/>
          <w:b/>
          <w:sz w:val="22"/>
          <w:szCs w:val="22"/>
        </w:rPr>
        <w:t>c</w:t>
      </w:r>
      <w:r w:rsidRPr="008B736F">
        <w:rPr>
          <w:rFonts w:ascii="Arial" w:hAnsi="Arial" w:cs="Arial"/>
          <w:b/>
          <w:sz w:val="22"/>
          <w:szCs w:val="22"/>
        </w:rPr>
        <w:t>artridge</w:t>
      </w:r>
      <w:proofErr w:type="spellEnd"/>
      <w:r w:rsidRPr="00CE7A6B">
        <w:rPr>
          <w:rFonts w:ascii="Arial" w:hAnsi="Arial" w:cs="Arial"/>
          <w:sz w:val="22"/>
          <w:szCs w:val="22"/>
        </w:rPr>
        <w:t xml:space="preserve">, </w:t>
      </w:r>
      <w:r w:rsidRPr="006432AF">
        <w:rPr>
          <w:rFonts w:ascii="Arial" w:hAnsi="Arial" w:cs="Arial"/>
          <w:b/>
          <w:sz w:val="22"/>
          <w:szCs w:val="22"/>
        </w:rPr>
        <w:t>propojovací kabely</w:t>
      </w:r>
      <w:r w:rsidRPr="00CE7A6B">
        <w:rPr>
          <w:rFonts w:ascii="Arial" w:hAnsi="Arial" w:cs="Arial"/>
          <w:b/>
          <w:sz w:val="22"/>
          <w:szCs w:val="22"/>
        </w:rPr>
        <w:t xml:space="preserve"> </w:t>
      </w:r>
      <w:r>
        <w:rPr>
          <w:rFonts w:ascii="Arial" w:hAnsi="Arial" w:cs="Arial"/>
          <w:b/>
          <w:sz w:val="22"/>
          <w:szCs w:val="22"/>
        </w:rPr>
        <w:t xml:space="preserve">a </w:t>
      </w:r>
      <w:r w:rsidRPr="00CE7A6B">
        <w:rPr>
          <w:rFonts w:ascii="Arial" w:hAnsi="Arial" w:cs="Arial"/>
          <w:b/>
          <w:sz w:val="22"/>
          <w:szCs w:val="22"/>
        </w:rPr>
        <w:t>veškeré příslušenství</w:t>
      </w:r>
      <w:r w:rsidRPr="00CE7A6B">
        <w:rPr>
          <w:rFonts w:ascii="Arial" w:hAnsi="Arial" w:cs="Arial"/>
          <w:sz w:val="22"/>
          <w:szCs w:val="22"/>
        </w:rPr>
        <w:t xml:space="preserve"> potřebné pro provoz přístroje</w:t>
      </w:r>
    </w:p>
    <w:p w14:paraId="57900E33" w14:textId="77777777" w:rsidR="00773E49" w:rsidRDefault="00773E49" w:rsidP="00AB5CB1">
      <w:pPr>
        <w:pStyle w:val="Odstavecseseznamem"/>
        <w:widowControl/>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left="426"/>
        <w:rPr>
          <w:rFonts w:ascii="Arial" w:hAnsi="Arial" w:cs="Arial"/>
          <w:sz w:val="22"/>
          <w:szCs w:val="22"/>
        </w:rPr>
      </w:pPr>
      <w:r w:rsidRPr="00CE7A6B">
        <w:rPr>
          <w:rFonts w:ascii="Arial" w:hAnsi="Arial" w:cs="Arial"/>
          <w:b/>
          <w:sz w:val="22"/>
          <w:szCs w:val="22"/>
        </w:rPr>
        <w:t>software</w:t>
      </w:r>
      <w:r w:rsidRPr="00CE7A6B">
        <w:rPr>
          <w:rFonts w:ascii="Arial" w:hAnsi="Arial" w:cs="Arial"/>
          <w:sz w:val="22"/>
          <w:szCs w:val="22"/>
        </w:rPr>
        <w:t xml:space="preserve"> </w:t>
      </w:r>
      <w:r w:rsidRPr="00CE7A6B">
        <w:rPr>
          <w:rFonts w:ascii="Arial" w:hAnsi="Arial" w:cs="Arial"/>
          <w:b/>
          <w:sz w:val="22"/>
          <w:szCs w:val="22"/>
        </w:rPr>
        <w:t>ROTEM</w:t>
      </w:r>
      <w:r w:rsidRPr="00CE7A6B">
        <w:rPr>
          <w:rFonts w:ascii="Arial" w:hAnsi="Arial" w:cs="Arial"/>
          <w:b/>
          <w:sz w:val="22"/>
          <w:szCs w:val="22"/>
          <w:vertAlign w:val="superscript"/>
        </w:rPr>
        <w:t>®</w:t>
      </w:r>
      <w:r w:rsidRPr="00CE7A6B">
        <w:rPr>
          <w:rFonts w:ascii="Arial" w:hAnsi="Arial" w:cs="Arial"/>
          <w:b/>
          <w:sz w:val="22"/>
          <w:szCs w:val="22"/>
        </w:rPr>
        <w:t xml:space="preserve"> </w:t>
      </w:r>
      <w:r>
        <w:rPr>
          <w:rFonts w:ascii="Arial" w:hAnsi="Arial" w:cs="Arial"/>
          <w:b/>
          <w:i/>
          <w:sz w:val="22"/>
          <w:szCs w:val="22"/>
        </w:rPr>
        <w:t>sigm</w:t>
      </w:r>
      <w:r w:rsidRPr="00CE7A6B">
        <w:rPr>
          <w:rFonts w:ascii="Arial" w:hAnsi="Arial" w:cs="Arial"/>
          <w:b/>
          <w:i/>
          <w:sz w:val="22"/>
          <w:szCs w:val="22"/>
        </w:rPr>
        <w:t>a</w:t>
      </w:r>
      <w:r w:rsidRPr="00CE7A6B">
        <w:rPr>
          <w:rFonts w:ascii="Arial" w:hAnsi="Arial" w:cs="Arial"/>
          <w:b/>
          <w:sz w:val="22"/>
          <w:szCs w:val="22"/>
        </w:rPr>
        <w:t xml:space="preserve"> </w:t>
      </w:r>
      <w:r w:rsidRPr="00CE7A6B">
        <w:rPr>
          <w:rFonts w:ascii="Arial" w:hAnsi="Arial" w:cs="Arial"/>
          <w:sz w:val="22"/>
          <w:szCs w:val="22"/>
        </w:rPr>
        <w:t xml:space="preserve">– ovládací </w:t>
      </w:r>
      <w:r w:rsidRPr="00A57309">
        <w:rPr>
          <w:rFonts w:ascii="Arial" w:hAnsi="Arial" w:cs="Arial"/>
          <w:sz w:val="22"/>
          <w:szCs w:val="22"/>
        </w:rPr>
        <w:t>SW</w:t>
      </w:r>
      <w:r w:rsidRPr="00CE7A6B">
        <w:rPr>
          <w:rFonts w:ascii="Arial" w:hAnsi="Arial" w:cs="Arial"/>
          <w:sz w:val="22"/>
          <w:szCs w:val="22"/>
        </w:rPr>
        <w:t xml:space="preserve"> pro práci s přístrojem a také pro komunikaci s LIS/NIS. </w:t>
      </w:r>
      <w:r>
        <w:rPr>
          <w:rFonts w:ascii="Arial" w:hAnsi="Arial" w:cs="Arial"/>
          <w:sz w:val="22"/>
          <w:szCs w:val="22"/>
        </w:rPr>
        <w:t>Software je již instalován od výroby v přístroji</w:t>
      </w:r>
    </w:p>
    <w:p w14:paraId="4C7D8DD9" w14:textId="4A877397" w:rsidR="00773E49" w:rsidRPr="00CE7A6B" w:rsidRDefault="00773E49" w:rsidP="00AB5CB1">
      <w:pPr>
        <w:pStyle w:val="Odstavecseseznamem"/>
        <w:widowControl/>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left="426"/>
        <w:rPr>
          <w:rFonts w:ascii="Arial" w:hAnsi="Arial" w:cs="Arial"/>
          <w:sz w:val="22"/>
          <w:szCs w:val="22"/>
        </w:rPr>
      </w:pPr>
      <w:r w:rsidRPr="00CE7A6B">
        <w:rPr>
          <w:rFonts w:ascii="Arial" w:hAnsi="Arial" w:cs="Arial"/>
          <w:b/>
          <w:sz w:val="22"/>
          <w:szCs w:val="22"/>
        </w:rPr>
        <w:t>software</w:t>
      </w:r>
      <w:r w:rsidRPr="00CE7A6B">
        <w:rPr>
          <w:rFonts w:ascii="Arial" w:hAnsi="Arial" w:cs="Arial"/>
          <w:sz w:val="22"/>
          <w:szCs w:val="22"/>
        </w:rPr>
        <w:t xml:space="preserve"> </w:t>
      </w:r>
      <w:r w:rsidRPr="00CE7A6B">
        <w:rPr>
          <w:rFonts w:ascii="Arial" w:hAnsi="Arial" w:cs="Arial"/>
          <w:b/>
          <w:sz w:val="22"/>
          <w:szCs w:val="22"/>
        </w:rPr>
        <w:t>ROTEM</w:t>
      </w:r>
      <w:r w:rsidRPr="00CE7A6B">
        <w:rPr>
          <w:rFonts w:ascii="Arial" w:hAnsi="Arial" w:cs="Arial"/>
          <w:b/>
          <w:sz w:val="22"/>
          <w:szCs w:val="22"/>
          <w:vertAlign w:val="superscript"/>
        </w:rPr>
        <w:t>®</w:t>
      </w:r>
      <w:r w:rsidRPr="00CE7A6B">
        <w:rPr>
          <w:rFonts w:ascii="Arial" w:hAnsi="Arial" w:cs="Arial"/>
          <w:b/>
          <w:sz w:val="22"/>
          <w:szCs w:val="22"/>
        </w:rPr>
        <w:t xml:space="preserve"> </w:t>
      </w:r>
      <w:r>
        <w:rPr>
          <w:rFonts w:ascii="Arial" w:hAnsi="Arial" w:cs="Arial"/>
          <w:b/>
          <w:sz w:val="22"/>
          <w:szCs w:val="22"/>
        </w:rPr>
        <w:t>Live</w:t>
      </w:r>
      <w:r w:rsidRPr="00CE7A6B">
        <w:rPr>
          <w:rFonts w:ascii="Arial" w:hAnsi="Arial" w:cs="Arial"/>
          <w:b/>
          <w:sz w:val="22"/>
          <w:szCs w:val="22"/>
        </w:rPr>
        <w:t xml:space="preserve"> </w:t>
      </w:r>
      <w:r w:rsidRPr="00CE7A6B">
        <w:rPr>
          <w:rFonts w:ascii="Arial" w:hAnsi="Arial" w:cs="Arial"/>
          <w:sz w:val="22"/>
          <w:szCs w:val="22"/>
        </w:rPr>
        <w:t>–</w:t>
      </w:r>
      <w:r>
        <w:rPr>
          <w:rFonts w:ascii="Arial" w:hAnsi="Arial" w:cs="Arial"/>
          <w:sz w:val="22"/>
          <w:szCs w:val="22"/>
        </w:rPr>
        <w:t xml:space="preserve"> </w:t>
      </w:r>
      <w:r w:rsidRPr="00A57309">
        <w:rPr>
          <w:rFonts w:ascii="Arial" w:hAnsi="Arial" w:cs="Arial"/>
          <w:sz w:val="22"/>
          <w:szCs w:val="22"/>
        </w:rPr>
        <w:t>SW</w:t>
      </w:r>
      <w:r w:rsidRPr="00CE7A6B">
        <w:rPr>
          <w:rFonts w:ascii="Arial" w:hAnsi="Arial" w:cs="Arial"/>
          <w:sz w:val="22"/>
          <w:szCs w:val="22"/>
        </w:rPr>
        <w:t xml:space="preserve"> pro on-line přenos záznamu a dat z obrazovky přístroje na monitor vzdáleného počítače </w:t>
      </w:r>
      <w:r>
        <w:rPr>
          <w:rFonts w:ascii="Arial" w:hAnsi="Arial" w:cs="Arial"/>
          <w:sz w:val="22"/>
          <w:szCs w:val="22"/>
        </w:rPr>
        <w:t>(</w:t>
      </w:r>
      <w:proofErr w:type="spellStart"/>
      <w:r w:rsidRPr="00CE7A6B">
        <w:rPr>
          <w:rFonts w:ascii="Arial" w:hAnsi="Arial" w:cs="Arial"/>
          <w:i/>
          <w:sz w:val="22"/>
          <w:szCs w:val="22"/>
        </w:rPr>
        <w:t>remote</w:t>
      </w:r>
      <w:proofErr w:type="spellEnd"/>
      <w:r w:rsidRPr="00CE7A6B">
        <w:rPr>
          <w:rFonts w:ascii="Arial" w:hAnsi="Arial" w:cs="Arial"/>
          <w:i/>
          <w:sz w:val="22"/>
          <w:szCs w:val="22"/>
        </w:rPr>
        <w:t xml:space="preserve"> </w:t>
      </w:r>
      <w:proofErr w:type="spellStart"/>
      <w:r w:rsidRPr="00CE7A6B">
        <w:rPr>
          <w:rFonts w:ascii="Arial" w:hAnsi="Arial" w:cs="Arial"/>
          <w:i/>
          <w:sz w:val="22"/>
          <w:szCs w:val="22"/>
        </w:rPr>
        <w:t>access</w:t>
      </w:r>
      <w:proofErr w:type="spellEnd"/>
      <w:r w:rsidRPr="00CE7A6B">
        <w:rPr>
          <w:rFonts w:ascii="Arial" w:hAnsi="Arial" w:cs="Arial"/>
          <w:sz w:val="22"/>
          <w:szCs w:val="22"/>
        </w:rPr>
        <w:t>).</w:t>
      </w:r>
      <w:r w:rsidRPr="00D53637">
        <w:rPr>
          <w:rFonts w:ascii="Arial" w:hAnsi="Arial" w:cs="Arial"/>
          <w:sz w:val="22"/>
          <w:szCs w:val="22"/>
        </w:rPr>
        <w:t xml:space="preserve"> </w:t>
      </w:r>
    </w:p>
    <w:p w14:paraId="07B79713" w14:textId="77777777" w:rsidR="00773E49" w:rsidRDefault="00773E49" w:rsidP="00AB5CB1">
      <w:pPr>
        <w:pStyle w:val="Odstavecseseznamem"/>
        <w:widowControl/>
        <w:numPr>
          <w:ilvl w:val="0"/>
          <w:numId w:val="30"/>
        </w:numPr>
        <w:suppressAutoHyphens w:val="0"/>
        <w:spacing w:before="120"/>
        <w:ind w:left="426"/>
        <w:jc w:val="both"/>
        <w:rPr>
          <w:rFonts w:ascii="Arial" w:hAnsi="Arial" w:cs="Arial"/>
          <w:sz w:val="22"/>
          <w:szCs w:val="22"/>
        </w:rPr>
      </w:pPr>
      <w:r w:rsidRPr="00CE7A6B">
        <w:rPr>
          <w:rFonts w:ascii="Arial" w:hAnsi="Arial" w:cs="Arial"/>
          <w:sz w:val="22"/>
          <w:szCs w:val="22"/>
        </w:rPr>
        <w:t xml:space="preserve">kompatibilní </w:t>
      </w:r>
      <w:r w:rsidRPr="00CE7A6B">
        <w:rPr>
          <w:rFonts w:ascii="Arial" w:hAnsi="Arial" w:cs="Arial"/>
          <w:b/>
          <w:sz w:val="22"/>
          <w:szCs w:val="22"/>
        </w:rPr>
        <w:t>tiskárna</w:t>
      </w:r>
    </w:p>
    <w:p w14:paraId="0202FAB7" w14:textId="77777777" w:rsidR="00C80A8C" w:rsidRPr="00C80A8C" w:rsidRDefault="00C80A8C" w:rsidP="00B40FDD">
      <w:pPr>
        <w:tabs>
          <w:tab w:val="left" w:pos="2520"/>
        </w:tabs>
        <w:spacing w:after="120" w:line="276" w:lineRule="auto"/>
        <w:ind w:left="425" w:hanging="425"/>
        <w:jc w:val="both"/>
        <w:rPr>
          <w:rFonts w:ascii="Tahoma" w:hAnsi="Tahoma" w:cs="Tahoma"/>
          <w:bCs/>
          <w:iCs/>
          <w:sz w:val="20"/>
          <w:szCs w:val="22"/>
        </w:rPr>
      </w:pPr>
    </w:p>
    <w:sectPr w:rsidR="00C80A8C" w:rsidRPr="00C80A8C" w:rsidSect="00D83A06">
      <w:footerReference w:type="even" r:id="rId9"/>
      <w:footerReference w:type="default" r:id="rId10"/>
      <w:headerReference w:type="first" r:id="rId11"/>
      <w:footerReference w:type="first" r:id="rId12"/>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85B23" w14:textId="77777777" w:rsidR="00D95AAB" w:rsidRDefault="00D95AAB">
      <w:r>
        <w:separator/>
      </w:r>
    </w:p>
    <w:p w14:paraId="179D2DDA" w14:textId="77777777" w:rsidR="00D95AAB" w:rsidRDefault="00D95AAB"/>
  </w:endnote>
  <w:endnote w:type="continuationSeparator" w:id="0">
    <w:p w14:paraId="5E7C100D" w14:textId="77777777" w:rsidR="00D95AAB" w:rsidRDefault="00D95AAB">
      <w:r>
        <w:continuationSeparator/>
      </w:r>
    </w:p>
    <w:p w14:paraId="5880AC4C" w14:textId="77777777" w:rsidR="00D95AAB" w:rsidRDefault="00D95AAB"/>
    <w:p w14:paraId="5B5EB6D3" w14:textId="77777777" w:rsidR="00D95AAB" w:rsidRDefault="00D95AAB">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D95AAB">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D020A6">
      <w:rPr>
        <w:rFonts w:ascii="Tahoma" w:hAnsi="Tahoma" w:cs="Tahoma"/>
        <w:b/>
        <w:noProof/>
        <w:sz w:val="18"/>
        <w:szCs w:val="18"/>
      </w:rPr>
      <w:t>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D020A6">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49561E6E" w:rsidR="00073BB0" w:rsidRPr="001F2FF6" w:rsidRDefault="00B542F2" w:rsidP="00B542F2">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Pr>
        <w:rFonts w:ascii="Verdana" w:hAnsi="Verdana"/>
        <w:sz w:val="18"/>
        <w:szCs w:val="18"/>
      </w:rPr>
      <w:t>4</w:t>
    </w:r>
    <w:r w:rsidRPr="005C4047">
      <w:rPr>
        <w:rFonts w:ascii="Verdana" w:hAnsi="Verdana"/>
        <w:sz w:val="18"/>
        <w:szCs w:val="18"/>
      </w:rPr>
      <w:t>/</w:t>
    </w:r>
    <w:r w:rsidR="004A7E2A">
      <w:rPr>
        <w:rFonts w:ascii="Verdana" w:hAnsi="Verdana"/>
        <w:sz w:val="18"/>
        <w:szCs w:val="18"/>
      </w:rPr>
      <w:t>5</w:t>
    </w:r>
    <w:r w:rsidR="009D7E41">
      <w:rPr>
        <w:rFonts w:ascii="Verdana" w:hAnsi="Verdana"/>
        <w:sz w:val="18"/>
        <w:szCs w:val="18"/>
      </w:rPr>
      <w:t>9</w:t>
    </w:r>
    <w:r>
      <w:rPr>
        <w:rFonts w:ascii="Verdana" w:hAnsi="Verdana"/>
        <w:sz w:val="18"/>
        <w:szCs w:val="18"/>
      </w:rPr>
      <w:t>/</w:t>
    </w:r>
    <w:proofErr w:type="spellStart"/>
    <w:r w:rsidR="009D7E41">
      <w:rPr>
        <w:rFonts w:ascii="Verdana" w:hAnsi="Verdana"/>
        <w:sz w:val="18"/>
        <w:szCs w:val="18"/>
      </w:rPr>
      <w:t>tromboelasto</w:t>
    </w:r>
    <w:r w:rsidR="00A5004D">
      <w:rPr>
        <w:rFonts w:ascii="Verdana" w:hAnsi="Verdana"/>
        <w:sz w:val="18"/>
        <w:szCs w:val="18"/>
      </w:rPr>
      <w:t>g</w:t>
    </w:r>
    <w:r w:rsidR="009D7E41">
      <w:rPr>
        <w:rFonts w:ascii="Verdana" w:hAnsi="Verdana"/>
        <w:sz w:val="18"/>
        <w:szCs w:val="18"/>
      </w:rPr>
      <w:t>r</w:t>
    </w:r>
    <w:r w:rsidR="00A5004D">
      <w:rPr>
        <w:rFonts w:ascii="Verdana" w:hAnsi="Verdana"/>
        <w:sz w:val="18"/>
        <w:szCs w:val="18"/>
      </w:rPr>
      <w:t>af</w:t>
    </w:r>
    <w:proofErr w:type="spellEnd"/>
    <w:r w:rsidR="009D7E41">
      <w:rPr>
        <w:rFonts w:ascii="Verdana" w:hAnsi="Verdana"/>
        <w:sz w:val="18"/>
        <w:szCs w:val="18"/>
      </w:rPr>
      <w:t>-ARO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D95AAB">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D020A6">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8CC06" w14:textId="77777777" w:rsidR="00D95AAB" w:rsidRDefault="00D95AAB">
      <w:r>
        <w:separator/>
      </w:r>
    </w:p>
    <w:p w14:paraId="75C7D187" w14:textId="77777777" w:rsidR="00D95AAB" w:rsidRDefault="00D95AAB"/>
  </w:footnote>
  <w:footnote w:type="continuationSeparator" w:id="0">
    <w:p w14:paraId="4F691542" w14:textId="77777777" w:rsidR="00D95AAB" w:rsidRDefault="00D95AAB">
      <w:r>
        <w:continuationSeparator/>
      </w:r>
    </w:p>
    <w:p w14:paraId="0D61530E" w14:textId="77777777" w:rsidR="00D95AAB" w:rsidRDefault="00D95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0"/>
    <w:multiLevelType w:val="singleLevel"/>
    <w:tmpl w:val="0A9A246A"/>
    <w:name w:val="WW8Num37"/>
    <w:lvl w:ilvl="0">
      <w:start w:val="1"/>
      <w:numFmt w:val="decimal"/>
      <w:lvlText w:val="%1."/>
      <w:lvlJc w:val="left"/>
      <w:pPr>
        <w:tabs>
          <w:tab w:val="num" w:pos="360"/>
        </w:tabs>
        <w:ind w:left="360" w:hanging="360"/>
      </w:pPr>
      <w:rPr>
        <w:rFonts w:cs="Times New Roman"/>
        <w:b w:val="0"/>
        <w:strike w:val="0"/>
      </w:r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4D85A73"/>
    <w:multiLevelType w:val="hybridMultilevel"/>
    <w:tmpl w:val="5DFE4CB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23898"/>
    <w:multiLevelType w:val="hybridMultilevel"/>
    <w:tmpl w:val="AACE3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6"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17"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1"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2"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0"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2"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9"/>
  </w:num>
  <w:num w:numId="3">
    <w:abstractNumId w:val="11"/>
  </w:num>
  <w:num w:numId="4">
    <w:abstractNumId w:val="22"/>
  </w:num>
  <w:num w:numId="5">
    <w:abstractNumId w:val="5"/>
  </w:num>
  <w:num w:numId="6">
    <w:abstractNumId w:val="15"/>
  </w:num>
  <w:num w:numId="7">
    <w:abstractNumId w:val="25"/>
  </w:num>
  <w:num w:numId="8">
    <w:abstractNumId w:val="13"/>
  </w:num>
  <w:num w:numId="9">
    <w:abstractNumId w:val="28"/>
  </w:num>
  <w:num w:numId="10">
    <w:abstractNumId w:val="31"/>
  </w:num>
  <w:num w:numId="11">
    <w:abstractNumId w:val="26"/>
  </w:num>
  <w:num w:numId="12">
    <w:abstractNumId w:val="30"/>
  </w:num>
  <w:num w:numId="13">
    <w:abstractNumId w:val="10"/>
  </w:num>
  <w:num w:numId="14">
    <w:abstractNumId w:val="21"/>
  </w:num>
  <w:num w:numId="15">
    <w:abstractNumId w:val="12"/>
  </w:num>
  <w:num w:numId="16">
    <w:abstractNumId w:val="14"/>
  </w:num>
  <w:num w:numId="17">
    <w:abstractNumId w:val="24"/>
  </w:num>
  <w:num w:numId="18">
    <w:abstractNumId w:val="32"/>
  </w:num>
  <w:num w:numId="19">
    <w:abstractNumId w:val="18"/>
  </w:num>
  <w:num w:numId="20">
    <w:abstractNumId w:val="7"/>
  </w:num>
  <w:num w:numId="21">
    <w:abstractNumId w:val="27"/>
  </w:num>
  <w:num w:numId="22">
    <w:abstractNumId w:val="17"/>
  </w:num>
  <w:num w:numId="23">
    <w:abstractNumId w:val="19"/>
  </w:num>
  <w:num w:numId="24">
    <w:abstractNumId w:val="20"/>
  </w:num>
  <w:num w:numId="25">
    <w:abstractNumId w:val="23"/>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6"/>
  </w:num>
  <w:num w:numId="3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636D"/>
    <w:rsid w:val="00047CEC"/>
    <w:rsid w:val="00047E02"/>
    <w:rsid w:val="000512EB"/>
    <w:rsid w:val="000513C5"/>
    <w:rsid w:val="0005163A"/>
    <w:rsid w:val="00053B3F"/>
    <w:rsid w:val="000563AB"/>
    <w:rsid w:val="00056590"/>
    <w:rsid w:val="0006074C"/>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C3174"/>
    <w:rsid w:val="000C4D65"/>
    <w:rsid w:val="000C533E"/>
    <w:rsid w:val="000C5D35"/>
    <w:rsid w:val="000D162B"/>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3C63"/>
    <w:rsid w:val="00174DB9"/>
    <w:rsid w:val="0018468B"/>
    <w:rsid w:val="0018514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1F7C65"/>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2018"/>
    <w:rsid w:val="00233DA0"/>
    <w:rsid w:val="0023764F"/>
    <w:rsid w:val="00242869"/>
    <w:rsid w:val="00242A6F"/>
    <w:rsid w:val="00243AB5"/>
    <w:rsid w:val="00250C62"/>
    <w:rsid w:val="0025218D"/>
    <w:rsid w:val="00256274"/>
    <w:rsid w:val="002565C7"/>
    <w:rsid w:val="00260ACB"/>
    <w:rsid w:val="00263E0B"/>
    <w:rsid w:val="00264C47"/>
    <w:rsid w:val="002675F3"/>
    <w:rsid w:val="00271275"/>
    <w:rsid w:val="002752E9"/>
    <w:rsid w:val="00275F1C"/>
    <w:rsid w:val="00276B9D"/>
    <w:rsid w:val="0028132E"/>
    <w:rsid w:val="00281D7A"/>
    <w:rsid w:val="002839BB"/>
    <w:rsid w:val="002901C9"/>
    <w:rsid w:val="002927DF"/>
    <w:rsid w:val="002A3A16"/>
    <w:rsid w:val="002A48FD"/>
    <w:rsid w:val="002A4BF3"/>
    <w:rsid w:val="002A7324"/>
    <w:rsid w:val="002B0CD7"/>
    <w:rsid w:val="002B339C"/>
    <w:rsid w:val="002B3FE0"/>
    <w:rsid w:val="002B4CED"/>
    <w:rsid w:val="002B709B"/>
    <w:rsid w:val="002B7EB6"/>
    <w:rsid w:val="002C6565"/>
    <w:rsid w:val="002D0B46"/>
    <w:rsid w:val="002D4BDB"/>
    <w:rsid w:val="002D624A"/>
    <w:rsid w:val="002E0B81"/>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3F2F"/>
    <w:rsid w:val="003340EC"/>
    <w:rsid w:val="00337A26"/>
    <w:rsid w:val="00340EAC"/>
    <w:rsid w:val="003413DF"/>
    <w:rsid w:val="003436BC"/>
    <w:rsid w:val="003441F4"/>
    <w:rsid w:val="0034429F"/>
    <w:rsid w:val="0034498A"/>
    <w:rsid w:val="0034654F"/>
    <w:rsid w:val="00350B77"/>
    <w:rsid w:val="00351A3E"/>
    <w:rsid w:val="00351FE6"/>
    <w:rsid w:val="00352218"/>
    <w:rsid w:val="00356DDE"/>
    <w:rsid w:val="00357316"/>
    <w:rsid w:val="0035756E"/>
    <w:rsid w:val="00370920"/>
    <w:rsid w:val="00377951"/>
    <w:rsid w:val="00384B6B"/>
    <w:rsid w:val="003871B7"/>
    <w:rsid w:val="00390A2D"/>
    <w:rsid w:val="00392100"/>
    <w:rsid w:val="00392D02"/>
    <w:rsid w:val="00395F66"/>
    <w:rsid w:val="003970A3"/>
    <w:rsid w:val="00397257"/>
    <w:rsid w:val="003A2614"/>
    <w:rsid w:val="003A4493"/>
    <w:rsid w:val="003A45A9"/>
    <w:rsid w:val="003B7B6F"/>
    <w:rsid w:val="003C0B27"/>
    <w:rsid w:val="003C1697"/>
    <w:rsid w:val="003C3AEF"/>
    <w:rsid w:val="003C3E32"/>
    <w:rsid w:val="003C4240"/>
    <w:rsid w:val="003D07FB"/>
    <w:rsid w:val="003D0846"/>
    <w:rsid w:val="003D10A2"/>
    <w:rsid w:val="003D1F69"/>
    <w:rsid w:val="003D201E"/>
    <w:rsid w:val="003D4C8F"/>
    <w:rsid w:val="003D5EC4"/>
    <w:rsid w:val="003E1214"/>
    <w:rsid w:val="003E7416"/>
    <w:rsid w:val="003F13B7"/>
    <w:rsid w:val="003F3A4C"/>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3818"/>
    <w:rsid w:val="00437729"/>
    <w:rsid w:val="0044222C"/>
    <w:rsid w:val="004437E9"/>
    <w:rsid w:val="00446C53"/>
    <w:rsid w:val="0044719F"/>
    <w:rsid w:val="00451F1A"/>
    <w:rsid w:val="004528FB"/>
    <w:rsid w:val="00452C00"/>
    <w:rsid w:val="00453F1A"/>
    <w:rsid w:val="004546DC"/>
    <w:rsid w:val="0046039E"/>
    <w:rsid w:val="00462524"/>
    <w:rsid w:val="00464C4C"/>
    <w:rsid w:val="00464E8E"/>
    <w:rsid w:val="00466780"/>
    <w:rsid w:val="00474BE2"/>
    <w:rsid w:val="00475517"/>
    <w:rsid w:val="00476CA3"/>
    <w:rsid w:val="00481AD0"/>
    <w:rsid w:val="00481D88"/>
    <w:rsid w:val="00484A73"/>
    <w:rsid w:val="00486F0C"/>
    <w:rsid w:val="00487C11"/>
    <w:rsid w:val="004948B1"/>
    <w:rsid w:val="004979E1"/>
    <w:rsid w:val="004A05C6"/>
    <w:rsid w:val="004A3939"/>
    <w:rsid w:val="004A5D34"/>
    <w:rsid w:val="004A628A"/>
    <w:rsid w:val="004A7E2A"/>
    <w:rsid w:val="004B0BAD"/>
    <w:rsid w:val="004B1C50"/>
    <w:rsid w:val="004B3347"/>
    <w:rsid w:val="004B4E16"/>
    <w:rsid w:val="004B505D"/>
    <w:rsid w:val="004B69E4"/>
    <w:rsid w:val="004C125A"/>
    <w:rsid w:val="004C3E58"/>
    <w:rsid w:val="004D2942"/>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5E6A"/>
    <w:rsid w:val="005271FE"/>
    <w:rsid w:val="00527222"/>
    <w:rsid w:val="0053094A"/>
    <w:rsid w:val="00532BD2"/>
    <w:rsid w:val="00536737"/>
    <w:rsid w:val="00540926"/>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1F9D"/>
    <w:rsid w:val="005D2F25"/>
    <w:rsid w:val="005E2FC0"/>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3293"/>
    <w:rsid w:val="00663685"/>
    <w:rsid w:val="006723F9"/>
    <w:rsid w:val="00672575"/>
    <w:rsid w:val="00680F11"/>
    <w:rsid w:val="0068110F"/>
    <w:rsid w:val="006829CB"/>
    <w:rsid w:val="006842FD"/>
    <w:rsid w:val="006852AF"/>
    <w:rsid w:val="00687558"/>
    <w:rsid w:val="00694C56"/>
    <w:rsid w:val="00695C43"/>
    <w:rsid w:val="006976FB"/>
    <w:rsid w:val="006A2705"/>
    <w:rsid w:val="006A3AEE"/>
    <w:rsid w:val="006A58F8"/>
    <w:rsid w:val="006A7418"/>
    <w:rsid w:val="006B2470"/>
    <w:rsid w:val="006B2E41"/>
    <w:rsid w:val="006B503D"/>
    <w:rsid w:val="006C0088"/>
    <w:rsid w:val="006C227E"/>
    <w:rsid w:val="006C4042"/>
    <w:rsid w:val="006C5369"/>
    <w:rsid w:val="006C58FF"/>
    <w:rsid w:val="006D31E3"/>
    <w:rsid w:val="006D52C4"/>
    <w:rsid w:val="006D6317"/>
    <w:rsid w:val="006E0A9C"/>
    <w:rsid w:val="006F2DAE"/>
    <w:rsid w:val="006F356D"/>
    <w:rsid w:val="006F3D21"/>
    <w:rsid w:val="006F5C2F"/>
    <w:rsid w:val="00705BC6"/>
    <w:rsid w:val="00705F68"/>
    <w:rsid w:val="007107F4"/>
    <w:rsid w:val="00716BEA"/>
    <w:rsid w:val="00717161"/>
    <w:rsid w:val="0072442F"/>
    <w:rsid w:val="0072508C"/>
    <w:rsid w:val="00725172"/>
    <w:rsid w:val="00727E30"/>
    <w:rsid w:val="007304AB"/>
    <w:rsid w:val="00731933"/>
    <w:rsid w:val="00732411"/>
    <w:rsid w:val="00733057"/>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3E49"/>
    <w:rsid w:val="00776434"/>
    <w:rsid w:val="00780C19"/>
    <w:rsid w:val="00782E7C"/>
    <w:rsid w:val="00784292"/>
    <w:rsid w:val="0078724A"/>
    <w:rsid w:val="0078735D"/>
    <w:rsid w:val="007914E4"/>
    <w:rsid w:val="007928C2"/>
    <w:rsid w:val="00792B24"/>
    <w:rsid w:val="0079479E"/>
    <w:rsid w:val="00794B3F"/>
    <w:rsid w:val="00797B5B"/>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7F6B75"/>
    <w:rsid w:val="008037CD"/>
    <w:rsid w:val="0080729C"/>
    <w:rsid w:val="00810E99"/>
    <w:rsid w:val="00812152"/>
    <w:rsid w:val="0081341A"/>
    <w:rsid w:val="008135FC"/>
    <w:rsid w:val="00816D90"/>
    <w:rsid w:val="00820826"/>
    <w:rsid w:val="0082354A"/>
    <w:rsid w:val="00827B5F"/>
    <w:rsid w:val="00830D34"/>
    <w:rsid w:val="008310CE"/>
    <w:rsid w:val="008345B8"/>
    <w:rsid w:val="0083472F"/>
    <w:rsid w:val="008403EA"/>
    <w:rsid w:val="00840406"/>
    <w:rsid w:val="00841CB9"/>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2DE4"/>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413C2"/>
    <w:rsid w:val="009439E0"/>
    <w:rsid w:val="00945A25"/>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0281"/>
    <w:rsid w:val="009D444F"/>
    <w:rsid w:val="009D5FD1"/>
    <w:rsid w:val="009D6297"/>
    <w:rsid w:val="009D79CA"/>
    <w:rsid w:val="009D7E41"/>
    <w:rsid w:val="009D7FEE"/>
    <w:rsid w:val="009E01EC"/>
    <w:rsid w:val="009E0D35"/>
    <w:rsid w:val="009E2A6D"/>
    <w:rsid w:val="009E6E68"/>
    <w:rsid w:val="009F3118"/>
    <w:rsid w:val="009F3E8A"/>
    <w:rsid w:val="009F7CD0"/>
    <w:rsid w:val="00A0086F"/>
    <w:rsid w:val="00A03883"/>
    <w:rsid w:val="00A06AD7"/>
    <w:rsid w:val="00A076BF"/>
    <w:rsid w:val="00A07AF4"/>
    <w:rsid w:val="00A14448"/>
    <w:rsid w:val="00A15D7E"/>
    <w:rsid w:val="00A202A0"/>
    <w:rsid w:val="00A20AF9"/>
    <w:rsid w:val="00A219A2"/>
    <w:rsid w:val="00A22C93"/>
    <w:rsid w:val="00A3335D"/>
    <w:rsid w:val="00A33DD0"/>
    <w:rsid w:val="00A350FA"/>
    <w:rsid w:val="00A35581"/>
    <w:rsid w:val="00A36E8B"/>
    <w:rsid w:val="00A458B5"/>
    <w:rsid w:val="00A5004D"/>
    <w:rsid w:val="00A50351"/>
    <w:rsid w:val="00A50DD2"/>
    <w:rsid w:val="00A612B8"/>
    <w:rsid w:val="00A620D5"/>
    <w:rsid w:val="00A6487B"/>
    <w:rsid w:val="00A67DB2"/>
    <w:rsid w:val="00A83AE6"/>
    <w:rsid w:val="00A84162"/>
    <w:rsid w:val="00A867B9"/>
    <w:rsid w:val="00A92C9A"/>
    <w:rsid w:val="00A945F1"/>
    <w:rsid w:val="00A94C35"/>
    <w:rsid w:val="00A95090"/>
    <w:rsid w:val="00A95A5B"/>
    <w:rsid w:val="00AA5697"/>
    <w:rsid w:val="00AB1FF8"/>
    <w:rsid w:val="00AB5B15"/>
    <w:rsid w:val="00AB5CB1"/>
    <w:rsid w:val="00AB6033"/>
    <w:rsid w:val="00AB67E5"/>
    <w:rsid w:val="00AC0D11"/>
    <w:rsid w:val="00AC1F90"/>
    <w:rsid w:val="00AC58F7"/>
    <w:rsid w:val="00AC7B65"/>
    <w:rsid w:val="00AD28BA"/>
    <w:rsid w:val="00AD61FC"/>
    <w:rsid w:val="00AD6B99"/>
    <w:rsid w:val="00AE469D"/>
    <w:rsid w:val="00AF40CB"/>
    <w:rsid w:val="00AF5D57"/>
    <w:rsid w:val="00B00430"/>
    <w:rsid w:val="00B00828"/>
    <w:rsid w:val="00B01469"/>
    <w:rsid w:val="00B03466"/>
    <w:rsid w:val="00B04804"/>
    <w:rsid w:val="00B07A58"/>
    <w:rsid w:val="00B07DE1"/>
    <w:rsid w:val="00B123F2"/>
    <w:rsid w:val="00B14931"/>
    <w:rsid w:val="00B15325"/>
    <w:rsid w:val="00B15A7D"/>
    <w:rsid w:val="00B15B9E"/>
    <w:rsid w:val="00B15D94"/>
    <w:rsid w:val="00B21751"/>
    <w:rsid w:val="00B23026"/>
    <w:rsid w:val="00B23837"/>
    <w:rsid w:val="00B249D8"/>
    <w:rsid w:val="00B25264"/>
    <w:rsid w:val="00B25362"/>
    <w:rsid w:val="00B270B3"/>
    <w:rsid w:val="00B2739B"/>
    <w:rsid w:val="00B33CC9"/>
    <w:rsid w:val="00B40FDD"/>
    <w:rsid w:val="00B44200"/>
    <w:rsid w:val="00B45033"/>
    <w:rsid w:val="00B542F2"/>
    <w:rsid w:val="00B54AD2"/>
    <w:rsid w:val="00B563A8"/>
    <w:rsid w:val="00B56D7C"/>
    <w:rsid w:val="00B60502"/>
    <w:rsid w:val="00B60673"/>
    <w:rsid w:val="00B6133F"/>
    <w:rsid w:val="00B61C73"/>
    <w:rsid w:val="00B63017"/>
    <w:rsid w:val="00B63C03"/>
    <w:rsid w:val="00B66E29"/>
    <w:rsid w:val="00B677D2"/>
    <w:rsid w:val="00B73E2B"/>
    <w:rsid w:val="00B7455C"/>
    <w:rsid w:val="00B805D4"/>
    <w:rsid w:val="00B8371E"/>
    <w:rsid w:val="00B83C29"/>
    <w:rsid w:val="00B87525"/>
    <w:rsid w:val="00B902ED"/>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14621"/>
    <w:rsid w:val="00C176D0"/>
    <w:rsid w:val="00C20471"/>
    <w:rsid w:val="00C20853"/>
    <w:rsid w:val="00C21325"/>
    <w:rsid w:val="00C252C1"/>
    <w:rsid w:val="00C321E3"/>
    <w:rsid w:val="00C32ACF"/>
    <w:rsid w:val="00C35DAA"/>
    <w:rsid w:val="00C36711"/>
    <w:rsid w:val="00C40248"/>
    <w:rsid w:val="00C4051A"/>
    <w:rsid w:val="00C42050"/>
    <w:rsid w:val="00C466CB"/>
    <w:rsid w:val="00C468E1"/>
    <w:rsid w:val="00C515B9"/>
    <w:rsid w:val="00C5262B"/>
    <w:rsid w:val="00C529DD"/>
    <w:rsid w:val="00C52FDF"/>
    <w:rsid w:val="00C52FFA"/>
    <w:rsid w:val="00C533FA"/>
    <w:rsid w:val="00C56FFE"/>
    <w:rsid w:val="00C5748B"/>
    <w:rsid w:val="00C64C98"/>
    <w:rsid w:val="00C6535E"/>
    <w:rsid w:val="00C67EEC"/>
    <w:rsid w:val="00C716C1"/>
    <w:rsid w:val="00C72894"/>
    <w:rsid w:val="00C749A5"/>
    <w:rsid w:val="00C74CCC"/>
    <w:rsid w:val="00C7604A"/>
    <w:rsid w:val="00C80A8C"/>
    <w:rsid w:val="00C82A02"/>
    <w:rsid w:val="00C82EAF"/>
    <w:rsid w:val="00C84A55"/>
    <w:rsid w:val="00C86B2D"/>
    <w:rsid w:val="00C87657"/>
    <w:rsid w:val="00C934EF"/>
    <w:rsid w:val="00C95223"/>
    <w:rsid w:val="00C9591A"/>
    <w:rsid w:val="00C961F2"/>
    <w:rsid w:val="00C97812"/>
    <w:rsid w:val="00CA2BBB"/>
    <w:rsid w:val="00CA3B6F"/>
    <w:rsid w:val="00CB1D20"/>
    <w:rsid w:val="00CB1FE4"/>
    <w:rsid w:val="00CB6D67"/>
    <w:rsid w:val="00CC683A"/>
    <w:rsid w:val="00CD398D"/>
    <w:rsid w:val="00CD5CB9"/>
    <w:rsid w:val="00CE4D87"/>
    <w:rsid w:val="00CE59D2"/>
    <w:rsid w:val="00CF0897"/>
    <w:rsid w:val="00D00004"/>
    <w:rsid w:val="00D00447"/>
    <w:rsid w:val="00D020A6"/>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52C2"/>
    <w:rsid w:val="00D468B6"/>
    <w:rsid w:val="00D46DC9"/>
    <w:rsid w:val="00D47735"/>
    <w:rsid w:val="00D55AF4"/>
    <w:rsid w:val="00D63D63"/>
    <w:rsid w:val="00D64AF3"/>
    <w:rsid w:val="00D67973"/>
    <w:rsid w:val="00D70880"/>
    <w:rsid w:val="00D70FCB"/>
    <w:rsid w:val="00D72D19"/>
    <w:rsid w:val="00D72DF4"/>
    <w:rsid w:val="00D74233"/>
    <w:rsid w:val="00D77FDE"/>
    <w:rsid w:val="00D81004"/>
    <w:rsid w:val="00D81C88"/>
    <w:rsid w:val="00D832A1"/>
    <w:rsid w:val="00D83A06"/>
    <w:rsid w:val="00D83B9E"/>
    <w:rsid w:val="00D83C64"/>
    <w:rsid w:val="00D84B78"/>
    <w:rsid w:val="00D85599"/>
    <w:rsid w:val="00D87CCA"/>
    <w:rsid w:val="00D9266E"/>
    <w:rsid w:val="00D9509E"/>
    <w:rsid w:val="00D95AAB"/>
    <w:rsid w:val="00D960B0"/>
    <w:rsid w:val="00DA1EA5"/>
    <w:rsid w:val="00DA29FB"/>
    <w:rsid w:val="00DA3255"/>
    <w:rsid w:val="00DA333E"/>
    <w:rsid w:val="00DA38BE"/>
    <w:rsid w:val="00DA403F"/>
    <w:rsid w:val="00DA6F05"/>
    <w:rsid w:val="00DA6FE2"/>
    <w:rsid w:val="00DB3D19"/>
    <w:rsid w:val="00DB69A9"/>
    <w:rsid w:val="00DC36DE"/>
    <w:rsid w:val="00DC7782"/>
    <w:rsid w:val="00DD23F1"/>
    <w:rsid w:val="00DE0323"/>
    <w:rsid w:val="00DE40ED"/>
    <w:rsid w:val="00DE417C"/>
    <w:rsid w:val="00DE494F"/>
    <w:rsid w:val="00DF587C"/>
    <w:rsid w:val="00DF7F73"/>
    <w:rsid w:val="00E002DD"/>
    <w:rsid w:val="00E04F18"/>
    <w:rsid w:val="00E071D2"/>
    <w:rsid w:val="00E07AFC"/>
    <w:rsid w:val="00E13BB1"/>
    <w:rsid w:val="00E15AD4"/>
    <w:rsid w:val="00E17BF5"/>
    <w:rsid w:val="00E22BBF"/>
    <w:rsid w:val="00E35A85"/>
    <w:rsid w:val="00E405EC"/>
    <w:rsid w:val="00E41E89"/>
    <w:rsid w:val="00E42A4E"/>
    <w:rsid w:val="00E50FC5"/>
    <w:rsid w:val="00E546F8"/>
    <w:rsid w:val="00E54992"/>
    <w:rsid w:val="00E551E0"/>
    <w:rsid w:val="00E5612A"/>
    <w:rsid w:val="00E56C00"/>
    <w:rsid w:val="00E60759"/>
    <w:rsid w:val="00E6187E"/>
    <w:rsid w:val="00E62AEB"/>
    <w:rsid w:val="00E64499"/>
    <w:rsid w:val="00E66E57"/>
    <w:rsid w:val="00E67DD5"/>
    <w:rsid w:val="00E76B04"/>
    <w:rsid w:val="00E7790D"/>
    <w:rsid w:val="00E80E0C"/>
    <w:rsid w:val="00E83706"/>
    <w:rsid w:val="00E84356"/>
    <w:rsid w:val="00E861F1"/>
    <w:rsid w:val="00E8750F"/>
    <w:rsid w:val="00E909BB"/>
    <w:rsid w:val="00E91411"/>
    <w:rsid w:val="00E9155E"/>
    <w:rsid w:val="00E91858"/>
    <w:rsid w:val="00E91A48"/>
    <w:rsid w:val="00E9544B"/>
    <w:rsid w:val="00E96224"/>
    <w:rsid w:val="00E967C5"/>
    <w:rsid w:val="00EA0F43"/>
    <w:rsid w:val="00EA70E9"/>
    <w:rsid w:val="00EB2440"/>
    <w:rsid w:val="00EB5B24"/>
    <w:rsid w:val="00EB72C0"/>
    <w:rsid w:val="00EC128F"/>
    <w:rsid w:val="00EC2082"/>
    <w:rsid w:val="00EC2F17"/>
    <w:rsid w:val="00EC34E4"/>
    <w:rsid w:val="00EC3640"/>
    <w:rsid w:val="00EC466D"/>
    <w:rsid w:val="00EC49AB"/>
    <w:rsid w:val="00EC63FE"/>
    <w:rsid w:val="00EC73D9"/>
    <w:rsid w:val="00ED04D6"/>
    <w:rsid w:val="00ED0F9F"/>
    <w:rsid w:val="00ED39A6"/>
    <w:rsid w:val="00ED4184"/>
    <w:rsid w:val="00ED5F94"/>
    <w:rsid w:val="00ED6A27"/>
    <w:rsid w:val="00ED6F2A"/>
    <w:rsid w:val="00EE02C4"/>
    <w:rsid w:val="00EE630A"/>
    <w:rsid w:val="00EE7BF9"/>
    <w:rsid w:val="00EF1090"/>
    <w:rsid w:val="00EF1BE0"/>
    <w:rsid w:val="00EF4EBC"/>
    <w:rsid w:val="00F01033"/>
    <w:rsid w:val="00F024A3"/>
    <w:rsid w:val="00F029FC"/>
    <w:rsid w:val="00F03CC0"/>
    <w:rsid w:val="00F04C78"/>
    <w:rsid w:val="00F071F3"/>
    <w:rsid w:val="00F11DAD"/>
    <w:rsid w:val="00F1200E"/>
    <w:rsid w:val="00F16722"/>
    <w:rsid w:val="00F176D2"/>
    <w:rsid w:val="00F20DBB"/>
    <w:rsid w:val="00F2797C"/>
    <w:rsid w:val="00F32039"/>
    <w:rsid w:val="00F327C3"/>
    <w:rsid w:val="00F32867"/>
    <w:rsid w:val="00F3404A"/>
    <w:rsid w:val="00F36538"/>
    <w:rsid w:val="00F453A0"/>
    <w:rsid w:val="00F45D65"/>
    <w:rsid w:val="00F50C30"/>
    <w:rsid w:val="00F514D6"/>
    <w:rsid w:val="00F57658"/>
    <w:rsid w:val="00F57C74"/>
    <w:rsid w:val="00F6007D"/>
    <w:rsid w:val="00F609E4"/>
    <w:rsid w:val="00F6515B"/>
    <w:rsid w:val="00F65D8D"/>
    <w:rsid w:val="00F81D8E"/>
    <w:rsid w:val="00F82BEA"/>
    <w:rsid w:val="00F85064"/>
    <w:rsid w:val="00F90C11"/>
    <w:rsid w:val="00FA1B5E"/>
    <w:rsid w:val="00FA6687"/>
    <w:rsid w:val="00FB3D20"/>
    <w:rsid w:val="00FB3FDF"/>
    <w:rsid w:val="00FB47DA"/>
    <w:rsid w:val="00FB4B32"/>
    <w:rsid w:val="00FB5EC9"/>
    <w:rsid w:val="00FB7410"/>
    <w:rsid w:val="00FC0DFA"/>
    <w:rsid w:val="00FC1FE9"/>
    <w:rsid w:val="00FC472D"/>
    <w:rsid w:val="00FC4FDC"/>
    <w:rsid w:val="00FC57A4"/>
    <w:rsid w:val="00FC6010"/>
    <w:rsid w:val="00FD3356"/>
    <w:rsid w:val="00FD61D4"/>
    <w:rsid w:val="00FE79D2"/>
    <w:rsid w:val="00FF0098"/>
    <w:rsid w:val="00FF2279"/>
    <w:rsid w:val="00FF5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2CD0B001"/>
  <w15:docId w15:val="{5B2A4683-05B0-4E84-BA5F-AA75A574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0"/>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17"/>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26"/>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2266-2413-4998-91B2-A1F9CE91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4602</Words>
  <Characters>27154</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31693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2024-12-10T09:14:00Z</cp:lastPrinted>
  <dcterms:created xsi:type="dcterms:W3CDTF">2024-12-12T09:20:00Z</dcterms:created>
  <dcterms:modified xsi:type="dcterms:W3CDTF">2024-12-12T09:20:00Z</dcterms:modified>
</cp:coreProperties>
</file>