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A8CD" w14:textId="77777777" w:rsidR="00E268DF" w:rsidRDefault="00E268DF">
      <w:pPr>
        <w:pStyle w:val="Nzev"/>
        <w:rPr>
          <w:sz w:val="36"/>
        </w:rPr>
      </w:pPr>
    </w:p>
    <w:p w14:paraId="2CCF8110" w14:textId="5F9E8C6F" w:rsidR="00E84FFD" w:rsidRDefault="00612842">
      <w:pPr>
        <w:pStyle w:val="Nzev"/>
        <w:rPr>
          <w:sz w:val="36"/>
        </w:rPr>
      </w:pPr>
      <w:r>
        <w:rPr>
          <w:sz w:val="36"/>
        </w:rPr>
        <w:t>Smlouva</w:t>
      </w:r>
      <w:r w:rsidR="00E84FFD">
        <w:rPr>
          <w:sz w:val="36"/>
        </w:rPr>
        <w:t xml:space="preserve"> o dílo </w:t>
      </w:r>
    </w:p>
    <w:p w14:paraId="607E7682" w14:textId="599DC28F" w:rsidR="004D4D2C" w:rsidRPr="004D4D2C" w:rsidRDefault="004D4D2C">
      <w:pPr>
        <w:pStyle w:val="Nzev"/>
        <w:rPr>
          <w:szCs w:val="16"/>
        </w:rPr>
      </w:pPr>
      <w:r>
        <w:rPr>
          <w:szCs w:val="16"/>
        </w:rPr>
        <w:t>č.</w:t>
      </w:r>
      <w:r w:rsidR="00C30024">
        <w:rPr>
          <w:szCs w:val="16"/>
        </w:rPr>
        <w:t xml:space="preserve"> </w:t>
      </w:r>
      <w:bookmarkStart w:id="0" w:name="_Hlk184712713"/>
      <w:r w:rsidR="00C30024" w:rsidRPr="00C30024">
        <w:rPr>
          <w:szCs w:val="16"/>
        </w:rPr>
        <w:t>DIL/01/01/002491/2024</w:t>
      </w:r>
    </w:p>
    <w:bookmarkEnd w:id="0"/>
    <w:p w14:paraId="2F970C52" w14:textId="406AE34B" w:rsidR="005E38A7" w:rsidRDefault="005E38A7" w:rsidP="004D4D2C">
      <w:pPr>
        <w:pStyle w:val="Zkladntextodsazen"/>
        <w:framePr w:hSpace="141" w:wrap="around" w:vAnchor="text" w:hAnchor="margin" w:y="165"/>
        <w:ind w:left="0" w:firstLine="0"/>
        <w:suppressOverlap/>
        <w:jc w:val="both"/>
      </w:pPr>
    </w:p>
    <w:p w14:paraId="50C06088" w14:textId="15BC8CBD" w:rsidR="004F3AEC" w:rsidRPr="008C3F6B" w:rsidRDefault="00E84FFD" w:rsidP="008C3F6B">
      <w:pPr>
        <w:pStyle w:val="Zkladntextodsazen"/>
        <w:framePr w:hSpace="141" w:wrap="around" w:vAnchor="text" w:hAnchor="margin" w:y="165"/>
        <w:ind w:left="0" w:firstLine="0"/>
        <w:suppressOverlap/>
        <w:jc w:val="both"/>
        <w:rPr>
          <w:b/>
          <w:sz w:val="28"/>
        </w:rPr>
      </w:pPr>
      <w:r w:rsidRPr="004C7381">
        <w:rPr>
          <w:b/>
          <w:sz w:val="28"/>
          <w:szCs w:val="28"/>
        </w:rPr>
        <w:t xml:space="preserve">na </w:t>
      </w:r>
      <w:r w:rsidR="00667F1E" w:rsidRPr="00667F1E">
        <w:rPr>
          <w:b/>
          <w:sz w:val="28"/>
          <w:szCs w:val="28"/>
        </w:rPr>
        <w:t>„</w:t>
      </w:r>
      <w:r w:rsidR="00B04A86" w:rsidRPr="00B04A86">
        <w:rPr>
          <w:b/>
          <w:sz w:val="28"/>
          <w:szCs w:val="28"/>
        </w:rPr>
        <w:t>Revitalizace suterénních prostor Staroměstské radnice – dokumentace pro stavební povolení“</w:t>
      </w:r>
      <w:r w:rsidR="00667F1E" w:rsidRPr="00667F1E">
        <w:rPr>
          <w:b/>
          <w:sz w:val="28"/>
          <w:szCs w:val="28"/>
        </w:rPr>
        <w:t xml:space="preserve"> </w:t>
      </w:r>
      <w:r w:rsidR="004F3AEC" w:rsidRPr="003D0654">
        <w:rPr>
          <w:b/>
          <w:sz w:val="36"/>
          <w:szCs w:val="36"/>
        </w:rPr>
        <w:t>(</w:t>
      </w:r>
      <w:r w:rsidR="004F3AEC">
        <w:rPr>
          <w:b/>
          <w:sz w:val="28"/>
          <w:szCs w:val="28"/>
        </w:rPr>
        <w:t>dále jen „</w:t>
      </w:r>
      <w:r w:rsidR="004F3AEC" w:rsidRPr="00BF621F">
        <w:rPr>
          <w:b/>
          <w:i/>
          <w:iCs/>
          <w:sz w:val="28"/>
          <w:szCs w:val="28"/>
        </w:rPr>
        <w:t>Smlouva</w:t>
      </w:r>
      <w:r w:rsidR="004F3AEC" w:rsidRPr="004C7381">
        <w:rPr>
          <w:b/>
          <w:sz w:val="28"/>
          <w:szCs w:val="28"/>
        </w:rPr>
        <w:t>“) uzavřená ve smyslu ustanovení § 2586 a násl. zákona č. 89/2012 Sb</w:t>
      </w:r>
      <w:r w:rsidR="004F3AEC">
        <w:rPr>
          <w:b/>
          <w:sz w:val="28"/>
          <w:szCs w:val="28"/>
        </w:rPr>
        <w:t>., občanský zákoník, v</w:t>
      </w:r>
      <w:r w:rsidR="00FF5EE5">
        <w:rPr>
          <w:b/>
          <w:sz w:val="28"/>
          <w:szCs w:val="28"/>
        </w:rPr>
        <w:t>e</w:t>
      </w:r>
      <w:r w:rsidR="004F3AEC">
        <w:rPr>
          <w:b/>
          <w:sz w:val="28"/>
          <w:szCs w:val="28"/>
        </w:rPr>
        <w:t xml:space="preserve"> znění </w:t>
      </w:r>
      <w:r w:rsidR="00FF5EE5">
        <w:rPr>
          <w:b/>
          <w:sz w:val="28"/>
          <w:szCs w:val="28"/>
        </w:rPr>
        <w:t xml:space="preserve">pozdějších předpisů </w:t>
      </w:r>
      <w:r w:rsidR="004F3AEC">
        <w:rPr>
          <w:b/>
          <w:sz w:val="28"/>
          <w:szCs w:val="28"/>
        </w:rPr>
        <w:t>(dále jen „</w:t>
      </w:r>
      <w:r w:rsidR="004F3AEC" w:rsidRPr="004D4D2C">
        <w:rPr>
          <w:b/>
          <w:i/>
          <w:sz w:val="28"/>
        </w:rPr>
        <w:t>OZ</w:t>
      </w:r>
      <w:r w:rsidR="004F3AEC" w:rsidRPr="004C7381">
        <w:rPr>
          <w:b/>
          <w:sz w:val="28"/>
          <w:szCs w:val="28"/>
        </w:rPr>
        <w:t>“)</w:t>
      </w:r>
    </w:p>
    <w:p w14:paraId="04DB4397" w14:textId="0E9429B6" w:rsidR="00674E0D" w:rsidRPr="00E11D02" w:rsidRDefault="002443BC" w:rsidP="00E11D02">
      <w:pPr>
        <w:jc w:val="center"/>
        <w:rPr>
          <w:b/>
          <w:sz w:val="23"/>
        </w:rPr>
      </w:pPr>
      <w:r>
        <w:rPr>
          <w:b/>
          <w:noProof/>
          <w:sz w:val="24"/>
        </w:rPr>
        <w:pict w14:anchorId="56D5BF1E">
          <v:line id="_x0000_s1026" style="position:absolute;left:0;text-align:left;z-index:251659776" from="88.45pt,11.8pt" to="370pt,11.8pt"/>
        </w:pict>
      </w:r>
    </w:p>
    <w:p w14:paraId="6ABCB020" w14:textId="09C02A65" w:rsidR="00674E0D" w:rsidRDefault="00674E0D" w:rsidP="00674E0D">
      <w:pPr>
        <w:jc w:val="center"/>
        <w:rPr>
          <w:b/>
          <w:sz w:val="23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D5006" wp14:editId="738328C6">
                <wp:simplePos x="0" y="0"/>
                <wp:positionH relativeFrom="column">
                  <wp:posOffset>1123315</wp:posOffset>
                </wp:positionH>
                <wp:positionV relativeFrom="paragraph">
                  <wp:posOffset>149860</wp:posOffset>
                </wp:positionV>
                <wp:extent cx="3575685" cy="0"/>
                <wp:effectExtent l="8890" t="6985" r="6350" b="120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5097FC8" id="Přímá spojnic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11.8pt" to="37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"/>
            </w:pict>
          </mc:Fallback>
        </mc:AlternateContent>
      </w:r>
    </w:p>
    <w:p w14:paraId="63BDA546" w14:textId="77777777" w:rsidR="00674E0D" w:rsidRPr="00E77F12" w:rsidRDefault="00674E0D" w:rsidP="00674E0D">
      <w:pPr>
        <w:pStyle w:val="Nadpis3"/>
        <w:numPr>
          <w:ilvl w:val="0"/>
          <w:numId w:val="23"/>
        </w:numPr>
        <w:ind w:left="-284" w:hanging="283"/>
        <w:rPr>
          <w:sz w:val="24"/>
          <w:szCs w:val="24"/>
        </w:rPr>
      </w:pPr>
      <w:r w:rsidRPr="00E77F12">
        <w:rPr>
          <w:sz w:val="24"/>
          <w:szCs w:val="24"/>
        </w:rPr>
        <w:t>Smluvní strany</w:t>
      </w:r>
    </w:p>
    <w:p w14:paraId="7D7A4C9C" w14:textId="77777777" w:rsidR="00674E0D" w:rsidRDefault="00674E0D" w:rsidP="00674E0D">
      <w:pPr>
        <w:jc w:val="center"/>
        <w:rPr>
          <w:b/>
          <w:sz w:val="23"/>
        </w:rPr>
      </w:pPr>
    </w:p>
    <w:p w14:paraId="57DA093C" w14:textId="77777777" w:rsidR="00674E0D" w:rsidRPr="00DF1888" w:rsidRDefault="00674E0D" w:rsidP="00674E0D">
      <w:pPr>
        <w:pStyle w:val="Bezmezer"/>
        <w:jc w:val="both"/>
        <w:rPr>
          <w:b/>
          <w:sz w:val="24"/>
          <w:szCs w:val="24"/>
        </w:rPr>
      </w:pPr>
      <w:r w:rsidRPr="00DF1888">
        <w:rPr>
          <w:b/>
          <w:sz w:val="24"/>
          <w:szCs w:val="24"/>
        </w:rPr>
        <w:t>Objednatel:</w:t>
      </w:r>
      <w:r w:rsidRPr="00DF1888">
        <w:rPr>
          <w:sz w:val="24"/>
          <w:szCs w:val="24"/>
        </w:rPr>
        <w:t xml:space="preserve"> </w:t>
      </w:r>
      <w:r w:rsidRPr="00DF1888">
        <w:rPr>
          <w:b/>
          <w:sz w:val="24"/>
          <w:szCs w:val="24"/>
        </w:rPr>
        <w:t>Hlavní město Praha</w:t>
      </w:r>
    </w:p>
    <w:p w14:paraId="62A139B5" w14:textId="224003DB" w:rsidR="00674E0D" w:rsidRPr="00DF1888" w:rsidRDefault="00BC7524" w:rsidP="00674E0D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74E0D">
        <w:rPr>
          <w:sz w:val="24"/>
          <w:szCs w:val="24"/>
        </w:rPr>
        <w:t xml:space="preserve">e </w:t>
      </w:r>
      <w:r w:rsidR="00674E0D" w:rsidRPr="00DF1888">
        <w:rPr>
          <w:sz w:val="24"/>
          <w:szCs w:val="24"/>
        </w:rPr>
        <w:t>sídlem: Mariánské nám. 2, 110 01 Praha 1</w:t>
      </w:r>
    </w:p>
    <w:p w14:paraId="5E2FB8B5" w14:textId="3EFF1366" w:rsidR="00674E0D" w:rsidRPr="00DF1888" w:rsidRDefault="00674E0D" w:rsidP="00674E0D">
      <w:pPr>
        <w:jc w:val="both"/>
        <w:rPr>
          <w:sz w:val="24"/>
          <w:szCs w:val="24"/>
        </w:rPr>
      </w:pPr>
      <w:r w:rsidRPr="00DF1888">
        <w:rPr>
          <w:sz w:val="24"/>
          <w:szCs w:val="24"/>
        </w:rPr>
        <w:t>IČO: 000</w:t>
      </w:r>
      <w:r w:rsidR="00BC7524">
        <w:rPr>
          <w:sz w:val="24"/>
          <w:szCs w:val="24"/>
        </w:rPr>
        <w:t xml:space="preserve"> </w:t>
      </w:r>
      <w:r w:rsidRPr="00DF1888">
        <w:rPr>
          <w:sz w:val="24"/>
          <w:szCs w:val="24"/>
        </w:rPr>
        <w:t>64</w:t>
      </w:r>
      <w:r w:rsidR="00BC7524">
        <w:rPr>
          <w:sz w:val="24"/>
          <w:szCs w:val="24"/>
        </w:rPr>
        <w:t xml:space="preserve"> </w:t>
      </w:r>
      <w:r w:rsidRPr="00DF1888">
        <w:rPr>
          <w:sz w:val="24"/>
          <w:szCs w:val="24"/>
        </w:rPr>
        <w:t>581</w:t>
      </w:r>
    </w:p>
    <w:p w14:paraId="67CDDD6E" w14:textId="17B4915D" w:rsidR="00674E0D" w:rsidRDefault="00674E0D" w:rsidP="00674E0D">
      <w:pPr>
        <w:rPr>
          <w:sz w:val="24"/>
          <w:szCs w:val="24"/>
        </w:rPr>
      </w:pPr>
      <w:r w:rsidRPr="00DF1888">
        <w:rPr>
          <w:sz w:val="24"/>
          <w:szCs w:val="24"/>
        </w:rPr>
        <w:t>DIČ: CZ000</w:t>
      </w:r>
      <w:r w:rsidR="00BC7524">
        <w:rPr>
          <w:sz w:val="24"/>
          <w:szCs w:val="24"/>
        </w:rPr>
        <w:t xml:space="preserve"> </w:t>
      </w:r>
      <w:r w:rsidRPr="00DF1888">
        <w:rPr>
          <w:sz w:val="24"/>
          <w:szCs w:val="24"/>
        </w:rPr>
        <w:t>64</w:t>
      </w:r>
      <w:r w:rsidR="00BC7524">
        <w:rPr>
          <w:sz w:val="24"/>
          <w:szCs w:val="24"/>
        </w:rPr>
        <w:t xml:space="preserve"> </w:t>
      </w:r>
      <w:r w:rsidRPr="00DF1888">
        <w:rPr>
          <w:sz w:val="24"/>
          <w:szCs w:val="24"/>
        </w:rPr>
        <w:t>581</w:t>
      </w:r>
    </w:p>
    <w:p w14:paraId="5FB4B175" w14:textId="77777777" w:rsidR="00674E0D" w:rsidRPr="00DF1888" w:rsidRDefault="00674E0D" w:rsidP="00674E0D">
      <w:pPr>
        <w:rPr>
          <w:sz w:val="24"/>
          <w:szCs w:val="24"/>
        </w:rPr>
      </w:pPr>
      <w:r>
        <w:rPr>
          <w:sz w:val="24"/>
          <w:szCs w:val="24"/>
        </w:rPr>
        <w:t xml:space="preserve">ID DS: </w:t>
      </w:r>
      <w:r w:rsidRPr="00BC4ECA">
        <w:rPr>
          <w:sz w:val="24"/>
          <w:szCs w:val="24"/>
        </w:rPr>
        <w:t>48ia97h</w:t>
      </w:r>
    </w:p>
    <w:p w14:paraId="3208AFF2" w14:textId="77777777" w:rsidR="00674E0D" w:rsidRPr="00DF1888" w:rsidRDefault="00674E0D" w:rsidP="00674E0D">
      <w:pPr>
        <w:rPr>
          <w:sz w:val="24"/>
          <w:szCs w:val="24"/>
        </w:rPr>
      </w:pPr>
      <w:r w:rsidRPr="00DF1888">
        <w:rPr>
          <w:sz w:val="24"/>
          <w:szCs w:val="24"/>
        </w:rPr>
        <w:t>ba</w:t>
      </w:r>
      <w:r>
        <w:rPr>
          <w:sz w:val="24"/>
          <w:szCs w:val="24"/>
        </w:rPr>
        <w:t xml:space="preserve">nkovní spojení: PPF Banka, a.s., </w:t>
      </w:r>
      <w:r w:rsidRPr="00DF1888">
        <w:rPr>
          <w:sz w:val="24"/>
          <w:szCs w:val="24"/>
        </w:rPr>
        <w:t>č. účtu: 27-5157998/6000</w:t>
      </w:r>
    </w:p>
    <w:p w14:paraId="1252939C" w14:textId="510455FD" w:rsidR="00674E0D" w:rsidRPr="00DF1888" w:rsidRDefault="00674E0D" w:rsidP="00674E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DF1888">
        <w:rPr>
          <w:sz w:val="24"/>
          <w:szCs w:val="24"/>
        </w:rPr>
        <w:t>: Ing.</w:t>
      </w:r>
      <w:r>
        <w:rPr>
          <w:sz w:val="24"/>
          <w:szCs w:val="24"/>
        </w:rPr>
        <w:t xml:space="preserve"> Lukášem Stránským, ředitelem o</w:t>
      </w:r>
      <w:r w:rsidRPr="00DF1888">
        <w:rPr>
          <w:sz w:val="24"/>
          <w:szCs w:val="24"/>
        </w:rPr>
        <w:t>dboru služeb MHMP</w:t>
      </w:r>
    </w:p>
    <w:p w14:paraId="04F58019" w14:textId="77777777" w:rsidR="00674E0D" w:rsidRDefault="00674E0D" w:rsidP="00674E0D">
      <w:pPr>
        <w:jc w:val="both"/>
        <w:rPr>
          <w:bCs/>
          <w:sz w:val="24"/>
          <w:szCs w:val="24"/>
        </w:rPr>
      </w:pPr>
    </w:p>
    <w:p w14:paraId="593FE9F1" w14:textId="77777777" w:rsidR="00674E0D" w:rsidRPr="00DF1888" w:rsidRDefault="00674E0D" w:rsidP="00674E0D">
      <w:pPr>
        <w:jc w:val="both"/>
        <w:rPr>
          <w:bCs/>
          <w:sz w:val="24"/>
          <w:szCs w:val="24"/>
        </w:rPr>
      </w:pPr>
      <w:r w:rsidRPr="00DF1888">
        <w:rPr>
          <w:bCs/>
          <w:sz w:val="24"/>
          <w:szCs w:val="24"/>
        </w:rPr>
        <w:t xml:space="preserve">(dále jen </w:t>
      </w:r>
      <w:r w:rsidRPr="008C3F6B">
        <w:rPr>
          <w:b/>
          <w:i/>
          <w:sz w:val="24"/>
        </w:rPr>
        <w:t>„</w:t>
      </w:r>
      <w:r w:rsidRPr="0082262C">
        <w:rPr>
          <w:b/>
          <w:bCs/>
          <w:i/>
          <w:sz w:val="24"/>
          <w:szCs w:val="24"/>
        </w:rPr>
        <w:t>objednatel</w:t>
      </w:r>
      <w:r w:rsidRPr="008C3F6B">
        <w:rPr>
          <w:b/>
          <w:i/>
          <w:sz w:val="24"/>
        </w:rPr>
        <w:t>“)</w:t>
      </w:r>
    </w:p>
    <w:p w14:paraId="03FE987F" w14:textId="77777777" w:rsidR="00674E0D" w:rsidRDefault="00674E0D" w:rsidP="00674E0D">
      <w:pPr>
        <w:rPr>
          <w:sz w:val="24"/>
        </w:rPr>
      </w:pPr>
    </w:p>
    <w:p w14:paraId="592D00B9" w14:textId="77777777" w:rsidR="00674E0D" w:rsidRDefault="00674E0D" w:rsidP="00674E0D">
      <w:pPr>
        <w:rPr>
          <w:sz w:val="23"/>
        </w:rPr>
      </w:pPr>
      <w:r>
        <w:rPr>
          <w:sz w:val="23"/>
        </w:rPr>
        <w:t xml:space="preserve">           </w:t>
      </w:r>
    </w:p>
    <w:p w14:paraId="2E81A914" w14:textId="77777777" w:rsidR="00674E0D" w:rsidRPr="004D4D2C" w:rsidRDefault="00674E0D" w:rsidP="00674E0D">
      <w:pPr>
        <w:rPr>
          <w:b/>
          <w:sz w:val="23"/>
        </w:rPr>
      </w:pPr>
      <w:r>
        <w:rPr>
          <w:sz w:val="23"/>
        </w:rPr>
        <w:t xml:space="preserve">a        </w:t>
      </w:r>
    </w:p>
    <w:p w14:paraId="3F401F03" w14:textId="77777777" w:rsidR="00674E0D" w:rsidRDefault="00674E0D" w:rsidP="00674E0D">
      <w:pPr>
        <w:rPr>
          <w:b/>
          <w:sz w:val="23"/>
        </w:rPr>
      </w:pPr>
      <w:r>
        <w:rPr>
          <w:sz w:val="23"/>
        </w:rPr>
        <w:t xml:space="preserve">                   </w:t>
      </w:r>
    </w:p>
    <w:p w14:paraId="19F27927" w14:textId="257314B6" w:rsidR="00674E0D" w:rsidRPr="00DF425E" w:rsidRDefault="00674E0D" w:rsidP="00674E0D">
      <w:pPr>
        <w:rPr>
          <w:b/>
          <w:sz w:val="24"/>
          <w:szCs w:val="24"/>
        </w:rPr>
      </w:pPr>
      <w:r w:rsidRPr="00DF425E">
        <w:rPr>
          <w:b/>
          <w:sz w:val="24"/>
          <w:szCs w:val="24"/>
        </w:rPr>
        <w:t>Zhotovitel:</w:t>
      </w:r>
      <w:r w:rsidR="00C30024" w:rsidRPr="00C30024">
        <w:t xml:space="preserve"> </w:t>
      </w:r>
      <w:r w:rsidR="00C30024" w:rsidRPr="00C30024">
        <w:rPr>
          <w:b/>
          <w:sz w:val="24"/>
          <w:szCs w:val="24"/>
        </w:rPr>
        <w:t>ARPEMA s.r.o.</w:t>
      </w:r>
    </w:p>
    <w:p w14:paraId="061E9674" w14:textId="188C823C" w:rsidR="00674E0D" w:rsidRPr="00DF425E" w:rsidRDefault="00674E0D" w:rsidP="00674E0D">
      <w:pPr>
        <w:keepNext/>
        <w:spacing w:line="120" w:lineRule="atLeast"/>
        <w:outlineLvl w:val="4"/>
        <w:rPr>
          <w:sz w:val="24"/>
          <w:szCs w:val="24"/>
        </w:rPr>
      </w:pPr>
      <w:permStart w:id="415064831" w:edGrp="everyone"/>
      <w:r w:rsidRPr="00DF425E">
        <w:rPr>
          <w:sz w:val="24"/>
          <w:szCs w:val="24"/>
        </w:rPr>
        <w:t xml:space="preserve">se sídlem: </w:t>
      </w:r>
      <w:r w:rsidR="00C30024" w:rsidRPr="00C30024">
        <w:rPr>
          <w:sz w:val="24"/>
          <w:szCs w:val="24"/>
        </w:rPr>
        <w:t>Na Zedníkové 167/2, Libeň, 182 00 Praha 8</w:t>
      </w:r>
    </w:p>
    <w:permEnd w:id="415064831"/>
    <w:p w14:paraId="5E7E85FA" w14:textId="5BD68D60" w:rsidR="00674E0D" w:rsidRDefault="00674E0D" w:rsidP="00674E0D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DF425E">
        <w:rPr>
          <w:sz w:val="24"/>
          <w:szCs w:val="24"/>
        </w:rPr>
        <w:t xml:space="preserve">IČO: </w:t>
      </w:r>
      <w:permStart w:id="2101230999" w:edGrp="everyone"/>
      <w:r w:rsidR="00C30024" w:rsidRPr="00C30024">
        <w:rPr>
          <w:sz w:val="24"/>
          <w:szCs w:val="24"/>
        </w:rPr>
        <w:t>27204618</w:t>
      </w:r>
    </w:p>
    <w:permEnd w:id="2101230999"/>
    <w:p w14:paraId="36E6BD9C" w14:textId="71660083" w:rsidR="00674E0D" w:rsidRPr="00DF425E" w:rsidRDefault="00674E0D" w:rsidP="00674E0D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i/>
          <w:iCs/>
          <w:sz w:val="24"/>
          <w:szCs w:val="24"/>
        </w:rPr>
      </w:pPr>
      <w:r w:rsidRPr="00DF425E">
        <w:rPr>
          <w:sz w:val="24"/>
          <w:szCs w:val="24"/>
        </w:rPr>
        <w:t xml:space="preserve">DIČ: </w:t>
      </w:r>
      <w:permStart w:id="396261901" w:edGrp="everyone"/>
      <w:r w:rsidR="00C30024">
        <w:rPr>
          <w:sz w:val="24"/>
          <w:szCs w:val="24"/>
        </w:rPr>
        <w:t>CZ</w:t>
      </w:r>
      <w:r w:rsidR="00C30024" w:rsidRPr="00C30024">
        <w:rPr>
          <w:sz w:val="24"/>
          <w:szCs w:val="24"/>
        </w:rPr>
        <w:t>27204618</w:t>
      </w:r>
    </w:p>
    <w:permEnd w:id="396261901"/>
    <w:p w14:paraId="4D04D1D4" w14:textId="3F4C67D0" w:rsidR="00674E0D" w:rsidRDefault="00674E0D" w:rsidP="00674E0D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ID DS: </w:t>
      </w:r>
      <w:r w:rsidR="00C30024">
        <w:rPr>
          <w:sz w:val="24"/>
          <w:szCs w:val="24"/>
        </w:rPr>
        <w:t>iqendc3</w:t>
      </w:r>
    </w:p>
    <w:p w14:paraId="4CF288C8" w14:textId="032B010D" w:rsidR="00674E0D" w:rsidRPr="00DF425E" w:rsidRDefault="00674E0D" w:rsidP="00674E0D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sz w:val="24"/>
          <w:szCs w:val="24"/>
        </w:rPr>
        <w:t>bankovní spojení:</w:t>
      </w:r>
      <w:r w:rsidR="00C30024">
        <w:rPr>
          <w:sz w:val="24"/>
          <w:szCs w:val="24"/>
        </w:rPr>
        <w:t xml:space="preserve"> UniCredit Bank CZ</w:t>
      </w:r>
      <w:r w:rsidRPr="00DF425E">
        <w:rPr>
          <w:sz w:val="24"/>
          <w:szCs w:val="24"/>
        </w:rPr>
        <w:t>, číslo účtu:</w:t>
      </w:r>
      <w:r>
        <w:rPr>
          <w:sz w:val="24"/>
          <w:szCs w:val="24"/>
        </w:rPr>
        <w:t xml:space="preserve"> </w:t>
      </w:r>
      <w:r w:rsidR="00C30024">
        <w:rPr>
          <w:sz w:val="24"/>
          <w:szCs w:val="24"/>
        </w:rPr>
        <w:t>1030090013/2700</w:t>
      </w:r>
    </w:p>
    <w:p w14:paraId="0F764789" w14:textId="6BD8B379" w:rsidR="00674E0D" w:rsidRPr="00DF425E" w:rsidRDefault="00674E0D" w:rsidP="00674E0D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bCs/>
          <w:sz w:val="24"/>
          <w:szCs w:val="24"/>
        </w:rPr>
        <w:t>zastoupen</w:t>
      </w:r>
      <w:permStart w:id="1910585310" w:edGrp="everyone"/>
      <w:r>
        <w:rPr>
          <w:bCs/>
          <w:sz w:val="24"/>
          <w:szCs w:val="24"/>
        </w:rPr>
        <w:t>ý</w:t>
      </w:r>
      <w:r w:rsidRPr="00DF425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30024">
        <w:rPr>
          <w:bCs/>
          <w:sz w:val="24"/>
          <w:szCs w:val="24"/>
        </w:rPr>
        <w:t>Ing. arch. Petr Malinský</w:t>
      </w:r>
    </w:p>
    <w:permEnd w:id="1910585310"/>
    <w:p w14:paraId="47A3154E" w14:textId="77777777" w:rsidR="00674E0D" w:rsidRDefault="00674E0D" w:rsidP="00674E0D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</w:p>
    <w:p w14:paraId="56753690" w14:textId="77777777" w:rsidR="00674E0D" w:rsidRPr="00DF425E" w:rsidRDefault="00674E0D" w:rsidP="00674E0D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sz w:val="24"/>
          <w:szCs w:val="24"/>
        </w:rPr>
        <w:t xml:space="preserve">(dále jen </w:t>
      </w:r>
      <w:r w:rsidRPr="008C3F6B">
        <w:rPr>
          <w:b/>
          <w:i/>
          <w:sz w:val="24"/>
        </w:rPr>
        <w:t>"</w:t>
      </w:r>
      <w:r w:rsidRPr="0082262C">
        <w:rPr>
          <w:b/>
          <w:i/>
          <w:sz w:val="24"/>
          <w:szCs w:val="24"/>
        </w:rPr>
        <w:t>zhotovitel</w:t>
      </w:r>
      <w:r w:rsidRPr="008C3F6B">
        <w:rPr>
          <w:b/>
          <w:i/>
          <w:sz w:val="24"/>
        </w:rPr>
        <w:t>"</w:t>
      </w:r>
      <w:r w:rsidRPr="00DF425E">
        <w:rPr>
          <w:sz w:val="24"/>
          <w:szCs w:val="24"/>
        </w:rPr>
        <w:t>)</w:t>
      </w:r>
    </w:p>
    <w:p w14:paraId="69BB1B5C" w14:textId="77777777" w:rsidR="00674E0D" w:rsidRPr="00DF425E" w:rsidRDefault="00674E0D" w:rsidP="00674E0D">
      <w:pPr>
        <w:rPr>
          <w:b/>
          <w:sz w:val="24"/>
          <w:szCs w:val="24"/>
        </w:rPr>
      </w:pPr>
    </w:p>
    <w:p w14:paraId="4A158B96" w14:textId="20C23A94" w:rsidR="00674E0D" w:rsidRDefault="00674E0D" w:rsidP="00674E0D">
      <w:pPr>
        <w:rPr>
          <w:sz w:val="23"/>
        </w:rPr>
      </w:pPr>
      <w:r w:rsidRPr="008E362C">
        <w:rPr>
          <w:sz w:val="23"/>
        </w:rPr>
        <w:t xml:space="preserve">(dále společně jen </w:t>
      </w:r>
      <w:r w:rsidRPr="008C3F6B">
        <w:rPr>
          <w:b/>
          <w:i/>
          <w:sz w:val="23"/>
        </w:rPr>
        <w:t>„</w:t>
      </w:r>
      <w:r w:rsidRPr="0082262C">
        <w:rPr>
          <w:b/>
          <w:i/>
          <w:sz w:val="23"/>
        </w:rPr>
        <w:t>smluvní strany</w:t>
      </w:r>
      <w:r w:rsidRPr="008C3F6B">
        <w:rPr>
          <w:b/>
          <w:i/>
          <w:sz w:val="23"/>
        </w:rPr>
        <w:t>“</w:t>
      </w:r>
      <w:r w:rsidR="00BC7524">
        <w:rPr>
          <w:b/>
          <w:i/>
          <w:sz w:val="23"/>
        </w:rPr>
        <w:t xml:space="preserve"> nebo jednotlivě „smluvní strana“</w:t>
      </w:r>
      <w:r w:rsidRPr="008C3F6B">
        <w:rPr>
          <w:b/>
          <w:i/>
          <w:sz w:val="23"/>
        </w:rPr>
        <w:t>)</w:t>
      </w:r>
    </w:p>
    <w:p w14:paraId="5ACFA975" w14:textId="77777777" w:rsidR="001B7A29" w:rsidRPr="008C3F6B" w:rsidRDefault="001B7A29">
      <w:pPr>
        <w:rPr>
          <w:sz w:val="23"/>
        </w:rPr>
      </w:pPr>
    </w:p>
    <w:p w14:paraId="2F54808B" w14:textId="77777777" w:rsidR="001B7A29" w:rsidRPr="008E362C" w:rsidRDefault="001B7A29">
      <w:pPr>
        <w:rPr>
          <w:sz w:val="23"/>
        </w:rPr>
      </w:pPr>
    </w:p>
    <w:p w14:paraId="57D415C2" w14:textId="77777777" w:rsidR="008E362C" w:rsidRPr="004D4D2C" w:rsidRDefault="008E362C">
      <w:pPr>
        <w:rPr>
          <w:b/>
          <w:sz w:val="23"/>
        </w:rPr>
      </w:pPr>
    </w:p>
    <w:p w14:paraId="7E539554" w14:textId="62D45BBF" w:rsidR="00E84FFD" w:rsidRDefault="004B1ECC">
      <w:pPr>
        <w:pStyle w:val="Nadpis2"/>
      </w:pPr>
      <w:r>
        <w:t>II. Předmět S</w:t>
      </w:r>
      <w:r w:rsidR="00E84FFD">
        <w:t>mlouvy</w:t>
      </w:r>
    </w:p>
    <w:p w14:paraId="6794C042" w14:textId="77777777" w:rsidR="00E84FFD" w:rsidRDefault="00E84FFD">
      <w:pPr>
        <w:jc w:val="center"/>
        <w:rPr>
          <w:b/>
          <w:sz w:val="24"/>
        </w:rPr>
      </w:pPr>
    </w:p>
    <w:p w14:paraId="50A090D9" w14:textId="1B978321" w:rsidR="00662ABD" w:rsidRPr="00563917" w:rsidRDefault="00E84FFD" w:rsidP="00681545">
      <w:pPr>
        <w:pStyle w:val="Zkladntextodsazen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Cs/>
          <w:iCs/>
          <w:sz w:val="24"/>
          <w:szCs w:val="24"/>
        </w:rPr>
      </w:pPr>
      <w:r w:rsidRPr="008D6E51">
        <w:rPr>
          <w:sz w:val="24"/>
          <w:szCs w:val="24"/>
        </w:rPr>
        <w:t>Zhotovitel se zavazuje, že vypracuje (zhotoví) v rozsahu a za</w:t>
      </w:r>
      <w:r w:rsidR="003D4CF6">
        <w:rPr>
          <w:sz w:val="24"/>
          <w:szCs w:val="24"/>
        </w:rPr>
        <w:t xml:space="preserve"> podmínek ujednaných ve</w:t>
      </w:r>
      <w:r w:rsidR="00E77F12" w:rsidRPr="008D6E51">
        <w:rPr>
          <w:sz w:val="24"/>
          <w:szCs w:val="24"/>
        </w:rPr>
        <w:t xml:space="preserve"> </w:t>
      </w:r>
      <w:r w:rsidR="003D4CF6">
        <w:rPr>
          <w:sz w:val="24"/>
          <w:szCs w:val="24"/>
        </w:rPr>
        <w:t>S</w:t>
      </w:r>
      <w:r w:rsidRPr="008D6E51">
        <w:rPr>
          <w:sz w:val="24"/>
          <w:szCs w:val="24"/>
        </w:rPr>
        <w:t>mlouvě</w:t>
      </w:r>
      <w:r w:rsidR="00DF1888" w:rsidRPr="008D6E51">
        <w:rPr>
          <w:sz w:val="24"/>
          <w:szCs w:val="24"/>
        </w:rPr>
        <w:t>,</w:t>
      </w:r>
      <w:r w:rsidRPr="008D6E51">
        <w:rPr>
          <w:sz w:val="24"/>
          <w:szCs w:val="24"/>
        </w:rPr>
        <w:t xml:space="preserve"> </w:t>
      </w:r>
      <w:r w:rsidR="00DF1888" w:rsidRPr="008D6E51">
        <w:rPr>
          <w:bCs/>
          <w:iCs/>
          <w:sz w:val="24"/>
          <w:szCs w:val="24"/>
        </w:rPr>
        <w:t>v souladu s vyhodnocením zadávacího řízení veřejné</w:t>
      </w:r>
      <w:r w:rsidR="00F12295" w:rsidRPr="008D6E51">
        <w:rPr>
          <w:bCs/>
          <w:iCs/>
          <w:sz w:val="24"/>
          <w:szCs w:val="24"/>
        </w:rPr>
        <w:t xml:space="preserve"> </w:t>
      </w:r>
      <w:r w:rsidR="00F12295" w:rsidRPr="006A2392">
        <w:rPr>
          <w:bCs/>
          <w:iCs/>
          <w:sz w:val="24"/>
          <w:szCs w:val="24"/>
        </w:rPr>
        <w:t xml:space="preserve">zakázky </w:t>
      </w:r>
      <w:r w:rsidR="00B04A86" w:rsidRPr="00B04A86">
        <w:rPr>
          <w:b/>
          <w:iCs/>
          <w:sz w:val="24"/>
          <w:szCs w:val="24"/>
        </w:rPr>
        <w:t>„Revitalizace suterénních prostor Staroměstské radnice – dokumentace pro stavební povolení“</w:t>
      </w:r>
      <w:r w:rsidR="00B04A86">
        <w:rPr>
          <w:b/>
          <w:iCs/>
          <w:sz w:val="24"/>
          <w:szCs w:val="24"/>
        </w:rPr>
        <w:t xml:space="preserve">, </w:t>
      </w:r>
      <w:r w:rsidR="00F12295" w:rsidRPr="00E940CE">
        <w:rPr>
          <w:bCs/>
          <w:iCs/>
          <w:sz w:val="24"/>
          <w:szCs w:val="24"/>
        </w:rPr>
        <w:t>č.</w:t>
      </w:r>
      <w:r w:rsidR="00B04A86">
        <w:rPr>
          <w:bCs/>
          <w:iCs/>
          <w:sz w:val="24"/>
          <w:szCs w:val="24"/>
        </w:rPr>
        <w:t xml:space="preserve"> </w:t>
      </w:r>
      <w:r w:rsidR="00F12295" w:rsidRPr="00E940CE">
        <w:rPr>
          <w:bCs/>
          <w:iCs/>
          <w:sz w:val="24"/>
          <w:szCs w:val="24"/>
        </w:rPr>
        <w:t xml:space="preserve">zakázky </w:t>
      </w:r>
      <w:r w:rsidR="00023F03" w:rsidRPr="00E940CE">
        <w:rPr>
          <w:bCs/>
          <w:iCs/>
          <w:sz w:val="24"/>
          <w:szCs w:val="24"/>
        </w:rPr>
        <w:t>na profilu zadavatele</w:t>
      </w:r>
      <w:r w:rsidR="00E77F12" w:rsidRPr="00E940CE">
        <w:rPr>
          <w:bCs/>
          <w:iCs/>
          <w:sz w:val="24"/>
          <w:szCs w:val="24"/>
        </w:rPr>
        <w:t xml:space="preserve"> ID</w:t>
      </w:r>
      <w:r w:rsidR="00BC77A6" w:rsidRPr="00E940CE">
        <w:rPr>
          <w:bCs/>
          <w:iCs/>
          <w:sz w:val="24"/>
          <w:szCs w:val="24"/>
        </w:rPr>
        <w:t>:</w:t>
      </w:r>
      <w:r w:rsidR="00F224EA" w:rsidRPr="00E940CE">
        <w:rPr>
          <w:bCs/>
          <w:iCs/>
          <w:sz w:val="24"/>
          <w:szCs w:val="24"/>
        </w:rPr>
        <w:t xml:space="preserve"> </w:t>
      </w:r>
      <w:r w:rsidR="00340DE4" w:rsidRPr="00340DE4">
        <w:rPr>
          <w:bCs/>
          <w:iCs/>
          <w:sz w:val="24"/>
          <w:szCs w:val="24"/>
        </w:rPr>
        <w:t>SLU/MU/0006/24</w:t>
      </w:r>
      <w:r w:rsidR="0089089A">
        <w:rPr>
          <w:bCs/>
          <w:iCs/>
          <w:sz w:val="24"/>
          <w:szCs w:val="24"/>
        </w:rPr>
        <w:t>,</w:t>
      </w:r>
      <w:r w:rsidR="00AE154A" w:rsidRPr="00E940CE">
        <w:rPr>
          <w:bCs/>
          <w:iCs/>
          <w:sz w:val="24"/>
          <w:szCs w:val="24"/>
        </w:rPr>
        <w:t xml:space="preserve"> </w:t>
      </w:r>
      <w:r w:rsidR="008B5B7F" w:rsidRPr="00E940CE">
        <w:rPr>
          <w:bCs/>
          <w:iCs/>
          <w:sz w:val="24"/>
          <w:szCs w:val="24"/>
        </w:rPr>
        <w:t xml:space="preserve">zadané </w:t>
      </w:r>
      <w:r w:rsidR="0041766A" w:rsidRPr="00E940CE">
        <w:rPr>
          <w:bCs/>
          <w:iCs/>
          <w:sz w:val="24"/>
          <w:szCs w:val="24"/>
        </w:rPr>
        <w:t xml:space="preserve">dle </w:t>
      </w:r>
      <w:r w:rsidR="00EC73CE" w:rsidRPr="00E940CE">
        <w:rPr>
          <w:bCs/>
          <w:iCs/>
          <w:sz w:val="24"/>
          <w:szCs w:val="24"/>
        </w:rPr>
        <w:t xml:space="preserve">§ 31 </w:t>
      </w:r>
      <w:r w:rsidR="0041766A" w:rsidRPr="00E940CE">
        <w:rPr>
          <w:bCs/>
          <w:iCs/>
          <w:sz w:val="24"/>
          <w:szCs w:val="24"/>
        </w:rPr>
        <w:t>zákona č. 134/201</w:t>
      </w:r>
      <w:r w:rsidR="00DF1888" w:rsidRPr="00E940CE">
        <w:rPr>
          <w:bCs/>
          <w:iCs/>
          <w:sz w:val="24"/>
          <w:szCs w:val="24"/>
        </w:rPr>
        <w:t xml:space="preserve">6 Sb., o </w:t>
      </w:r>
      <w:r w:rsidR="0041766A" w:rsidRPr="00E940CE">
        <w:rPr>
          <w:bCs/>
          <w:iCs/>
          <w:sz w:val="24"/>
          <w:szCs w:val="24"/>
        </w:rPr>
        <w:t>zadávání veřejných zakázek</w:t>
      </w:r>
      <w:r w:rsidR="00DF1888" w:rsidRPr="00E940CE">
        <w:rPr>
          <w:bCs/>
          <w:iCs/>
          <w:sz w:val="24"/>
          <w:szCs w:val="24"/>
        </w:rPr>
        <w:t>,</w:t>
      </w:r>
      <w:r w:rsidR="00EC73CE" w:rsidRPr="00E940CE">
        <w:rPr>
          <w:bCs/>
          <w:iCs/>
          <w:sz w:val="24"/>
          <w:szCs w:val="24"/>
        </w:rPr>
        <w:t xml:space="preserve"> </w:t>
      </w:r>
      <w:r w:rsidR="00EC73CE" w:rsidRPr="00667F1E">
        <w:rPr>
          <w:bCs/>
          <w:iCs/>
          <w:sz w:val="24"/>
          <w:szCs w:val="24"/>
        </w:rPr>
        <w:t>v</w:t>
      </w:r>
      <w:r w:rsidR="00FF5EE5" w:rsidRPr="00667F1E">
        <w:rPr>
          <w:bCs/>
          <w:iCs/>
          <w:sz w:val="24"/>
          <w:szCs w:val="24"/>
        </w:rPr>
        <w:t>e</w:t>
      </w:r>
      <w:r w:rsidR="00EC73CE" w:rsidRPr="00667F1E">
        <w:rPr>
          <w:bCs/>
          <w:iCs/>
          <w:sz w:val="24"/>
          <w:szCs w:val="24"/>
        </w:rPr>
        <w:t>  znění</w:t>
      </w:r>
      <w:r w:rsidR="00FF5EE5" w:rsidRPr="00667F1E">
        <w:rPr>
          <w:bCs/>
          <w:iCs/>
          <w:sz w:val="24"/>
          <w:szCs w:val="24"/>
        </w:rPr>
        <w:t xml:space="preserve"> pozdějších předpisů</w:t>
      </w:r>
      <w:r w:rsidR="00DF1888" w:rsidRPr="00667F1E">
        <w:rPr>
          <w:bCs/>
          <w:iCs/>
          <w:sz w:val="24"/>
          <w:szCs w:val="24"/>
        </w:rPr>
        <w:t xml:space="preserve"> </w:t>
      </w:r>
      <w:r w:rsidR="004308C8" w:rsidRPr="00667F1E">
        <w:rPr>
          <w:bCs/>
          <w:iCs/>
          <w:sz w:val="24"/>
          <w:szCs w:val="24"/>
        </w:rPr>
        <w:t xml:space="preserve">(dále jen </w:t>
      </w:r>
      <w:r w:rsidR="004308C8" w:rsidRPr="00667F1E">
        <w:rPr>
          <w:b/>
          <w:i/>
          <w:sz w:val="24"/>
          <w:szCs w:val="24"/>
        </w:rPr>
        <w:t>„</w:t>
      </w:r>
      <w:r w:rsidR="004308C8" w:rsidRPr="00667F1E">
        <w:rPr>
          <w:b/>
          <w:bCs/>
          <w:i/>
          <w:iCs/>
          <w:sz w:val="24"/>
          <w:szCs w:val="24"/>
        </w:rPr>
        <w:t>Z</w:t>
      </w:r>
      <w:r w:rsidR="0041766A" w:rsidRPr="00667F1E">
        <w:rPr>
          <w:b/>
          <w:bCs/>
          <w:i/>
          <w:iCs/>
          <w:sz w:val="24"/>
          <w:szCs w:val="24"/>
        </w:rPr>
        <w:t>Z</w:t>
      </w:r>
      <w:r w:rsidR="004308C8" w:rsidRPr="00667F1E">
        <w:rPr>
          <w:b/>
          <w:bCs/>
          <w:i/>
          <w:iCs/>
          <w:sz w:val="24"/>
          <w:szCs w:val="24"/>
        </w:rPr>
        <w:t>VZ</w:t>
      </w:r>
      <w:r w:rsidR="004308C8" w:rsidRPr="00667F1E">
        <w:rPr>
          <w:b/>
          <w:i/>
          <w:sz w:val="24"/>
          <w:szCs w:val="24"/>
        </w:rPr>
        <w:t>“</w:t>
      </w:r>
      <w:r w:rsidR="004308C8" w:rsidRPr="00667F1E">
        <w:rPr>
          <w:i/>
          <w:sz w:val="24"/>
          <w:szCs w:val="24"/>
        </w:rPr>
        <w:t>)</w:t>
      </w:r>
      <w:r w:rsidR="004308C8" w:rsidRPr="00667F1E">
        <w:rPr>
          <w:bCs/>
          <w:iCs/>
          <w:sz w:val="24"/>
          <w:szCs w:val="24"/>
        </w:rPr>
        <w:t xml:space="preserve"> </w:t>
      </w:r>
      <w:r w:rsidR="00DF1888" w:rsidRPr="00667F1E">
        <w:rPr>
          <w:bCs/>
          <w:iCs/>
          <w:sz w:val="24"/>
          <w:szCs w:val="24"/>
        </w:rPr>
        <w:t xml:space="preserve">a rozhodnutím objednatele o přidělení veřejné zakázky na dílo (tj. v souladu se zadáním veřejné zakázky a nabídkou vybraného </w:t>
      </w:r>
      <w:r w:rsidR="00A9496E" w:rsidRPr="00667F1E">
        <w:rPr>
          <w:bCs/>
          <w:iCs/>
          <w:sz w:val="24"/>
          <w:szCs w:val="24"/>
        </w:rPr>
        <w:t>účastníka</w:t>
      </w:r>
      <w:r w:rsidR="00DF1888" w:rsidRPr="00667F1E">
        <w:rPr>
          <w:bCs/>
          <w:iCs/>
          <w:sz w:val="24"/>
          <w:szCs w:val="24"/>
        </w:rPr>
        <w:t>) v rozsahu stanoveném v zadávací dokumentaci veřejné zakázky</w:t>
      </w:r>
      <w:r w:rsidR="00662ABD" w:rsidRPr="00667F1E">
        <w:rPr>
          <w:bCs/>
          <w:iCs/>
          <w:sz w:val="24"/>
          <w:szCs w:val="24"/>
        </w:rPr>
        <w:t xml:space="preserve"> </w:t>
      </w:r>
      <w:r w:rsidR="00662ABD" w:rsidRPr="00667F1E">
        <w:rPr>
          <w:sz w:val="24"/>
          <w:szCs w:val="24"/>
        </w:rPr>
        <w:t>pro objednatele</w:t>
      </w:r>
      <w:r w:rsidR="000A2AE9" w:rsidRPr="00667F1E">
        <w:rPr>
          <w:sz w:val="24"/>
          <w:szCs w:val="24"/>
        </w:rPr>
        <w:t>,</w:t>
      </w:r>
      <w:r w:rsidR="00662ABD" w:rsidRPr="00667F1E">
        <w:rPr>
          <w:sz w:val="24"/>
          <w:szCs w:val="24"/>
        </w:rPr>
        <w:t xml:space="preserve"> </w:t>
      </w:r>
      <w:r w:rsidRPr="00667F1E">
        <w:rPr>
          <w:sz w:val="24"/>
          <w:szCs w:val="24"/>
        </w:rPr>
        <w:t xml:space="preserve">a objednateli odevzdá </w:t>
      </w:r>
      <w:r w:rsidR="00B04A86" w:rsidRPr="00B04A86">
        <w:rPr>
          <w:sz w:val="24"/>
          <w:szCs w:val="24"/>
        </w:rPr>
        <w:t>dokumentac</w:t>
      </w:r>
      <w:r w:rsidR="00B04A86">
        <w:rPr>
          <w:sz w:val="24"/>
          <w:szCs w:val="24"/>
        </w:rPr>
        <w:t>i</w:t>
      </w:r>
      <w:r w:rsidR="00B04A86" w:rsidRPr="00B04A86">
        <w:rPr>
          <w:sz w:val="24"/>
          <w:szCs w:val="24"/>
        </w:rPr>
        <w:t xml:space="preserve"> pro stavební povolení (dále jen </w:t>
      </w:r>
      <w:r w:rsidR="00B04A86" w:rsidRPr="00B04A86">
        <w:rPr>
          <w:b/>
          <w:bCs/>
          <w:i/>
          <w:iCs/>
          <w:sz w:val="24"/>
          <w:szCs w:val="24"/>
        </w:rPr>
        <w:t>„DSP“</w:t>
      </w:r>
      <w:r w:rsidR="00765C39">
        <w:rPr>
          <w:b/>
          <w:bCs/>
          <w:i/>
          <w:iCs/>
          <w:sz w:val="24"/>
          <w:szCs w:val="24"/>
        </w:rPr>
        <w:t xml:space="preserve"> </w:t>
      </w:r>
      <w:r w:rsidR="00765C39" w:rsidRPr="00765C39">
        <w:rPr>
          <w:i/>
          <w:iCs/>
          <w:sz w:val="24"/>
          <w:szCs w:val="24"/>
        </w:rPr>
        <w:t>nebo</w:t>
      </w:r>
      <w:r w:rsidR="00765C39">
        <w:rPr>
          <w:b/>
          <w:bCs/>
          <w:i/>
          <w:iCs/>
          <w:sz w:val="24"/>
          <w:szCs w:val="24"/>
        </w:rPr>
        <w:t xml:space="preserve"> „dílo“ </w:t>
      </w:r>
      <w:r w:rsidR="00B04A86" w:rsidRPr="00B04A86">
        <w:rPr>
          <w:sz w:val="24"/>
          <w:szCs w:val="24"/>
        </w:rPr>
        <w:t xml:space="preserve">) </w:t>
      </w:r>
      <w:r w:rsidR="00DD7AD1">
        <w:rPr>
          <w:sz w:val="24"/>
          <w:szCs w:val="24"/>
        </w:rPr>
        <w:t>pro stavbu „</w:t>
      </w:r>
      <w:r w:rsidR="00DD7AD1" w:rsidRPr="00DD7AD1">
        <w:rPr>
          <w:sz w:val="24"/>
          <w:szCs w:val="24"/>
        </w:rPr>
        <w:t xml:space="preserve">Revitalizace suterénních </w:t>
      </w:r>
      <w:r w:rsidR="00DD7AD1" w:rsidRPr="00DD7AD1">
        <w:rPr>
          <w:sz w:val="24"/>
          <w:szCs w:val="24"/>
        </w:rPr>
        <w:lastRenderedPageBreak/>
        <w:t>prostor Staroměstské radnice</w:t>
      </w:r>
      <w:r w:rsidR="00DD7AD1">
        <w:rPr>
          <w:sz w:val="24"/>
          <w:szCs w:val="24"/>
        </w:rPr>
        <w:t>“, na adrese</w:t>
      </w:r>
      <w:r w:rsidR="00B04A86">
        <w:rPr>
          <w:sz w:val="24"/>
          <w:szCs w:val="24"/>
        </w:rPr>
        <w:t>,</w:t>
      </w:r>
      <w:r w:rsidR="00765C39">
        <w:rPr>
          <w:sz w:val="24"/>
          <w:szCs w:val="24"/>
        </w:rPr>
        <w:t xml:space="preserve"> </w:t>
      </w:r>
      <w:r w:rsidR="00B04A86">
        <w:rPr>
          <w:sz w:val="24"/>
          <w:szCs w:val="24"/>
        </w:rPr>
        <w:t>Staroměstské nám. 1</w:t>
      </w:r>
      <w:r w:rsidR="00933F4E" w:rsidRPr="00667F1E">
        <w:rPr>
          <w:sz w:val="24"/>
          <w:szCs w:val="24"/>
        </w:rPr>
        <w:t>, 110 0</w:t>
      </w:r>
      <w:r w:rsidR="00CE2563" w:rsidRPr="00667F1E">
        <w:rPr>
          <w:sz w:val="24"/>
          <w:szCs w:val="24"/>
        </w:rPr>
        <w:t>0</w:t>
      </w:r>
      <w:r w:rsidR="00933F4E" w:rsidRPr="00667F1E">
        <w:rPr>
          <w:sz w:val="24"/>
          <w:szCs w:val="24"/>
        </w:rPr>
        <w:t xml:space="preserve"> Praha 1 – Staré Město</w:t>
      </w:r>
      <w:r w:rsidR="00933F4E" w:rsidRPr="00563917">
        <w:rPr>
          <w:bCs/>
          <w:sz w:val="24"/>
          <w:szCs w:val="24"/>
        </w:rPr>
        <w:t xml:space="preserve"> </w:t>
      </w:r>
      <w:r w:rsidR="004C7381" w:rsidRPr="00563917">
        <w:rPr>
          <w:bCs/>
          <w:sz w:val="24"/>
          <w:szCs w:val="24"/>
        </w:rPr>
        <w:t>(</w:t>
      </w:r>
      <w:r w:rsidR="00196521" w:rsidRPr="00563917">
        <w:rPr>
          <w:bCs/>
          <w:sz w:val="24"/>
          <w:szCs w:val="24"/>
        </w:rPr>
        <w:t xml:space="preserve">dále jen </w:t>
      </w:r>
      <w:r w:rsidR="00196521" w:rsidRPr="008C3F6B">
        <w:rPr>
          <w:b/>
          <w:i/>
          <w:sz w:val="24"/>
        </w:rPr>
        <w:t>„</w:t>
      </w:r>
      <w:r w:rsidR="00765C39">
        <w:rPr>
          <w:b/>
          <w:bCs/>
          <w:i/>
          <w:sz w:val="24"/>
          <w:szCs w:val="24"/>
        </w:rPr>
        <w:t>stavba</w:t>
      </w:r>
      <w:r w:rsidR="00196521" w:rsidRPr="008C3F6B">
        <w:rPr>
          <w:b/>
          <w:i/>
          <w:sz w:val="24"/>
        </w:rPr>
        <w:t>“</w:t>
      </w:r>
      <w:r w:rsidR="00196521" w:rsidRPr="00563917">
        <w:rPr>
          <w:bCs/>
          <w:sz w:val="24"/>
          <w:szCs w:val="24"/>
        </w:rPr>
        <w:t>)</w:t>
      </w:r>
      <w:r w:rsidR="004C7381" w:rsidRPr="00563917">
        <w:rPr>
          <w:bCs/>
          <w:sz w:val="24"/>
          <w:szCs w:val="24"/>
        </w:rPr>
        <w:t>.</w:t>
      </w:r>
    </w:p>
    <w:p w14:paraId="3AE1ABC0" w14:textId="393C79E6" w:rsidR="00E84FFD" w:rsidRPr="008D6E51" w:rsidRDefault="00E84FFD" w:rsidP="00E77F12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D6E51">
        <w:rPr>
          <w:sz w:val="24"/>
          <w:szCs w:val="24"/>
        </w:rPr>
        <w:t>Objednatel se zavazuje, že dokončen</w:t>
      </w:r>
      <w:r w:rsidR="00B04A86">
        <w:rPr>
          <w:sz w:val="24"/>
          <w:szCs w:val="24"/>
        </w:rPr>
        <w:t xml:space="preserve">é dílo </w:t>
      </w:r>
      <w:r w:rsidRPr="008D6E51">
        <w:rPr>
          <w:sz w:val="24"/>
          <w:szCs w:val="24"/>
        </w:rPr>
        <w:t>převezme, zaplatí za je</w:t>
      </w:r>
      <w:r w:rsidR="00B04A86">
        <w:rPr>
          <w:sz w:val="24"/>
          <w:szCs w:val="24"/>
        </w:rPr>
        <w:t>ho</w:t>
      </w:r>
      <w:r w:rsidRPr="008D6E51">
        <w:rPr>
          <w:sz w:val="24"/>
          <w:szCs w:val="24"/>
        </w:rPr>
        <w:t xml:space="preserve"> zhotovení dohodnutou cenu a poskytne zhotoviteli </w:t>
      </w:r>
      <w:r w:rsidR="00852800" w:rsidRPr="008D6E51">
        <w:rPr>
          <w:sz w:val="24"/>
          <w:szCs w:val="24"/>
        </w:rPr>
        <w:t>sjednanou</w:t>
      </w:r>
      <w:r w:rsidRPr="008D6E51">
        <w:rPr>
          <w:sz w:val="24"/>
          <w:szCs w:val="24"/>
        </w:rPr>
        <w:t xml:space="preserve"> </w:t>
      </w:r>
      <w:r w:rsidR="00852800" w:rsidRPr="008D6E51">
        <w:rPr>
          <w:sz w:val="24"/>
          <w:szCs w:val="24"/>
        </w:rPr>
        <w:t>součinnost</w:t>
      </w:r>
      <w:r w:rsidRPr="008D6E51">
        <w:rPr>
          <w:sz w:val="24"/>
          <w:szCs w:val="24"/>
        </w:rPr>
        <w:t>.</w:t>
      </w:r>
    </w:p>
    <w:p w14:paraId="38868D58" w14:textId="2BA95C6D" w:rsidR="00CE2563" w:rsidRPr="008D6E51" w:rsidRDefault="00CE2563" w:rsidP="00CE2563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D6E51">
        <w:rPr>
          <w:sz w:val="24"/>
          <w:szCs w:val="24"/>
        </w:rPr>
        <w:t>Dílo bude provedeno v souladu se zadávací</w:t>
      </w:r>
      <w:r>
        <w:rPr>
          <w:sz w:val="24"/>
          <w:szCs w:val="24"/>
        </w:rPr>
        <w:t>mi</w:t>
      </w:r>
      <w:r w:rsidRPr="008D6E51">
        <w:rPr>
          <w:sz w:val="24"/>
          <w:szCs w:val="24"/>
        </w:rPr>
        <w:t xml:space="preserve"> </w:t>
      </w:r>
      <w:r>
        <w:rPr>
          <w:sz w:val="24"/>
          <w:szCs w:val="24"/>
        </w:rPr>
        <w:t>podmínkami</w:t>
      </w:r>
      <w:r w:rsidRPr="008D6E51">
        <w:rPr>
          <w:sz w:val="24"/>
          <w:szCs w:val="24"/>
        </w:rPr>
        <w:t xml:space="preserve"> veřejné zakázky, nabídkou </w:t>
      </w:r>
      <w:r>
        <w:rPr>
          <w:sz w:val="24"/>
          <w:szCs w:val="24"/>
        </w:rPr>
        <w:t>účastníka</w:t>
      </w:r>
      <w:r w:rsidR="00B04A86">
        <w:rPr>
          <w:sz w:val="24"/>
          <w:szCs w:val="24"/>
        </w:rPr>
        <w:t xml:space="preserve"> (zhotovitele)</w:t>
      </w:r>
      <w:r w:rsidRPr="008D6E51">
        <w:rPr>
          <w:sz w:val="24"/>
          <w:szCs w:val="24"/>
        </w:rPr>
        <w:t xml:space="preserve"> a právními a technickými požadavky a podmínkami,</w:t>
      </w:r>
      <w:r>
        <w:rPr>
          <w:sz w:val="24"/>
          <w:szCs w:val="24"/>
        </w:rPr>
        <w:t xml:space="preserve"> platnými v době podpisu S</w:t>
      </w:r>
      <w:r w:rsidRPr="008D6E51">
        <w:rPr>
          <w:sz w:val="24"/>
          <w:szCs w:val="24"/>
        </w:rPr>
        <w:t>mlouvy.</w:t>
      </w:r>
    </w:p>
    <w:p w14:paraId="10958C30" w14:textId="386563BF" w:rsidR="00662ABD" w:rsidRPr="00AA584C" w:rsidRDefault="00662ABD" w:rsidP="00E77F12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8D6E51">
        <w:rPr>
          <w:sz w:val="24"/>
          <w:szCs w:val="24"/>
        </w:rPr>
        <w:t>Zhotovitel zhotoví dílo na svůj náklad, svým jménem a na vlastní odpo</w:t>
      </w:r>
      <w:r w:rsidR="00001679" w:rsidRPr="008D6E51">
        <w:rPr>
          <w:sz w:val="24"/>
          <w:szCs w:val="24"/>
        </w:rPr>
        <w:t>vědnost.  Provedením části díla</w:t>
      </w:r>
      <w:r w:rsidRPr="008D6E51">
        <w:rPr>
          <w:sz w:val="24"/>
          <w:szCs w:val="24"/>
        </w:rPr>
        <w:t xml:space="preserve"> může zhotovitel pověřit t</w:t>
      </w:r>
      <w:r w:rsidR="003D4CF6">
        <w:rPr>
          <w:sz w:val="24"/>
          <w:szCs w:val="24"/>
        </w:rPr>
        <w:t>řetí osobu</w:t>
      </w:r>
      <w:r w:rsidRPr="008D6E51">
        <w:rPr>
          <w:sz w:val="24"/>
          <w:szCs w:val="24"/>
        </w:rPr>
        <w:t xml:space="preserve"> jen se souhlasem objednatele. Za výsledek těchto činností však odpovídá objednateli stejně, jako by je provedl sám.</w:t>
      </w:r>
    </w:p>
    <w:p w14:paraId="48E00D78" w14:textId="77777777" w:rsidR="008E362C" w:rsidRPr="008D6E51" w:rsidRDefault="008E362C" w:rsidP="004D4D2C">
      <w:pPr>
        <w:rPr>
          <w:sz w:val="24"/>
          <w:szCs w:val="24"/>
        </w:rPr>
      </w:pPr>
    </w:p>
    <w:p w14:paraId="56719CAB" w14:textId="77777777" w:rsidR="00E84FFD" w:rsidRPr="008D6E51" w:rsidRDefault="008E362C">
      <w:pPr>
        <w:pStyle w:val="Nadpis1"/>
        <w:rPr>
          <w:szCs w:val="24"/>
        </w:rPr>
      </w:pPr>
      <w:r w:rsidRPr="008D6E51">
        <w:rPr>
          <w:szCs w:val="24"/>
        </w:rPr>
        <w:t xml:space="preserve">III. Rozsah, </w:t>
      </w:r>
      <w:r w:rsidR="00E84FFD" w:rsidRPr="008D6E51">
        <w:rPr>
          <w:szCs w:val="24"/>
        </w:rPr>
        <w:t xml:space="preserve">obsah </w:t>
      </w:r>
      <w:r w:rsidRPr="008D6E51">
        <w:rPr>
          <w:szCs w:val="24"/>
        </w:rPr>
        <w:t xml:space="preserve">a místo plnění </w:t>
      </w:r>
      <w:r w:rsidR="00E84FFD" w:rsidRPr="008D6E51">
        <w:rPr>
          <w:szCs w:val="24"/>
        </w:rPr>
        <w:t>předmětu plnění</w:t>
      </w:r>
    </w:p>
    <w:p w14:paraId="5F94316C" w14:textId="77777777" w:rsidR="002A364D" w:rsidRPr="008D6E51" w:rsidRDefault="002A364D" w:rsidP="002A364D">
      <w:pPr>
        <w:rPr>
          <w:sz w:val="24"/>
          <w:szCs w:val="24"/>
        </w:rPr>
      </w:pPr>
    </w:p>
    <w:p w14:paraId="26FC861A" w14:textId="0CE0A57B" w:rsidR="006A2392" w:rsidRDefault="00C02DE0" w:rsidP="006A2392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A2392">
        <w:rPr>
          <w:sz w:val="24"/>
          <w:szCs w:val="24"/>
        </w:rPr>
        <w:t xml:space="preserve">Zhotovitel </w:t>
      </w:r>
      <w:r w:rsidR="00765C39">
        <w:rPr>
          <w:sz w:val="24"/>
          <w:szCs w:val="24"/>
        </w:rPr>
        <w:t>z</w:t>
      </w:r>
      <w:r w:rsidRPr="006A2392">
        <w:rPr>
          <w:sz w:val="24"/>
          <w:szCs w:val="24"/>
        </w:rPr>
        <w:t>hotoví</w:t>
      </w:r>
      <w:r w:rsidR="00765C39">
        <w:rPr>
          <w:sz w:val="24"/>
          <w:szCs w:val="24"/>
        </w:rPr>
        <w:t xml:space="preserve"> DSP, která bude objednateli předána v následujícím rozsahu:</w:t>
      </w:r>
    </w:p>
    <w:p w14:paraId="1B79CBD1" w14:textId="2D2228E3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Architektonicko-stavební část</w:t>
      </w:r>
      <w:r w:rsidR="00765C39">
        <w:rPr>
          <w:sz w:val="24"/>
          <w:szCs w:val="24"/>
        </w:rPr>
        <w:t>,</w:t>
      </w:r>
    </w:p>
    <w:p w14:paraId="2A8CD8C9" w14:textId="12875453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Statická část</w:t>
      </w:r>
      <w:r w:rsidR="00765C39">
        <w:rPr>
          <w:sz w:val="24"/>
          <w:szCs w:val="24"/>
        </w:rPr>
        <w:t>,</w:t>
      </w:r>
    </w:p>
    <w:p w14:paraId="786551E9" w14:textId="6CBAAF0B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Větrání a vzduchotechnika</w:t>
      </w:r>
      <w:r w:rsidR="00765C39">
        <w:rPr>
          <w:sz w:val="24"/>
          <w:szCs w:val="24"/>
        </w:rPr>
        <w:t>,</w:t>
      </w:r>
    </w:p>
    <w:p w14:paraId="62044F01" w14:textId="50DA305B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Zdravotně-technické instalace</w:t>
      </w:r>
      <w:r w:rsidR="00765C39">
        <w:rPr>
          <w:sz w:val="24"/>
          <w:szCs w:val="24"/>
        </w:rPr>
        <w:t>,</w:t>
      </w:r>
    </w:p>
    <w:p w14:paraId="5A57C0D7" w14:textId="5D7DFA88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Elektroinstalace</w:t>
      </w:r>
      <w:r w:rsidR="00765C39">
        <w:rPr>
          <w:sz w:val="24"/>
          <w:szCs w:val="24"/>
        </w:rPr>
        <w:t>,</w:t>
      </w:r>
    </w:p>
    <w:p w14:paraId="738DCC06" w14:textId="45012DB0" w:rsidR="007F5DBD" w:rsidRP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5DBD">
        <w:rPr>
          <w:sz w:val="24"/>
          <w:szCs w:val="24"/>
        </w:rPr>
        <w:t>Požárně-bezpečnostní řešení</w:t>
      </w:r>
      <w:r w:rsidR="00765C39">
        <w:rPr>
          <w:sz w:val="24"/>
          <w:szCs w:val="24"/>
        </w:rPr>
        <w:t>,</w:t>
      </w:r>
    </w:p>
    <w:p w14:paraId="540E2DE9" w14:textId="5942A38F" w:rsidR="007F5DBD" w:rsidRDefault="007F5DBD" w:rsidP="007F5DBD">
      <w:pPr>
        <w:pStyle w:val="Odstavecseseznamem"/>
        <w:numPr>
          <w:ilvl w:val="2"/>
          <w:numId w:val="29"/>
        </w:numPr>
        <w:ind w:left="567"/>
        <w:jc w:val="both"/>
        <w:rPr>
          <w:sz w:val="24"/>
          <w:szCs w:val="24"/>
        </w:rPr>
      </w:pPr>
      <w:r w:rsidRPr="007F5DBD">
        <w:rPr>
          <w:sz w:val="24"/>
          <w:szCs w:val="24"/>
        </w:rPr>
        <w:t>Propočet nákladů stavby</w:t>
      </w:r>
      <w:r w:rsidR="00765C39">
        <w:rPr>
          <w:sz w:val="24"/>
          <w:szCs w:val="24"/>
        </w:rPr>
        <w:t>.</w:t>
      </w:r>
    </w:p>
    <w:p w14:paraId="44EA2884" w14:textId="213906A6" w:rsidR="006A2392" w:rsidRPr="006A2392" w:rsidRDefault="00DD7AD1" w:rsidP="006A2392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DSP</w:t>
      </w:r>
      <w:r w:rsidR="006A2392" w:rsidRPr="006A2392">
        <w:rPr>
          <w:sz w:val="24"/>
          <w:szCs w:val="24"/>
        </w:rPr>
        <w:t xml:space="preserve"> bude předána v digitální podobě na nosiči CD-R nebo DVD</w:t>
      </w:r>
      <w:r w:rsidR="00004558">
        <w:rPr>
          <w:sz w:val="24"/>
          <w:szCs w:val="24"/>
        </w:rPr>
        <w:t xml:space="preserve"> a na USB Flash disku či jiném datovém nosiči.</w:t>
      </w:r>
      <w:r w:rsidR="006A2392" w:rsidRPr="006A2392">
        <w:rPr>
          <w:sz w:val="24"/>
          <w:szCs w:val="24"/>
        </w:rPr>
        <w:t xml:space="preserve"> Dále bude </w:t>
      </w:r>
      <w:r>
        <w:rPr>
          <w:sz w:val="24"/>
          <w:szCs w:val="24"/>
        </w:rPr>
        <w:t>DSP</w:t>
      </w:r>
      <w:r w:rsidR="006A2392" w:rsidRPr="006A2392">
        <w:rPr>
          <w:sz w:val="24"/>
          <w:szCs w:val="24"/>
        </w:rPr>
        <w:t xml:space="preserve"> předána v tištěné podobě v 6 ks tištěných paré</w:t>
      </w:r>
      <w:r w:rsidR="00CE2563">
        <w:rPr>
          <w:sz w:val="24"/>
          <w:szCs w:val="24"/>
        </w:rPr>
        <w:t xml:space="preserve">, </w:t>
      </w:r>
      <w:r w:rsidR="006A2392" w:rsidRPr="006A2392">
        <w:rPr>
          <w:sz w:val="24"/>
          <w:szCs w:val="24"/>
        </w:rPr>
        <w:t xml:space="preserve">opatřených kulatým autorizačním razítkem odpovědného autorizovaného inženýra v oboru </w:t>
      </w:r>
      <w:r w:rsidR="000E39CD">
        <w:rPr>
          <w:sz w:val="24"/>
          <w:szCs w:val="24"/>
        </w:rPr>
        <w:t>pozemní stavby</w:t>
      </w:r>
      <w:r w:rsidR="006A2392" w:rsidRPr="006A2392">
        <w:rPr>
          <w:sz w:val="24"/>
          <w:szCs w:val="24"/>
        </w:rPr>
        <w:t>, ve smyslu zákona č. 360/1992 Sb., o výkonu povolání autorizovaných architektů a o výkonu povolání autorizovaných inženýrů a techniků činných ve výstavbě, v</w:t>
      </w:r>
      <w:r w:rsidR="00BC7524">
        <w:rPr>
          <w:sz w:val="24"/>
          <w:szCs w:val="24"/>
        </w:rPr>
        <w:t>e</w:t>
      </w:r>
      <w:r w:rsidR="006A2392" w:rsidRPr="006A2392">
        <w:rPr>
          <w:sz w:val="24"/>
          <w:szCs w:val="24"/>
        </w:rPr>
        <w:t xml:space="preserve"> znění</w:t>
      </w:r>
      <w:r w:rsidR="00BC7524">
        <w:rPr>
          <w:sz w:val="24"/>
          <w:szCs w:val="24"/>
        </w:rPr>
        <w:t xml:space="preserve"> pozdějších předpisů</w:t>
      </w:r>
      <w:r w:rsidR="006A2392" w:rsidRPr="006A2392">
        <w:rPr>
          <w:sz w:val="24"/>
          <w:szCs w:val="24"/>
        </w:rPr>
        <w:t>.</w:t>
      </w:r>
    </w:p>
    <w:p w14:paraId="0C1912C0" w14:textId="262E74B7" w:rsidR="00646539" w:rsidRPr="00AF40C4" w:rsidRDefault="00646539" w:rsidP="00AF40C4">
      <w:pPr>
        <w:pStyle w:val="Zkladntext"/>
        <w:numPr>
          <w:ilvl w:val="0"/>
          <w:numId w:val="17"/>
        </w:numPr>
        <w:spacing w:line="276" w:lineRule="auto"/>
        <w:ind w:left="360"/>
        <w:jc w:val="both"/>
        <w:rPr>
          <w:szCs w:val="24"/>
        </w:rPr>
      </w:pPr>
      <w:r w:rsidRPr="00AF40C4">
        <w:rPr>
          <w:szCs w:val="24"/>
        </w:rPr>
        <w:t xml:space="preserve">Součástí předmětu díla jsou dále všechny činnosti výše neuvedené, které vyplývají z charakteru díla a z účelu </w:t>
      </w:r>
      <w:r w:rsidR="007527DF">
        <w:rPr>
          <w:szCs w:val="24"/>
        </w:rPr>
        <w:t>Smlouvy.</w:t>
      </w:r>
    </w:p>
    <w:p w14:paraId="4FFA93D5" w14:textId="12130DF2" w:rsidR="00AA584C" w:rsidRPr="007527DF" w:rsidRDefault="004308C8" w:rsidP="008C3F6B">
      <w:pPr>
        <w:pStyle w:val="Zkladntext"/>
        <w:keepNext/>
        <w:keepLines/>
        <w:numPr>
          <w:ilvl w:val="0"/>
          <w:numId w:val="17"/>
        </w:numPr>
        <w:ind w:left="426" w:hanging="426"/>
        <w:jc w:val="both"/>
        <w:rPr>
          <w:szCs w:val="24"/>
        </w:rPr>
      </w:pPr>
      <w:r w:rsidRPr="007E3A0B">
        <w:t xml:space="preserve">Místem plnění je </w:t>
      </w:r>
      <w:r w:rsidR="00627FE1" w:rsidRPr="00C00009">
        <w:t xml:space="preserve">Hlavní město Praha, </w:t>
      </w:r>
      <w:bookmarkStart w:id="1" w:name="_Hlk180602040"/>
      <w:r w:rsidR="007F5DBD">
        <w:rPr>
          <w:szCs w:val="24"/>
        </w:rPr>
        <w:t>Staroměstská radnice</w:t>
      </w:r>
      <w:bookmarkEnd w:id="1"/>
      <w:r w:rsidR="007F5DBD">
        <w:rPr>
          <w:szCs w:val="24"/>
        </w:rPr>
        <w:t>, Staroměstské nám. 1</w:t>
      </w:r>
      <w:r w:rsidR="007F5DBD" w:rsidRPr="00667F1E">
        <w:rPr>
          <w:szCs w:val="24"/>
        </w:rPr>
        <w:t>, 110 00 Praha 1 – Staré Město</w:t>
      </w:r>
      <w:r w:rsidR="00627FE1">
        <w:t>.</w:t>
      </w:r>
      <w:r w:rsidR="00E940CE" w:rsidRPr="007E3A0B">
        <w:t xml:space="preserve"> </w:t>
      </w:r>
    </w:p>
    <w:p w14:paraId="262C8DD2" w14:textId="77777777" w:rsidR="00E268DF" w:rsidRDefault="00E268DF" w:rsidP="00B21B8D">
      <w:pPr>
        <w:rPr>
          <w:b/>
          <w:sz w:val="24"/>
        </w:rPr>
      </w:pPr>
    </w:p>
    <w:p w14:paraId="16498B35" w14:textId="77777777" w:rsidR="00E940CE" w:rsidRDefault="00E84FFD" w:rsidP="00E940CE">
      <w:pPr>
        <w:spacing w:after="120"/>
        <w:ind w:left="142" w:hanging="142"/>
        <w:jc w:val="center"/>
        <w:rPr>
          <w:b/>
          <w:sz w:val="24"/>
        </w:rPr>
      </w:pPr>
      <w:r>
        <w:rPr>
          <w:b/>
          <w:sz w:val="24"/>
        </w:rPr>
        <w:t>IV. Dodací podmínky</w:t>
      </w:r>
    </w:p>
    <w:p w14:paraId="1E6E2288" w14:textId="3F24DC43" w:rsidR="00E940CE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2A364D">
        <w:rPr>
          <w:sz w:val="24"/>
          <w:szCs w:val="24"/>
        </w:rPr>
        <w:t xml:space="preserve">Práce na zhotovení díla budou započaty po obdržení rozhodnutí objednatele </w:t>
      </w:r>
      <w:r w:rsidR="00CE2563">
        <w:rPr>
          <w:sz w:val="24"/>
          <w:szCs w:val="24"/>
        </w:rPr>
        <w:t xml:space="preserve">o výběru dodavatele </w:t>
      </w:r>
      <w:r w:rsidRPr="002A364D">
        <w:rPr>
          <w:sz w:val="24"/>
          <w:szCs w:val="24"/>
        </w:rPr>
        <w:t>zhotov</w:t>
      </w:r>
      <w:r w:rsidR="003D4CF6">
        <w:rPr>
          <w:sz w:val="24"/>
          <w:szCs w:val="24"/>
        </w:rPr>
        <w:t xml:space="preserve">iteli, po </w:t>
      </w:r>
      <w:r w:rsidR="00CE2563">
        <w:rPr>
          <w:sz w:val="24"/>
          <w:szCs w:val="24"/>
        </w:rPr>
        <w:t xml:space="preserve">nabytí účinnosti </w:t>
      </w:r>
      <w:r w:rsidR="003D4CF6">
        <w:rPr>
          <w:sz w:val="24"/>
          <w:szCs w:val="24"/>
        </w:rPr>
        <w:t>S</w:t>
      </w:r>
      <w:r w:rsidRPr="002A364D">
        <w:rPr>
          <w:sz w:val="24"/>
          <w:szCs w:val="24"/>
        </w:rPr>
        <w:t xml:space="preserve">mlouvy </w:t>
      </w:r>
      <w:r w:rsidR="00EC73CE">
        <w:rPr>
          <w:sz w:val="24"/>
          <w:szCs w:val="24"/>
        </w:rPr>
        <w:t>a nejdéle do</w:t>
      </w:r>
      <w:r w:rsidR="000A2AE9">
        <w:rPr>
          <w:sz w:val="24"/>
          <w:szCs w:val="24"/>
        </w:rPr>
        <w:t xml:space="preserve"> </w:t>
      </w:r>
      <w:r w:rsidR="00EC73CE">
        <w:rPr>
          <w:sz w:val="24"/>
          <w:szCs w:val="24"/>
        </w:rPr>
        <w:t>5-</w:t>
      </w:r>
      <w:r w:rsidRPr="002A364D">
        <w:rPr>
          <w:sz w:val="24"/>
          <w:szCs w:val="24"/>
        </w:rPr>
        <w:t>ti dnů ode dne závazného pokynu objednatele k</w:t>
      </w:r>
      <w:r w:rsidR="008E362C" w:rsidRPr="002A364D">
        <w:rPr>
          <w:sz w:val="24"/>
          <w:szCs w:val="24"/>
        </w:rPr>
        <w:t> započetí prací</w:t>
      </w:r>
      <w:r w:rsidR="003D4CF6">
        <w:rPr>
          <w:sz w:val="24"/>
          <w:szCs w:val="24"/>
        </w:rPr>
        <w:t xml:space="preserve"> nastanuvšího </w:t>
      </w:r>
      <w:r w:rsidR="00BC7524">
        <w:rPr>
          <w:sz w:val="24"/>
          <w:szCs w:val="24"/>
        </w:rPr>
        <w:t xml:space="preserve">po </w:t>
      </w:r>
      <w:r w:rsidR="00644B7D">
        <w:rPr>
          <w:sz w:val="24"/>
          <w:szCs w:val="24"/>
        </w:rPr>
        <w:t>nabytí účinnosti</w:t>
      </w:r>
      <w:r w:rsidR="003D4CF6">
        <w:rPr>
          <w:sz w:val="24"/>
          <w:szCs w:val="24"/>
        </w:rPr>
        <w:t xml:space="preserve"> S</w:t>
      </w:r>
      <w:r w:rsidR="00730EED">
        <w:rPr>
          <w:sz w:val="24"/>
          <w:szCs w:val="24"/>
        </w:rPr>
        <w:t>mlouvy</w:t>
      </w:r>
      <w:r w:rsidRPr="002A364D">
        <w:rPr>
          <w:sz w:val="24"/>
          <w:szCs w:val="24"/>
        </w:rPr>
        <w:t xml:space="preserve">. </w:t>
      </w:r>
    </w:p>
    <w:p w14:paraId="022F90AE" w14:textId="1760D0ED" w:rsidR="00E940CE" w:rsidRDefault="00CA5FFF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E940CE">
        <w:rPr>
          <w:sz w:val="24"/>
          <w:szCs w:val="24"/>
        </w:rPr>
        <w:t>Termín</w:t>
      </w:r>
      <w:r w:rsidR="00196521" w:rsidRPr="00E940CE">
        <w:rPr>
          <w:sz w:val="24"/>
          <w:szCs w:val="24"/>
        </w:rPr>
        <w:t xml:space="preserve"> </w:t>
      </w:r>
      <w:r w:rsidRPr="00E940CE">
        <w:rPr>
          <w:sz w:val="24"/>
          <w:szCs w:val="24"/>
        </w:rPr>
        <w:t>plnění díla, tj</w:t>
      </w:r>
      <w:r w:rsidR="000D3674" w:rsidRPr="00E940CE">
        <w:rPr>
          <w:sz w:val="24"/>
          <w:szCs w:val="24"/>
        </w:rPr>
        <w:t>.</w:t>
      </w:r>
      <w:r w:rsidRPr="00E940CE">
        <w:rPr>
          <w:sz w:val="24"/>
          <w:szCs w:val="24"/>
        </w:rPr>
        <w:t>, předání řádně zhotoveného díla</w:t>
      </w:r>
      <w:r w:rsidR="00C1475E">
        <w:rPr>
          <w:sz w:val="24"/>
          <w:szCs w:val="24"/>
        </w:rPr>
        <w:t xml:space="preserve"> dle čl. III.</w:t>
      </w:r>
      <w:r w:rsidR="007527DF">
        <w:rPr>
          <w:sz w:val="24"/>
          <w:szCs w:val="24"/>
        </w:rPr>
        <w:t xml:space="preserve"> Smlouvy</w:t>
      </w:r>
      <w:r w:rsidRPr="00E940CE">
        <w:rPr>
          <w:sz w:val="24"/>
          <w:szCs w:val="24"/>
        </w:rPr>
        <w:t xml:space="preserve">, </w:t>
      </w:r>
      <w:r w:rsidR="00196521" w:rsidRPr="00E940CE">
        <w:rPr>
          <w:sz w:val="24"/>
          <w:szCs w:val="24"/>
        </w:rPr>
        <w:t xml:space="preserve">stanovují smluvní strany </w:t>
      </w:r>
      <w:r w:rsidR="00EA089A" w:rsidRPr="00E940CE">
        <w:rPr>
          <w:sz w:val="24"/>
          <w:szCs w:val="24"/>
        </w:rPr>
        <w:t xml:space="preserve">do </w:t>
      </w:r>
      <w:r w:rsidR="00644B7D" w:rsidRPr="00BF621F">
        <w:rPr>
          <w:b/>
          <w:sz w:val="24"/>
          <w:szCs w:val="24"/>
        </w:rPr>
        <w:t>31. 07. 202</w:t>
      </w:r>
      <w:r w:rsidR="002028EB" w:rsidRPr="00BF621F">
        <w:rPr>
          <w:b/>
          <w:sz w:val="24"/>
          <w:szCs w:val="24"/>
        </w:rPr>
        <w:t>5</w:t>
      </w:r>
      <w:r w:rsidRPr="00EA089A">
        <w:rPr>
          <w:sz w:val="24"/>
          <w:szCs w:val="24"/>
        </w:rPr>
        <w:t xml:space="preserve"> </w:t>
      </w:r>
      <w:r w:rsidR="001B7A29">
        <w:rPr>
          <w:sz w:val="24"/>
          <w:szCs w:val="24"/>
        </w:rPr>
        <w:t xml:space="preserve">ode </w:t>
      </w:r>
      <w:r w:rsidR="004B1ECC">
        <w:rPr>
          <w:sz w:val="24"/>
          <w:szCs w:val="24"/>
        </w:rPr>
        <w:t xml:space="preserve">dne </w:t>
      </w:r>
      <w:r w:rsidR="00CE2563">
        <w:rPr>
          <w:sz w:val="24"/>
          <w:szCs w:val="24"/>
        </w:rPr>
        <w:t>ode nabytí účinnosti S</w:t>
      </w:r>
      <w:r w:rsidR="00CE2563" w:rsidRPr="00E940CE">
        <w:rPr>
          <w:sz w:val="24"/>
          <w:szCs w:val="24"/>
        </w:rPr>
        <w:t>mlouvy</w:t>
      </w:r>
      <w:r w:rsidR="00CE2563">
        <w:rPr>
          <w:sz w:val="24"/>
          <w:szCs w:val="24"/>
        </w:rPr>
        <w:t>.</w:t>
      </w:r>
    </w:p>
    <w:p w14:paraId="75CE0B72" w14:textId="77777777" w:rsidR="00E940CE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E940CE">
        <w:rPr>
          <w:color w:val="000000"/>
          <w:sz w:val="24"/>
          <w:szCs w:val="24"/>
        </w:rPr>
        <w:t xml:space="preserve">Datum převzetí </w:t>
      </w:r>
      <w:r w:rsidR="00CA5FFF" w:rsidRPr="00E940CE">
        <w:rPr>
          <w:color w:val="000000"/>
          <w:sz w:val="24"/>
          <w:szCs w:val="24"/>
        </w:rPr>
        <w:t xml:space="preserve">provedeného díla </w:t>
      </w:r>
      <w:r w:rsidRPr="00E940CE">
        <w:rPr>
          <w:color w:val="000000"/>
          <w:sz w:val="24"/>
          <w:szCs w:val="24"/>
        </w:rPr>
        <w:t xml:space="preserve">musí potvrdit odpovědná osoba objednatele.  </w:t>
      </w:r>
    </w:p>
    <w:p w14:paraId="7C9A0302" w14:textId="6ABEF450" w:rsidR="00E940CE" w:rsidRPr="008C3F6B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</w:rPr>
      </w:pPr>
      <w:r w:rsidRPr="00E940CE">
        <w:rPr>
          <w:sz w:val="24"/>
          <w:szCs w:val="24"/>
        </w:rPr>
        <w:t xml:space="preserve">Lhůta pro provedení díla dle </w:t>
      </w:r>
      <w:r w:rsidR="004B1ECC">
        <w:rPr>
          <w:sz w:val="24"/>
          <w:szCs w:val="24"/>
        </w:rPr>
        <w:t>S</w:t>
      </w:r>
      <w:r w:rsidRPr="00E940CE">
        <w:rPr>
          <w:sz w:val="24"/>
          <w:szCs w:val="24"/>
        </w:rPr>
        <w:t xml:space="preserve">mlouvy se prodlužuje v případě, že okolnosti bránící řádnému výkonu prací lze </w:t>
      </w:r>
      <w:r w:rsidR="00FF5EE5">
        <w:rPr>
          <w:sz w:val="24"/>
          <w:szCs w:val="24"/>
        </w:rPr>
        <w:t>o</w:t>
      </w:r>
      <w:r w:rsidRPr="00E940CE">
        <w:rPr>
          <w:sz w:val="24"/>
          <w:szCs w:val="24"/>
        </w:rPr>
        <w:t>značit za vyšší moc.</w:t>
      </w:r>
    </w:p>
    <w:p w14:paraId="3B72588A" w14:textId="3B96C501" w:rsidR="004308C8" w:rsidRPr="008C3F6B" w:rsidRDefault="007D66E7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</w:rPr>
      </w:pPr>
      <w:r w:rsidRPr="00E940CE">
        <w:rPr>
          <w:sz w:val="24"/>
          <w:szCs w:val="24"/>
        </w:rPr>
        <w:t>Termín</w:t>
      </w:r>
      <w:r w:rsidR="004308C8" w:rsidRPr="00E940CE">
        <w:rPr>
          <w:sz w:val="24"/>
          <w:szCs w:val="24"/>
        </w:rPr>
        <w:t xml:space="preserve"> </w:t>
      </w:r>
      <w:r w:rsidRPr="00E940CE">
        <w:rPr>
          <w:sz w:val="24"/>
          <w:szCs w:val="24"/>
        </w:rPr>
        <w:t>plnění se prodlužuje</w:t>
      </w:r>
      <w:r w:rsidR="004308C8" w:rsidRPr="00E940CE">
        <w:rPr>
          <w:sz w:val="24"/>
          <w:szCs w:val="24"/>
        </w:rPr>
        <w:t xml:space="preserve"> o dobu, po kterou nemůže zhotovitel pokračovat v provádění díla v důsledku nesplnění povinností </w:t>
      </w:r>
      <w:r w:rsidR="00FF5EE5">
        <w:rPr>
          <w:sz w:val="24"/>
          <w:szCs w:val="24"/>
        </w:rPr>
        <w:t xml:space="preserve">objednatelem, </w:t>
      </w:r>
      <w:r w:rsidR="004308C8" w:rsidRPr="00E940CE">
        <w:rPr>
          <w:sz w:val="24"/>
          <w:szCs w:val="24"/>
        </w:rPr>
        <w:t xml:space="preserve">stanovených </w:t>
      </w:r>
      <w:r w:rsidR="004B1ECC">
        <w:rPr>
          <w:sz w:val="24"/>
          <w:szCs w:val="24"/>
        </w:rPr>
        <w:t>S</w:t>
      </w:r>
      <w:r w:rsidR="004308C8" w:rsidRPr="00E940CE">
        <w:rPr>
          <w:sz w:val="24"/>
          <w:szCs w:val="24"/>
        </w:rPr>
        <w:t>mlouvou</w:t>
      </w:r>
      <w:r w:rsidR="00B372C5">
        <w:rPr>
          <w:sz w:val="24"/>
          <w:szCs w:val="24"/>
        </w:rPr>
        <w:t>.</w:t>
      </w:r>
    </w:p>
    <w:p w14:paraId="2CBB86DE" w14:textId="28FBCB6D" w:rsidR="00001679" w:rsidRPr="002A364D" w:rsidRDefault="00001679" w:rsidP="00DE6B57">
      <w:pPr>
        <w:keepNext/>
        <w:keepLines/>
        <w:numPr>
          <w:ilvl w:val="0"/>
          <w:numId w:val="2"/>
        </w:numPr>
        <w:spacing w:line="240" w:lineRule="atLeast"/>
        <w:contextualSpacing/>
        <w:jc w:val="both"/>
        <w:rPr>
          <w:sz w:val="24"/>
        </w:rPr>
      </w:pPr>
      <w:r w:rsidRPr="002A364D">
        <w:rPr>
          <w:sz w:val="24"/>
        </w:rPr>
        <w:t xml:space="preserve">Podmínky realizace </w:t>
      </w:r>
      <w:r w:rsidR="00381A67">
        <w:rPr>
          <w:sz w:val="24"/>
        </w:rPr>
        <w:t>díla</w:t>
      </w:r>
      <w:r w:rsidRPr="002A364D">
        <w:rPr>
          <w:sz w:val="24"/>
        </w:rPr>
        <w:t>:</w:t>
      </w:r>
    </w:p>
    <w:p w14:paraId="3131B93B" w14:textId="407E82F2" w:rsidR="00001679" w:rsidRP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001679">
        <w:rPr>
          <w:sz w:val="24"/>
        </w:rPr>
        <w:t>-</w:t>
      </w:r>
      <w:r w:rsidRPr="00001679">
        <w:rPr>
          <w:sz w:val="24"/>
        </w:rPr>
        <w:tab/>
        <w:t>Při provádění</w:t>
      </w:r>
      <w:r>
        <w:rPr>
          <w:sz w:val="24"/>
        </w:rPr>
        <w:t xml:space="preserve"> geometrického zaměření a prací</w:t>
      </w:r>
      <w:r w:rsidRPr="00001679">
        <w:rPr>
          <w:sz w:val="24"/>
        </w:rPr>
        <w:t xml:space="preserve"> s tím souvisejících je vždy nezbytná koordinace prací v prostoru </w:t>
      </w:r>
      <w:r w:rsidR="000D3674">
        <w:rPr>
          <w:sz w:val="24"/>
        </w:rPr>
        <w:t xml:space="preserve">objektu se zástupcem </w:t>
      </w:r>
      <w:r w:rsidR="00FF5EE5">
        <w:rPr>
          <w:sz w:val="24"/>
        </w:rPr>
        <w:t>objednatele</w:t>
      </w:r>
      <w:r w:rsidR="000D3674">
        <w:rPr>
          <w:sz w:val="24"/>
        </w:rPr>
        <w:t>.</w:t>
      </w:r>
    </w:p>
    <w:p w14:paraId="5B9BEA51" w14:textId="4DD937AD" w:rsidR="00001679" w:rsidRP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001679">
        <w:rPr>
          <w:sz w:val="24"/>
        </w:rPr>
        <w:t>-</w:t>
      </w:r>
      <w:r w:rsidRPr="00001679">
        <w:rPr>
          <w:sz w:val="24"/>
        </w:rPr>
        <w:tab/>
        <w:t xml:space="preserve">Vstup do ostatních prostor mimo vymezené pracoviště v objektu </w:t>
      </w:r>
      <w:r w:rsidR="00FF5EE5">
        <w:rPr>
          <w:sz w:val="24"/>
        </w:rPr>
        <w:t>objednatele</w:t>
      </w:r>
      <w:r w:rsidR="00FF5EE5" w:rsidRPr="00001679">
        <w:rPr>
          <w:sz w:val="24"/>
        </w:rPr>
        <w:t xml:space="preserve"> </w:t>
      </w:r>
      <w:r w:rsidRPr="00001679">
        <w:rPr>
          <w:sz w:val="24"/>
        </w:rPr>
        <w:t>je zakázán.</w:t>
      </w:r>
    </w:p>
    <w:p w14:paraId="0779161F" w14:textId="3DBD2626" w:rsid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001679">
        <w:rPr>
          <w:sz w:val="24"/>
        </w:rPr>
        <w:t>-</w:t>
      </w:r>
      <w:r w:rsidRPr="00001679">
        <w:rPr>
          <w:sz w:val="24"/>
        </w:rPr>
        <w:tab/>
      </w:r>
      <w:r w:rsidR="00FF5EE5">
        <w:rPr>
          <w:sz w:val="24"/>
        </w:rPr>
        <w:t>Objednatel</w:t>
      </w:r>
      <w:r w:rsidR="00FF5EE5" w:rsidRPr="00001679">
        <w:rPr>
          <w:sz w:val="24"/>
        </w:rPr>
        <w:t xml:space="preserve"> </w:t>
      </w:r>
      <w:r w:rsidRPr="00001679">
        <w:rPr>
          <w:sz w:val="24"/>
        </w:rPr>
        <w:t xml:space="preserve">požaduje důsledné dodržování požárních a bezpečnostních předpisů při realizaci </w:t>
      </w:r>
      <w:r w:rsidR="00FF5EE5">
        <w:rPr>
          <w:sz w:val="24"/>
        </w:rPr>
        <w:t xml:space="preserve">předmětu </w:t>
      </w:r>
      <w:r w:rsidR="00BC3EB4">
        <w:rPr>
          <w:sz w:val="24"/>
        </w:rPr>
        <w:t>Smlouvy</w:t>
      </w:r>
      <w:r w:rsidRPr="00001679">
        <w:rPr>
          <w:sz w:val="24"/>
        </w:rPr>
        <w:t>.</w:t>
      </w:r>
    </w:p>
    <w:p w14:paraId="38F1A8C2" w14:textId="77777777" w:rsidR="00196521" w:rsidRDefault="00196521" w:rsidP="0089089A">
      <w:pPr>
        <w:rPr>
          <w:b/>
          <w:sz w:val="24"/>
        </w:rPr>
      </w:pPr>
    </w:p>
    <w:p w14:paraId="29E3ED6D" w14:textId="77777777" w:rsidR="00680257" w:rsidRDefault="00E2231F" w:rsidP="00680257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V. Cena</w:t>
      </w:r>
      <w:r w:rsidR="00E84FFD">
        <w:rPr>
          <w:b/>
          <w:sz w:val="24"/>
        </w:rPr>
        <w:t xml:space="preserve"> plnění, platební podmínky </w:t>
      </w:r>
    </w:p>
    <w:p w14:paraId="281824FF" w14:textId="77777777" w:rsidR="00680257" w:rsidRDefault="00680257" w:rsidP="00680257">
      <w:pPr>
        <w:ind w:left="142" w:hanging="142"/>
        <w:jc w:val="center"/>
        <w:rPr>
          <w:b/>
          <w:sz w:val="24"/>
        </w:rPr>
      </w:pPr>
    </w:p>
    <w:p w14:paraId="41501F88" w14:textId="2F3397EC" w:rsidR="00AC4626" w:rsidRPr="008C3F6B" w:rsidRDefault="004B1ECC" w:rsidP="008C3F6B">
      <w:pPr>
        <w:numPr>
          <w:ilvl w:val="0"/>
          <w:numId w:val="7"/>
        </w:numPr>
        <w:spacing w:after="60"/>
        <w:ind w:left="426" w:hanging="357"/>
        <w:jc w:val="both"/>
        <w:rPr>
          <w:sz w:val="24"/>
        </w:rPr>
      </w:pPr>
      <w:r>
        <w:rPr>
          <w:sz w:val="24"/>
          <w:szCs w:val="24"/>
        </w:rPr>
        <w:t>Cena za zhotovení předmětu S</w:t>
      </w:r>
      <w:r w:rsidR="00E84FFD" w:rsidRPr="00E2231F">
        <w:rPr>
          <w:sz w:val="24"/>
          <w:szCs w:val="24"/>
        </w:rPr>
        <w:t>mlouvy v rozsahu a obsahu dle čl.</w:t>
      </w:r>
      <w:r w:rsidR="00E2231F" w:rsidRPr="00E2231F">
        <w:rPr>
          <w:sz w:val="24"/>
          <w:szCs w:val="24"/>
        </w:rPr>
        <w:t xml:space="preserve"> II. a </w:t>
      </w:r>
      <w:r w:rsidR="00E84FFD" w:rsidRPr="00E2231F">
        <w:rPr>
          <w:sz w:val="24"/>
          <w:szCs w:val="24"/>
        </w:rPr>
        <w:t xml:space="preserve">III. </w:t>
      </w:r>
      <w:r>
        <w:rPr>
          <w:sz w:val="24"/>
          <w:szCs w:val="24"/>
        </w:rPr>
        <w:t>S</w:t>
      </w:r>
      <w:r w:rsidR="007D66E7">
        <w:rPr>
          <w:sz w:val="24"/>
          <w:szCs w:val="24"/>
        </w:rPr>
        <w:t xml:space="preserve">mlouvy </w:t>
      </w:r>
      <w:r w:rsidR="00E2231F" w:rsidRPr="00E2231F">
        <w:rPr>
          <w:sz w:val="24"/>
          <w:szCs w:val="24"/>
        </w:rPr>
        <w:t>je stanovena dohodou na základě přijaté nabídky</w:t>
      </w:r>
      <w:r w:rsidR="00765C39">
        <w:rPr>
          <w:sz w:val="24"/>
          <w:szCs w:val="24"/>
        </w:rPr>
        <w:t xml:space="preserve"> účastníka (zhotovitele)</w:t>
      </w:r>
      <w:r w:rsidR="00E2231F" w:rsidRPr="00E2231F">
        <w:rPr>
          <w:sz w:val="24"/>
          <w:szCs w:val="24"/>
        </w:rPr>
        <w:t xml:space="preserve"> dle čl. I</w:t>
      </w:r>
      <w:r w:rsidR="00E2231F">
        <w:rPr>
          <w:sz w:val="24"/>
          <w:szCs w:val="24"/>
        </w:rPr>
        <w:t>I</w:t>
      </w:r>
      <w:r w:rsidR="00E2231F" w:rsidRPr="00E2231F">
        <w:rPr>
          <w:sz w:val="24"/>
          <w:szCs w:val="24"/>
        </w:rPr>
        <w:t>. odst. 1.</w:t>
      </w:r>
      <w:r>
        <w:rPr>
          <w:sz w:val="24"/>
          <w:szCs w:val="24"/>
        </w:rPr>
        <w:t xml:space="preserve"> S</w:t>
      </w:r>
      <w:r w:rsidR="007D66E7">
        <w:rPr>
          <w:sz w:val="24"/>
          <w:szCs w:val="24"/>
        </w:rPr>
        <w:t>mlouvy</w:t>
      </w:r>
      <w:r w:rsidR="00E2231F" w:rsidRPr="00E2231F">
        <w:rPr>
          <w:sz w:val="24"/>
          <w:szCs w:val="24"/>
        </w:rPr>
        <w:t>, jako cena nejvýše přípustná a činí:</w:t>
      </w:r>
    </w:p>
    <w:p w14:paraId="738DF5E0" w14:textId="451B5123" w:rsidR="00AC4626" w:rsidRPr="00340DE4" w:rsidRDefault="00EC73CE" w:rsidP="00765C39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340DE4">
        <w:rPr>
          <w:sz w:val="24"/>
          <w:szCs w:val="24"/>
        </w:rPr>
        <w:t xml:space="preserve">       Základní cena bez DPH                 </w:t>
      </w:r>
      <w:r w:rsidRPr="00340DE4">
        <w:rPr>
          <w:sz w:val="24"/>
          <w:szCs w:val="24"/>
        </w:rPr>
        <w:tab/>
      </w:r>
      <w:permStart w:id="652946038" w:edGrp="everyone"/>
      <w:r w:rsidR="00340DE4" w:rsidRPr="00340DE4">
        <w:rPr>
          <w:sz w:val="24"/>
          <w:szCs w:val="24"/>
        </w:rPr>
        <w:t>1.986.580,-</w:t>
      </w:r>
      <w:r w:rsidR="00340DE4">
        <w:rPr>
          <w:sz w:val="24"/>
          <w:szCs w:val="24"/>
        </w:rPr>
        <w:t xml:space="preserve"> </w:t>
      </w:r>
      <w:r w:rsidRPr="00340DE4">
        <w:rPr>
          <w:sz w:val="24"/>
          <w:szCs w:val="24"/>
        </w:rPr>
        <w:t>Kč</w:t>
      </w:r>
      <w:permStart w:id="982534046" w:edGrp="everyone"/>
      <w:permEnd w:id="652946038"/>
    </w:p>
    <w:permEnd w:id="982534046"/>
    <w:p w14:paraId="281E949A" w14:textId="44048E65" w:rsidR="00AC4626" w:rsidRPr="00340DE4" w:rsidRDefault="00EC73CE" w:rsidP="004D4D2C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340DE4">
        <w:rPr>
          <w:sz w:val="24"/>
          <w:szCs w:val="24"/>
        </w:rPr>
        <w:t xml:space="preserve">       DPH 21 %</w:t>
      </w:r>
      <w:r w:rsidRPr="00340DE4">
        <w:rPr>
          <w:sz w:val="24"/>
          <w:szCs w:val="24"/>
        </w:rPr>
        <w:tab/>
      </w:r>
      <w:permStart w:id="1158048566" w:edGrp="everyone"/>
      <w:r w:rsidR="00340DE4" w:rsidRPr="00340DE4">
        <w:rPr>
          <w:sz w:val="24"/>
          <w:szCs w:val="24"/>
        </w:rPr>
        <w:t xml:space="preserve">  </w:t>
      </w:r>
      <w:r w:rsidR="00340DE4">
        <w:rPr>
          <w:sz w:val="24"/>
          <w:szCs w:val="24"/>
        </w:rPr>
        <w:t xml:space="preserve"> </w:t>
      </w:r>
      <w:r w:rsidR="00340DE4" w:rsidRPr="00340DE4">
        <w:rPr>
          <w:sz w:val="24"/>
          <w:szCs w:val="24"/>
        </w:rPr>
        <w:t xml:space="preserve">417.182,- </w:t>
      </w:r>
      <w:r w:rsidRPr="00340DE4">
        <w:rPr>
          <w:sz w:val="24"/>
          <w:szCs w:val="24"/>
        </w:rPr>
        <w:t>Kč</w:t>
      </w:r>
    </w:p>
    <w:permEnd w:id="1158048566"/>
    <w:p w14:paraId="701E7C51" w14:textId="24CF163F" w:rsidR="004D4D2C" w:rsidRPr="00340DE4" w:rsidRDefault="00EC73CE" w:rsidP="00765C39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340DE4">
        <w:rPr>
          <w:b/>
          <w:sz w:val="24"/>
          <w:szCs w:val="24"/>
        </w:rPr>
        <w:t xml:space="preserve">       Cena celkem včetně DPH </w:t>
      </w:r>
      <w:r w:rsidRPr="00340DE4">
        <w:rPr>
          <w:b/>
          <w:sz w:val="24"/>
          <w:szCs w:val="24"/>
        </w:rPr>
        <w:tab/>
      </w:r>
      <w:permStart w:id="465126811" w:edGrp="everyone"/>
      <w:r w:rsidR="00340DE4" w:rsidRPr="00C22408">
        <w:rPr>
          <w:b/>
          <w:bCs/>
          <w:sz w:val="24"/>
          <w:szCs w:val="24"/>
        </w:rPr>
        <w:t xml:space="preserve">2.403.762,- </w:t>
      </w:r>
      <w:r w:rsidRPr="00C22408">
        <w:rPr>
          <w:b/>
          <w:bCs/>
          <w:sz w:val="24"/>
          <w:szCs w:val="24"/>
        </w:rPr>
        <w:t>Kč</w:t>
      </w:r>
      <w:r w:rsidR="00765C39" w:rsidRPr="00340DE4">
        <w:rPr>
          <w:sz w:val="24"/>
          <w:szCs w:val="24"/>
        </w:rPr>
        <w:t xml:space="preserve"> </w:t>
      </w:r>
      <w:permEnd w:id="465126811"/>
    </w:p>
    <w:p w14:paraId="49EBD1DE" w14:textId="041C412E" w:rsidR="00AC4626" w:rsidRDefault="00196521" w:rsidP="008C3F6B">
      <w:pPr>
        <w:spacing w:after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za d</w:t>
      </w:r>
      <w:r w:rsidR="008E362C" w:rsidRPr="008E362C">
        <w:rPr>
          <w:sz w:val="24"/>
          <w:szCs w:val="24"/>
        </w:rPr>
        <w:t xml:space="preserve">ílo bude zahrnovat veškeré náklady spojené s plněním zhotovitele podle </w:t>
      </w:r>
      <w:r w:rsidR="004B1ECC">
        <w:rPr>
          <w:sz w:val="24"/>
          <w:szCs w:val="24"/>
        </w:rPr>
        <w:t>S</w:t>
      </w:r>
      <w:r w:rsidR="008E362C" w:rsidRPr="002A364D">
        <w:rPr>
          <w:sz w:val="24"/>
          <w:szCs w:val="24"/>
        </w:rPr>
        <w:t>mlouvy, kromě následujících nákladů:</w:t>
      </w:r>
    </w:p>
    <w:p w14:paraId="76DF01BE" w14:textId="77777777" w:rsidR="00AC4626" w:rsidRDefault="008E362C" w:rsidP="008C3F6B">
      <w:pPr>
        <w:numPr>
          <w:ilvl w:val="0"/>
          <w:numId w:val="21"/>
        </w:numPr>
        <w:spacing w:after="60"/>
        <w:jc w:val="both"/>
        <w:rPr>
          <w:sz w:val="24"/>
          <w:szCs w:val="24"/>
        </w:rPr>
      </w:pPr>
      <w:r w:rsidRPr="002A364D">
        <w:rPr>
          <w:sz w:val="24"/>
          <w:szCs w:val="24"/>
        </w:rPr>
        <w:t>poplatků veřejnoprávním orgánům,</w:t>
      </w:r>
    </w:p>
    <w:p w14:paraId="6452DCE4" w14:textId="35382301" w:rsidR="00AC4626" w:rsidRDefault="008E362C" w:rsidP="008C3F6B">
      <w:pPr>
        <w:numPr>
          <w:ilvl w:val="0"/>
          <w:numId w:val="21"/>
        </w:numPr>
        <w:spacing w:after="60"/>
        <w:jc w:val="both"/>
        <w:rPr>
          <w:sz w:val="24"/>
          <w:szCs w:val="24"/>
        </w:rPr>
      </w:pPr>
      <w:r w:rsidRPr="002A364D">
        <w:rPr>
          <w:sz w:val="24"/>
          <w:szCs w:val="24"/>
        </w:rPr>
        <w:t xml:space="preserve">vyhotovení </w:t>
      </w:r>
      <w:r w:rsidR="00DD7AD1">
        <w:rPr>
          <w:sz w:val="24"/>
          <w:szCs w:val="24"/>
        </w:rPr>
        <w:t>DSP</w:t>
      </w:r>
      <w:r w:rsidRPr="002A364D">
        <w:rPr>
          <w:sz w:val="24"/>
          <w:szCs w:val="24"/>
        </w:rPr>
        <w:t xml:space="preserve"> ve vytištěném provedení v</w:t>
      </w:r>
      <w:r w:rsidR="004B1ECC">
        <w:rPr>
          <w:sz w:val="24"/>
          <w:szCs w:val="24"/>
        </w:rPr>
        <w:t>yžádané objednatelem nad rámec S</w:t>
      </w:r>
      <w:r w:rsidRPr="002A364D">
        <w:rPr>
          <w:sz w:val="24"/>
          <w:szCs w:val="24"/>
        </w:rPr>
        <w:t>mlouvy (více</w:t>
      </w:r>
      <w:r w:rsidR="00196521" w:rsidRPr="002A364D">
        <w:rPr>
          <w:sz w:val="24"/>
          <w:szCs w:val="24"/>
        </w:rPr>
        <w:t>tisky)</w:t>
      </w:r>
      <w:r w:rsidR="00CE2563">
        <w:rPr>
          <w:sz w:val="24"/>
          <w:szCs w:val="24"/>
        </w:rPr>
        <w:t>.</w:t>
      </w:r>
    </w:p>
    <w:p w14:paraId="64DF008F" w14:textId="314343B2" w:rsidR="00765C39" w:rsidRDefault="00CE2563" w:rsidP="00CE2563">
      <w:pPr>
        <w:numPr>
          <w:ilvl w:val="0"/>
          <w:numId w:val="7"/>
        </w:numPr>
        <w:spacing w:after="60"/>
        <w:ind w:left="426" w:hanging="426"/>
        <w:jc w:val="both"/>
        <w:rPr>
          <w:sz w:val="24"/>
          <w:szCs w:val="24"/>
        </w:rPr>
      </w:pPr>
      <w:r w:rsidRPr="002A364D">
        <w:rPr>
          <w:sz w:val="24"/>
          <w:szCs w:val="24"/>
        </w:rPr>
        <w:t xml:space="preserve">Smluvní strany se dohodly na tom, že úhrada ceny díla bude </w:t>
      </w:r>
      <w:r w:rsidR="00BF621F" w:rsidRPr="00B14B53">
        <w:rPr>
          <w:rFonts w:ascii="Palatino Linotype" w:hAnsi="Palatino Linotype"/>
          <w:szCs w:val="22"/>
        </w:rPr>
        <w:t>uskutečňována postupně tak</w:t>
      </w:r>
      <w:r w:rsidR="00BF621F">
        <w:rPr>
          <w:rFonts w:ascii="Palatino Linotype" w:hAnsi="Palatino Linotype"/>
          <w:szCs w:val="22"/>
        </w:rPr>
        <w:t>to</w:t>
      </w:r>
      <w:r w:rsidR="00765C39">
        <w:rPr>
          <w:sz w:val="24"/>
          <w:szCs w:val="24"/>
        </w:rPr>
        <w:t xml:space="preserve">: </w:t>
      </w:r>
    </w:p>
    <w:p w14:paraId="6270F020" w14:textId="6697FD98" w:rsidR="00765C39" w:rsidRPr="00765C39" w:rsidRDefault="00765C39" w:rsidP="00765C39">
      <w:pPr>
        <w:pStyle w:val="Odstavecseseznamem"/>
        <w:numPr>
          <w:ilvl w:val="1"/>
          <w:numId w:val="7"/>
        </w:numPr>
        <w:spacing w:after="60"/>
        <w:jc w:val="both"/>
        <w:rPr>
          <w:sz w:val="24"/>
          <w:szCs w:val="24"/>
        </w:rPr>
      </w:pPr>
      <w:r w:rsidRPr="00765C39">
        <w:rPr>
          <w:sz w:val="24"/>
          <w:szCs w:val="24"/>
        </w:rPr>
        <w:t>15 % po nabytí účinnosti smlouvy</w:t>
      </w:r>
      <w:r w:rsidR="00BF621F">
        <w:rPr>
          <w:sz w:val="24"/>
          <w:szCs w:val="24"/>
        </w:rPr>
        <w:t xml:space="preserve"> na základě zálohové faktury vystavené zhotovitelem</w:t>
      </w:r>
      <w:r w:rsidRPr="00765C39">
        <w:rPr>
          <w:sz w:val="24"/>
          <w:szCs w:val="24"/>
        </w:rPr>
        <w:t>,</w:t>
      </w:r>
    </w:p>
    <w:p w14:paraId="70E9B9C0" w14:textId="6FE88C74" w:rsidR="00765C39" w:rsidRDefault="00765C39" w:rsidP="00765C39">
      <w:pPr>
        <w:pStyle w:val="Odstavecseseznamem"/>
        <w:numPr>
          <w:ilvl w:val="1"/>
          <w:numId w:val="7"/>
        </w:numPr>
        <w:spacing w:after="60"/>
        <w:jc w:val="both"/>
        <w:rPr>
          <w:sz w:val="24"/>
          <w:szCs w:val="24"/>
        </w:rPr>
      </w:pPr>
      <w:r w:rsidRPr="00765C39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Pr="00765C39">
        <w:rPr>
          <w:sz w:val="24"/>
          <w:szCs w:val="24"/>
        </w:rPr>
        <w:t>% po dokončení a odevzdání DSP</w:t>
      </w:r>
      <w:r>
        <w:rPr>
          <w:sz w:val="24"/>
          <w:szCs w:val="24"/>
        </w:rPr>
        <w:t xml:space="preserve"> dle čl. IV. odst. 2 Smlouvy</w:t>
      </w:r>
      <w:r w:rsidR="00BF621F">
        <w:rPr>
          <w:sz w:val="24"/>
          <w:szCs w:val="24"/>
        </w:rPr>
        <w:t>,</w:t>
      </w:r>
    </w:p>
    <w:p w14:paraId="64C452D1" w14:textId="7ADF8438" w:rsidR="00765C39" w:rsidRPr="00765C39" w:rsidRDefault="00765C39" w:rsidP="00765C39">
      <w:pPr>
        <w:pStyle w:val="Odstavecseseznamem"/>
        <w:numPr>
          <w:ilvl w:val="1"/>
          <w:numId w:val="7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20 % po vydání pravomocného stavebního povolení</w:t>
      </w:r>
      <w:r w:rsidR="00DD7AD1">
        <w:rPr>
          <w:sz w:val="24"/>
          <w:szCs w:val="24"/>
        </w:rPr>
        <w:t xml:space="preserve"> vztahujícího se ke stavbě,</w:t>
      </w:r>
    </w:p>
    <w:p w14:paraId="29F7F20E" w14:textId="759F860B" w:rsidR="00CE2563" w:rsidRDefault="00CE2563" w:rsidP="00765C39">
      <w:pPr>
        <w:spacing w:after="60"/>
        <w:ind w:left="426"/>
        <w:jc w:val="both"/>
        <w:rPr>
          <w:sz w:val="24"/>
          <w:szCs w:val="24"/>
        </w:rPr>
      </w:pPr>
      <w:r w:rsidRPr="002A364D">
        <w:rPr>
          <w:sz w:val="24"/>
          <w:szCs w:val="24"/>
        </w:rPr>
        <w:t>v české měně</w:t>
      </w:r>
      <w:r w:rsidRPr="00E2231F">
        <w:rPr>
          <w:sz w:val="24"/>
          <w:szCs w:val="24"/>
        </w:rPr>
        <w:t>, na základě příslušn</w:t>
      </w:r>
      <w:r w:rsidR="00DD7AD1">
        <w:rPr>
          <w:sz w:val="24"/>
          <w:szCs w:val="24"/>
        </w:rPr>
        <w:t>ých</w:t>
      </w:r>
      <w:r w:rsidRPr="00E2231F">
        <w:rPr>
          <w:sz w:val="24"/>
          <w:szCs w:val="24"/>
        </w:rPr>
        <w:t xml:space="preserve"> daňov</w:t>
      </w:r>
      <w:r w:rsidR="00DD7AD1">
        <w:rPr>
          <w:sz w:val="24"/>
          <w:szCs w:val="24"/>
        </w:rPr>
        <w:t>ých</w:t>
      </w:r>
      <w:r w:rsidRPr="00E2231F">
        <w:rPr>
          <w:sz w:val="24"/>
          <w:szCs w:val="24"/>
        </w:rPr>
        <w:t xml:space="preserve"> doklad</w:t>
      </w:r>
      <w:r w:rsidR="00DD7AD1">
        <w:rPr>
          <w:sz w:val="24"/>
          <w:szCs w:val="24"/>
        </w:rPr>
        <w:t>ů</w:t>
      </w:r>
      <w:r>
        <w:rPr>
          <w:sz w:val="24"/>
          <w:szCs w:val="24"/>
        </w:rPr>
        <w:t xml:space="preserve"> (dále jen </w:t>
      </w:r>
      <w:r w:rsidRPr="00BC4ECA">
        <w:rPr>
          <w:b/>
          <w:bCs/>
          <w:i/>
          <w:iCs/>
          <w:sz w:val="24"/>
          <w:szCs w:val="24"/>
        </w:rPr>
        <w:t>„faktura“</w:t>
      </w:r>
      <w:r>
        <w:rPr>
          <w:sz w:val="24"/>
          <w:szCs w:val="24"/>
        </w:rPr>
        <w:t>),</w:t>
      </w:r>
      <w:r w:rsidRPr="00E2231F">
        <w:rPr>
          <w:sz w:val="24"/>
          <w:szCs w:val="24"/>
        </w:rPr>
        <w:t xml:space="preserve"> vystaven</w:t>
      </w:r>
      <w:r w:rsidR="00DD7AD1">
        <w:rPr>
          <w:sz w:val="24"/>
          <w:szCs w:val="24"/>
        </w:rPr>
        <w:t>ých</w:t>
      </w:r>
      <w:r w:rsidRPr="00E2231F">
        <w:rPr>
          <w:sz w:val="24"/>
          <w:szCs w:val="24"/>
        </w:rPr>
        <w:t xml:space="preserve"> </w:t>
      </w:r>
      <w:r w:rsidR="00DD7AD1">
        <w:rPr>
          <w:sz w:val="24"/>
          <w:szCs w:val="24"/>
        </w:rPr>
        <w:t>zhotovitelem</w:t>
      </w:r>
      <w:r w:rsidRPr="00E2231F">
        <w:rPr>
          <w:sz w:val="24"/>
          <w:szCs w:val="24"/>
        </w:rPr>
        <w:t xml:space="preserve"> ve smyslu zákona č. 235/2004 Sb., o dani z přidané hodnoty, ve znění pozdějších předpisů.</w:t>
      </w:r>
      <w:r>
        <w:rPr>
          <w:sz w:val="24"/>
          <w:szCs w:val="24"/>
        </w:rPr>
        <w:t xml:space="preserve"> </w:t>
      </w:r>
      <w:r w:rsidRPr="00E2231F">
        <w:rPr>
          <w:sz w:val="24"/>
          <w:szCs w:val="24"/>
        </w:rPr>
        <w:t>DPH bude účtována v zákonem stanovené výši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platné v den uskutečnění zdanitelného plnění. Splatnost </w:t>
      </w:r>
      <w:r>
        <w:rPr>
          <w:sz w:val="24"/>
          <w:szCs w:val="24"/>
        </w:rPr>
        <w:t>fakt</w:t>
      </w:r>
      <w:r w:rsidR="00BF621F">
        <w:rPr>
          <w:sz w:val="24"/>
          <w:szCs w:val="24"/>
        </w:rPr>
        <w:t>ur</w:t>
      </w:r>
      <w:r w:rsidRPr="00E22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stanovena na </w:t>
      </w:r>
      <w:r w:rsidRPr="00E2231F">
        <w:rPr>
          <w:sz w:val="24"/>
          <w:szCs w:val="24"/>
        </w:rPr>
        <w:t xml:space="preserve">21 dnů od doručení </w:t>
      </w:r>
      <w:r>
        <w:rPr>
          <w:sz w:val="24"/>
          <w:szCs w:val="24"/>
        </w:rPr>
        <w:t>objednateli.</w:t>
      </w:r>
      <w:r w:rsidRPr="00E2231F">
        <w:rPr>
          <w:sz w:val="24"/>
          <w:szCs w:val="24"/>
        </w:rPr>
        <w:t xml:space="preserve"> </w:t>
      </w:r>
    </w:p>
    <w:p w14:paraId="280DD642" w14:textId="2345518A" w:rsidR="00CE2563" w:rsidRDefault="00CE2563" w:rsidP="00CE2563">
      <w:pPr>
        <w:numPr>
          <w:ilvl w:val="0"/>
          <w:numId w:val="7"/>
        </w:numPr>
        <w:spacing w:after="60"/>
        <w:ind w:left="426" w:hanging="426"/>
        <w:jc w:val="both"/>
        <w:rPr>
          <w:sz w:val="24"/>
          <w:szCs w:val="24"/>
        </w:rPr>
      </w:pPr>
      <w:r w:rsidRPr="00AC4626">
        <w:rPr>
          <w:sz w:val="24"/>
          <w:szCs w:val="24"/>
        </w:rPr>
        <w:t>Faktur</w:t>
      </w:r>
      <w:r w:rsidR="00DD7AD1">
        <w:rPr>
          <w:sz w:val="24"/>
          <w:szCs w:val="24"/>
        </w:rPr>
        <w:t>y</w:t>
      </w:r>
      <w:r w:rsidRPr="00AC4626">
        <w:rPr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 w:rsidR="00DD7AD1">
        <w:rPr>
          <w:sz w:val="24"/>
          <w:szCs w:val="24"/>
        </w:rPr>
        <w:t>ou</w:t>
      </w:r>
      <w:r>
        <w:rPr>
          <w:sz w:val="24"/>
          <w:szCs w:val="24"/>
        </w:rPr>
        <w:t xml:space="preserve"> doručen</w:t>
      </w:r>
      <w:r w:rsidR="00DD7AD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DD7AD1">
        <w:rPr>
          <w:sz w:val="24"/>
          <w:szCs w:val="24"/>
        </w:rPr>
        <w:t xml:space="preserve">buď </w:t>
      </w:r>
      <w:r>
        <w:rPr>
          <w:sz w:val="24"/>
          <w:szCs w:val="24"/>
        </w:rPr>
        <w:t>do datové schránky</w:t>
      </w:r>
      <w:r w:rsidRPr="00BC4ECA">
        <w:rPr>
          <w:sz w:val="24"/>
          <w:szCs w:val="24"/>
        </w:rPr>
        <w:t xml:space="preserve"> objednatele</w:t>
      </w:r>
      <w:r>
        <w:rPr>
          <w:sz w:val="24"/>
          <w:szCs w:val="24"/>
        </w:rPr>
        <w:t>,</w:t>
      </w:r>
      <w:r w:rsidRPr="00BC4ECA">
        <w:rPr>
          <w:sz w:val="24"/>
          <w:szCs w:val="24"/>
        </w:rPr>
        <w:t xml:space="preserve"> </w:t>
      </w:r>
      <w:r w:rsidR="00DD7AD1">
        <w:rPr>
          <w:sz w:val="24"/>
          <w:szCs w:val="24"/>
        </w:rPr>
        <w:t xml:space="preserve">nebo </w:t>
      </w:r>
      <w:r>
        <w:rPr>
          <w:sz w:val="24"/>
          <w:szCs w:val="24"/>
        </w:rPr>
        <w:t xml:space="preserve">na </w:t>
      </w:r>
      <w:r w:rsidRPr="0047628E">
        <w:rPr>
          <w:sz w:val="24"/>
          <w:szCs w:val="24"/>
        </w:rPr>
        <w:t xml:space="preserve">elektronickou podatelnu objednatele: </w:t>
      </w:r>
      <w:hyperlink r:id="rId8" w:history="1">
        <w:r w:rsidRPr="001A6432">
          <w:rPr>
            <w:rStyle w:val="Hypertextovodkaz"/>
            <w:sz w:val="24"/>
            <w:szCs w:val="24"/>
          </w:rPr>
          <w:t>posta@praha.eu</w:t>
        </w:r>
      </w:hyperlink>
      <w:r>
        <w:rPr>
          <w:sz w:val="24"/>
          <w:szCs w:val="24"/>
        </w:rPr>
        <w:t>, nebo</w:t>
      </w:r>
      <w:r w:rsidRPr="00AC4626">
        <w:rPr>
          <w:sz w:val="24"/>
          <w:szCs w:val="24"/>
        </w:rPr>
        <w:t xml:space="preserve"> na adresu: Hlavní město Praha, odbor služeb Magistrátu hlavního města Prahy, Mariánské nám. 2, 110 01 Praha 1. Doložen</w:t>
      </w:r>
      <w:r w:rsidR="00DD7AD1">
        <w:rPr>
          <w:sz w:val="24"/>
          <w:szCs w:val="24"/>
        </w:rPr>
        <w:t>y</w:t>
      </w:r>
      <w:r w:rsidRPr="00AC4626">
        <w:rPr>
          <w:sz w:val="24"/>
          <w:szCs w:val="24"/>
        </w:rPr>
        <w:t xml:space="preserve"> bud</w:t>
      </w:r>
      <w:r w:rsidR="0093097B">
        <w:rPr>
          <w:sz w:val="24"/>
          <w:szCs w:val="24"/>
        </w:rPr>
        <w:t>ou</w:t>
      </w:r>
      <w:r w:rsidRPr="00AC4626">
        <w:rPr>
          <w:sz w:val="24"/>
          <w:szCs w:val="24"/>
        </w:rPr>
        <w:t xml:space="preserve"> zjišťovacím protokolem </w:t>
      </w:r>
      <w:r w:rsidR="00DD7AD1">
        <w:rPr>
          <w:sz w:val="24"/>
          <w:szCs w:val="24"/>
        </w:rPr>
        <w:t xml:space="preserve">a </w:t>
      </w:r>
      <w:r w:rsidR="0093097B">
        <w:rPr>
          <w:sz w:val="24"/>
          <w:szCs w:val="24"/>
        </w:rPr>
        <w:t>uvedením</w:t>
      </w:r>
      <w:r w:rsidR="00DD7AD1">
        <w:rPr>
          <w:sz w:val="24"/>
          <w:szCs w:val="24"/>
        </w:rPr>
        <w:t xml:space="preserve"> části </w:t>
      </w:r>
      <w:r w:rsidR="0093097B">
        <w:rPr>
          <w:sz w:val="24"/>
          <w:szCs w:val="24"/>
        </w:rPr>
        <w:t xml:space="preserve">díla </w:t>
      </w:r>
      <w:r w:rsidR="00DD7AD1">
        <w:rPr>
          <w:sz w:val="24"/>
          <w:szCs w:val="24"/>
        </w:rPr>
        <w:t>dle odst. 2 tohoto čl. Smlouvy, za kterou je fakturováno</w:t>
      </w:r>
      <w:r w:rsidRPr="00AC4626">
        <w:rPr>
          <w:sz w:val="24"/>
          <w:szCs w:val="24"/>
        </w:rPr>
        <w:t xml:space="preserve">. </w:t>
      </w:r>
    </w:p>
    <w:p w14:paraId="35E16D48" w14:textId="77777777" w:rsidR="00CE2563" w:rsidRPr="00AC4626" w:rsidRDefault="00CE2563" w:rsidP="00CE2563">
      <w:pPr>
        <w:numPr>
          <w:ilvl w:val="0"/>
          <w:numId w:val="7"/>
        </w:numPr>
        <w:spacing w:after="60"/>
        <w:ind w:left="426" w:hanging="426"/>
        <w:jc w:val="both"/>
        <w:rPr>
          <w:sz w:val="24"/>
          <w:szCs w:val="24"/>
        </w:rPr>
      </w:pPr>
      <w:r w:rsidRPr="00AC4626">
        <w:rPr>
          <w:sz w:val="24"/>
          <w:szCs w:val="24"/>
        </w:rPr>
        <w:t>Datem úhrady se rozumí den odpisu platby z účtu objednatele.</w:t>
      </w:r>
    </w:p>
    <w:p w14:paraId="242A2BB0" w14:textId="77777777" w:rsidR="00CE2563" w:rsidRPr="00E2231F" w:rsidRDefault="00CE2563" w:rsidP="00CE2563">
      <w:pPr>
        <w:keepNext/>
        <w:keepLines/>
        <w:numPr>
          <w:ilvl w:val="0"/>
          <w:numId w:val="7"/>
        </w:numPr>
        <w:spacing w:line="240" w:lineRule="atLeast"/>
        <w:ind w:left="426" w:hanging="426"/>
        <w:contextualSpacing/>
        <w:jc w:val="both"/>
        <w:rPr>
          <w:sz w:val="24"/>
          <w:szCs w:val="24"/>
        </w:rPr>
      </w:pPr>
      <w:r w:rsidRPr="00E2231F">
        <w:rPr>
          <w:sz w:val="24"/>
          <w:szCs w:val="24"/>
        </w:rPr>
        <w:t>Oprávněně vystavená faktura</w:t>
      </w:r>
      <w:r>
        <w:rPr>
          <w:sz w:val="24"/>
          <w:szCs w:val="24"/>
        </w:rPr>
        <w:t xml:space="preserve">, </w:t>
      </w:r>
      <w:r w:rsidRPr="00E2231F">
        <w:rPr>
          <w:sz w:val="24"/>
          <w:szCs w:val="24"/>
        </w:rPr>
        <w:t>musí mít veškeré náležitosti daňového dokladu ve smyslu zákona č. 235/2004 Sb.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o dani z přidané hodnoty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ve znění pozdějších předpisů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a dále musí obsahovat tyto údaje:</w:t>
      </w:r>
    </w:p>
    <w:p w14:paraId="00DAD230" w14:textId="77777777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údaje zhotovitele, obchodní jméno, sídlo, IČO, DIČ, bankovní spojení, zápis v obchodním rejstříku (číslo vložky, oddíl)</w:t>
      </w:r>
      <w:r>
        <w:rPr>
          <w:sz w:val="24"/>
          <w:szCs w:val="24"/>
        </w:rPr>
        <w:t>;</w:t>
      </w:r>
      <w:r w:rsidRPr="00E2231F">
        <w:rPr>
          <w:sz w:val="24"/>
          <w:szCs w:val="24"/>
        </w:rPr>
        <w:t xml:space="preserve"> </w:t>
      </w:r>
    </w:p>
    <w:p w14:paraId="65BE2758" w14:textId="77777777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číslo S</w:t>
      </w:r>
      <w:r w:rsidRPr="00E2231F">
        <w:rPr>
          <w:sz w:val="24"/>
          <w:szCs w:val="24"/>
        </w:rPr>
        <w:t>mlouvy</w:t>
      </w:r>
      <w:r>
        <w:rPr>
          <w:sz w:val="24"/>
          <w:szCs w:val="24"/>
        </w:rPr>
        <w:t>;</w:t>
      </w:r>
    </w:p>
    <w:p w14:paraId="4AF845BE" w14:textId="77777777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 xml:space="preserve">název </w:t>
      </w:r>
      <w:r>
        <w:rPr>
          <w:sz w:val="24"/>
          <w:szCs w:val="24"/>
        </w:rPr>
        <w:t>díla;</w:t>
      </w:r>
    </w:p>
    <w:p w14:paraId="3198691C" w14:textId="08C7DD7C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předmět díla</w:t>
      </w:r>
      <w:r w:rsidR="00DD7AD1">
        <w:rPr>
          <w:sz w:val="24"/>
          <w:szCs w:val="24"/>
        </w:rPr>
        <w:t>, předmět části díla</w:t>
      </w:r>
      <w:r>
        <w:rPr>
          <w:sz w:val="24"/>
          <w:szCs w:val="24"/>
        </w:rPr>
        <w:t>;</w:t>
      </w:r>
    </w:p>
    <w:p w14:paraId="3F051DE8" w14:textId="77777777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číslo faktury</w:t>
      </w:r>
      <w:r>
        <w:rPr>
          <w:sz w:val="24"/>
          <w:szCs w:val="24"/>
        </w:rPr>
        <w:t>;</w:t>
      </w:r>
    </w:p>
    <w:p w14:paraId="425912BD" w14:textId="77777777" w:rsidR="00CE2563" w:rsidRPr="00E2231F" w:rsidRDefault="00CE2563" w:rsidP="00CE2563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fakturovanou částku</w:t>
      </w:r>
      <w:r>
        <w:rPr>
          <w:sz w:val="24"/>
          <w:szCs w:val="24"/>
        </w:rPr>
        <w:t>;</w:t>
      </w:r>
    </w:p>
    <w:p w14:paraId="6E30C51C" w14:textId="75BAA5F9" w:rsidR="00CE2563" w:rsidRPr="00E2231F" w:rsidRDefault="00CE2563" w:rsidP="00CE2563">
      <w:pPr>
        <w:keepNext/>
        <w:keepLines/>
        <w:numPr>
          <w:ilvl w:val="0"/>
          <w:numId w:val="4"/>
        </w:numPr>
        <w:tabs>
          <w:tab w:val="num" w:pos="1003"/>
        </w:tabs>
        <w:spacing w:line="240" w:lineRule="atLeast"/>
        <w:ind w:left="1003" w:hanging="235"/>
        <w:jc w:val="both"/>
        <w:rPr>
          <w:sz w:val="24"/>
          <w:szCs w:val="24"/>
        </w:rPr>
      </w:pPr>
      <w:r w:rsidRPr="00E2231F">
        <w:rPr>
          <w:sz w:val="24"/>
          <w:szCs w:val="24"/>
        </w:rPr>
        <w:t>datum uskutečnění zdanitelného plnění</w:t>
      </w:r>
      <w:r w:rsidR="00DD7AD1">
        <w:rPr>
          <w:sz w:val="24"/>
          <w:szCs w:val="24"/>
        </w:rPr>
        <w:t>.</w:t>
      </w:r>
    </w:p>
    <w:p w14:paraId="79F30020" w14:textId="77777777" w:rsidR="00CE2563" w:rsidRPr="00E2231F" w:rsidRDefault="00CE2563" w:rsidP="00CE2563">
      <w:pPr>
        <w:keepNext/>
        <w:keepLines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outlineLvl w:val="1"/>
        <w:rPr>
          <w:sz w:val="24"/>
          <w:szCs w:val="24"/>
        </w:rPr>
      </w:pPr>
      <w:r w:rsidRPr="00E2231F">
        <w:rPr>
          <w:sz w:val="24"/>
          <w:szCs w:val="24"/>
        </w:rPr>
        <w:t>V případě, že faktura nebude vystavena oprávněně či nebude obsaho</w:t>
      </w:r>
      <w:r>
        <w:rPr>
          <w:sz w:val="24"/>
          <w:szCs w:val="24"/>
        </w:rPr>
        <w:t>vat náležitosti uvedené ve S</w:t>
      </w:r>
      <w:r w:rsidRPr="00E2231F">
        <w:rPr>
          <w:sz w:val="24"/>
          <w:szCs w:val="24"/>
        </w:rPr>
        <w:t>mlouvě, je objednatel oprávněn ji vrátit zhotoviteli k doplnění. V takovém případě se začne počítat nová lhůta splatnosti dnem doručení opravené či oprávněně vystavené faktury.</w:t>
      </w:r>
    </w:p>
    <w:p w14:paraId="7A58C382" w14:textId="77777777" w:rsidR="00CE2563" w:rsidRDefault="00CE2563" w:rsidP="00CE2563">
      <w:pPr>
        <w:keepNext/>
        <w:keepLines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sz w:val="24"/>
          <w:szCs w:val="24"/>
        </w:rPr>
      </w:pPr>
      <w:r w:rsidRPr="00E2231F">
        <w:rPr>
          <w:sz w:val="24"/>
          <w:szCs w:val="24"/>
        </w:rPr>
        <w:t>Veškeré dodatečné práce nezbytné pro dokončení díla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musí být písemně dohodnuty osobami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oprávněnými jednat ve věcech </w:t>
      </w: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>mlouvy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a v souladu se Z</w:t>
      </w:r>
      <w:r>
        <w:rPr>
          <w:sz w:val="24"/>
          <w:szCs w:val="24"/>
        </w:rPr>
        <w:t>Z</w:t>
      </w:r>
      <w:r w:rsidRPr="00E2231F">
        <w:rPr>
          <w:sz w:val="24"/>
          <w:szCs w:val="24"/>
        </w:rPr>
        <w:t xml:space="preserve">VZ. Práce, které nejsou předmětem </w:t>
      </w: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>mlouvy, provedené zhotovitelem bez písemného souhlasu objednatele, nebudou zhotoviteli uhrazeny a zhotovitel se zavazuje na výzvu objednatele takové části díla odstranit.</w:t>
      </w:r>
    </w:p>
    <w:p w14:paraId="3A51440B" w14:textId="77777777" w:rsidR="00CE2563" w:rsidRPr="00B06243" w:rsidRDefault="00CE2563" w:rsidP="00CE2563">
      <w:pPr>
        <w:pStyle w:val="Odstavecseseznamem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B06243">
        <w:rPr>
          <w:sz w:val="24"/>
          <w:szCs w:val="24"/>
        </w:rPr>
        <w:t xml:space="preserve">V souladu s nařízením Evropského parlamentu a Rady EU 2016/679 ze dne 27. dubna 2016 o ochraně fyzických osob v souvislosti se zpracováním osobních údajů a o volném pohybu </w:t>
      </w:r>
      <w:r w:rsidRPr="00B06243">
        <w:rPr>
          <w:sz w:val="24"/>
          <w:szCs w:val="24"/>
        </w:rPr>
        <w:lastRenderedPageBreak/>
        <w:t>těchto údajů a o zrušení směrnice 95/46/ES (GDPR) a taktéž v souladu s příslušným nařízením ředitele Magistrátu hl. m. Prahy k zajištění povinnosti uveřejňovat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anonymizovány.</w:t>
      </w:r>
    </w:p>
    <w:p w14:paraId="6BBEEA50" w14:textId="77777777" w:rsidR="00AA584C" w:rsidRDefault="00AA584C" w:rsidP="008C3F6B">
      <w:pPr>
        <w:rPr>
          <w:b/>
          <w:sz w:val="24"/>
        </w:rPr>
      </w:pPr>
    </w:p>
    <w:p w14:paraId="45807B78" w14:textId="77777777" w:rsidR="00E84FFD" w:rsidRDefault="00E84FFD" w:rsidP="008C3F6B">
      <w:pPr>
        <w:rPr>
          <w:b/>
          <w:sz w:val="24"/>
        </w:rPr>
      </w:pPr>
    </w:p>
    <w:p w14:paraId="6D0D80AF" w14:textId="77777777" w:rsidR="00E84FFD" w:rsidRDefault="00E2231F">
      <w:pPr>
        <w:pStyle w:val="Nadpis2"/>
        <w:rPr>
          <w:bCs/>
        </w:rPr>
      </w:pPr>
      <w:r>
        <w:rPr>
          <w:bCs/>
        </w:rPr>
        <w:t>V</w:t>
      </w:r>
      <w:r w:rsidR="00E84FFD">
        <w:rPr>
          <w:bCs/>
        </w:rPr>
        <w:t xml:space="preserve">I. </w:t>
      </w:r>
      <w:r w:rsidR="00852800">
        <w:rPr>
          <w:bCs/>
        </w:rPr>
        <w:t>Součinnost</w:t>
      </w:r>
      <w:r w:rsidR="00E84FFD">
        <w:rPr>
          <w:bCs/>
        </w:rPr>
        <w:t xml:space="preserve"> objednatele</w:t>
      </w:r>
    </w:p>
    <w:p w14:paraId="3A0EAE77" w14:textId="77777777" w:rsidR="00E84FFD" w:rsidRDefault="00E84FFD">
      <w:pPr>
        <w:rPr>
          <w:i/>
          <w:sz w:val="24"/>
        </w:rPr>
      </w:pPr>
    </w:p>
    <w:p w14:paraId="6047CC7E" w14:textId="5055AB5E" w:rsidR="00E84FFD" w:rsidRDefault="00E84FFD" w:rsidP="008C3F6B">
      <w:pPr>
        <w:pStyle w:val="Zkladntext"/>
        <w:numPr>
          <w:ilvl w:val="0"/>
          <w:numId w:val="27"/>
        </w:numPr>
        <w:jc w:val="both"/>
      </w:pPr>
      <w:r>
        <w:t xml:space="preserve">Objednatel se zavazuje, že po dobu zpracování </w:t>
      </w:r>
      <w:r w:rsidR="008C3F6B">
        <w:t>díla</w:t>
      </w:r>
      <w:r>
        <w:t xml:space="preserve"> poskytne zhotovit</w:t>
      </w:r>
      <w:r w:rsidR="00852800">
        <w:t>eli potřebnou</w:t>
      </w:r>
      <w:r>
        <w:t xml:space="preserve"> </w:t>
      </w:r>
      <w:r w:rsidR="00852800">
        <w:t>součinnost</w:t>
      </w:r>
      <w:r>
        <w:t>. Objednatel má zajištěna příslušná práva k dotčeným pozemkům a objektům.</w:t>
      </w:r>
    </w:p>
    <w:p w14:paraId="1102C974" w14:textId="77777777" w:rsidR="00AA584C" w:rsidRDefault="00AA584C">
      <w:pPr>
        <w:rPr>
          <w:i/>
          <w:sz w:val="24"/>
        </w:rPr>
      </w:pPr>
    </w:p>
    <w:p w14:paraId="7A9C05DE" w14:textId="77777777" w:rsidR="00E2231F" w:rsidRPr="004D4D2C" w:rsidRDefault="00E2231F" w:rsidP="004D4D2C">
      <w:pPr>
        <w:pStyle w:val="Nadpis1"/>
      </w:pPr>
    </w:p>
    <w:p w14:paraId="4E9A0272" w14:textId="77777777" w:rsidR="0061549F" w:rsidRPr="00BE766D" w:rsidRDefault="0061549F" w:rsidP="0061549F">
      <w:pPr>
        <w:pStyle w:val="Nadpis3"/>
        <w:ind w:left="1080"/>
        <w:rPr>
          <w:sz w:val="24"/>
          <w:szCs w:val="24"/>
        </w:rPr>
      </w:pPr>
      <w:r w:rsidRPr="00BE766D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BE766D">
        <w:rPr>
          <w:sz w:val="24"/>
          <w:szCs w:val="24"/>
        </w:rPr>
        <w:t>I.  Prohlášení, práva a povinnosti smluvních stran</w:t>
      </w:r>
    </w:p>
    <w:p w14:paraId="5F1EABFA" w14:textId="77777777" w:rsidR="00CE2563" w:rsidRDefault="00CE2563" w:rsidP="00CE2563">
      <w:pPr>
        <w:pStyle w:val="Zkladntextodsazen2"/>
        <w:tabs>
          <w:tab w:val="left" w:pos="720"/>
        </w:tabs>
        <w:ind w:left="0" w:firstLine="0"/>
        <w:jc w:val="both"/>
        <w:rPr>
          <w:szCs w:val="24"/>
        </w:rPr>
      </w:pPr>
    </w:p>
    <w:p w14:paraId="36B8738E" w14:textId="43220B97" w:rsidR="00CE2563" w:rsidRDefault="00CE2563" w:rsidP="00CE2563">
      <w:pPr>
        <w:pStyle w:val="Zkladntextodsazen2"/>
        <w:tabs>
          <w:tab w:val="left" w:pos="720"/>
        </w:tabs>
        <w:spacing w:after="60"/>
        <w:ind w:left="567" w:hanging="425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</w:r>
      <w:r w:rsidRPr="000951EF">
        <w:rPr>
          <w:szCs w:val="24"/>
        </w:rPr>
        <w:t xml:space="preserve">Zhotovitel se zavazuje, že zajistí, aby provádění díla bylo zabezpečeno oprávněnou osobou nebo osobami v souladu s ustanovením </w:t>
      </w:r>
      <w:r>
        <w:rPr>
          <w:szCs w:val="24"/>
        </w:rPr>
        <w:t>stavebního zákona</w:t>
      </w:r>
      <w:r w:rsidRPr="000951EF">
        <w:rPr>
          <w:szCs w:val="24"/>
        </w:rPr>
        <w:t xml:space="preserve"> a zák</w:t>
      </w:r>
      <w:r>
        <w:rPr>
          <w:szCs w:val="24"/>
        </w:rPr>
        <w:t>ona</w:t>
      </w:r>
      <w:r w:rsidRPr="000951EF">
        <w:rPr>
          <w:szCs w:val="24"/>
        </w:rPr>
        <w:t xml:space="preserve"> č. 360/1992 Sb., </w:t>
      </w:r>
      <w:r w:rsidRPr="00A02A49">
        <w:rPr>
          <w:szCs w:val="24"/>
        </w:rPr>
        <w:t>o výkonu povolání autorizovaných architektů a o výkonu povolání autorizovaných inženýrů a techniků činných ve výstavbě</w:t>
      </w:r>
      <w:r>
        <w:rPr>
          <w:szCs w:val="24"/>
        </w:rPr>
        <w:t xml:space="preserve">, </w:t>
      </w:r>
      <w:r w:rsidRPr="000951EF">
        <w:rPr>
          <w:szCs w:val="24"/>
        </w:rPr>
        <w:t xml:space="preserve">ve znění pozdějších předpisů. Pokud zhotovitel není schopen zpracování některé dílčí části </w:t>
      </w:r>
      <w:r w:rsidR="00DD7AD1">
        <w:rPr>
          <w:szCs w:val="24"/>
        </w:rPr>
        <w:t>DSP</w:t>
      </w:r>
      <w:r w:rsidRPr="000951EF">
        <w:rPr>
          <w:szCs w:val="24"/>
        </w:rPr>
        <w:t xml:space="preserve"> takto zabezpečit vlastními kapacitami, je povinen si další oprávněné osoby s příslušnou specializací k provádění díla přizvat. Veškeré části </w:t>
      </w:r>
      <w:r w:rsidR="00DD7AD1">
        <w:rPr>
          <w:szCs w:val="24"/>
        </w:rPr>
        <w:t>DSP</w:t>
      </w:r>
      <w:r w:rsidRPr="000951EF">
        <w:rPr>
          <w:szCs w:val="24"/>
        </w:rPr>
        <w:t xml:space="preserve"> budou označeny otiskem autorizačního razítka a podepsány v souladu s pravidly České komory autorizovaných inženýrů a techniků činných ve výstavbě. Zhotovitel zabezpečí, že odborné práce a činnosti, které nemá zapsány v obchodním rejstříku nebo na které nemá vystaveno příslušné živnostenské nebo jiné podnikatelské oprávnění, provede </w:t>
      </w:r>
      <w:r>
        <w:rPr>
          <w:szCs w:val="24"/>
        </w:rPr>
        <w:t>poddodavatel</w:t>
      </w:r>
      <w:r w:rsidRPr="000951EF">
        <w:rPr>
          <w:szCs w:val="24"/>
        </w:rPr>
        <w:t xml:space="preserve"> s odpov</w:t>
      </w:r>
      <w:r>
        <w:rPr>
          <w:szCs w:val="24"/>
        </w:rPr>
        <w:t xml:space="preserve">ídající odbornou způsobilostí. </w:t>
      </w:r>
    </w:p>
    <w:p w14:paraId="5D35F157" w14:textId="77777777" w:rsidR="00CE2563" w:rsidRPr="000951EF" w:rsidRDefault="00CE2563" w:rsidP="00CE2563">
      <w:pPr>
        <w:pStyle w:val="Zkladntextodsazen2"/>
        <w:tabs>
          <w:tab w:val="left" w:pos="720"/>
        </w:tabs>
        <w:spacing w:after="60"/>
        <w:ind w:left="567" w:hanging="425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</w:r>
      <w:r w:rsidRPr="000951EF">
        <w:rPr>
          <w:szCs w:val="24"/>
        </w:rPr>
        <w:t xml:space="preserve"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</w:t>
      </w:r>
      <w:r>
        <w:rPr>
          <w:szCs w:val="24"/>
        </w:rPr>
        <w:t>S</w:t>
      </w:r>
      <w:r w:rsidRPr="000951EF">
        <w:rPr>
          <w:szCs w:val="24"/>
        </w:rPr>
        <w:t>mlouvy, ustanoveními nebo rozhodnutími orgánů veřejné správy či obecně závaznými</w:t>
      </w:r>
      <w:r>
        <w:rPr>
          <w:szCs w:val="24"/>
        </w:rPr>
        <w:t xml:space="preserve"> právními předpisy, ČSN, ČN, EN</w:t>
      </w:r>
      <w:r w:rsidRPr="000951EF">
        <w:rPr>
          <w:szCs w:val="24"/>
        </w:rPr>
        <w:t xml:space="preserve"> či jinými normami. V případě, že objednatel bude, i přes upozornění zhotovitel</w:t>
      </w:r>
      <w:r>
        <w:rPr>
          <w:szCs w:val="24"/>
        </w:rPr>
        <w:t xml:space="preserve">e, trvat na užití podkladových </w:t>
      </w:r>
      <w:r w:rsidRPr="000951EF">
        <w:rPr>
          <w:szCs w:val="24"/>
        </w:rPr>
        <w:t>materiálů, pokynů a věcí, které byly zhotoviteli předány objednatelem, je zhotovitel oprávněn odmítnout jejich plnění pouze tehdy, pokud by se jejich splněním mohl vystavit s</w:t>
      </w:r>
      <w:r>
        <w:rPr>
          <w:szCs w:val="24"/>
        </w:rPr>
        <w:t xml:space="preserve">právnímu či trestnímu postihu. </w:t>
      </w:r>
    </w:p>
    <w:p w14:paraId="79787FE0" w14:textId="77777777" w:rsidR="00CE2563" w:rsidRPr="000951EF" w:rsidRDefault="00CE2563" w:rsidP="00CE2563">
      <w:pPr>
        <w:pStyle w:val="Zkladntextodsazen2"/>
        <w:tabs>
          <w:tab w:val="left" w:pos="720"/>
        </w:tabs>
        <w:spacing w:after="60"/>
        <w:ind w:left="567" w:hanging="425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</w:r>
      <w:r w:rsidRPr="000951EF">
        <w:rPr>
          <w:szCs w:val="24"/>
        </w:rPr>
        <w:t>Zhotovitel není oprávněn jednat s třetími osobami jménem ob</w:t>
      </w:r>
      <w:r>
        <w:rPr>
          <w:szCs w:val="24"/>
        </w:rPr>
        <w:t>jednatele pouze na základě S</w:t>
      </w:r>
      <w:r w:rsidRPr="000951EF">
        <w:rPr>
          <w:szCs w:val="24"/>
        </w:rPr>
        <w:t>mlouvy. Pro příslušná jednání udělí objednatel zh</w:t>
      </w:r>
      <w:r>
        <w:rPr>
          <w:szCs w:val="24"/>
        </w:rPr>
        <w:t>otoviteli příslušnou plnou moc.</w:t>
      </w:r>
    </w:p>
    <w:p w14:paraId="78967CFC" w14:textId="13A8E358" w:rsidR="008C3F6B" w:rsidRPr="00B21B8D" w:rsidRDefault="00CE2563" w:rsidP="00B21B8D">
      <w:pPr>
        <w:pStyle w:val="Zkladntextodsazen2"/>
        <w:tabs>
          <w:tab w:val="left" w:pos="720"/>
        </w:tabs>
        <w:ind w:left="567" w:hanging="425"/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</w:r>
      <w:r w:rsidRPr="000951EF">
        <w:rPr>
          <w:szCs w:val="24"/>
        </w:rPr>
        <w:t xml:space="preserve">Zhotovitel se zavazuje uhradit objednateli do </w:t>
      </w:r>
      <w:r>
        <w:rPr>
          <w:szCs w:val="24"/>
        </w:rPr>
        <w:t>21</w:t>
      </w:r>
      <w:r w:rsidRPr="000951EF">
        <w:rPr>
          <w:szCs w:val="24"/>
        </w:rPr>
        <w:t xml:space="preserve"> dní poté, kdy k tomu bude objednatelem písemně vyzván, veškeré pokuty či další sankce, které byly objednateli vyměřeny pravomocným rozhodnutím orgánu veřejné správy v souvislosti s porušením povinností</w:t>
      </w:r>
      <w:r>
        <w:rPr>
          <w:szCs w:val="24"/>
        </w:rPr>
        <w:t xml:space="preserve"> zhotovitele stanovených S</w:t>
      </w:r>
      <w:r w:rsidRPr="000951EF">
        <w:rPr>
          <w:szCs w:val="24"/>
        </w:rPr>
        <w:t>mlouvou či obecně závaznými právními předpisy, při provádění díla. Úhrada bude provedena na účet objednatele uvedený v písemné výzvě.</w:t>
      </w:r>
    </w:p>
    <w:p w14:paraId="382FF4E4" w14:textId="77777777" w:rsidR="00E2231F" w:rsidRDefault="00E2231F" w:rsidP="004D4D2C">
      <w:pPr>
        <w:pStyle w:val="Nadpis1"/>
        <w:rPr>
          <w:bCs/>
        </w:rPr>
      </w:pPr>
    </w:p>
    <w:p w14:paraId="22D290FE" w14:textId="77777777" w:rsidR="00E84FFD" w:rsidRDefault="00E2231F">
      <w:pPr>
        <w:pStyle w:val="Nadpis1"/>
      </w:pPr>
      <w:r>
        <w:rPr>
          <w:bCs/>
        </w:rPr>
        <w:t>VI</w:t>
      </w:r>
      <w:r w:rsidR="00C46E69">
        <w:rPr>
          <w:bCs/>
        </w:rPr>
        <w:t>I</w:t>
      </w:r>
      <w:r w:rsidR="00E84FFD">
        <w:t xml:space="preserve">I. </w:t>
      </w:r>
      <w:r w:rsidR="00C57D7E">
        <w:t>Záruka za jakost a o</w:t>
      </w:r>
      <w:r w:rsidR="00E84FFD">
        <w:t>dpovědnost za vady</w:t>
      </w:r>
    </w:p>
    <w:p w14:paraId="031122AA" w14:textId="77777777" w:rsidR="00E84FFD" w:rsidRDefault="00E84FFD">
      <w:pPr>
        <w:ind w:left="142" w:hanging="142"/>
        <w:jc w:val="center"/>
        <w:rPr>
          <w:sz w:val="24"/>
        </w:rPr>
      </w:pPr>
    </w:p>
    <w:p w14:paraId="7C8013BD" w14:textId="77777777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Pr="00001679">
        <w:rPr>
          <w:sz w:val="24"/>
        </w:rPr>
        <w:t xml:space="preserve">Zhotovitel zodpovídá za to, že </w:t>
      </w:r>
      <w:r>
        <w:rPr>
          <w:sz w:val="24"/>
        </w:rPr>
        <w:t>dílo</w:t>
      </w:r>
      <w:r w:rsidRPr="00001679">
        <w:rPr>
          <w:sz w:val="24"/>
        </w:rPr>
        <w:t xml:space="preserve"> je z</w:t>
      </w:r>
      <w:r>
        <w:rPr>
          <w:sz w:val="24"/>
        </w:rPr>
        <w:t>hotovené v souladu s podmínkami Smlouvy</w:t>
      </w:r>
      <w:r w:rsidRPr="00001679">
        <w:rPr>
          <w:sz w:val="24"/>
        </w:rPr>
        <w:t xml:space="preserve"> a že po </w:t>
      </w:r>
      <w:r>
        <w:rPr>
          <w:sz w:val="24"/>
        </w:rPr>
        <w:t xml:space="preserve">celou </w:t>
      </w:r>
      <w:r w:rsidRPr="00001679">
        <w:rPr>
          <w:sz w:val="24"/>
        </w:rPr>
        <w:t>dobu záruční doby bude dílo</w:t>
      </w:r>
      <w:r>
        <w:rPr>
          <w:sz w:val="24"/>
        </w:rPr>
        <w:t xml:space="preserve"> mít vlastnosti dohodnuté ve S</w:t>
      </w:r>
      <w:r w:rsidRPr="00001679">
        <w:rPr>
          <w:sz w:val="24"/>
        </w:rPr>
        <w:t>mlouvě a vlastnosti stanovené právními předpisy</w:t>
      </w:r>
      <w:r>
        <w:rPr>
          <w:sz w:val="24"/>
        </w:rPr>
        <w:t>, technickými normami, případně vlastnosti obvyklé.</w:t>
      </w:r>
    </w:p>
    <w:p w14:paraId="58822CF9" w14:textId="1D5F0FAC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r>
        <w:rPr>
          <w:sz w:val="24"/>
        </w:rPr>
        <w:tab/>
      </w:r>
      <w:r w:rsidRPr="00C57D7E">
        <w:rPr>
          <w:sz w:val="24"/>
        </w:rPr>
        <w:t>Záruční doba počíná běžet protokolárním převzetím díla objednatelem.</w:t>
      </w:r>
      <w:r w:rsidRPr="00C57D7E">
        <w:t xml:space="preserve"> </w:t>
      </w:r>
      <w:r w:rsidRPr="00C57D7E">
        <w:rPr>
          <w:sz w:val="24"/>
        </w:rPr>
        <w:t xml:space="preserve">Objednatel je povinen vady </w:t>
      </w:r>
      <w:r w:rsidR="00DD7AD1">
        <w:rPr>
          <w:sz w:val="24"/>
        </w:rPr>
        <w:t>DSP</w:t>
      </w:r>
      <w:r>
        <w:rPr>
          <w:sz w:val="24"/>
        </w:rPr>
        <w:t>,</w:t>
      </w:r>
      <w:r w:rsidRPr="00C57D7E">
        <w:rPr>
          <w:sz w:val="24"/>
        </w:rPr>
        <w:t xml:space="preserve"> písemně reklamovat u zhotovitele, a to bez zbytečného odkladu poté, co se o nich dozvěděl.</w:t>
      </w:r>
    </w:p>
    <w:p w14:paraId="15043B47" w14:textId="734A790C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Zhotovitel se zavazuje případné vady </w:t>
      </w:r>
      <w:r w:rsidR="00DD7AD1">
        <w:rPr>
          <w:sz w:val="24"/>
        </w:rPr>
        <w:t>DSP</w:t>
      </w:r>
      <w:r>
        <w:rPr>
          <w:sz w:val="24"/>
        </w:rPr>
        <w:t>, odstranit bez zbytečného odkladu po uplatnění oprávněné reklamace objednatelem, učiněné písemnou formou.</w:t>
      </w:r>
    </w:p>
    <w:p w14:paraId="5E62DF12" w14:textId="77777777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</w:r>
      <w:r w:rsidRPr="0061549F">
        <w:rPr>
          <w:sz w:val="24"/>
        </w:rPr>
        <w:t>Právo na odstranění vady díla, zjištěné po předání díla, objednatel u zhotovitele uplatní v záruční době písemnou formou. Zhotovitel bez zbytečného odkladu, nejpozději ve lhůtě do tří pracovních dní od doručení reklamace, projedná s objednatelem reklamovanou vadu a způsob jejího odstranění. Neodstraní-li zhotovitel vady díla jím zaviněné v přiměřené lhůtě, tj. nejpozději do sedmi kalendářních dní od jejich reklamace objednatelem, může objednatel požadovat přiměřenou slevu z ceny díla, tím není dotčen nárok na odstranění reklamované vady. Nárok objednatele uplatnit vůči zhotoviteli smluvní pokutu tím nezaniká.</w:t>
      </w:r>
    </w:p>
    <w:p w14:paraId="12148BEF" w14:textId="77777777" w:rsidR="00CE2563" w:rsidRPr="0061549F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</w:r>
      <w:r w:rsidRPr="0061549F">
        <w:rPr>
          <w:sz w:val="24"/>
        </w:rPr>
        <w:t>Práva a povinnosti zhotovitelem poskytnuté záruky na předané části díla nezanikají ani odstoupením k</w:t>
      </w:r>
      <w:r>
        <w:rPr>
          <w:sz w:val="24"/>
        </w:rPr>
        <w:t>terékoli ze smluvních stran od S</w:t>
      </w:r>
      <w:r w:rsidRPr="0061549F">
        <w:rPr>
          <w:sz w:val="24"/>
        </w:rPr>
        <w:t>mlouvy.</w:t>
      </w:r>
    </w:p>
    <w:p w14:paraId="394913DC" w14:textId="77777777" w:rsidR="00CE2563" w:rsidRPr="0061549F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</w:r>
      <w:r w:rsidRPr="0061549F">
        <w:rPr>
          <w:sz w:val="24"/>
        </w:rPr>
        <w:t xml:space="preserve">O reklamačním řízení budou objednatelem pořizovány písemné zápisy ve </w:t>
      </w:r>
      <w:r>
        <w:rPr>
          <w:sz w:val="24"/>
        </w:rPr>
        <w:t>dvou</w:t>
      </w:r>
      <w:r w:rsidRPr="0061549F">
        <w:rPr>
          <w:sz w:val="24"/>
        </w:rPr>
        <w:t xml:space="preserve"> vyhotovení</w:t>
      </w:r>
      <w:r>
        <w:rPr>
          <w:sz w:val="24"/>
        </w:rPr>
        <w:t>ch</w:t>
      </w:r>
      <w:r w:rsidRPr="0061549F">
        <w:rPr>
          <w:sz w:val="24"/>
        </w:rPr>
        <w:t xml:space="preserve">, z nichž jeden stejnopis obdrží každá ze smluvních stran. </w:t>
      </w:r>
    </w:p>
    <w:p w14:paraId="438BB610" w14:textId="77777777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</w:r>
      <w:r w:rsidRPr="0061549F">
        <w:rPr>
          <w:sz w:val="24"/>
        </w:rPr>
        <w:t>Zhotovitel neodpovídá za vady díla, jestliže tyto vady byly způsobeny předáním nevhodných nebo neúplných podkladů a pokynů v případě, že zhotovitel na ně objednatele upozornil a objednatel na jejich použití nebo provedení písemně trval.</w:t>
      </w:r>
    </w:p>
    <w:p w14:paraId="61D4672A" w14:textId="6CC1A532" w:rsidR="00CE2563" w:rsidRDefault="00CE2563" w:rsidP="00CE2563">
      <w:pPr>
        <w:ind w:left="567" w:hanging="425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>Zhotovitel</w:t>
      </w:r>
      <w:r w:rsidRPr="00127E2F">
        <w:rPr>
          <w:sz w:val="24"/>
        </w:rPr>
        <w:t xml:space="preserve"> odpovídá za správnost, úplnost </w:t>
      </w:r>
      <w:r w:rsidR="00DD7AD1">
        <w:rPr>
          <w:sz w:val="24"/>
        </w:rPr>
        <w:t>DSP</w:t>
      </w:r>
      <w:r w:rsidRPr="00127E2F">
        <w:rPr>
          <w:sz w:val="24"/>
        </w:rPr>
        <w:t>.</w:t>
      </w:r>
      <w:r>
        <w:rPr>
          <w:sz w:val="24"/>
        </w:rPr>
        <w:t xml:space="preserve"> Zhotovitel</w:t>
      </w:r>
      <w:r w:rsidRPr="00127E2F">
        <w:rPr>
          <w:sz w:val="24"/>
        </w:rPr>
        <w:t xml:space="preserve"> je povinen přizvat ke zpracování dílčích částí </w:t>
      </w:r>
      <w:r w:rsidR="00DD7AD1">
        <w:rPr>
          <w:sz w:val="24"/>
        </w:rPr>
        <w:t>DSP</w:t>
      </w:r>
      <w:r w:rsidRPr="00127E2F">
        <w:rPr>
          <w:sz w:val="24"/>
        </w:rPr>
        <w:t xml:space="preserve"> další oprávněné projektanty s příslušnou specializací, není-li způsobilý některou část </w:t>
      </w:r>
      <w:r w:rsidR="00DD7AD1">
        <w:rPr>
          <w:sz w:val="24"/>
        </w:rPr>
        <w:t>DSP</w:t>
      </w:r>
      <w:r w:rsidRPr="00127E2F">
        <w:rPr>
          <w:sz w:val="24"/>
        </w:rPr>
        <w:t xml:space="preserve"> zpracovat sám.</w:t>
      </w:r>
    </w:p>
    <w:p w14:paraId="5B664B8A" w14:textId="77777777" w:rsidR="008C3F6B" w:rsidRDefault="008C3F6B" w:rsidP="00CE2563">
      <w:pPr>
        <w:rPr>
          <w:sz w:val="24"/>
        </w:rPr>
      </w:pPr>
    </w:p>
    <w:p w14:paraId="6E23F834" w14:textId="77777777" w:rsidR="004B1ECC" w:rsidRDefault="004B1ECC" w:rsidP="00CE2563">
      <w:pPr>
        <w:rPr>
          <w:sz w:val="24"/>
        </w:rPr>
      </w:pPr>
    </w:p>
    <w:p w14:paraId="74F5D00F" w14:textId="77777777" w:rsidR="002A6033" w:rsidRPr="002A6033" w:rsidRDefault="002A6033" w:rsidP="002A6033">
      <w:pPr>
        <w:jc w:val="center"/>
        <w:outlineLvl w:val="4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IX</w:t>
      </w:r>
      <w:r w:rsidRPr="002A6033">
        <w:rPr>
          <w:b/>
          <w:bCs/>
          <w:iCs/>
          <w:color w:val="000000"/>
          <w:sz w:val="24"/>
          <w:szCs w:val="24"/>
        </w:rPr>
        <w:t>.  Smluvní pokuty a úrok z prodlení</w:t>
      </w:r>
    </w:p>
    <w:p w14:paraId="153BC251" w14:textId="77777777" w:rsidR="00F97382" w:rsidRDefault="00F97382" w:rsidP="00F97382">
      <w:pPr>
        <w:jc w:val="both"/>
        <w:rPr>
          <w:color w:val="000000"/>
          <w:sz w:val="24"/>
          <w:szCs w:val="24"/>
        </w:rPr>
      </w:pPr>
    </w:p>
    <w:p w14:paraId="0044611F" w14:textId="77777777" w:rsidR="00CE2563" w:rsidRPr="00AE154A" w:rsidRDefault="00CE2563" w:rsidP="00CE2563">
      <w:pPr>
        <w:numPr>
          <w:ilvl w:val="0"/>
          <w:numId w:val="10"/>
        </w:numPr>
        <w:spacing w:after="60"/>
        <w:ind w:left="499" w:hanging="357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Obě smluvní strany sjednávají smluvní pokuty za po</w:t>
      </w:r>
      <w:r>
        <w:rPr>
          <w:color w:val="000000"/>
          <w:sz w:val="24"/>
          <w:szCs w:val="24"/>
        </w:rPr>
        <w:t>rušení závazků vyplývajících ze S</w:t>
      </w:r>
      <w:r w:rsidRPr="002A6033">
        <w:rPr>
          <w:color w:val="000000"/>
          <w:sz w:val="24"/>
          <w:szCs w:val="24"/>
        </w:rPr>
        <w:t>mlouvy takto:</w:t>
      </w:r>
    </w:p>
    <w:p w14:paraId="5A4E7FC8" w14:textId="77777777" w:rsidR="00CE2563" w:rsidRPr="002A6033" w:rsidRDefault="00CE2563" w:rsidP="00CE2563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 prodlení zhotovitele s před</w:t>
      </w:r>
      <w:r>
        <w:rPr>
          <w:sz w:val="24"/>
          <w:szCs w:val="24"/>
        </w:rPr>
        <w:t>áním díla dle čl. IV. S</w:t>
      </w:r>
      <w:r w:rsidRPr="002A6033">
        <w:rPr>
          <w:sz w:val="24"/>
          <w:szCs w:val="24"/>
        </w:rPr>
        <w:t>mlouvy je objednatel oprávněn uplatnit vůči zhotov</w:t>
      </w:r>
      <w:r>
        <w:rPr>
          <w:sz w:val="24"/>
          <w:szCs w:val="24"/>
        </w:rPr>
        <w:t xml:space="preserve">iteli smluvní pokutu ve výši </w:t>
      </w:r>
      <w:r w:rsidRPr="00B37F2B">
        <w:rPr>
          <w:sz w:val="24"/>
          <w:szCs w:val="24"/>
        </w:rPr>
        <w:t xml:space="preserve">0,05 % (slovy: pět </w:t>
      </w:r>
      <w:r>
        <w:rPr>
          <w:sz w:val="24"/>
          <w:szCs w:val="24"/>
        </w:rPr>
        <w:t>s</w:t>
      </w:r>
      <w:r w:rsidRPr="00B37F2B">
        <w:rPr>
          <w:sz w:val="24"/>
          <w:szCs w:val="24"/>
        </w:rPr>
        <w:t>etin procenta)</w:t>
      </w:r>
      <w:r w:rsidRPr="002A6033">
        <w:rPr>
          <w:sz w:val="24"/>
          <w:szCs w:val="24"/>
        </w:rPr>
        <w:t xml:space="preserve"> z ceny díla, včetně DPH, za každý</w:t>
      </w:r>
      <w:r>
        <w:rPr>
          <w:sz w:val="24"/>
          <w:szCs w:val="24"/>
        </w:rPr>
        <w:t>, byť</w:t>
      </w:r>
      <w:r w:rsidRPr="002A6033">
        <w:rPr>
          <w:sz w:val="24"/>
          <w:szCs w:val="24"/>
        </w:rPr>
        <w:t xml:space="preserve"> i započatý den prodlení</w:t>
      </w:r>
      <w:r>
        <w:rPr>
          <w:sz w:val="24"/>
          <w:szCs w:val="24"/>
        </w:rPr>
        <w:t>,</w:t>
      </w:r>
    </w:p>
    <w:p w14:paraId="10890B3B" w14:textId="77777777" w:rsidR="00CE2563" w:rsidRPr="002A6033" w:rsidRDefault="00CE2563" w:rsidP="00CE2563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případě, že zhotovitel neodstraní vady v dohodnutém termínu dle čl. VI</w:t>
      </w:r>
      <w:r>
        <w:rPr>
          <w:sz w:val="24"/>
          <w:szCs w:val="24"/>
        </w:rPr>
        <w:t>II. S</w:t>
      </w:r>
      <w:r w:rsidRPr="002A6033">
        <w:rPr>
          <w:sz w:val="24"/>
          <w:szCs w:val="24"/>
        </w:rPr>
        <w:t>mlouvy, je objednatel oprávněn uplatnit vůči zhotoviteli smluvní pok</w:t>
      </w:r>
      <w:r>
        <w:rPr>
          <w:sz w:val="24"/>
          <w:szCs w:val="24"/>
        </w:rPr>
        <w:t>utu ve výši 1 000,00 Kč (slovy: j</w:t>
      </w:r>
      <w:r w:rsidRPr="002A6033">
        <w:rPr>
          <w:sz w:val="24"/>
          <w:szCs w:val="24"/>
        </w:rPr>
        <w:t>eden tisíc korun českých) za každý</w:t>
      </w:r>
      <w:r>
        <w:rPr>
          <w:sz w:val="24"/>
          <w:szCs w:val="24"/>
        </w:rPr>
        <w:t>, byť</w:t>
      </w:r>
      <w:r w:rsidRPr="002A6033">
        <w:rPr>
          <w:sz w:val="24"/>
          <w:szCs w:val="24"/>
        </w:rPr>
        <w:t xml:space="preserve"> i započatý den prodlení, nedoh</w:t>
      </w:r>
      <w:r>
        <w:rPr>
          <w:sz w:val="24"/>
          <w:szCs w:val="24"/>
        </w:rPr>
        <w:t>odne-li se s objednatelem jinak,</w:t>
      </w:r>
    </w:p>
    <w:p w14:paraId="748083B0" w14:textId="77777777" w:rsidR="00CE2563" w:rsidRPr="002A6033" w:rsidRDefault="00CE2563" w:rsidP="00CE2563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případě, že zhotovitel poruší své povinnosti</w:t>
      </w:r>
      <w:r>
        <w:rPr>
          <w:sz w:val="24"/>
          <w:szCs w:val="24"/>
        </w:rPr>
        <w:t>,</w:t>
      </w:r>
      <w:r w:rsidRPr="002A6033">
        <w:rPr>
          <w:sz w:val="24"/>
          <w:szCs w:val="24"/>
        </w:rPr>
        <w:t xml:space="preserve"> vyplývající ze závěrů dohod obou smluvních stran, uzavřených v souvislosti se zajiš</w:t>
      </w:r>
      <w:r>
        <w:rPr>
          <w:sz w:val="24"/>
          <w:szCs w:val="24"/>
        </w:rPr>
        <w:t>těním předmětu plnění dle S</w:t>
      </w:r>
      <w:r w:rsidRPr="002A6033">
        <w:rPr>
          <w:sz w:val="24"/>
          <w:szCs w:val="24"/>
        </w:rPr>
        <w:t>mlouvy, je objednatel oprávněn uplatnit vůči zhotoviteli sml</w:t>
      </w:r>
      <w:r>
        <w:rPr>
          <w:sz w:val="24"/>
          <w:szCs w:val="24"/>
        </w:rPr>
        <w:t>uvní pokutu ve výši 1 % (slovy: j</w:t>
      </w:r>
      <w:r w:rsidRPr="002A6033">
        <w:rPr>
          <w:sz w:val="24"/>
          <w:szCs w:val="24"/>
        </w:rPr>
        <w:t>edno procento) z ceny díla, včetně DPH, a to za každý jednotlivý případ</w:t>
      </w:r>
      <w:r>
        <w:rPr>
          <w:sz w:val="24"/>
          <w:szCs w:val="24"/>
        </w:rPr>
        <w:t>,</w:t>
      </w:r>
    </w:p>
    <w:p w14:paraId="0148EC0E" w14:textId="2346353C" w:rsidR="00CE2563" w:rsidRDefault="00CE2563" w:rsidP="00CE2563">
      <w:pPr>
        <w:numPr>
          <w:ilvl w:val="0"/>
          <w:numId w:val="9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 xml:space="preserve">v případě neúplného nebo vadného zpracování výkresové či textové části </w:t>
      </w:r>
      <w:r w:rsidR="00DD7AD1">
        <w:rPr>
          <w:color w:val="000000"/>
          <w:sz w:val="24"/>
          <w:szCs w:val="24"/>
        </w:rPr>
        <w:t>DSP</w:t>
      </w:r>
      <w:r w:rsidRPr="002A6033">
        <w:rPr>
          <w:color w:val="000000"/>
          <w:sz w:val="24"/>
          <w:szCs w:val="24"/>
        </w:rPr>
        <w:t xml:space="preserve">, které z tohoto důvodu nebude odpovídat požadavkům </w:t>
      </w:r>
      <w:r>
        <w:rPr>
          <w:color w:val="000000"/>
          <w:sz w:val="24"/>
          <w:szCs w:val="24"/>
        </w:rPr>
        <w:t>ZZVZ</w:t>
      </w:r>
      <w:r w:rsidRPr="002A6033">
        <w:rPr>
          <w:color w:val="000000"/>
          <w:sz w:val="24"/>
          <w:szCs w:val="24"/>
        </w:rPr>
        <w:t>, nebo podmínkám uvedeným v čl. II.</w:t>
      </w:r>
      <w:r>
        <w:rPr>
          <w:color w:val="000000"/>
          <w:sz w:val="24"/>
          <w:szCs w:val="24"/>
        </w:rPr>
        <w:t xml:space="preserve"> a III. S</w:t>
      </w:r>
      <w:r w:rsidRPr="002A6033">
        <w:rPr>
          <w:color w:val="000000"/>
          <w:sz w:val="24"/>
          <w:szCs w:val="24"/>
        </w:rPr>
        <w:t>mlouvy, nebo způsobí zvýšení smluvní ceny na realizaci předmětné stavby o více než 1</w:t>
      </w:r>
      <w:r>
        <w:rPr>
          <w:color w:val="000000"/>
          <w:sz w:val="24"/>
          <w:szCs w:val="24"/>
        </w:rPr>
        <w:t xml:space="preserve"> </w:t>
      </w:r>
      <w:r w:rsidRPr="002A6033">
        <w:rPr>
          <w:color w:val="000000"/>
          <w:sz w:val="24"/>
          <w:szCs w:val="24"/>
        </w:rPr>
        <w:t>% oproti původní smluvní ceně bez DPH</w:t>
      </w:r>
      <w:r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stanovené na základě zadávacího řízení na zhotovitele předmětné stavby, je objednatel oprávněn uplatnit vůči zhotoviteli smlu</w:t>
      </w:r>
      <w:r>
        <w:rPr>
          <w:color w:val="000000"/>
          <w:sz w:val="24"/>
          <w:szCs w:val="24"/>
        </w:rPr>
        <w:t>vní pokutu ve výši 10 % (slovy: d</w:t>
      </w:r>
      <w:r w:rsidRPr="002A6033">
        <w:rPr>
          <w:color w:val="000000"/>
          <w:sz w:val="24"/>
          <w:szCs w:val="24"/>
        </w:rPr>
        <w:t>eset procent) z ceny díla, včetně DPH</w:t>
      </w:r>
      <w:r>
        <w:rPr>
          <w:color w:val="000000"/>
          <w:sz w:val="24"/>
          <w:szCs w:val="24"/>
        </w:rPr>
        <w:t>,</w:t>
      </w:r>
    </w:p>
    <w:p w14:paraId="659484F7" w14:textId="77777777" w:rsidR="00CE2563" w:rsidRPr="00E268DF" w:rsidRDefault="00CE2563" w:rsidP="00CE2563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</w:t>
      </w:r>
      <w:r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není dotčeno právo oprávněné strany na náhradu škody v plné výši.</w:t>
      </w:r>
    </w:p>
    <w:p w14:paraId="28EE384A" w14:textId="0EC67903" w:rsidR="00AA584C" w:rsidRPr="005D0F3B" w:rsidRDefault="00CE2563" w:rsidP="002A6033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lastRenderedPageBreak/>
        <w:t xml:space="preserve">Smluvní strany se dohodly na úroku z prodlení v případě prodlení kterékoli smluvní strany s úhradou jakéhokoli peněžitého závazku dle </w:t>
      </w:r>
      <w:r>
        <w:rPr>
          <w:color w:val="000000"/>
          <w:sz w:val="24"/>
          <w:szCs w:val="24"/>
        </w:rPr>
        <w:t>S</w:t>
      </w:r>
      <w:r w:rsidRPr="002A6033">
        <w:rPr>
          <w:color w:val="000000"/>
          <w:sz w:val="24"/>
          <w:szCs w:val="24"/>
        </w:rPr>
        <w:t>mlouvy v zákonné výši z neuhrazené části peněžitého závazku, včetně DPH, denně</w:t>
      </w:r>
      <w:r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za každý</w:t>
      </w:r>
      <w:r>
        <w:rPr>
          <w:color w:val="000000"/>
          <w:sz w:val="24"/>
          <w:szCs w:val="24"/>
        </w:rPr>
        <w:t>, byť i</w:t>
      </w:r>
      <w:r w:rsidRPr="002A6033">
        <w:rPr>
          <w:color w:val="000000"/>
          <w:sz w:val="24"/>
          <w:szCs w:val="24"/>
        </w:rPr>
        <w:t xml:space="preserve"> započatý den prodlení s úhradou. Smluvní strany si ujednávají, že uplatněním nároku na úhradu </w:t>
      </w:r>
      <w:r>
        <w:rPr>
          <w:color w:val="000000"/>
          <w:sz w:val="24"/>
          <w:szCs w:val="24"/>
        </w:rPr>
        <w:t>úroku z prodlení, není dotčeno</w:t>
      </w:r>
      <w:r w:rsidRPr="002A6033">
        <w:rPr>
          <w:color w:val="000000"/>
          <w:sz w:val="24"/>
          <w:szCs w:val="24"/>
        </w:rPr>
        <w:t xml:space="preserve"> právo na náhradu škody v plné výši. </w:t>
      </w:r>
    </w:p>
    <w:p w14:paraId="49B78012" w14:textId="77777777" w:rsidR="00AA584C" w:rsidRPr="002A6033" w:rsidRDefault="00AA584C" w:rsidP="002A6033">
      <w:pPr>
        <w:jc w:val="both"/>
        <w:rPr>
          <w:color w:val="000000"/>
          <w:sz w:val="24"/>
          <w:szCs w:val="24"/>
        </w:rPr>
      </w:pPr>
    </w:p>
    <w:p w14:paraId="36FCA93D" w14:textId="77777777" w:rsidR="00CE2563" w:rsidRPr="002A6033" w:rsidRDefault="00CE2563" w:rsidP="00CE2563">
      <w:pPr>
        <w:jc w:val="both"/>
        <w:rPr>
          <w:color w:val="000000"/>
          <w:sz w:val="24"/>
          <w:szCs w:val="24"/>
        </w:rPr>
      </w:pPr>
    </w:p>
    <w:p w14:paraId="15F5549E" w14:textId="77777777" w:rsidR="00CE2563" w:rsidRPr="002A6033" w:rsidRDefault="00CE2563" w:rsidP="00CE2563">
      <w:pPr>
        <w:jc w:val="center"/>
        <w:outlineLvl w:val="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X. Odstoupení od S</w:t>
      </w:r>
      <w:r w:rsidRPr="002A6033">
        <w:rPr>
          <w:b/>
          <w:bCs/>
          <w:color w:val="000000"/>
          <w:sz w:val="24"/>
          <w:szCs w:val="24"/>
        </w:rPr>
        <w:t>mlouvy</w:t>
      </w:r>
    </w:p>
    <w:p w14:paraId="7FBBE180" w14:textId="77777777" w:rsidR="00CE2563" w:rsidRPr="002A6033" w:rsidRDefault="00CE2563" w:rsidP="00CE2563">
      <w:pPr>
        <w:ind w:left="705" w:hanging="705"/>
        <w:jc w:val="both"/>
        <w:rPr>
          <w:color w:val="000000"/>
          <w:sz w:val="24"/>
          <w:szCs w:val="24"/>
        </w:rPr>
      </w:pPr>
    </w:p>
    <w:p w14:paraId="65C6DCDD" w14:textId="77777777" w:rsidR="00CE2563" w:rsidRPr="002A6033" w:rsidRDefault="00CE2563" w:rsidP="00CE2563">
      <w:pPr>
        <w:spacing w:after="60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2A6033">
        <w:rPr>
          <w:color w:val="000000"/>
          <w:sz w:val="24"/>
          <w:szCs w:val="24"/>
        </w:rPr>
        <w:t>Smluvní stran</w:t>
      </w:r>
      <w:r>
        <w:rPr>
          <w:color w:val="000000"/>
          <w:sz w:val="24"/>
          <w:szCs w:val="24"/>
        </w:rPr>
        <w:t>y se dohodly, že mohou od S</w:t>
      </w:r>
      <w:r w:rsidRPr="002A6033">
        <w:rPr>
          <w:color w:val="000000"/>
          <w:sz w:val="24"/>
          <w:szCs w:val="24"/>
        </w:rPr>
        <w:t xml:space="preserve">mlouvy odstoupit v případech, kdy to stanoví zákon, jinak v případě podstatného porušení </w:t>
      </w:r>
      <w:r>
        <w:rPr>
          <w:color w:val="000000"/>
          <w:sz w:val="24"/>
          <w:szCs w:val="24"/>
        </w:rPr>
        <w:t>S</w:t>
      </w:r>
      <w:r w:rsidRPr="002A6033">
        <w:rPr>
          <w:color w:val="000000"/>
          <w:sz w:val="24"/>
          <w:szCs w:val="24"/>
        </w:rPr>
        <w:t xml:space="preserve">mlouvy. Odstoupení od smlouvy musí být provedeno písemnou formou a je účinné okamžikem jeho doručení druhé </w:t>
      </w:r>
      <w:r>
        <w:rPr>
          <w:color w:val="000000"/>
          <w:sz w:val="24"/>
          <w:szCs w:val="24"/>
        </w:rPr>
        <w:t>smluvní straně. Odstoupením od S</w:t>
      </w:r>
      <w:r w:rsidRPr="002A6033">
        <w:rPr>
          <w:color w:val="000000"/>
          <w:sz w:val="24"/>
          <w:szCs w:val="24"/>
        </w:rPr>
        <w:t xml:space="preserve">mlouvy se </w:t>
      </w:r>
      <w:r>
        <w:rPr>
          <w:color w:val="000000"/>
          <w:sz w:val="24"/>
          <w:szCs w:val="24"/>
        </w:rPr>
        <w:t>S</w:t>
      </w:r>
      <w:r w:rsidRPr="002A6033">
        <w:rPr>
          <w:color w:val="000000"/>
          <w:sz w:val="24"/>
          <w:szCs w:val="24"/>
        </w:rPr>
        <w:t>mlouva ruš</w:t>
      </w:r>
      <w:r>
        <w:rPr>
          <w:color w:val="000000"/>
          <w:sz w:val="24"/>
          <w:szCs w:val="24"/>
        </w:rPr>
        <w:t>í. Odstoupení od S</w:t>
      </w:r>
      <w:r w:rsidRPr="002A6033">
        <w:rPr>
          <w:color w:val="000000"/>
          <w:sz w:val="24"/>
          <w:szCs w:val="24"/>
        </w:rPr>
        <w:t>mlouvy se nedotýká nároků na smluvní pokuty</w:t>
      </w:r>
      <w:r>
        <w:rPr>
          <w:color w:val="000000"/>
          <w:sz w:val="24"/>
          <w:szCs w:val="24"/>
        </w:rPr>
        <w:t>, úrok z prodlení</w:t>
      </w:r>
      <w:r w:rsidRPr="002A6033">
        <w:rPr>
          <w:color w:val="000000"/>
          <w:sz w:val="24"/>
          <w:szCs w:val="24"/>
        </w:rPr>
        <w:t xml:space="preserve"> či náhrady škody/ušlého zisku, na k</w:t>
      </w:r>
      <w:r>
        <w:rPr>
          <w:color w:val="000000"/>
          <w:sz w:val="24"/>
          <w:szCs w:val="24"/>
        </w:rPr>
        <w:t>teré do okamžiku odstoupení od S</w:t>
      </w:r>
      <w:r w:rsidRPr="002A6033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louvy vznikl objednateli nárok.</w:t>
      </w:r>
    </w:p>
    <w:p w14:paraId="191403BF" w14:textId="77777777" w:rsidR="00CE2563" w:rsidRPr="002A6033" w:rsidRDefault="00CE2563" w:rsidP="00CE2563">
      <w:pPr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Smluvní strany S</w:t>
      </w:r>
      <w:r w:rsidRPr="002A6033">
        <w:rPr>
          <w:color w:val="000000"/>
          <w:sz w:val="24"/>
          <w:szCs w:val="24"/>
        </w:rPr>
        <w:t>mlouvy se do</w:t>
      </w:r>
      <w:r>
        <w:rPr>
          <w:color w:val="000000"/>
          <w:sz w:val="24"/>
          <w:szCs w:val="24"/>
        </w:rPr>
        <w:t>hodly, že podstatným porušením S</w:t>
      </w:r>
      <w:r w:rsidRPr="002A6033">
        <w:rPr>
          <w:color w:val="000000"/>
          <w:sz w:val="24"/>
          <w:szCs w:val="24"/>
        </w:rPr>
        <w:t>mlouvy se rozumí zejména:</w:t>
      </w:r>
    </w:p>
    <w:p w14:paraId="2FE07AB9" w14:textId="77777777" w:rsidR="00CE2563" w:rsidRPr="002A6033" w:rsidRDefault="00CE2563" w:rsidP="00CE2563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se zhotovitel dostane do prodlení s prováděním dodávky díla, které bude delší než 15 kalendářních dní</w:t>
      </w:r>
      <w:r>
        <w:rPr>
          <w:color w:val="000000"/>
          <w:sz w:val="24"/>
          <w:szCs w:val="24"/>
        </w:rPr>
        <w:t>;</w:t>
      </w:r>
    </w:p>
    <w:p w14:paraId="51D0D7DC" w14:textId="77777777" w:rsidR="00CE2563" w:rsidRPr="002A6033" w:rsidRDefault="00CE2563" w:rsidP="00CE2563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zhotovitel</w:t>
      </w:r>
      <w:r>
        <w:rPr>
          <w:color w:val="000000"/>
          <w:sz w:val="24"/>
          <w:szCs w:val="24"/>
        </w:rPr>
        <w:t xml:space="preserve"> provádí dílo v rozporu se S</w:t>
      </w:r>
      <w:r w:rsidRPr="002A6033">
        <w:rPr>
          <w:color w:val="000000"/>
          <w:sz w:val="24"/>
          <w:szCs w:val="24"/>
        </w:rPr>
        <w:t>mlouvou</w:t>
      </w:r>
      <w:r>
        <w:rPr>
          <w:color w:val="000000"/>
          <w:sz w:val="24"/>
          <w:szCs w:val="24"/>
        </w:rPr>
        <w:t>;</w:t>
      </w:r>
    </w:p>
    <w:p w14:paraId="53F5E5CB" w14:textId="77777777" w:rsidR="00CE2563" w:rsidRPr="002A6033" w:rsidRDefault="00CE2563" w:rsidP="00CE2563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bude na zhotovitele podán návrh na prohlášení konkurzu</w:t>
      </w:r>
      <w:r>
        <w:rPr>
          <w:color w:val="000000"/>
          <w:sz w:val="24"/>
          <w:szCs w:val="24"/>
        </w:rPr>
        <w:t xml:space="preserve"> nebo návrh na vyrovnání</w:t>
      </w:r>
      <w:r w:rsidRPr="002A6033">
        <w:rPr>
          <w:color w:val="000000"/>
          <w:sz w:val="24"/>
          <w:szCs w:val="24"/>
        </w:rPr>
        <w:t xml:space="preserve"> ve smyslu usta</w:t>
      </w:r>
      <w:r>
        <w:rPr>
          <w:color w:val="000000"/>
          <w:sz w:val="24"/>
          <w:szCs w:val="24"/>
        </w:rPr>
        <w:t xml:space="preserve">novení zákona č. 182/2006 Sb., </w:t>
      </w:r>
      <w:r w:rsidRPr="002A6033">
        <w:rPr>
          <w:color w:val="000000"/>
          <w:sz w:val="24"/>
          <w:szCs w:val="24"/>
        </w:rPr>
        <w:t xml:space="preserve">o úpadku a způsobech jeho řešení (insolvenční zákon), </w:t>
      </w:r>
      <w:r>
        <w:rPr>
          <w:color w:val="000000"/>
          <w:sz w:val="24"/>
          <w:szCs w:val="24"/>
        </w:rPr>
        <w:t>ve znění pozdějších předpisů</w:t>
      </w:r>
      <w:r w:rsidRPr="002A6033">
        <w:rPr>
          <w:color w:val="000000"/>
          <w:sz w:val="24"/>
          <w:szCs w:val="24"/>
        </w:rPr>
        <w:t>, nebo zhotovitel vstoupil do likvidace</w:t>
      </w:r>
      <w:r>
        <w:rPr>
          <w:color w:val="000000"/>
          <w:sz w:val="24"/>
          <w:szCs w:val="24"/>
        </w:rPr>
        <w:t>,</w:t>
      </w:r>
    </w:p>
    <w:p w14:paraId="1B7D728B" w14:textId="497A75B1" w:rsidR="00CE2563" w:rsidRDefault="00CE2563" w:rsidP="00CE2563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uzavřel S</w:t>
      </w:r>
      <w:r w:rsidRPr="002A6033">
        <w:rPr>
          <w:color w:val="000000"/>
          <w:sz w:val="24"/>
          <w:szCs w:val="24"/>
        </w:rPr>
        <w:t>mlouvu o prodeji podniku či jeho části, na základě</w:t>
      </w:r>
      <w:r w:rsidR="00E7797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2A6033">
        <w:rPr>
          <w:color w:val="000000"/>
          <w:sz w:val="24"/>
          <w:szCs w:val="24"/>
        </w:rPr>
        <w:t>které převedl svůj podnik či tu jeho část, jejíž součástí jsou i práva a záva</w:t>
      </w:r>
      <w:r>
        <w:rPr>
          <w:color w:val="000000"/>
          <w:sz w:val="24"/>
          <w:szCs w:val="24"/>
        </w:rPr>
        <w:t>zky z právního vztahu dle S</w:t>
      </w:r>
      <w:r w:rsidRPr="002A6033">
        <w:rPr>
          <w:color w:val="000000"/>
          <w:sz w:val="24"/>
          <w:szCs w:val="24"/>
        </w:rPr>
        <w:t>mlouvy na třetí osobu</w:t>
      </w:r>
      <w:r>
        <w:rPr>
          <w:color w:val="000000"/>
          <w:sz w:val="24"/>
          <w:szCs w:val="24"/>
        </w:rPr>
        <w:t>.</w:t>
      </w:r>
    </w:p>
    <w:p w14:paraId="30F3108D" w14:textId="77777777" w:rsidR="00CE2563" w:rsidRDefault="00CE2563" w:rsidP="00CE2563"/>
    <w:p w14:paraId="77CED194" w14:textId="77777777" w:rsidR="00CE2563" w:rsidRPr="00AC4626" w:rsidRDefault="00CE2563" w:rsidP="00CE2563"/>
    <w:p w14:paraId="544B0B3B" w14:textId="77777777" w:rsidR="00CE2563" w:rsidRDefault="00CE2563" w:rsidP="00CE2563">
      <w:pPr>
        <w:pStyle w:val="Nadpis1"/>
      </w:pPr>
      <w:r>
        <w:t xml:space="preserve">XI. </w:t>
      </w:r>
    </w:p>
    <w:p w14:paraId="5DFAC8FF" w14:textId="77777777" w:rsidR="00CE2563" w:rsidRDefault="00CE2563" w:rsidP="00CE2563">
      <w:pPr>
        <w:pStyle w:val="Nadpis1"/>
      </w:pPr>
      <w:r>
        <w:t>Závěrečná ujednání</w:t>
      </w:r>
    </w:p>
    <w:p w14:paraId="78FDD46C" w14:textId="77777777" w:rsidR="00CE2563" w:rsidRPr="00E268DF" w:rsidRDefault="00CE2563" w:rsidP="00CE2563"/>
    <w:p w14:paraId="3CCB21C1" w14:textId="77777777" w:rsidR="00CE2563" w:rsidRPr="00E2231F" w:rsidRDefault="00CE2563" w:rsidP="00CE2563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5" w:hanging="425"/>
        <w:jc w:val="both"/>
        <w:textAlignment w:val="baseline"/>
        <w:rPr>
          <w:sz w:val="24"/>
          <w:szCs w:val="24"/>
        </w:rPr>
      </w:pPr>
      <w:r w:rsidRPr="00E2231F">
        <w:rPr>
          <w:sz w:val="24"/>
          <w:szCs w:val="24"/>
        </w:rPr>
        <w:t>Smlouvou neupravené vztahy se řídí obecně platnými právními předpisy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platnými na území České republiky.</w:t>
      </w:r>
    </w:p>
    <w:p w14:paraId="57DABFF4" w14:textId="77777777" w:rsidR="00CE2563" w:rsidRPr="00E2231F" w:rsidRDefault="00CE2563" w:rsidP="00CE2563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Měnit nebo doplňovat text S</w:t>
      </w:r>
      <w:r w:rsidRPr="00E2231F">
        <w:rPr>
          <w:sz w:val="24"/>
          <w:szCs w:val="24"/>
        </w:rPr>
        <w:t xml:space="preserve">mlouvy je možné jen formou písemných, </w:t>
      </w:r>
      <w:r>
        <w:rPr>
          <w:sz w:val="24"/>
          <w:szCs w:val="24"/>
        </w:rPr>
        <w:t>oběma smluvními stranami odsouhlasených dodatků</w:t>
      </w:r>
      <w:r w:rsidRPr="00E2231F">
        <w:rPr>
          <w:sz w:val="24"/>
          <w:szCs w:val="24"/>
        </w:rPr>
        <w:t>.</w:t>
      </w:r>
    </w:p>
    <w:p w14:paraId="7E02E17B" w14:textId="77777777" w:rsidR="00CE2563" w:rsidRPr="00E2231F" w:rsidRDefault="00CE2563" w:rsidP="00CE2563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>mlouvu lze ukončit dohodou</w:t>
      </w:r>
      <w:r>
        <w:rPr>
          <w:sz w:val="24"/>
          <w:szCs w:val="24"/>
        </w:rPr>
        <w:t xml:space="preserve"> smluvních stran. Při ukončení S</w:t>
      </w:r>
      <w:r w:rsidRPr="00E2231F">
        <w:rPr>
          <w:sz w:val="24"/>
          <w:szCs w:val="24"/>
        </w:rPr>
        <w:t>mlouvy jsou smluvní strany povinny vzájemně vypořádat své závazky, zejména si vrátit věci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předané </w:t>
      </w:r>
      <w:r w:rsidRPr="00E2231F">
        <w:rPr>
          <w:sz w:val="24"/>
          <w:szCs w:val="24"/>
        </w:rPr>
        <w:br/>
        <w:t>k provedení díla, vyklidit prostory</w:t>
      </w:r>
      <w:r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poskytnuté k provedení díla a místo provedení díla </w:t>
      </w:r>
      <w:r w:rsidRPr="00E2231F">
        <w:rPr>
          <w:sz w:val="24"/>
          <w:szCs w:val="24"/>
        </w:rPr>
        <w:br/>
        <w:t xml:space="preserve">a uhradit veškeré </w:t>
      </w:r>
      <w:r>
        <w:rPr>
          <w:sz w:val="24"/>
          <w:szCs w:val="24"/>
        </w:rPr>
        <w:t>splatné peněžité závazky podle Smlouvy; zánikem S</w:t>
      </w:r>
      <w:r w:rsidRPr="00E2231F">
        <w:rPr>
          <w:sz w:val="24"/>
          <w:szCs w:val="24"/>
        </w:rPr>
        <w:t>mlouvy rovněž nezanikají práva</w:t>
      </w:r>
      <w:r>
        <w:rPr>
          <w:sz w:val="24"/>
          <w:szCs w:val="24"/>
        </w:rPr>
        <w:t xml:space="preserve">, </w:t>
      </w:r>
      <w:r w:rsidRPr="00E2231F">
        <w:rPr>
          <w:sz w:val="24"/>
          <w:szCs w:val="24"/>
        </w:rPr>
        <w:t>na již vzniklé (splatné) majetkové pokuty</w:t>
      </w:r>
      <w:r>
        <w:rPr>
          <w:sz w:val="24"/>
          <w:szCs w:val="24"/>
        </w:rPr>
        <w:t xml:space="preserve"> a plnění</w:t>
      </w:r>
      <w:r w:rsidRPr="00E2231F">
        <w:rPr>
          <w:sz w:val="24"/>
          <w:szCs w:val="24"/>
        </w:rPr>
        <w:t xml:space="preserve"> podle </w:t>
      </w: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>mlouvy.</w:t>
      </w:r>
    </w:p>
    <w:p w14:paraId="4F9136D3" w14:textId="77777777" w:rsidR="00CE2563" w:rsidRPr="00E2231F" w:rsidRDefault="00CE2563" w:rsidP="00CE2563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Jednotlivá ustanovení S</w:t>
      </w:r>
      <w:r w:rsidRPr="00E2231F">
        <w:rPr>
          <w:sz w:val="24"/>
          <w:szCs w:val="24"/>
        </w:rPr>
        <w:t xml:space="preserve">mlouvy jsou oddělitelná v tom smyslu, že neplatnost některého </w:t>
      </w:r>
      <w:r w:rsidRPr="00E2231F">
        <w:rPr>
          <w:sz w:val="24"/>
          <w:szCs w:val="24"/>
        </w:rPr>
        <w:br/>
        <w:t xml:space="preserve">z nich nepůsobí neplatnost </w:t>
      </w: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 xml:space="preserve">mlouvy jako celku. Pokud by se v důsledku změny právní úpravy některé ustanovení </w:t>
      </w:r>
      <w:r>
        <w:rPr>
          <w:sz w:val="24"/>
          <w:szCs w:val="24"/>
        </w:rPr>
        <w:t>S</w:t>
      </w:r>
      <w:r w:rsidRPr="00E2231F">
        <w:rPr>
          <w:sz w:val="24"/>
          <w:szCs w:val="24"/>
        </w:rPr>
        <w:t>mlouvy dostalo do rozporu s českým právním řádem (dále jen "</w:t>
      </w:r>
      <w:r w:rsidRPr="004D4D2C">
        <w:rPr>
          <w:b/>
          <w:i/>
          <w:sz w:val="24"/>
        </w:rPr>
        <w:t>kolizní ustanovení</w:t>
      </w:r>
      <w:r w:rsidRPr="00E2231F">
        <w:rPr>
          <w:sz w:val="24"/>
          <w:szCs w:val="24"/>
        </w:rPr>
        <w:t>") a předmětný</w:t>
      </w:r>
      <w:r>
        <w:rPr>
          <w:sz w:val="24"/>
          <w:szCs w:val="24"/>
        </w:rPr>
        <w:t xml:space="preserve"> rozpor by působil neplatnosti Smlouvy jako takové, bude S</w:t>
      </w:r>
      <w:r w:rsidRPr="00E2231F">
        <w:rPr>
          <w:sz w:val="24"/>
          <w:szCs w:val="24"/>
        </w:rPr>
        <w:t xml:space="preserve">mlouva posuzována, </w:t>
      </w:r>
      <w:r>
        <w:rPr>
          <w:sz w:val="24"/>
          <w:szCs w:val="24"/>
        </w:rPr>
        <w:t>tak, jako by</w:t>
      </w:r>
      <w:r w:rsidRPr="00E2231F">
        <w:rPr>
          <w:sz w:val="24"/>
          <w:szCs w:val="24"/>
        </w:rPr>
        <w:t xml:space="preserve">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0F12255" w14:textId="77777777" w:rsidR="00CE2563" w:rsidRPr="0047628E" w:rsidRDefault="00CE2563" w:rsidP="00CE2563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47628E">
        <w:rPr>
          <w:sz w:val="24"/>
          <w:szCs w:val="24"/>
        </w:rPr>
        <w:t>Smlouva je vyhotovena v pěti stejnopisech s platností originálu, z nichž čtyři obdrží objednatel a jedno vyhotovení zhotovitel.</w:t>
      </w:r>
      <w:r w:rsidRPr="0047628E">
        <w:t xml:space="preserve"> </w:t>
      </w:r>
      <w:r w:rsidRPr="0047628E">
        <w:rPr>
          <w:sz w:val="24"/>
          <w:szCs w:val="24"/>
        </w:rPr>
        <w:t xml:space="preserve">Předchozí věta neplatí, bude-li Smlouva uzavřena v elektronické podobě s připojením platných elektronických podpisů </w:t>
      </w:r>
      <w:r w:rsidRPr="0047628E">
        <w:rPr>
          <w:sz w:val="24"/>
          <w:szCs w:val="24"/>
        </w:rPr>
        <w:lastRenderedPageBreak/>
        <w:t>oprávněných zástupců smluvních stran. Pro tento případ postačí jedno vyhotovení Smlouvy.</w:t>
      </w:r>
    </w:p>
    <w:p w14:paraId="0DBEDD04" w14:textId="77777777" w:rsidR="00CE2563" w:rsidRPr="00B23B09" w:rsidRDefault="00CE2563" w:rsidP="00CE2563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23B09">
        <w:rPr>
          <w:sz w:val="24"/>
          <w:szCs w:val="24"/>
        </w:rPr>
        <w:t>mlouva nabývá platnosti dnem jejího podpisu oběma smluvními stranami a účinnosti dnem jejího uveřejnění prostřednictvím regis</w:t>
      </w:r>
      <w:r>
        <w:rPr>
          <w:sz w:val="24"/>
          <w:szCs w:val="24"/>
        </w:rPr>
        <w:t>tru smluv dle článku XI. odst. 8</w:t>
      </w:r>
      <w:r w:rsidRPr="00B23B09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B23B09">
        <w:rPr>
          <w:sz w:val="24"/>
          <w:szCs w:val="24"/>
        </w:rPr>
        <w:t>mlouvy. Smluvní strany jsou ode dne podpis</w:t>
      </w:r>
      <w:r>
        <w:rPr>
          <w:sz w:val="24"/>
          <w:szCs w:val="24"/>
        </w:rPr>
        <w:t>u Smlouvy jejím obsahem vázány.</w:t>
      </w:r>
    </w:p>
    <w:p w14:paraId="6E319687" w14:textId="77777777" w:rsidR="00CE2563" w:rsidRPr="006248F9" w:rsidRDefault="00CE2563" w:rsidP="00CE2563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6248F9">
        <w:rPr>
          <w:sz w:val="24"/>
          <w:szCs w:val="24"/>
        </w:rPr>
        <w:t xml:space="preserve">Smluvní strany výslovně souhlasí s tím, aby </w:t>
      </w:r>
      <w:r>
        <w:rPr>
          <w:sz w:val="24"/>
          <w:szCs w:val="24"/>
        </w:rPr>
        <w:t>S</w:t>
      </w:r>
      <w:r w:rsidRPr="006248F9">
        <w:rPr>
          <w:sz w:val="24"/>
          <w:szCs w:val="24"/>
        </w:rPr>
        <w:t xml:space="preserve">mlouva byla uvedena v Centrální evidenci smluv (CES) vedené </w:t>
      </w:r>
      <w:r>
        <w:rPr>
          <w:sz w:val="24"/>
          <w:szCs w:val="24"/>
        </w:rPr>
        <w:t>objednatelem</w:t>
      </w:r>
      <w:r w:rsidRPr="006248F9">
        <w:rPr>
          <w:sz w:val="24"/>
          <w:szCs w:val="24"/>
        </w:rPr>
        <w:t xml:space="preserve">, která je veřejně přístupná a která obsahuje údaje o </w:t>
      </w:r>
      <w:r>
        <w:rPr>
          <w:sz w:val="24"/>
          <w:szCs w:val="24"/>
        </w:rPr>
        <w:t>smluvních stranách, číselné označení S</w:t>
      </w:r>
      <w:r w:rsidRPr="006248F9">
        <w:rPr>
          <w:sz w:val="24"/>
          <w:szCs w:val="24"/>
        </w:rPr>
        <w:t>mlouvy</w:t>
      </w:r>
      <w:r>
        <w:rPr>
          <w:sz w:val="24"/>
          <w:szCs w:val="24"/>
        </w:rPr>
        <w:t>,</w:t>
      </w:r>
      <w:r w:rsidRPr="006248F9">
        <w:rPr>
          <w:sz w:val="24"/>
          <w:szCs w:val="24"/>
        </w:rPr>
        <w:t xml:space="preserve"> datum jejího podpisu</w:t>
      </w:r>
      <w:r>
        <w:rPr>
          <w:sz w:val="24"/>
          <w:szCs w:val="24"/>
        </w:rPr>
        <w:t xml:space="preserve"> a text Smlouvy</w:t>
      </w:r>
      <w:r w:rsidRPr="006248F9">
        <w:rPr>
          <w:sz w:val="24"/>
          <w:szCs w:val="24"/>
        </w:rPr>
        <w:t>. Smluvní strany prohlašuj</w:t>
      </w:r>
      <w:r>
        <w:rPr>
          <w:sz w:val="24"/>
          <w:szCs w:val="24"/>
        </w:rPr>
        <w:t>í, že skutečnosti uvedené ve S</w:t>
      </w:r>
      <w:r w:rsidRPr="006248F9">
        <w:rPr>
          <w:sz w:val="24"/>
          <w:szCs w:val="24"/>
        </w:rPr>
        <w:t xml:space="preserve">mlouvě nepovažují za obchodní tajemství ve smyslu § 504 </w:t>
      </w:r>
      <w:r>
        <w:rPr>
          <w:sz w:val="24"/>
          <w:szCs w:val="24"/>
        </w:rPr>
        <w:t>OZ</w:t>
      </w:r>
      <w:r w:rsidRPr="006248F9">
        <w:rPr>
          <w:sz w:val="24"/>
          <w:szCs w:val="24"/>
        </w:rPr>
        <w:t xml:space="preserve"> a udělují svolení k jejich užití a zveřejnění bez stanovení jakýchkoli dalších podmínek.</w:t>
      </w:r>
    </w:p>
    <w:p w14:paraId="7F689C18" w14:textId="3D7EA0AC" w:rsidR="00CE2563" w:rsidRDefault="00CE2563" w:rsidP="00CE2563">
      <w:pPr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after="60" w:line="240" w:lineRule="atLeast"/>
        <w:ind w:left="425" w:hanging="425"/>
        <w:jc w:val="both"/>
        <w:textAlignment w:val="baseline"/>
        <w:outlineLvl w:val="3"/>
        <w:rPr>
          <w:sz w:val="24"/>
          <w:szCs w:val="24"/>
        </w:rPr>
      </w:pPr>
      <w:r w:rsidRPr="0049054F">
        <w:rPr>
          <w:sz w:val="24"/>
          <w:szCs w:val="24"/>
        </w:rPr>
        <w:t>Smluvní strany výsl</w:t>
      </w:r>
      <w:r>
        <w:rPr>
          <w:sz w:val="24"/>
          <w:szCs w:val="24"/>
        </w:rPr>
        <w:t>ovně sjednávají, že uveřejnění S</w:t>
      </w:r>
      <w:r w:rsidRPr="0049054F">
        <w:rPr>
          <w:sz w:val="24"/>
          <w:szCs w:val="24"/>
        </w:rPr>
        <w:t>mlouvy v registru smluv dle zákona č. 340/2015 Sb., o zvláštních podmínkách účinnosti některých smluv, uveřejňování těchto smluv a o registru smluv</w:t>
      </w:r>
      <w:r w:rsidR="00B21B8D">
        <w:rPr>
          <w:sz w:val="24"/>
          <w:szCs w:val="24"/>
        </w:rPr>
        <w:t xml:space="preserve"> </w:t>
      </w:r>
      <w:r w:rsidR="00B21B8D" w:rsidRPr="0049054F">
        <w:rPr>
          <w:sz w:val="24"/>
          <w:szCs w:val="24"/>
        </w:rPr>
        <w:t>(zákon o registru smluv)</w:t>
      </w:r>
      <w:r>
        <w:rPr>
          <w:sz w:val="24"/>
          <w:szCs w:val="24"/>
        </w:rPr>
        <w:t>, ve znění pozdějších předpisů</w:t>
      </w:r>
      <w:r w:rsidRPr="0049054F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49054F">
        <w:rPr>
          <w:sz w:val="24"/>
          <w:szCs w:val="24"/>
        </w:rPr>
        <w:t>.</w:t>
      </w:r>
    </w:p>
    <w:p w14:paraId="6B394A04" w14:textId="53545057" w:rsidR="00CE2563" w:rsidRPr="00837160" w:rsidRDefault="00CE2563" w:rsidP="00CE2563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37160">
        <w:rPr>
          <w:sz w:val="24"/>
          <w:szCs w:val="24"/>
        </w:rPr>
        <w:t xml:space="preserve">Smluvní strany prohlašují, že si Smlouvu před jejím podpisem přečetly, jejímu obsahu porozuměly, že byla uzavřena po vzájemném projednání, že jim nejsou známy žádné důvody, pro které by nemohla být </w:t>
      </w:r>
      <w:r w:rsidR="00436434">
        <w:rPr>
          <w:sz w:val="24"/>
          <w:szCs w:val="24"/>
        </w:rPr>
        <w:t xml:space="preserve">tato </w:t>
      </w:r>
      <w:r w:rsidRPr="00837160">
        <w:rPr>
          <w:sz w:val="24"/>
          <w:szCs w:val="24"/>
        </w:rPr>
        <w:t xml:space="preserve">řádně plněna, nebo které by způsobovaly </w:t>
      </w:r>
      <w:r>
        <w:rPr>
          <w:sz w:val="24"/>
          <w:szCs w:val="24"/>
        </w:rPr>
        <w:t>její neplatnost</w:t>
      </w:r>
      <w:r w:rsidRPr="00837160">
        <w:rPr>
          <w:sz w:val="24"/>
          <w:szCs w:val="24"/>
        </w:rPr>
        <w:t xml:space="preserve"> a že se nepříčí dobrým mravům a neodporuje zákonu. Na důkaz toho připojují vlastnoruční podpisy.</w:t>
      </w:r>
    </w:p>
    <w:p w14:paraId="0FD95AB1" w14:textId="77777777" w:rsidR="00CE2563" w:rsidRDefault="00CE2563" w:rsidP="00CE2563">
      <w:pPr>
        <w:rPr>
          <w:sz w:val="24"/>
        </w:rPr>
      </w:pPr>
    </w:p>
    <w:p w14:paraId="2078E6AF" w14:textId="5627F2C5" w:rsidR="00CE2563" w:rsidRDefault="00CE2563" w:rsidP="00CE2563">
      <w:pPr>
        <w:ind w:left="142" w:hanging="142"/>
        <w:rPr>
          <w:sz w:val="24"/>
        </w:rPr>
      </w:pPr>
      <w:r>
        <w:rPr>
          <w:sz w:val="24"/>
        </w:rPr>
        <w:t>V Praze dne</w:t>
      </w:r>
      <w:r w:rsidR="002443BC">
        <w:rPr>
          <w:sz w:val="24"/>
        </w:rPr>
        <w:t xml:space="preserve"> 10.12.2024</w:t>
      </w:r>
      <w:r>
        <w:rPr>
          <w:sz w:val="24"/>
        </w:rPr>
        <w:t xml:space="preserve">                                        V </w:t>
      </w:r>
      <w:r w:rsidR="00C22408">
        <w:rPr>
          <w:sz w:val="24"/>
        </w:rPr>
        <w:t>Praze</w:t>
      </w:r>
      <w:r>
        <w:rPr>
          <w:sz w:val="24"/>
        </w:rPr>
        <w:t xml:space="preserve"> dne</w:t>
      </w:r>
      <w:r w:rsidR="002443BC">
        <w:rPr>
          <w:sz w:val="24"/>
        </w:rPr>
        <w:t xml:space="preserve"> 10.12.2024</w:t>
      </w:r>
      <w:r>
        <w:rPr>
          <w:sz w:val="24"/>
        </w:rPr>
        <w:t xml:space="preserve">                                 </w:t>
      </w:r>
    </w:p>
    <w:p w14:paraId="59368BC2" w14:textId="77777777" w:rsidR="00CE2563" w:rsidRDefault="00CE2563" w:rsidP="00CE2563">
      <w:pPr>
        <w:ind w:left="142" w:hanging="142"/>
        <w:rPr>
          <w:sz w:val="24"/>
        </w:rPr>
      </w:pPr>
    </w:p>
    <w:p w14:paraId="1C9C768F" w14:textId="77777777" w:rsidR="00CE2563" w:rsidRDefault="00CE2563" w:rsidP="00CE2563">
      <w:pPr>
        <w:ind w:left="142" w:hanging="142"/>
        <w:rPr>
          <w:sz w:val="24"/>
        </w:rPr>
      </w:pPr>
      <w:r>
        <w:rPr>
          <w:sz w:val="24"/>
        </w:rPr>
        <w:t xml:space="preserve">Za objednatele:                                                        Za zhotovitele:                       </w:t>
      </w:r>
    </w:p>
    <w:p w14:paraId="397D00B3" w14:textId="77777777" w:rsidR="00CE2563" w:rsidRDefault="00CE2563" w:rsidP="00CE2563">
      <w:pPr>
        <w:rPr>
          <w:sz w:val="24"/>
        </w:rPr>
      </w:pPr>
    </w:p>
    <w:p w14:paraId="0B90A813" w14:textId="77777777" w:rsidR="00CE2563" w:rsidRDefault="00CE2563" w:rsidP="00CE2563">
      <w:pPr>
        <w:rPr>
          <w:sz w:val="24"/>
        </w:rPr>
      </w:pPr>
    </w:p>
    <w:p w14:paraId="478C9A99" w14:textId="77777777" w:rsidR="00CE2563" w:rsidRDefault="00CE2563" w:rsidP="00CE2563">
      <w:pPr>
        <w:rPr>
          <w:sz w:val="24"/>
        </w:rPr>
      </w:pPr>
    </w:p>
    <w:p w14:paraId="7813B42C" w14:textId="77777777" w:rsidR="00CE2563" w:rsidRPr="00BC77A6" w:rsidRDefault="00CE2563" w:rsidP="00CE2563">
      <w:pPr>
        <w:ind w:left="142" w:hanging="142"/>
        <w:rPr>
          <w:sz w:val="24"/>
        </w:rPr>
      </w:pPr>
      <w:r w:rsidRPr="00BC77A6">
        <w:rPr>
          <w:sz w:val="24"/>
        </w:rPr>
        <w:t>______________________                                 ________________________</w:t>
      </w:r>
    </w:p>
    <w:p w14:paraId="443631B9" w14:textId="77777777" w:rsidR="00C22408" w:rsidRPr="001B7A29" w:rsidRDefault="00C22408" w:rsidP="00C22408">
      <w:pPr>
        <w:ind w:left="142" w:hanging="142"/>
        <w:rPr>
          <w:sz w:val="24"/>
        </w:rPr>
      </w:pPr>
      <w:r w:rsidRPr="00BC77A6">
        <w:rPr>
          <w:sz w:val="24"/>
        </w:rPr>
        <w:t>Hlavní město Praha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B7A29">
        <w:rPr>
          <w:sz w:val="24"/>
        </w:rPr>
        <w:tab/>
      </w:r>
      <w:r>
        <w:rPr>
          <w:sz w:val="24"/>
        </w:rPr>
        <w:t xml:space="preserve">        </w:t>
      </w:r>
      <w:r>
        <w:rPr>
          <w:sz w:val="24"/>
        </w:rPr>
        <w:tab/>
      </w:r>
      <w:r w:rsidRPr="00936A27">
        <w:rPr>
          <w:sz w:val="24"/>
        </w:rPr>
        <w:t>ARPEMA s.r.o.</w:t>
      </w:r>
      <w:r w:rsidRPr="001B7A29">
        <w:rPr>
          <w:sz w:val="24"/>
        </w:rPr>
        <w:t>.</w:t>
      </w:r>
    </w:p>
    <w:p w14:paraId="6E1E5089" w14:textId="77777777" w:rsidR="00C22408" w:rsidRPr="001B7A29" w:rsidRDefault="00C22408" w:rsidP="00C22408">
      <w:pPr>
        <w:ind w:left="142" w:hanging="142"/>
        <w:rPr>
          <w:sz w:val="24"/>
        </w:rPr>
      </w:pPr>
      <w:r w:rsidRPr="001B7A29">
        <w:rPr>
          <w:sz w:val="24"/>
        </w:rPr>
        <w:t xml:space="preserve">Ing. </w:t>
      </w:r>
      <w:r>
        <w:rPr>
          <w:sz w:val="24"/>
        </w:rPr>
        <w:t>Lukáš Stránský</w:t>
      </w:r>
      <w:r w:rsidRPr="001B7A29">
        <w:rPr>
          <w:sz w:val="24"/>
        </w:rPr>
        <w:tab/>
      </w:r>
      <w:r w:rsidRPr="001B7A29">
        <w:rPr>
          <w:sz w:val="24"/>
        </w:rPr>
        <w:tab/>
      </w:r>
      <w:r w:rsidRPr="001B7A29">
        <w:rPr>
          <w:sz w:val="24"/>
        </w:rPr>
        <w:tab/>
      </w:r>
      <w:r w:rsidRPr="001B7A29">
        <w:rPr>
          <w:sz w:val="24"/>
        </w:rPr>
        <w:tab/>
      </w:r>
      <w:r>
        <w:rPr>
          <w:sz w:val="24"/>
        </w:rPr>
        <w:t xml:space="preserve">   </w:t>
      </w:r>
      <w:r w:rsidRPr="00936A27">
        <w:rPr>
          <w:bCs/>
          <w:sz w:val="24"/>
        </w:rPr>
        <w:t xml:space="preserve">      </w:t>
      </w:r>
      <w:r w:rsidRPr="00936A27">
        <w:rPr>
          <w:bCs/>
          <w:sz w:val="24"/>
        </w:rPr>
        <w:tab/>
      </w:r>
      <w:r w:rsidRPr="00936A27">
        <w:rPr>
          <w:bCs/>
          <w:sz w:val="24"/>
          <w:szCs w:val="24"/>
        </w:rPr>
        <w:t>Ing. arch. Petr Malinský</w:t>
      </w:r>
      <w:r w:rsidRPr="00936A27">
        <w:rPr>
          <w:bCs/>
          <w:sz w:val="24"/>
        </w:rPr>
        <w:tab/>
      </w:r>
      <w:r w:rsidRPr="00936A27">
        <w:rPr>
          <w:bCs/>
          <w:sz w:val="24"/>
        </w:rPr>
        <w:tab/>
      </w:r>
    </w:p>
    <w:p w14:paraId="1C0478CE" w14:textId="77777777" w:rsidR="00C22408" w:rsidRDefault="00C22408" w:rsidP="00C22408">
      <w:pPr>
        <w:ind w:left="142" w:hanging="142"/>
        <w:rPr>
          <w:sz w:val="24"/>
        </w:rPr>
      </w:pPr>
      <w:r>
        <w:rPr>
          <w:sz w:val="24"/>
        </w:rPr>
        <w:t>ředitel</w:t>
      </w:r>
      <w:r w:rsidRPr="001B7A29">
        <w:rPr>
          <w:sz w:val="24"/>
        </w:rPr>
        <w:t xml:space="preserve"> odboru služeb MHMP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 společnosti</w:t>
      </w:r>
      <w:r>
        <w:rPr>
          <w:sz w:val="24"/>
        </w:rPr>
        <w:tab/>
      </w:r>
    </w:p>
    <w:p w14:paraId="35A755CD" w14:textId="2302F9CF" w:rsidR="00E84FFD" w:rsidRPr="00680257" w:rsidRDefault="00E84FFD" w:rsidP="00C22408">
      <w:pPr>
        <w:ind w:left="142" w:hanging="142"/>
        <w:rPr>
          <w:sz w:val="24"/>
        </w:rPr>
      </w:pPr>
    </w:p>
    <w:sectPr w:rsidR="00E84FFD" w:rsidRPr="00680257" w:rsidSect="00B21B8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964" w:right="1134" w:bottom="964" w:left="1701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48CB" w14:textId="77777777" w:rsidR="00A22C74" w:rsidRDefault="00A22C74">
      <w:r>
        <w:separator/>
      </w:r>
    </w:p>
  </w:endnote>
  <w:endnote w:type="continuationSeparator" w:id="0">
    <w:p w14:paraId="1FC9C612" w14:textId="77777777" w:rsidR="00A22C74" w:rsidRDefault="00A22C74">
      <w:r>
        <w:continuationSeparator/>
      </w:r>
    </w:p>
  </w:endnote>
  <w:endnote w:type="continuationNotice" w:id="1">
    <w:p w14:paraId="63A55E1C" w14:textId="77777777" w:rsidR="00A22C74" w:rsidRDefault="00A22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E87F" w14:textId="77777777" w:rsidR="00680257" w:rsidRDefault="006802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0654">
      <w:rPr>
        <w:noProof/>
      </w:rPr>
      <w:t>7</w:t>
    </w:r>
    <w:r>
      <w:fldChar w:fldCharType="end"/>
    </w:r>
  </w:p>
  <w:p w14:paraId="338F3178" w14:textId="77777777" w:rsidR="00680257" w:rsidRDefault="006802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8C19" w14:textId="77777777" w:rsidR="00662ABD" w:rsidRDefault="00662A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0654">
      <w:rPr>
        <w:noProof/>
      </w:rPr>
      <w:t>1</w:t>
    </w:r>
    <w:r>
      <w:fldChar w:fldCharType="end"/>
    </w:r>
  </w:p>
  <w:p w14:paraId="21E6511C" w14:textId="77777777" w:rsidR="00662ABD" w:rsidRDefault="00662A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77F2" w14:textId="77777777" w:rsidR="00A22C74" w:rsidRDefault="00A22C74">
      <w:r>
        <w:separator/>
      </w:r>
    </w:p>
  </w:footnote>
  <w:footnote w:type="continuationSeparator" w:id="0">
    <w:p w14:paraId="1DB29DD2" w14:textId="77777777" w:rsidR="00A22C74" w:rsidRDefault="00A22C74">
      <w:r>
        <w:continuationSeparator/>
      </w:r>
    </w:p>
  </w:footnote>
  <w:footnote w:type="continuationNotice" w:id="1">
    <w:p w14:paraId="5F783E6D" w14:textId="77777777" w:rsidR="00A22C74" w:rsidRDefault="00A22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6AEB" w14:textId="77777777" w:rsidR="00E84FFD" w:rsidRDefault="00E84F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79A439" w14:textId="77777777" w:rsidR="00E84FFD" w:rsidRDefault="00E84F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A533" w14:textId="77777777" w:rsidR="00E84FFD" w:rsidRDefault="00E84FFD">
    <w:pPr>
      <w:pStyle w:val="Zhlav"/>
      <w:framePr w:wrap="around" w:vAnchor="text" w:hAnchor="margin" w:xAlign="center" w:y="1"/>
      <w:rPr>
        <w:rStyle w:val="slostrnky"/>
      </w:rPr>
    </w:pPr>
  </w:p>
  <w:p w14:paraId="13493D78" w14:textId="77777777" w:rsidR="00E84FFD" w:rsidRDefault="00E84F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713B" w14:textId="5A7BB7A0" w:rsidR="00DF425E" w:rsidRPr="00AE5C62" w:rsidRDefault="00C30024" w:rsidP="00674E0D">
    <w:pPr>
      <w:pStyle w:val="Zhlav"/>
      <w:jc w:val="right"/>
    </w:pPr>
    <w:r w:rsidRPr="00C30024">
      <w:t>MHMPP0A0XDID</w:t>
    </w:r>
  </w:p>
  <w:p w14:paraId="4BA1B1C2" w14:textId="77777777" w:rsidR="00612842" w:rsidRPr="00DF425E" w:rsidRDefault="00612842" w:rsidP="00DF425E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D91"/>
    <w:multiLevelType w:val="hybridMultilevel"/>
    <w:tmpl w:val="12324864"/>
    <w:lvl w:ilvl="0" w:tplc="A8BCCF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4445F"/>
    <w:multiLevelType w:val="hybridMultilevel"/>
    <w:tmpl w:val="6638C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8D2"/>
    <w:multiLevelType w:val="hybridMultilevel"/>
    <w:tmpl w:val="0A6C3D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819C2"/>
    <w:multiLevelType w:val="hybridMultilevel"/>
    <w:tmpl w:val="0540DB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CF6B7E"/>
    <w:multiLevelType w:val="hybridMultilevel"/>
    <w:tmpl w:val="CE60F53E"/>
    <w:lvl w:ilvl="0" w:tplc="AA78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4A7"/>
    <w:multiLevelType w:val="multilevel"/>
    <w:tmpl w:val="9858CB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6" w15:restartNumberingAfterBreak="0">
    <w:nsid w:val="1276735F"/>
    <w:multiLevelType w:val="hybridMultilevel"/>
    <w:tmpl w:val="CD5E4DB4"/>
    <w:lvl w:ilvl="0" w:tplc="04050019">
      <w:start w:val="1"/>
      <w:numFmt w:val="lowerLetter"/>
      <w:lvlText w:val="%1."/>
      <w:lvlJc w:val="left"/>
      <w:pPr>
        <w:ind w:left="2856" w:hanging="360"/>
      </w:pPr>
    </w:lvl>
    <w:lvl w:ilvl="1" w:tplc="04050019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" w15:restartNumberingAfterBreak="0">
    <w:nsid w:val="1C0B0E0D"/>
    <w:multiLevelType w:val="hybridMultilevel"/>
    <w:tmpl w:val="82F22042"/>
    <w:lvl w:ilvl="0" w:tplc="FD4C0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561C3E"/>
    <w:multiLevelType w:val="hybridMultilevel"/>
    <w:tmpl w:val="F3CA1E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81334"/>
    <w:multiLevelType w:val="singleLevel"/>
    <w:tmpl w:val="98E0391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10" w15:restartNumberingAfterBreak="0">
    <w:nsid w:val="29014258"/>
    <w:multiLevelType w:val="hybridMultilevel"/>
    <w:tmpl w:val="119CDE48"/>
    <w:lvl w:ilvl="0" w:tplc="040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0B54B56"/>
    <w:multiLevelType w:val="hybridMultilevel"/>
    <w:tmpl w:val="F060215E"/>
    <w:lvl w:ilvl="0" w:tplc="6080AB4C">
      <w:start w:val="5"/>
      <w:numFmt w:val="bullet"/>
      <w:lvlText w:val="-"/>
      <w:lvlJc w:val="left"/>
      <w:pPr>
        <w:ind w:left="3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2" w15:restartNumberingAfterBreak="0">
    <w:nsid w:val="3682527E"/>
    <w:multiLevelType w:val="hybridMultilevel"/>
    <w:tmpl w:val="784A309C"/>
    <w:lvl w:ilvl="0" w:tplc="84320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4A1A34"/>
    <w:multiLevelType w:val="hybridMultilevel"/>
    <w:tmpl w:val="AED819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11A2BB02">
      <w:start w:val="5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4A4DFE"/>
    <w:multiLevelType w:val="hybridMultilevel"/>
    <w:tmpl w:val="572C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077"/>
    <w:multiLevelType w:val="hybridMultilevel"/>
    <w:tmpl w:val="060444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342886"/>
    <w:multiLevelType w:val="hybridMultilevel"/>
    <w:tmpl w:val="97286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7F8B"/>
    <w:multiLevelType w:val="hybridMultilevel"/>
    <w:tmpl w:val="B8CAB79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4C27D7B"/>
    <w:multiLevelType w:val="hybridMultilevel"/>
    <w:tmpl w:val="6F184B96"/>
    <w:lvl w:ilvl="0" w:tplc="04050019">
      <w:start w:val="1"/>
      <w:numFmt w:val="lowerLetter"/>
      <w:lvlText w:val="%1."/>
      <w:lvlJc w:val="left"/>
      <w:pPr>
        <w:ind w:left="3065" w:hanging="360"/>
      </w:pPr>
    </w:lvl>
    <w:lvl w:ilvl="1" w:tplc="04050019" w:tentative="1">
      <w:start w:val="1"/>
      <w:numFmt w:val="lowerLetter"/>
      <w:lvlText w:val="%2."/>
      <w:lvlJc w:val="left"/>
      <w:pPr>
        <w:ind w:left="3785" w:hanging="360"/>
      </w:pPr>
    </w:lvl>
    <w:lvl w:ilvl="2" w:tplc="0405001B" w:tentative="1">
      <w:start w:val="1"/>
      <w:numFmt w:val="lowerRoman"/>
      <w:lvlText w:val="%3."/>
      <w:lvlJc w:val="right"/>
      <w:pPr>
        <w:ind w:left="4505" w:hanging="180"/>
      </w:pPr>
    </w:lvl>
    <w:lvl w:ilvl="3" w:tplc="0405000F" w:tentative="1">
      <w:start w:val="1"/>
      <w:numFmt w:val="decimal"/>
      <w:lvlText w:val="%4."/>
      <w:lvlJc w:val="left"/>
      <w:pPr>
        <w:ind w:left="5225" w:hanging="360"/>
      </w:pPr>
    </w:lvl>
    <w:lvl w:ilvl="4" w:tplc="04050019" w:tentative="1">
      <w:start w:val="1"/>
      <w:numFmt w:val="lowerLetter"/>
      <w:lvlText w:val="%5."/>
      <w:lvlJc w:val="left"/>
      <w:pPr>
        <w:ind w:left="5945" w:hanging="360"/>
      </w:pPr>
    </w:lvl>
    <w:lvl w:ilvl="5" w:tplc="0405001B" w:tentative="1">
      <w:start w:val="1"/>
      <w:numFmt w:val="lowerRoman"/>
      <w:lvlText w:val="%6."/>
      <w:lvlJc w:val="right"/>
      <w:pPr>
        <w:ind w:left="6665" w:hanging="180"/>
      </w:pPr>
    </w:lvl>
    <w:lvl w:ilvl="6" w:tplc="0405000F" w:tentative="1">
      <w:start w:val="1"/>
      <w:numFmt w:val="decimal"/>
      <w:lvlText w:val="%7."/>
      <w:lvlJc w:val="left"/>
      <w:pPr>
        <w:ind w:left="7385" w:hanging="360"/>
      </w:pPr>
    </w:lvl>
    <w:lvl w:ilvl="7" w:tplc="04050019" w:tentative="1">
      <w:start w:val="1"/>
      <w:numFmt w:val="lowerLetter"/>
      <w:lvlText w:val="%8."/>
      <w:lvlJc w:val="left"/>
      <w:pPr>
        <w:ind w:left="8105" w:hanging="360"/>
      </w:pPr>
    </w:lvl>
    <w:lvl w:ilvl="8" w:tplc="0405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9" w15:restartNumberingAfterBreak="0">
    <w:nsid w:val="49323654"/>
    <w:multiLevelType w:val="hybridMultilevel"/>
    <w:tmpl w:val="74A08FBE"/>
    <w:lvl w:ilvl="0" w:tplc="06C863C0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F69DB"/>
    <w:multiLevelType w:val="hybridMultilevel"/>
    <w:tmpl w:val="34DC6A4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66C39FB"/>
    <w:multiLevelType w:val="hybridMultilevel"/>
    <w:tmpl w:val="797AC6F8"/>
    <w:lvl w:ilvl="0" w:tplc="F1725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42DB3"/>
    <w:multiLevelType w:val="hybridMultilevel"/>
    <w:tmpl w:val="549A2B3E"/>
    <w:lvl w:ilvl="0" w:tplc="722A28A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E5A7A35"/>
    <w:multiLevelType w:val="multilevel"/>
    <w:tmpl w:val="6784B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C67420"/>
    <w:multiLevelType w:val="hybridMultilevel"/>
    <w:tmpl w:val="AEEE7AC4"/>
    <w:lvl w:ilvl="0" w:tplc="CEBCA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67674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1EE"/>
    <w:multiLevelType w:val="multilevel"/>
    <w:tmpl w:val="5F5839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D3B2E74"/>
    <w:multiLevelType w:val="multilevel"/>
    <w:tmpl w:val="AAA06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27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7">
    <w:abstractNumId w:val="5"/>
  </w:num>
  <w:num w:numId="8">
    <w:abstractNumId w:val="17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6"/>
  </w:num>
  <w:num w:numId="15">
    <w:abstractNumId w:val="11"/>
  </w:num>
  <w:num w:numId="16">
    <w:abstractNumId w:val="18"/>
  </w:num>
  <w:num w:numId="17">
    <w:abstractNumId w:val="24"/>
  </w:num>
  <w:num w:numId="18">
    <w:abstractNumId w:val="26"/>
  </w:num>
  <w:num w:numId="19">
    <w:abstractNumId w:val="25"/>
  </w:num>
  <w:num w:numId="20">
    <w:abstractNumId w:val="7"/>
  </w:num>
  <w:num w:numId="21">
    <w:abstractNumId w:val="3"/>
  </w:num>
  <w:num w:numId="22">
    <w:abstractNumId w:val="21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6"/>
  </w:num>
  <w:num w:numId="27">
    <w:abstractNumId w:val="0"/>
  </w:num>
  <w:num w:numId="28">
    <w:abstractNumId w:val="15"/>
  </w:num>
  <w:num w:numId="29">
    <w:abstractNumId w:val="13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DE"/>
    <w:rsid w:val="00001679"/>
    <w:rsid w:val="00004558"/>
    <w:rsid w:val="00006668"/>
    <w:rsid w:val="00021E1C"/>
    <w:rsid w:val="00023927"/>
    <w:rsid w:val="00023F03"/>
    <w:rsid w:val="00032EAA"/>
    <w:rsid w:val="00035C08"/>
    <w:rsid w:val="00044215"/>
    <w:rsid w:val="00060F6D"/>
    <w:rsid w:val="00072FB1"/>
    <w:rsid w:val="00092D36"/>
    <w:rsid w:val="000A2AE9"/>
    <w:rsid w:val="000A7B75"/>
    <w:rsid w:val="000D3674"/>
    <w:rsid w:val="000E39CD"/>
    <w:rsid w:val="000E6238"/>
    <w:rsid w:val="000F14E7"/>
    <w:rsid w:val="000F21F9"/>
    <w:rsid w:val="00100410"/>
    <w:rsid w:val="00105384"/>
    <w:rsid w:val="00122D9E"/>
    <w:rsid w:val="00127E2F"/>
    <w:rsid w:val="001474A6"/>
    <w:rsid w:val="00164BCB"/>
    <w:rsid w:val="00172759"/>
    <w:rsid w:val="00196521"/>
    <w:rsid w:val="001A39FB"/>
    <w:rsid w:val="001A6057"/>
    <w:rsid w:val="001B7832"/>
    <w:rsid w:val="001B7A29"/>
    <w:rsid w:val="002028EB"/>
    <w:rsid w:val="00202D00"/>
    <w:rsid w:val="0022409C"/>
    <w:rsid w:val="002443BC"/>
    <w:rsid w:val="002610B6"/>
    <w:rsid w:val="002A364D"/>
    <w:rsid w:val="002A6033"/>
    <w:rsid w:val="002F1239"/>
    <w:rsid w:val="002F786B"/>
    <w:rsid w:val="00305AA7"/>
    <w:rsid w:val="003241EB"/>
    <w:rsid w:val="00340DE4"/>
    <w:rsid w:val="00345A54"/>
    <w:rsid w:val="00357A4C"/>
    <w:rsid w:val="00381A67"/>
    <w:rsid w:val="003833DE"/>
    <w:rsid w:val="00390C71"/>
    <w:rsid w:val="00393D76"/>
    <w:rsid w:val="003B2838"/>
    <w:rsid w:val="003D0654"/>
    <w:rsid w:val="003D28C3"/>
    <w:rsid w:val="003D4CF6"/>
    <w:rsid w:val="003E18AE"/>
    <w:rsid w:val="003F6C45"/>
    <w:rsid w:val="00415AB6"/>
    <w:rsid w:val="0041766A"/>
    <w:rsid w:val="004256FA"/>
    <w:rsid w:val="004272CD"/>
    <w:rsid w:val="004308C8"/>
    <w:rsid w:val="0043158E"/>
    <w:rsid w:val="00436434"/>
    <w:rsid w:val="004456F4"/>
    <w:rsid w:val="00481295"/>
    <w:rsid w:val="0049054F"/>
    <w:rsid w:val="004B12EC"/>
    <w:rsid w:val="004B1ECC"/>
    <w:rsid w:val="004C7381"/>
    <w:rsid w:val="004D4D2C"/>
    <w:rsid w:val="004F3AEC"/>
    <w:rsid w:val="004F3E5C"/>
    <w:rsid w:val="0050434B"/>
    <w:rsid w:val="005056E8"/>
    <w:rsid w:val="005341B3"/>
    <w:rsid w:val="00537840"/>
    <w:rsid w:val="00547E09"/>
    <w:rsid w:val="005514CF"/>
    <w:rsid w:val="00563917"/>
    <w:rsid w:val="00570654"/>
    <w:rsid w:val="0057066C"/>
    <w:rsid w:val="0057645C"/>
    <w:rsid w:val="0057699F"/>
    <w:rsid w:val="005A0808"/>
    <w:rsid w:val="005A271D"/>
    <w:rsid w:val="005B2FC2"/>
    <w:rsid w:val="005B5AC7"/>
    <w:rsid w:val="005B6D57"/>
    <w:rsid w:val="005C0DC5"/>
    <w:rsid w:val="005C3FC4"/>
    <w:rsid w:val="005D0F3B"/>
    <w:rsid w:val="005D4376"/>
    <w:rsid w:val="005E38A7"/>
    <w:rsid w:val="005E3AE0"/>
    <w:rsid w:val="005F5D19"/>
    <w:rsid w:val="005F7262"/>
    <w:rsid w:val="0060507E"/>
    <w:rsid w:val="00611EAA"/>
    <w:rsid w:val="00612842"/>
    <w:rsid w:val="0061549F"/>
    <w:rsid w:val="006248F9"/>
    <w:rsid w:val="00627FE1"/>
    <w:rsid w:val="0063011A"/>
    <w:rsid w:val="00631E70"/>
    <w:rsid w:val="0063583A"/>
    <w:rsid w:val="00644B7D"/>
    <w:rsid w:val="00646539"/>
    <w:rsid w:val="00653F64"/>
    <w:rsid w:val="00662ABD"/>
    <w:rsid w:val="00667F1E"/>
    <w:rsid w:val="00674E0D"/>
    <w:rsid w:val="00680257"/>
    <w:rsid w:val="00681545"/>
    <w:rsid w:val="00681B64"/>
    <w:rsid w:val="006A2392"/>
    <w:rsid w:val="006D5011"/>
    <w:rsid w:val="006D598C"/>
    <w:rsid w:val="00730EED"/>
    <w:rsid w:val="0073159A"/>
    <w:rsid w:val="0073362B"/>
    <w:rsid w:val="00733F7F"/>
    <w:rsid w:val="00740B6C"/>
    <w:rsid w:val="007527DF"/>
    <w:rsid w:val="00765C39"/>
    <w:rsid w:val="0079101D"/>
    <w:rsid w:val="00793F51"/>
    <w:rsid w:val="007A07CD"/>
    <w:rsid w:val="007D0CEF"/>
    <w:rsid w:val="007D66E7"/>
    <w:rsid w:val="007E3A0B"/>
    <w:rsid w:val="007F5DBD"/>
    <w:rsid w:val="0080565C"/>
    <w:rsid w:val="00810286"/>
    <w:rsid w:val="0082262C"/>
    <w:rsid w:val="00837160"/>
    <w:rsid w:val="00844B0C"/>
    <w:rsid w:val="00852800"/>
    <w:rsid w:val="0085619B"/>
    <w:rsid w:val="00856E6F"/>
    <w:rsid w:val="00871B3C"/>
    <w:rsid w:val="0089089A"/>
    <w:rsid w:val="0089485B"/>
    <w:rsid w:val="008B0B16"/>
    <w:rsid w:val="008B19BB"/>
    <w:rsid w:val="008B5B7F"/>
    <w:rsid w:val="008C3F6B"/>
    <w:rsid w:val="008D6E51"/>
    <w:rsid w:val="008E362C"/>
    <w:rsid w:val="0091424E"/>
    <w:rsid w:val="00915394"/>
    <w:rsid w:val="00926699"/>
    <w:rsid w:val="0093012B"/>
    <w:rsid w:val="0093097B"/>
    <w:rsid w:val="00933F4E"/>
    <w:rsid w:val="00937B97"/>
    <w:rsid w:val="00944DE3"/>
    <w:rsid w:val="00945DF9"/>
    <w:rsid w:val="00954EF5"/>
    <w:rsid w:val="00955380"/>
    <w:rsid w:val="009701C9"/>
    <w:rsid w:val="00996634"/>
    <w:rsid w:val="009A0370"/>
    <w:rsid w:val="009D1960"/>
    <w:rsid w:val="009E214C"/>
    <w:rsid w:val="00A02A49"/>
    <w:rsid w:val="00A14D3B"/>
    <w:rsid w:val="00A22C74"/>
    <w:rsid w:val="00A4177F"/>
    <w:rsid w:val="00A46468"/>
    <w:rsid w:val="00A9496E"/>
    <w:rsid w:val="00AA584C"/>
    <w:rsid w:val="00AB4527"/>
    <w:rsid w:val="00AC4626"/>
    <w:rsid w:val="00AD09B7"/>
    <w:rsid w:val="00AE154A"/>
    <w:rsid w:val="00AE5C62"/>
    <w:rsid w:val="00AF40C4"/>
    <w:rsid w:val="00B04A86"/>
    <w:rsid w:val="00B21B8D"/>
    <w:rsid w:val="00B23C85"/>
    <w:rsid w:val="00B372C5"/>
    <w:rsid w:val="00B37F2B"/>
    <w:rsid w:val="00B400D7"/>
    <w:rsid w:val="00B44ADC"/>
    <w:rsid w:val="00B47575"/>
    <w:rsid w:val="00B57F4E"/>
    <w:rsid w:val="00B65F22"/>
    <w:rsid w:val="00B72CA1"/>
    <w:rsid w:val="00B7326D"/>
    <w:rsid w:val="00B84269"/>
    <w:rsid w:val="00BA3526"/>
    <w:rsid w:val="00BC0AD1"/>
    <w:rsid w:val="00BC3EB4"/>
    <w:rsid w:val="00BC7524"/>
    <w:rsid w:val="00BC77A6"/>
    <w:rsid w:val="00BD45AD"/>
    <w:rsid w:val="00BD6D5F"/>
    <w:rsid w:val="00BE60EC"/>
    <w:rsid w:val="00BE7335"/>
    <w:rsid w:val="00BF21DB"/>
    <w:rsid w:val="00BF30AD"/>
    <w:rsid w:val="00BF621F"/>
    <w:rsid w:val="00C02DE0"/>
    <w:rsid w:val="00C0517F"/>
    <w:rsid w:val="00C076C7"/>
    <w:rsid w:val="00C1475E"/>
    <w:rsid w:val="00C22408"/>
    <w:rsid w:val="00C2771A"/>
    <w:rsid w:val="00C30024"/>
    <w:rsid w:val="00C34228"/>
    <w:rsid w:val="00C45694"/>
    <w:rsid w:val="00C45F1C"/>
    <w:rsid w:val="00C46E69"/>
    <w:rsid w:val="00C4719F"/>
    <w:rsid w:val="00C47A74"/>
    <w:rsid w:val="00C57D7E"/>
    <w:rsid w:val="00C63933"/>
    <w:rsid w:val="00C64C79"/>
    <w:rsid w:val="00C65663"/>
    <w:rsid w:val="00C8617A"/>
    <w:rsid w:val="00C96B41"/>
    <w:rsid w:val="00CA4995"/>
    <w:rsid w:val="00CA5FFF"/>
    <w:rsid w:val="00CE2563"/>
    <w:rsid w:val="00CE6D3A"/>
    <w:rsid w:val="00D00585"/>
    <w:rsid w:val="00D02378"/>
    <w:rsid w:val="00D167AA"/>
    <w:rsid w:val="00D27BFC"/>
    <w:rsid w:val="00D525FD"/>
    <w:rsid w:val="00D810D1"/>
    <w:rsid w:val="00D9594B"/>
    <w:rsid w:val="00DB3BBD"/>
    <w:rsid w:val="00DD7AD1"/>
    <w:rsid w:val="00DE5F08"/>
    <w:rsid w:val="00DE6B57"/>
    <w:rsid w:val="00DF1888"/>
    <w:rsid w:val="00DF425E"/>
    <w:rsid w:val="00E0023D"/>
    <w:rsid w:val="00E10E48"/>
    <w:rsid w:val="00E11D02"/>
    <w:rsid w:val="00E1361E"/>
    <w:rsid w:val="00E2231F"/>
    <w:rsid w:val="00E268DF"/>
    <w:rsid w:val="00E37E38"/>
    <w:rsid w:val="00E619F4"/>
    <w:rsid w:val="00E66FC0"/>
    <w:rsid w:val="00E7797A"/>
    <w:rsid w:val="00E77F12"/>
    <w:rsid w:val="00E84FFD"/>
    <w:rsid w:val="00E92441"/>
    <w:rsid w:val="00E940CE"/>
    <w:rsid w:val="00E9476A"/>
    <w:rsid w:val="00EA089A"/>
    <w:rsid w:val="00EC0394"/>
    <w:rsid w:val="00EC343C"/>
    <w:rsid w:val="00EC73CE"/>
    <w:rsid w:val="00ED0887"/>
    <w:rsid w:val="00ED44C0"/>
    <w:rsid w:val="00F12295"/>
    <w:rsid w:val="00F16159"/>
    <w:rsid w:val="00F224EA"/>
    <w:rsid w:val="00F31A29"/>
    <w:rsid w:val="00F31A4F"/>
    <w:rsid w:val="00F334E5"/>
    <w:rsid w:val="00F4292C"/>
    <w:rsid w:val="00F50D7B"/>
    <w:rsid w:val="00F97382"/>
    <w:rsid w:val="00FA0C85"/>
    <w:rsid w:val="00FC2E3F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CA35BB"/>
  <w15:chartTrackingRefBased/>
  <w15:docId w15:val="{17EAE10F-60C0-4391-8454-58E467E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381"/>
    <w:rPr>
      <w:sz w:val="22"/>
    </w:rPr>
  </w:style>
  <w:style w:type="paragraph" w:styleId="Nadpis1">
    <w:name w:val="heading 1"/>
    <w:basedOn w:val="Normln"/>
    <w:next w:val="Normln"/>
    <w:qFormat/>
    <w:pPr>
      <w:keepNext/>
      <w:ind w:left="142" w:hanging="142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18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1888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telefon">
    <w:name w:val="Adresa/telefon"/>
    <w:basedOn w:val="Normln"/>
    <w:pPr>
      <w:ind w:left="245"/>
    </w:pPr>
    <w:rPr>
      <w:rFonts w:ascii="Arial" w:hAnsi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pPr>
      <w:ind w:left="142" w:hanging="142"/>
    </w:pPr>
    <w:rPr>
      <w:sz w:val="23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spacing w:line="360" w:lineRule="atLeast"/>
      <w:ind w:left="142" w:hanging="142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semiHidden/>
    <w:pPr>
      <w:ind w:left="284" w:hanging="284"/>
    </w:pPr>
    <w:rPr>
      <w:sz w:val="24"/>
    </w:rPr>
  </w:style>
  <w:style w:type="paragraph" w:styleId="Zkladntextodsazen3">
    <w:name w:val="Body Text Indent 3"/>
    <w:basedOn w:val="Normln"/>
    <w:semiHidden/>
    <w:pPr>
      <w:ind w:left="142"/>
    </w:pPr>
    <w:rPr>
      <w:iCs/>
      <w:sz w:val="24"/>
    </w:rPr>
  </w:style>
  <w:style w:type="paragraph" w:styleId="Zkladntext">
    <w:name w:val="Body Text"/>
    <w:basedOn w:val="Normln"/>
    <w:semiHidden/>
    <w:rPr>
      <w:sz w:val="24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128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842"/>
    <w:rPr>
      <w:sz w:val="22"/>
    </w:rPr>
  </w:style>
  <w:style w:type="paragraph" w:styleId="Bezmezer">
    <w:name w:val="No Spacing"/>
    <w:uiPriority w:val="1"/>
    <w:qFormat/>
    <w:rsid w:val="00DF1888"/>
    <w:rPr>
      <w:sz w:val="22"/>
    </w:rPr>
  </w:style>
  <w:style w:type="character" w:customStyle="1" w:styleId="Nadpis5Char">
    <w:name w:val="Nadpis 5 Char"/>
    <w:link w:val="Nadpis5"/>
    <w:uiPriority w:val="9"/>
    <w:semiHidden/>
    <w:rsid w:val="00DF18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F1888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F1888"/>
    <w:pPr>
      <w:ind w:left="720"/>
      <w:contextualSpacing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A5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E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62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6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6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362C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7D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C57D7E"/>
    <w:rPr>
      <w:sz w:val="22"/>
    </w:rPr>
  </w:style>
  <w:style w:type="paragraph" w:styleId="Revize">
    <w:name w:val="Revision"/>
    <w:hidden/>
    <w:uiPriority w:val="99"/>
    <w:semiHidden/>
    <w:rsid w:val="00681545"/>
    <w:rPr>
      <w:sz w:val="22"/>
    </w:rPr>
  </w:style>
  <w:style w:type="paragraph" w:customStyle="1" w:styleId="Zkladntext22">
    <w:name w:val="Základní text 22"/>
    <w:basedOn w:val="Normln"/>
    <w:rsid w:val="007E3A0B"/>
    <w:pPr>
      <w:widowControl w:val="0"/>
      <w:overflowPunct w:val="0"/>
      <w:autoSpaceDE w:val="0"/>
      <w:autoSpaceDN w:val="0"/>
      <w:adjustRightInd w:val="0"/>
      <w:spacing w:line="360" w:lineRule="atLeast"/>
      <w:ind w:left="142" w:hanging="142"/>
      <w:jc w:val="both"/>
      <w:textAlignment w:val="baseline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E3A0B"/>
  </w:style>
  <w:style w:type="character" w:styleId="Hypertextovodkaz">
    <w:name w:val="Hyperlink"/>
    <w:basedOn w:val="Standardnpsmoodstavce"/>
    <w:uiPriority w:val="99"/>
    <w:unhideWhenUsed/>
    <w:rsid w:val="00CE2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rah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9886-3483-44BA-AE83-438B3D6F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2799</Words>
  <Characters>16733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projektu stavby</vt:lpstr>
    </vt:vector>
  </TitlesOfParts>
  <Company>MHMP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projektu stavby</dc:title>
  <dc:subject/>
  <dc:creator>Miloš Novotný</dc:creator>
  <cp:keywords/>
  <cp:lastModifiedBy>Benešová Denisa (MHMP, SLU)</cp:lastModifiedBy>
  <cp:revision>6</cp:revision>
  <cp:lastPrinted>2018-02-16T09:07:00Z</cp:lastPrinted>
  <dcterms:created xsi:type="dcterms:W3CDTF">2024-10-24T06:55:00Z</dcterms:created>
  <dcterms:modified xsi:type="dcterms:W3CDTF">2024-12-12T07:44:00Z</dcterms:modified>
</cp:coreProperties>
</file>