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164"/>
        <w:gridCol w:w="166"/>
        <w:gridCol w:w="983"/>
        <w:gridCol w:w="572"/>
        <w:gridCol w:w="1432"/>
        <w:gridCol w:w="2003"/>
      </w:tblGrid>
      <w:tr w:rsidR="00B27198" w:rsidRPr="00723981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17128C" w:rsidRDefault="00D80221" w:rsidP="00B2719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TLZ 005</w:t>
            </w:r>
          </w:p>
        </w:tc>
      </w:tr>
      <w:tr w:rsidR="00B27198" w:rsidRPr="00723981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198" w:rsidRPr="00723981" w:rsidRDefault="00B27198" w:rsidP="00B52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1846A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.10.2024</w:t>
            </w:r>
            <w:proofErr w:type="gramEnd"/>
          </w:p>
        </w:tc>
      </w:tr>
      <w:tr w:rsidR="00B27198" w:rsidRPr="00723981" w:rsidTr="00754CD7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27198" w:rsidRPr="00723981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128C">
              <w:rPr>
                <w:rFonts w:eastAsia="Times New Roman" w:cstheme="minorHAnsi"/>
                <w:lang w:eastAsia="cs-CZ"/>
              </w:rPr>
              <w:t>Číslo smlouvy objednatele 2023/00538</w:t>
            </w: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EE3F34" w:rsidRDefault="00B27198" w:rsidP="00B27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17128C">
              <w:rPr>
                <w:rFonts w:eastAsia="Times New Roman" w:cstheme="minorHAnsi"/>
                <w:lang w:eastAsia="cs-CZ"/>
              </w:rPr>
              <w:t>13.12.2023</w:t>
            </w:r>
            <w:proofErr w:type="gramEnd"/>
          </w:p>
        </w:tc>
      </w:tr>
      <w:tr w:rsidR="00B27198" w:rsidRPr="00723981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7128C">
              <w:rPr>
                <w:rFonts w:cstheme="minorHAnsi"/>
              </w:rPr>
              <w:t xml:space="preserve"> Ev. číslo EDS: 133D22W000003</w:t>
            </w: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128C">
              <w:rPr>
                <w:rFonts w:cstheme="minorHAnsi"/>
              </w:rPr>
              <w:t>UJEP - PF - Rekonstrukce budovy kateder PF UJEP + auly a spojovacího koridoru - 2023/0063</w:t>
            </w:r>
          </w:p>
        </w:tc>
      </w:tr>
      <w:tr w:rsidR="00B27198" w:rsidRPr="00723981" w:rsidTr="00F13795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198" w:rsidRPr="00F01991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01991">
              <w:rPr>
                <w:rFonts w:eastAsia="Times New Roman" w:cstheme="minorHAnsi"/>
                <w:lang w:eastAsia="cs-CZ"/>
              </w:rPr>
              <w:t xml:space="preserve">Rekonstrukce budovy kateder UJEP - PF </w:t>
            </w:r>
            <w:r w:rsidR="00F01991">
              <w:rPr>
                <w:rFonts w:eastAsia="Times New Roman" w:cstheme="minorHAnsi"/>
                <w:lang w:eastAsia="cs-CZ"/>
              </w:rPr>
              <w:t>–</w:t>
            </w:r>
            <w:r w:rsidRPr="00F01991">
              <w:rPr>
                <w:rFonts w:eastAsia="Times New Roman" w:cstheme="minorHAnsi"/>
                <w:lang w:eastAsia="cs-CZ"/>
              </w:rPr>
              <w:t xml:space="preserve"> 1</w:t>
            </w:r>
            <w:r w:rsidR="00F01991">
              <w:rPr>
                <w:rFonts w:eastAsia="Times New Roman" w:cstheme="minorHAnsi"/>
                <w:lang w:eastAsia="cs-CZ"/>
              </w:rPr>
              <w:t xml:space="preserve">. </w:t>
            </w:r>
            <w:r w:rsidRPr="00F01991">
              <w:rPr>
                <w:rFonts w:eastAsia="Times New Roman" w:cstheme="minorHAnsi"/>
                <w:lang w:eastAsia="cs-CZ"/>
              </w:rPr>
              <w:t>et katedry</w:t>
            </w:r>
          </w:p>
          <w:p w:rsidR="00B27198" w:rsidRPr="00F01991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01991">
              <w:rPr>
                <w:rFonts w:eastAsia="Times New Roman" w:cstheme="minorHAnsi"/>
                <w:lang w:eastAsia="cs-CZ"/>
              </w:rPr>
              <w:t xml:space="preserve">Rekonstrukce budovy kateder UJEP - PF </w:t>
            </w:r>
            <w:r w:rsidR="00F01991">
              <w:rPr>
                <w:rFonts w:eastAsia="Times New Roman" w:cstheme="minorHAnsi"/>
                <w:lang w:eastAsia="cs-CZ"/>
              </w:rPr>
              <w:t>–</w:t>
            </w:r>
            <w:r w:rsidRPr="00F01991">
              <w:rPr>
                <w:rFonts w:eastAsia="Times New Roman" w:cstheme="minorHAnsi"/>
                <w:lang w:eastAsia="cs-CZ"/>
              </w:rPr>
              <w:t xml:space="preserve"> 2</w:t>
            </w:r>
            <w:r w:rsidR="00F01991">
              <w:rPr>
                <w:rFonts w:eastAsia="Times New Roman" w:cstheme="minorHAnsi"/>
                <w:lang w:eastAsia="cs-CZ"/>
              </w:rPr>
              <w:t xml:space="preserve">. </w:t>
            </w:r>
            <w:r w:rsidRPr="00F01991">
              <w:rPr>
                <w:rFonts w:eastAsia="Times New Roman" w:cstheme="minorHAnsi"/>
                <w:lang w:eastAsia="cs-CZ"/>
              </w:rPr>
              <w:t>et aula</w:t>
            </w:r>
          </w:p>
        </w:tc>
      </w:tr>
      <w:tr w:rsidR="00B27198" w:rsidRPr="00723981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4C4A42" w:rsidRDefault="00B27198" w:rsidP="00B522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C4A42">
              <w:rPr>
                <w:rFonts w:eastAsia="Times New Roman" w:cstheme="minorHAnsi"/>
                <w:color w:val="000000"/>
                <w:lang w:eastAsia="cs-CZ"/>
              </w:rPr>
              <w:t xml:space="preserve">Změny vyplývající ze zjištění v průběhu stavebních prací ke dni  </w:t>
            </w:r>
            <w:proofErr w:type="gramStart"/>
            <w:r w:rsidR="00B522D6">
              <w:rPr>
                <w:rFonts w:eastAsia="Times New Roman" w:cstheme="minorHAnsi"/>
                <w:color w:val="000000"/>
                <w:lang w:eastAsia="cs-CZ"/>
              </w:rPr>
              <w:t>10</w:t>
            </w:r>
            <w:r w:rsidRPr="004C4A42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B522D6">
              <w:rPr>
                <w:rFonts w:eastAsia="Times New Roman" w:cstheme="minorHAnsi"/>
                <w:color w:val="000000"/>
                <w:lang w:eastAsia="cs-CZ"/>
              </w:rPr>
              <w:t>9</w:t>
            </w:r>
            <w:r w:rsidRPr="004C4A42">
              <w:rPr>
                <w:rFonts w:eastAsia="Times New Roman" w:cstheme="minorHAnsi"/>
                <w:color w:val="000000"/>
                <w:lang w:eastAsia="cs-CZ"/>
              </w:rPr>
              <w:t>.2024</w:t>
            </w:r>
            <w:proofErr w:type="gramEnd"/>
          </w:p>
        </w:tc>
      </w:tr>
      <w:tr w:rsidR="00B27198" w:rsidRPr="00723981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27198" w:rsidRPr="00723981" w:rsidTr="00754CD7">
        <w:trPr>
          <w:trHeight w:val="27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Default="00B27198" w:rsidP="00B27198">
            <w:r>
              <w:t xml:space="preserve">Úprava dle §222 odst. </w:t>
            </w:r>
            <w:r w:rsidR="001A2211">
              <w:t>6</w:t>
            </w:r>
            <w:r>
              <w:t>) Zákona o zadávání veřejných zakázek</w:t>
            </w:r>
          </w:p>
          <w:p w:rsidR="00B27198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>„TLZ0</w:t>
            </w:r>
            <w:r w:rsidR="001A2211">
              <w:t>5</w:t>
            </w:r>
            <w:r>
              <w:t>_0</w:t>
            </w:r>
            <w:r w:rsidR="00D80221">
              <w:t>1</w:t>
            </w:r>
            <w:r>
              <w:t xml:space="preserve">: </w:t>
            </w:r>
            <w:r w:rsidR="001A2211" w:rsidRPr="001A2211">
              <w:t>Katedry dobetonáv</w:t>
            </w:r>
            <w:r w:rsidR="001A2211">
              <w:t>ky prostupů v podlaze 4NP až 7NP</w:t>
            </w:r>
            <w:r w:rsidR="00654062">
              <w:t>“ je zjištění po vybourání podlah a demontáži podhledů v chodbách, že stávající otvory pro instalace TZI a VZT nebyly v jednotlivých stropech zabetonovány</w:t>
            </w:r>
            <w:r w:rsidR="006B2993">
              <w:t xml:space="preserve">, ale pouze překryty cementotřískovými deskami a </w:t>
            </w:r>
            <w:proofErr w:type="spellStart"/>
            <w:r w:rsidR="006B2993">
              <w:t>přebetonovány</w:t>
            </w:r>
            <w:proofErr w:type="spellEnd"/>
            <w:r w:rsidR="006B2993">
              <w:t xml:space="preserve"> v rámci betonových mazanin podlah. </w:t>
            </w:r>
            <w:r w:rsidR="00EF24BA">
              <w:t xml:space="preserve">Tento stav nebylo možné bez demontáže podhledů a vybourání podlahových souvrství zjistit. </w:t>
            </w:r>
            <w:r w:rsidR="006B2993">
              <w:t>Cementotřískové desky byly demontovány v rámci demontáží sklady podlah (betonových mazanin a akustických izolací). Otvory je nutné ze statického a požárně bezpečnostního hlediska zabetonovat.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>„</w:t>
            </w:r>
            <w:r w:rsidRPr="00D80221">
              <w:t>TLZ0</w:t>
            </w:r>
            <w:r w:rsidR="001A2211" w:rsidRPr="00D80221">
              <w:t>5</w:t>
            </w:r>
            <w:r w:rsidRPr="00D80221">
              <w:t>_0</w:t>
            </w:r>
            <w:r w:rsidR="00D80221" w:rsidRPr="00D80221">
              <w:t>2</w:t>
            </w:r>
            <w:r>
              <w:t xml:space="preserve">: </w:t>
            </w:r>
            <w:r w:rsidR="001A2211" w:rsidRPr="001A2211">
              <w:t>Katedry - statické zajištění stropů a doplnění podhledů</w:t>
            </w:r>
            <w:r w:rsidR="004226BB">
              <w:t xml:space="preserve">“ je zjištění po vybourání podlahových souvrství, že stropní panely nejsou s průvlaky a vzájemně </w:t>
            </w:r>
            <w:r w:rsidR="009E49FA">
              <w:t xml:space="preserve">mezi sebou </w:t>
            </w:r>
            <w:r w:rsidR="00257EDF">
              <w:t xml:space="preserve">spojeny takovým způsobem, aby tvořily tuhou stropní desku, na které nebudou na podhledu vznikat trhliny v místě spojů, a hrozit pádem </w:t>
            </w:r>
            <w:proofErr w:type="spellStart"/>
            <w:r w:rsidR="00257EDF">
              <w:t>nepřídržné</w:t>
            </w:r>
            <w:proofErr w:type="spellEnd"/>
            <w:r w:rsidR="00257EDF">
              <w:t xml:space="preserve"> omítky. </w:t>
            </w:r>
            <w:r w:rsidR="00D51BCB">
              <w:t xml:space="preserve">Při oklepání omítek na podhledech stropů bylo potvrzeno, že </w:t>
            </w:r>
            <w:r w:rsidR="009E49FA">
              <w:t>v</w:t>
            </w:r>
            <w:r w:rsidR="00D51BCB">
              <w:t xml:space="preserve"> oblasti spár mezi panely  jsou nejen trhliny v omítkách, ale omítky jsou </w:t>
            </w:r>
            <w:proofErr w:type="spellStart"/>
            <w:r w:rsidR="00D51BCB">
              <w:t>neopřídržné</w:t>
            </w:r>
            <w:proofErr w:type="spellEnd"/>
            <w:r w:rsidR="00D51BCB">
              <w:t xml:space="preserve"> a hrozí pádem. Stav omítek a spojení panelů nemohl projektant bez demontáže podlahových souvrství a několika sond do omítek předpokládat. Navržené řešení opravy omítek by mohlo časem znamenat problém s uvolněnými a padajícími omítkami v užívaných místnostech. Z možných řešení – sešití stropních panelů a průvlaků, celoplošné </w:t>
            </w:r>
            <w:proofErr w:type="spellStart"/>
            <w:r w:rsidR="00D51BCB">
              <w:t>přearmování</w:t>
            </w:r>
            <w:proofErr w:type="spellEnd"/>
            <w:r w:rsidR="00D51BCB">
              <w:t xml:space="preserve"> stropu, kazetový pohled byla vybrána reálná a nejlevnější varianta kazetového podhledu.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>„TLZ0</w:t>
            </w:r>
            <w:r w:rsidR="001A2211">
              <w:t>5</w:t>
            </w:r>
            <w:r>
              <w:t>_0</w:t>
            </w:r>
            <w:r w:rsidR="00D80221">
              <w:t>3</w:t>
            </w:r>
            <w:r>
              <w:t xml:space="preserve">: </w:t>
            </w:r>
            <w:r w:rsidR="001A2211" w:rsidRPr="001A2211">
              <w:t xml:space="preserve">Katedry doplnění </w:t>
            </w:r>
            <w:proofErr w:type="spellStart"/>
            <w:r w:rsidR="001A2211" w:rsidRPr="001A2211">
              <w:t>podparapetních</w:t>
            </w:r>
            <w:proofErr w:type="spellEnd"/>
            <w:r w:rsidR="001A2211" w:rsidRPr="001A2211">
              <w:t xml:space="preserve"> žlabů</w:t>
            </w:r>
            <w:r w:rsidR="00BB4509">
              <w:t xml:space="preserve">“ je zjištění po </w:t>
            </w:r>
            <w:proofErr w:type="gramStart"/>
            <w:r w:rsidR="00BB4509">
              <w:t>zahájeni</w:t>
            </w:r>
            <w:proofErr w:type="gramEnd"/>
            <w:r w:rsidR="00BB4509">
              <w:t xml:space="preserve"> stavebních prací, že příčky v</w:t>
            </w:r>
            <w:r w:rsidR="00384776">
              <w:t xml:space="preserve"> celém </w:t>
            </w:r>
            <w:r w:rsidR="00BB4509">
              <w:t> objektu jsou provedeny z </w:t>
            </w:r>
            <w:proofErr w:type="spellStart"/>
            <w:r w:rsidR="00BB4509">
              <w:t>dvouděrových</w:t>
            </w:r>
            <w:proofErr w:type="spellEnd"/>
            <w:r w:rsidR="00BB4509">
              <w:t xml:space="preserve"> pálených cihel, do kterých je, z důvodu možného </w:t>
            </w:r>
            <w:r w:rsidR="00384776">
              <w:t xml:space="preserve">narušení stability </w:t>
            </w:r>
            <w:r w:rsidR="00BB4509">
              <w:t xml:space="preserve">plošného porušení či zřízení příčky, obtížné provádět drážky a instalovat elektro kabely a zejména svazky kabelů strukturované </w:t>
            </w:r>
            <w:proofErr w:type="spellStart"/>
            <w:r w:rsidR="00BB4509">
              <w:t>kabeléže</w:t>
            </w:r>
            <w:proofErr w:type="spellEnd"/>
            <w:r w:rsidR="00BB4509">
              <w:t>. Materiál příček nebylo možné</w:t>
            </w:r>
            <w:r w:rsidR="00384776">
              <w:t xml:space="preserve"> při </w:t>
            </w:r>
            <w:r w:rsidR="00384776">
              <w:lastRenderedPageBreak/>
              <w:t xml:space="preserve">projektování bez mnoha sond ověřit. Z tohoto důvody bylo rozhodnuto použit v místnostech s větším množstvím rozvodů elektro a strukturované kabeláže </w:t>
            </w:r>
            <w:proofErr w:type="spellStart"/>
            <w:r w:rsidR="00384776">
              <w:t>podparapetní</w:t>
            </w:r>
            <w:proofErr w:type="spellEnd"/>
            <w:r w:rsidR="00384776">
              <w:t xml:space="preserve"> kabelové žlaby.</w:t>
            </w:r>
          </w:p>
          <w:p w:rsidR="00E42DB7" w:rsidRDefault="001846A3" w:rsidP="00E42DB7">
            <w:pPr>
              <w:jc w:val="both"/>
            </w:pPr>
            <w:r w:rsidRPr="007527C9">
              <w:t xml:space="preserve">Důvodem změny </w:t>
            </w:r>
            <w:r>
              <w:t>„TLZ0</w:t>
            </w:r>
            <w:r w:rsidR="001A2211">
              <w:t>5</w:t>
            </w:r>
            <w:r>
              <w:t>_0</w:t>
            </w:r>
            <w:r w:rsidR="00D80221">
              <w:t>4</w:t>
            </w:r>
            <w:r>
              <w:t xml:space="preserve">: </w:t>
            </w:r>
            <w:r w:rsidR="001A2211" w:rsidRPr="001A2211">
              <w:t>Katedry EK - ochrana měkkých cílů</w:t>
            </w:r>
            <w:r w:rsidR="00E42DB7">
              <w:t>“ je doplnění ochrany tzv. měkkých cílů. Jedná se o propojení elektronické kontroly vstupu vrátnice „staré budovy“ pro zvýšení bezpečnosti kontroly vstupu do objektu, napojení domácího rozhlasu na hlavní velín UJEP v objektu CPTO pro možnost předávání varovných hlášení z hlavního velínu do rekonstruovaných prostorů, propojení jednotlivých RACKů slaboproudých rozvodů metalickými kabely ke zvýšení bezpečnosti přenosu dat</w:t>
            </w:r>
            <w:r w:rsidR="001256D0">
              <w:t>, doplnění rozvodů pro možnost instalace kamerového systému</w:t>
            </w:r>
            <w:r w:rsidR="00E42DB7">
              <w:t xml:space="preserve"> </w:t>
            </w:r>
            <w:r w:rsidR="001256D0">
              <w:t xml:space="preserve">v rekonstruovaných objektech </w:t>
            </w:r>
            <w:r w:rsidR="00E42DB7">
              <w:t>a o doplnění „generálních“ klíčů pro usnadnění přístupu do jednotlivých místností. Potřeba zvýšení bezpečnosti objektu nemohl</w:t>
            </w:r>
            <w:r w:rsidR="009E49FA">
              <w:t>a</w:t>
            </w:r>
            <w:r w:rsidR="00E42DB7">
              <w:t xml:space="preserve"> být v době projektování předpokládána.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>„TLZ0</w:t>
            </w:r>
            <w:r w:rsidR="001A2211">
              <w:t>5</w:t>
            </w:r>
            <w:r>
              <w:t>_0</w:t>
            </w:r>
            <w:r w:rsidR="00D80221">
              <w:t>5</w:t>
            </w:r>
            <w:r>
              <w:t xml:space="preserve">: </w:t>
            </w:r>
            <w:r w:rsidR="001A2211" w:rsidRPr="001A2211">
              <w:t>Retenční nádrže _ přeložka stávající kanalizace, prodloužení výlezu z nádrže</w:t>
            </w:r>
            <w:r w:rsidR="001256D0">
              <w:t xml:space="preserve">“ je při zemních pracích zjištěné funkční kanalizační potrubí v místě uložení retenčních nádrží na dešťovou vodu. </w:t>
            </w:r>
            <w:r w:rsidR="00627356">
              <w:t xml:space="preserve">Další části změny je nutnost zapustit nádrže hlouběji z důvodu jejich možného </w:t>
            </w:r>
            <w:proofErr w:type="spellStart"/>
            <w:r w:rsidR="00627356">
              <w:t>poiíždění</w:t>
            </w:r>
            <w:proofErr w:type="spellEnd"/>
            <w:r w:rsidR="00627356">
              <w:t xml:space="preserve"> automobily a z toho vyplývající nutnost</w:t>
            </w:r>
            <w:r w:rsidR="009E49FA">
              <w:t>i</w:t>
            </w:r>
            <w:r w:rsidR="00627356">
              <w:t xml:space="preserve"> mírného prodloužení výlezů z nádrží. N</w:t>
            </w:r>
            <w:r w:rsidR="001256D0">
              <w:t xml:space="preserve">e zcela logicky vedené </w:t>
            </w:r>
            <w:r w:rsidR="00627356">
              <w:t xml:space="preserve">kanalizační </w:t>
            </w:r>
            <w:r w:rsidR="001256D0">
              <w:t xml:space="preserve">potrubí </w:t>
            </w:r>
            <w:r w:rsidR="00627356">
              <w:t xml:space="preserve">v místě retenčních nádrží </w:t>
            </w:r>
            <w:r w:rsidR="001256D0">
              <w:t>nemohl projektan</w:t>
            </w:r>
            <w:r w:rsidR="00627356">
              <w:t>t</w:t>
            </w:r>
            <w:r w:rsidR="001256D0">
              <w:t xml:space="preserve"> </w:t>
            </w:r>
            <w:r w:rsidR="00627356">
              <w:t>předpokládat.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>„TLZ0</w:t>
            </w:r>
            <w:r w:rsidR="001A2211">
              <w:t>5</w:t>
            </w:r>
            <w:r>
              <w:t>_0</w:t>
            </w:r>
            <w:r w:rsidR="00D80221">
              <w:t>6</w:t>
            </w:r>
            <w:r>
              <w:t xml:space="preserve">: </w:t>
            </w:r>
            <w:r w:rsidR="001A2211" w:rsidRPr="001A2211">
              <w:t>Katedry EK - Navýšení rychlosti datové sítě</w:t>
            </w:r>
            <w:r w:rsidR="00D67F58">
              <w:t xml:space="preserve">“ </w:t>
            </w:r>
            <w:r w:rsidR="001150E1">
              <w:t>a také změny „TLZ05_0</w:t>
            </w:r>
            <w:r w:rsidR="00D80221">
              <w:t>7</w:t>
            </w:r>
            <w:r w:rsidR="001150E1">
              <w:t xml:space="preserve">: </w:t>
            </w:r>
            <w:r w:rsidR="001150E1" w:rsidRPr="001A2211">
              <w:t>Aula EK - Navýšení rychlosti datové sítě</w:t>
            </w:r>
            <w:r w:rsidR="001150E1">
              <w:t xml:space="preserve">“ </w:t>
            </w:r>
            <w:r w:rsidR="00D67F58">
              <w:t xml:space="preserve">je rychlý vývoj v oblasti </w:t>
            </w:r>
            <w:r w:rsidR="001150E1">
              <w:t xml:space="preserve">počítačových </w:t>
            </w:r>
            <w:r w:rsidR="00D67F58">
              <w:t>sítí, datových rozvodů a požadavků na jejich využití</w:t>
            </w:r>
            <w:r w:rsidR="001150E1">
              <w:t xml:space="preserve">. Původně projektem navržené datové rozvody typy CAT6 jsou dnes již překonané a nevyhovují </w:t>
            </w:r>
            <w:r w:rsidR="001150E1" w:rsidRPr="001150E1">
              <w:t>aktuálním technickým požadavkům na přenosovou</w:t>
            </w:r>
            <w:r w:rsidR="001150E1">
              <w:t xml:space="preserve"> kapacitu a kvalitu přenosu dat. Z toho důvodu bylo rozhodnuto </w:t>
            </w:r>
            <w:r w:rsidR="001150E1" w:rsidRPr="001150E1">
              <w:t>o změně kabeláže na typ CAT.6A, který splňuje nové standardy pro přenos dat a zajišťuje dlouhodobou kompatibilitu a funkčnost datové infrastruktury. Tato změna byla nezbytná pro dosažení parametrů, které umožní spolehlivý a rychlý přenos dat a plnou funkčnost sítě v souladu s aktuálními požadavky.</w:t>
            </w:r>
            <w:r w:rsidR="001150E1">
              <w:t xml:space="preserve"> </w:t>
            </w:r>
            <w:r w:rsidR="001150E1" w:rsidRPr="001150E1">
              <w:t xml:space="preserve">Změna byla vyvolána okolnostmi, které </w:t>
            </w:r>
            <w:r w:rsidR="001150E1">
              <w:t>projektant ani stavebník</w:t>
            </w:r>
            <w:r w:rsidR="001150E1" w:rsidRPr="001150E1">
              <w:t xml:space="preserve"> </w:t>
            </w:r>
            <w:r w:rsidR="001150E1">
              <w:t xml:space="preserve">nemohl </w:t>
            </w:r>
            <w:r w:rsidR="001150E1" w:rsidRPr="001150E1">
              <w:t xml:space="preserve">při přípravě projektové dokumentace </w:t>
            </w:r>
            <w:r w:rsidR="001150E1">
              <w:t>předvídat.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>„TLZ0</w:t>
            </w:r>
            <w:r w:rsidR="001A2211">
              <w:t>5</w:t>
            </w:r>
            <w:r>
              <w:t>_0</w:t>
            </w:r>
            <w:r w:rsidR="00D80221">
              <w:t>8</w:t>
            </w:r>
            <w:r>
              <w:t xml:space="preserve">: </w:t>
            </w:r>
            <w:r w:rsidR="001A2211" w:rsidRPr="001A2211">
              <w:t>Katedry výměna potrubí PV pro sportovní halu od odbočky pro aulu</w:t>
            </w:r>
            <w:r w:rsidR="00CC0B8C">
              <w:t>“ je zjištění</w:t>
            </w:r>
            <w:r w:rsidR="00D51B92">
              <w:t xml:space="preserve"> že dimenze požárního rozvodu vody v topném ve sportovní hale je DN 80 a nikoliv DN 50 jak předpokládala projektová dokumentace. Skutečná dimenze nemohla být bez odkrytí topného kanálu zjištěna. Původně nav</w:t>
            </w:r>
            <w:r w:rsidR="00292844">
              <w:t>r</w:t>
            </w:r>
            <w:r w:rsidR="00D51B92">
              <w:t xml:space="preserve">žené </w:t>
            </w:r>
            <w:r w:rsidR="00292844">
              <w:t>přívodní p</w:t>
            </w:r>
            <w:r w:rsidR="00D51B92">
              <w:t xml:space="preserve">otrubí DN 50 </w:t>
            </w:r>
            <w:r w:rsidR="00292844">
              <w:t xml:space="preserve">z objektu kateder </w:t>
            </w:r>
            <w:r w:rsidR="00D51B92">
              <w:t xml:space="preserve">je </w:t>
            </w:r>
            <w:r w:rsidR="00292844">
              <w:t xml:space="preserve">z důvodu zachování stejných dimenzi </w:t>
            </w:r>
            <w:r w:rsidR="00D51B92">
              <w:t>zaměněno za nové potru</w:t>
            </w:r>
            <w:r w:rsidR="00292844">
              <w:t>b</w:t>
            </w:r>
            <w:r w:rsidR="00D51B92">
              <w:t>í</w:t>
            </w:r>
            <w:r w:rsidR="00292844">
              <w:t xml:space="preserve"> DN80.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>„TLZ0</w:t>
            </w:r>
            <w:r w:rsidR="001A2211">
              <w:t>5</w:t>
            </w:r>
            <w:r>
              <w:t>_</w:t>
            </w:r>
            <w:r w:rsidR="00D80221">
              <w:t>09</w:t>
            </w:r>
            <w:r>
              <w:t xml:space="preserve">: </w:t>
            </w:r>
            <w:r w:rsidR="00213B0D">
              <w:t>Katedry -</w:t>
            </w:r>
            <w:r w:rsidR="00CC0B8C">
              <w:t xml:space="preserve"> </w:t>
            </w:r>
            <w:r w:rsidR="001A2211" w:rsidRPr="001A2211">
              <w:t>výměna zkorodovaného oplechování atiky šikmá část mezi 6NP a 7NP</w:t>
            </w:r>
            <w:r w:rsidR="00EF24BA">
              <w:t xml:space="preserve">“ je silná koroze části </w:t>
            </w:r>
            <w:r w:rsidR="007F58EC">
              <w:t xml:space="preserve">původního </w:t>
            </w:r>
            <w:r w:rsidR="00EF24BA">
              <w:t xml:space="preserve">oplechováni atiky na střeše a </w:t>
            </w:r>
            <w:r w:rsidR="007F58EC">
              <w:t xml:space="preserve">možnost </w:t>
            </w:r>
            <w:r w:rsidR="00EF24BA">
              <w:t xml:space="preserve">zatékání </w:t>
            </w:r>
            <w:r w:rsidR="007F58EC">
              <w:t xml:space="preserve">srážkové vody </w:t>
            </w:r>
            <w:r w:rsidR="00EF24BA">
              <w:t>do stěny pod oplechováním</w:t>
            </w:r>
            <w:r w:rsidR="007F58EC">
              <w:t>. Stav oplechování atiky se výrazně zhoršil v době mezi vypracováním projektové dokumentace a vlastní realizaci. Oprava spočívá ve výměně zkorodovaného oplechování za nové.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>„TLZ0</w:t>
            </w:r>
            <w:r w:rsidR="001A2211">
              <w:t>5</w:t>
            </w:r>
            <w:r>
              <w:t>_1</w:t>
            </w:r>
            <w:r w:rsidR="00D80221">
              <w:t>0</w:t>
            </w:r>
            <w:r>
              <w:t xml:space="preserve">: </w:t>
            </w:r>
            <w:r w:rsidR="001A2211" w:rsidRPr="001A2211">
              <w:t>Katedry 1PP úpravy dojezdu nové výtahové šachty a prostoru před šachtou</w:t>
            </w:r>
            <w:r w:rsidR="007F58EC">
              <w:t xml:space="preserve">“ je nutná úprava dolního bezpečnostního přejezdu podle požadavků vybraného dodavatele evakuačního výtahu a odstranění zatékání do snížené </w:t>
            </w:r>
            <w:proofErr w:type="gramStart"/>
            <w:r w:rsidR="007F58EC">
              <w:t>části 1.PP</w:t>
            </w:r>
            <w:proofErr w:type="gramEnd"/>
            <w:r w:rsidR="007F58EC">
              <w:t xml:space="preserve"> objektu kateder, které nebylo v době zpracování projektové dokumentace zjištěno. Úprava spočívá ve vytvoření hydroizolační vany z asfaltových pásu v místě výtahové šachty</w:t>
            </w:r>
            <w:r w:rsidR="00E02905">
              <w:t xml:space="preserve"> a ze systémové stěrkové hydroizolace kombinované se sanačními omítkami v místě před výtahovou šachtou. Další částí úprav je částečných zásyp výtahové šachty recyklátem a </w:t>
            </w:r>
            <w:r w:rsidR="00E02905">
              <w:lastRenderedPageBreak/>
              <w:t>vytvoření základové železobetonové desky v požadované hloubce dolního bezpečnostního přejezdu evakuačního výtahu.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>„TLZ0</w:t>
            </w:r>
            <w:r w:rsidR="001A2211">
              <w:t>5</w:t>
            </w:r>
            <w:r>
              <w:t>_1</w:t>
            </w:r>
            <w:r w:rsidR="00D80221">
              <w:t>1</w:t>
            </w:r>
            <w:r>
              <w:t xml:space="preserve">: </w:t>
            </w:r>
            <w:r w:rsidR="00213B0D" w:rsidRPr="00213B0D">
              <w:t>Oprava hydroizolace spodní stavby Auly</w:t>
            </w:r>
            <w:r w:rsidR="00CC0B8C">
              <w:t xml:space="preserve">“ je zjištění skutečného stavu vnějšího souvrství na obvodových stěnách auly po provedení výkopu pro zateplení obvodových </w:t>
            </w:r>
            <w:proofErr w:type="gramStart"/>
            <w:r w:rsidR="00CC0B8C">
              <w:t>stěn 1.PP</w:t>
            </w:r>
            <w:proofErr w:type="gramEnd"/>
            <w:r w:rsidR="00EF24BA">
              <w:t xml:space="preserve"> pod úrovní terénu</w:t>
            </w:r>
            <w:r w:rsidR="00CC0B8C">
              <w:t xml:space="preserve">. Byly zjištěny lokální přizdívky z plných pálených cihel a poškozená </w:t>
            </w:r>
            <w:proofErr w:type="gramStart"/>
            <w:r w:rsidR="00CC0B8C">
              <w:t>hydroizolace 1.PP</w:t>
            </w:r>
            <w:proofErr w:type="gramEnd"/>
            <w:r w:rsidR="00EF24BA">
              <w:t xml:space="preserve">. Tento stav nebylo možné před provedením výkopů zjistit. Pro opravu hydroizolace a provedení celistvého </w:t>
            </w:r>
            <w:proofErr w:type="gramStart"/>
            <w:r w:rsidR="00EF24BA">
              <w:t>zateplení 1.PP</w:t>
            </w:r>
            <w:proofErr w:type="gramEnd"/>
            <w:r w:rsidR="00EF24BA">
              <w:t xml:space="preserve"> pod úrovní terénu je nutné přizdívky odbourat a provést lokální opravy a doplnění hydroizolace z asfaltových pásu v místech poškození. </w:t>
            </w:r>
          </w:p>
          <w:p w:rsidR="001846A3" w:rsidRPr="00723981" w:rsidRDefault="001846A3" w:rsidP="001846A3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41175" w:rsidRPr="00723981" w:rsidTr="00CE05EC">
        <w:trPr>
          <w:trHeight w:val="2502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0D" w:rsidRDefault="00213B0D" w:rsidP="00213B0D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„TLZ05_0</w:t>
            </w:r>
            <w:r w:rsidR="00D80221">
              <w:t>1</w:t>
            </w:r>
            <w:r>
              <w:t xml:space="preserve">: </w:t>
            </w:r>
            <w:r w:rsidRPr="001A2211">
              <w:t>Katedry dobetonáv</w:t>
            </w:r>
            <w:r>
              <w:t>ky prostupů v podlaze 4NP až 7NP“ spočívá v</w:t>
            </w:r>
            <w:r w:rsidR="00EF24BA">
              <w:t xml:space="preserve"> dopočtu bednění, výztuže a zabetonování otvorů ve stropech v místech původně vynechaných dobetonávek.</w:t>
            </w:r>
          </w:p>
          <w:p w:rsidR="00213B0D" w:rsidRDefault="00213B0D" w:rsidP="00213B0D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„TLZ05_0</w:t>
            </w:r>
            <w:r w:rsidR="00D80221">
              <w:t>2</w:t>
            </w:r>
            <w:r>
              <w:t xml:space="preserve">: </w:t>
            </w:r>
            <w:r w:rsidRPr="001A2211">
              <w:t>Katedry - statické zajištění stropů a doplnění podhledů</w:t>
            </w:r>
            <w:r>
              <w:t>“ spočívá v</w:t>
            </w:r>
            <w:r w:rsidR="00D51BCB">
              <w:t xml:space="preserve"> odečtu původně navržené technologie opravy omítek vč. plošného oklepání (bylo ponecháno pouze oklepání </w:t>
            </w:r>
            <w:proofErr w:type="spellStart"/>
            <w:r w:rsidR="00D51BCB">
              <w:t>nepřídržných</w:t>
            </w:r>
            <w:proofErr w:type="spellEnd"/>
            <w:r w:rsidR="00D51BCB">
              <w:t xml:space="preserve"> omítek) a dopočteny b</w:t>
            </w:r>
            <w:r w:rsidR="00D80221">
              <w:t>yly kazetové minerální podhledy.</w:t>
            </w:r>
          </w:p>
          <w:p w:rsidR="00213B0D" w:rsidRDefault="00213B0D" w:rsidP="00213B0D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„TLZ05_0</w:t>
            </w:r>
            <w:r w:rsidR="00D80221">
              <w:t>3</w:t>
            </w:r>
            <w:r>
              <w:t xml:space="preserve">: </w:t>
            </w:r>
            <w:r w:rsidRPr="001A2211">
              <w:t xml:space="preserve">Katedry doplnění </w:t>
            </w:r>
            <w:proofErr w:type="spellStart"/>
            <w:r w:rsidRPr="001A2211">
              <w:t>podparapetních</w:t>
            </w:r>
            <w:proofErr w:type="spellEnd"/>
            <w:r w:rsidRPr="001A2211">
              <w:t xml:space="preserve"> žlabů</w:t>
            </w:r>
            <w:r>
              <w:t>“ spočívá v</w:t>
            </w:r>
            <w:r w:rsidR="00384776">
              <w:t xml:space="preserve"> dopočtu </w:t>
            </w:r>
            <w:proofErr w:type="spellStart"/>
            <w:r w:rsidR="00384776">
              <w:t>podparapetních</w:t>
            </w:r>
            <w:proofErr w:type="spellEnd"/>
            <w:r w:rsidR="00384776">
              <w:t xml:space="preserve"> žlabů, přepočtu navazujících koncových prvků, zejména z</w:t>
            </w:r>
            <w:r w:rsidR="00E42DB7">
              <w:t>á</w:t>
            </w:r>
            <w:r w:rsidR="00384776">
              <w:t xml:space="preserve">suvek, na prvky vhodné do </w:t>
            </w:r>
            <w:proofErr w:type="spellStart"/>
            <w:r w:rsidR="00384776">
              <w:t>podparapetních</w:t>
            </w:r>
            <w:proofErr w:type="spellEnd"/>
            <w:r w:rsidR="00384776">
              <w:t xml:space="preserve"> žlabů a odpočtu části neprováděného drážkování v dotčených místnostech.</w:t>
            </w:r>
          </w:p>
          <w:p w:rsidR="00213B0D" w:rsidRDefault="00213B0D" w:rsidP="00213B0D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„TLZ05_0</w:t>
            </w:r>
            <w:r w:rsidR="00D80221">
              <w:t>4</w:t>
            </w:r>
            <w:r>
              <w:t xml:space="preserve">: </w:t>
            </w:r>
            <w:r w:rsidRPr="001A2211">
              <w:t>Katedry EK - ochrana měkkých cílů</w:t>
            </w:r>
            <w:r>
              <w:t>“ spočívá v</w:t>
            </w:r>
            <w:r w:rsidR="00E42DB7">
              <w:t> dopočtu prvků pro</w:t>
            </w:r>
            <w:r w:rsidR="00384776">
              <w:t xml:space="preserve"> ochran</w:t>
            </w:r>
            <w:r w:rsidR="00E42DB7">
              <w:t>u</w:t>
            </w:r>
            <w:r w:rsidR="00384776">
              <w:t xml:space="preserve"> tzv. měkkých cílů</w:t>
            </w:r>
            <w:r w:rsidR="00E42DB7">
              <w:t>. Jedná se o dopočet kabeláže a navazujících prvků pro spojeních objektu s hlavní vrátnicí ve „staré budově“ s hl</w:t>
            </w:r>
            <w:r w:rsidR="001256D0">
              <w:t>av</w:t>
            </w:r>
            <w:r w:rsidR="00E42DB7">
              <w:t>ním velínem v budově CPTO</w:t>
            </w:r>
            <w:r w:rsidR="001256D0">
              <w:t>,</w:t>
            </w:r>
            <w:r w:rsidR="00E42DB7">
              <w:t xml:space="preserve"> Racků slaboproudých rozměrů mezi sebou</w:t>
            </w:r>
            <w:r w:rsidR="001256D0">
              <w:t xml:space="preserve"> a kabeláže pro instalaci kamerového systému</w:t>
            </w:r>
            <w:r w:rsidR="00E42DB7">
              <w:t xml:space="preserve">. Dále se jedná o </w:t>
            </w:r>
            <w:r w:rsidR="001256D0">
              <w:t>d</w:t>
            </w:r>
            <w:r w:rsidR="00E42DB7">
              <w:t xml:space="preserve">opočet </w:t>
            </w:r>
            <w:r w:rsidR="001256D0">
              <w:t>dveřních vložek a generálních klíčů.</w:t>
            </w:r>
          </w:p>
          <w:p w:rsidR="00213B0D" w:rsidRDefault="00213B0D" w:rsidP="00213B0D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„TLZ05_0</w:t>
            </w:r>
            <w:r w:rsidR="00D80221">
              <w:t>5</w:t>
            </w:r>
            <w:r>
              <w:t xml:space="preserve">: </w:t>
            </w:r>
            <w:r w:rsidRPr="001A2211">
              <w:t>Retenční nádrže _ přeložka stávající kanalizace, prodloužení výlezu z nádrže</w:t>
            </w:r>
            <w:r>
              <w:t>“ spočívá v</w:t>
            </w:r>
            <w:r w:rsidR="001256D0">
              <w:t> dopočtu provedení přeložky zjištěné kanalizace v místě uložení retenčních nádrží včetně zemních prací a dále v dopočtu prodloužení výlezů z nádrží.</w:t>
            </w:r>
          </w:p>
          <w:p w:rsidR="00213B0D" w:rsidRDefault="00213B0D" w:rsidP="00213B0D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„TLZ05_0</w:t>
            </w:r>
            <w:r w:rsidR="00D80221">
              <w:t>6</w:t>
            </w:r>
            <w:r>
              <w:t xml:space="preserve">: </w:t>
            </w:r>
            <w:r w:rsidRPr="001A2211">
              <w:t>Katedry EK - Navýšení rychlosti datové sítě</w:t>
            </w:r>
            <w:r>
              <w:t xml:space="preserve">“ </w:t>
            </w:r>
            <w:r w:rsidR="001150E1">
              <w:t>a z</w:t>
            </w:r>
            <w:r w:rsidR="001150E1" w:rsidRPr="007527C9">
              <w:t>měn</w:t>
            </w:r>
            <w:r w:rsidR="001150E1">
              <w:t>a</w:t>
            </w:r>
            <w:r w:rsidR="001150E1" w:rsidRPr="007527C9">
              <w:t xml:space="preserve"> </w:t>
            </w:r>
            <w:r w:rsidR="001150E1">
              <w:t>„TLZ05_0</w:t>
            </w:r>
            <w:r w:rsidR="00D80221">
              <w:t>7</w:t>
            </w:r>
            <w:r w:rsidR="001150E1">
              <w:t xml:space="preserve">: </w:t>
            </w:r>
            <w:r w:rsidR="001150E1" w:rsidRPr="001A2211">
              <w:t>Aula EK - Navýšení rychlosti datové sítě</w:t>
            </w:r>
            <w:r w:rsidR="001150E1">
              <w:t xml:space="preserve">“ spočívají v dopočtu příplatku použití datových kabelů strukturované kabeláže standardu CAT6A místo původně navržených kabelů standardu CAT6 a v dopočtu příplatku všech souvisejících prvků navazujících na využití standardu CAT6A, zejména datových zásuvek, </w:t>
            </w:r>
            <w:proofErr w:type="spellStart"/>
            <w:r w:rsidR="001150E1">
              <w:t>patch</w:t>
            </w:r>
            <w:proofErr w:type="spellEnd"/>
            <w:r w:rsidR="001150E1">
              <w:t xml:space="preserve"> panelů a </w:t>
            </w:r>
            <w:proofErr w:type="spellStart"/>
            <w:r w:rsidR="001150E1">
              <w:t>patch</w:t>
            </w:r>
            <w:proofErr w:type="spellEnd"/>
            <w:r w:rsidR="001150E1">
              <w:t xml:space="preserve"> kabelů.</w:t>
            </w:r>
          </w:p>
          <w:p w:rsidR="00213B0D" w:rsidRDefault="00213B0D" w:rsidP="00213B0D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„TLZ05_0</w:t>
            </w:r>
            <w:r w:rsidR="00D80221">
              <w:t>8</w:t>
            </w:r>
            <w:r>
              <w:t xml:space="preserve">: </w:t>
            </w:r>
            <w:r w:rsidRPr="001A2211">
              <w:t>Katedry výměna potrubí PV pro sportovní halu od odbočky pro aulu</w:t>
            </w:r>
            <w:r>
              <w:t>“ spočívá v</w:t>
            </w:r>
            <w:r w:rsidR="00292844">
              <w:t> odečtu přívodního potrubí DN50 vč. tepelné izolace v objektu kateder a dopočtu potrubí DN 80 opět včetně tepelné izolace.</w:t>
            </w:r>
          </w:p>
          <w:p w:rsidR="00213B0D" w:rsidRDefault="00213B0D" w:rsidP="00213B0D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„TLZ05_</w:t>
            </w:r>
            <w:r w:rsidR="00D80221">
              <w:t>09</w:t>
            </w:r>
            <w:r>
              <w:t>: Katedry -</w:t>
            </w:r>
            <w:r w:rsidR="007F58EC">
              <w:t xml:space="preserve"> </w:t>
            </w:r>
            <w:r w:rsidRPr="001A2211">
              <w:t>výměna zkorodovaného oplechování atiky šikmá část mezi 6NP a 7NP</w:t>
            </w:r>
            <w:r>
              <w:t>“ spočívá v</w:t>
            </w:r>
            <w:r w:rsidR="007F58EC">
              <w:t> dopočtu demontáže původního zkorodovaného plechování a realizace oplechování nového v dotčené části střechy.</w:t>
            </w:r>
          </w:p>
          <w:p w:rsidR="00213B0D" w:rsidRDefault="00213B0D" w:rsidP="00213B0D">
            <w:pPr>
              <w:jc w:val="both"/>
            </w:pPr>
            <w:r>
              <w:lastRenderedPageBreak/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„TLZ05_1</w:t>
            </w:r>
            <w:r w:rsidR="00D80221">
              <w:t>0</w:t>
            </w:r>
            <w:r>
              <w:t xml:space="preserve">: </w:t>
            </w:r>
            <w:r w:rsidRPr="001A2211">
              <w:t>Katedry 1PP úpravy dojezdu nové výtahové šachty a prostoru před šachtou</w:t>
            </w:r>
            <w:r>
              <w:t>“ spočívá v</w:t>
            </w:r>
            <w:r w:rsidR="00E02905">
              <w:t> dopočtu hydroizolace z asfaltových pásu ve výtahové šachtě evakuačního výtahu, dopočtu stěrkové hydroizolace a sanačních omítek před výtahovou šachtou a dále v dopočtu základové železobetonové desky ve výtahové šachtě evakuačního výtahu</w:t>
            </w:r>
            <w:r w:rsidR="00D80221">
              <w:t>.</w:t>
            </w:r>
          </w:p>
          <w:p w:rsidR="00213B0D" w:rsidRDefault="00213B0D" w:rsidP="00213B0D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„TLZ05_1</w:t>
            </w:r>
            <w:r w:rsidR="00D80221">
              <w:t>1</w:t>
            </w:r>
            <w:r>
              <w:t xml:space="preserve">: </w:t>
            </w:r>
            <w:r w:rsidRPr="00213B0D">
              <w:t>Oprava hydroizolace spodní stavby Auly</w:t>
            </w:r>
            <w:r>
              <w:t>“ spočívá v</w:t>
            </w:r>
            <w:r w:rsidR="00EF24BA">
              <w:t> dopočtu odbourávaných cihelných přizdívek a odstranění poškozené hydroizolace, včetně jejích odvozu na skládku a skládkovného. Dále je dopočtena oprava hydroizolace spočívající v penetraci podkladu a natavení asfaltových hydroizolačních pásů.</w:t>
            </w:r>
          </w:p>
          <w:p w:rsidR="001846A3" w:rsidRPr="00723981" w:rsidRDefault="001846A3" w:rsidP="001846A3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41175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Vyjádření projektanta předchozí části projektové dokumentace ke změně (generálního projektanta):</w:t>
            </w:r>
          </w:p>
        </w:tc>
      </w:tr>
      <w:tr w:rsidR="00841175" w:rsidRPr="00723981" w:rsidTr="00EB6CBC">
        <w:trPr>
          <w:trHeight w:val="1139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A77215" w:rsidRDefault="00841175" w:rsidP="00841175"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t>Generální projektant s výše uvedenými změnami souhlasí.</w:t>
            </w:r>
          </w:p>
        </w:tc>
      </w:tr>
      <w:tr w:rsidR="00841175" w:rsidRPr="00723981" w:rsidTr="00BB3274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Vyjádření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technického dozoru stavby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ke změně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TDS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):</w:t>
            </w:r>
          </w:p>
        </w:tc>
      </w:tr>
      <w:tr w:rsidR="00841175" w:rsidRPr="00723981" w:rsidTr="00EB6CBC">
        <w:trPr>
          <w:trHeight w:val="1139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175" w:rsidRPr="00A77215" w:rsidRDefault="00841175" w:rsidP="00841175"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Technický dozor stavebníka s</w:t>
            </w:r>
            <w:r>
              <w:t> výše uvedenými změnami souhlasí.</w:t>
            </w:r>
          </w:p>
        </w:tc>
      </w:tr>
      <w:tr w:rsidR="00841175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841175" w:rsidRPr="00723981" w:rsidTr="00EB6CBC">
        <w:trPr>
          <w:trHeight w:val="933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Práce HSV / PSV</w:t>
            </w:r>
          </w:p>
        </w:tc>
      </w:tr>
      <w:tr w:rsidR="00841175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1175" w:rsidRPr="00723981" w:rsidTr="00754CD7">
        <w:trPr>
          <w:trHeight w:val="15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9E49F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– Rozpočet technický list změny č. </w:t>
            </w:r>
            <w:r w:rsidR="00213B0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  <w:p w:rsidR="00095993" w:rsidRPr="00E40FD0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9E49FA">
              <w:rPr>
                <w:rFonts w:ascii="Calibri" w:eastAsia="Times New Roman" w:hAnsi="Calibri" w:cs="Times New Roman"/>
                <w:color w:val="000000"/>
                <w:lang w:eastAsia="cs-CZ"/>
              </w:rPr>
              <w:t>02</w:t>
            </w: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E40FD0"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>Katedry dobetonávky prostupů v podlaze 4NP až 7NP</w:t>
            </w:r>
          </w:p>
          <w:p w:rsidR="00095993" w:rsidRPr="00E40FD0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9E49FA">
              <w:rPr>
                <w:rFonts w:ascii="Calibri" w:eastAsia="Times New Roman" w:hAnsi="Calibri" w:cs="Times New Roman"/>
                <w:color w:val="000000"/>
                <w:lang w:eastAsia="cs-CZ"/>
              </w:rPr>
              <w:t>03</w:t>
            </w: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E40FD0"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>Statické zajištění stropů a doplnění podhledů</w:t>
            </w:r>
          </w:p>
          <w:p w:rsidR="00095993" w:rsidRPr="00E40FD0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9E49FA">
              <w:rPr>
                <w:rFonts w:ascii="Calibri" w:eastAsia="Times New Roman" w:hAnsi="Calibri" w:cs="Times New Roman"/>
                <w:color w:val="000000"/>
                <w:lang w:eastAsia="cs-CZ"/>
              </w:rPr>
              <w:t>04</w:t>
            </w: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E40FD0"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Katedry doplnění </w:t>
            </w:r>
            <w:proofErr w:type="spellStart"/>
            <w:r w:rsidR="00E40FD0"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>podparapetních</w:t>
            </w:r>
            <w:proofErr w:type="spellEnd"/>
            <w:r w:rsidR="00E40FD0"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žlabů</w:t>
            </w:r>
          </w:p>
          <w:p w:rsidR="00E40FD0" w:rsidRDefault="00095993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9E49FA">
              <w:rPr>
                <w:rFonts w:ascii="Calibri" w:eastAsia="Times New Roman" w:hAnsi="Calibri" w:cs="Times New Roman"/>
                <w:color w:val="000000"/>
                <w:lang w:eastAsia="cs-CZ"/>
              </w:rPr>
              <w:t>05</w:t>
            </w: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 w:rsid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E40FD0"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>Ochrana měkkých cílů</w:t>
            </w:r>
          </w:p>
          <w:p w:rsidR="00E40FD0" w:rsidRDefault="00E40FD0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9E49FA">
              <w:rPr>
                <w:rFonts w:ascii="Calibri" w:eastAsia="Times New Roman" w:hAnsi="Calibri" w:cs="Times New Roman"/>
                <w:color w:val="000000"/>
                <w:lang w:eastAsia="cs-CZ"/>
              </w:rPr>
              <w:t>06</w:t>
            </w: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>Retenční nádrže _ přeložka stávající kanalizace</w:t>
            </w:r>
          </w:p>
          <w:p w:rsidR="00E40FD0" w:rsidRDefault="00E40FD0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9E49FA">
              <w:rPr>
                <w:rFonts w:ascii="Calibri" w:eastAsia="Times New Roman" w:hAnsi="Calibri" w:cs="Times New Roman"/>
                <w:color w:val="000000"/>
                <w:lang w:eastAsia="cs-CZ"/>
              </w:rPr>
              <w:t>07</w:t>
            </w: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>Katedry výměna potrubí PV pro sportovní halu od odbočky pro Aulu</w:t>
            </w:r>
          </w:p>
          <w:p w:rsidR="00E40FD0" w:rsidRDefault="00E40FD0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9E49FA">
              <w:rPr>
                <w:rFonts w:ascii="Calibri" w:eastAsia="Times New Roman" w:hAnsi="Calibri" w:cs="Times New Roman"/>
                <w:color w:val="000000"/>
                <w:lang w:eastAsia="cs-CZ"/>
              </w:rPr>
              <w:t>08</w:t>
            </w: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>Katedry - výměna zkorodovaného oplechování atiky šikmá část mezi 6NP a 7NP</w:t>
            </w:r>
          </w:p>
          <w:p w:rsidR="00E40FD0" w:rsidRDefault="00E40FD0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9E49FA">
              <w:rPr>
                <w:rFonts w:ascii="Calibri" w:eastAsia="Times New Roman" w:hAnsi="Calibri" w:cs="Times New Roman"/>
                <w:color w:val="000000"/>
                <w:lang w:eastAsia="cs-CZ"/>
              </w:rPr>
              <w:t>09</w:t>
            </w: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t xml:space="preserve"> </w:t>
            </w: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>Katedry 1PP úpravy dojezdu nové výtahové šachty a prostoru před šachtou</w:t>
            </w:r>
          </w:p>
          <w:p w:rsidR="00E40FD0" w:rsidRDefault="00E40FD0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9E49F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>Oprava hydroizolace spodní stavby Auly</w:t>
            </w:r>
          </w:p>
          <w:p w:rsidR="00095993" w:rsidRPr="00F35432" w:rsidRDefault="00095993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41175" w:rsidRPr="00723981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1175" w:rsidRPr="00723981" w:rsidTr="00754CD7">
        <w:trPr>
          <w:trHeight w:val="300"/>
        </w:trPr>
        <w:tc>
          <w:tcPr>
            <w:tcW w:w="4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841175" w:rsidRPr="00723981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841175" w:rsidRPr="00723981" w:rsidTr="00754CD7">
        <w:trPr>
          <w:trHeight w:val="300"/>
        </w:trPr>
        <w:tc>
          <w:tcPr>
            <w:tcW w:w="4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213B0D" w:rsidP="00095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  <w:r w:rsidR="001D6F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841175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841175" w:rsidRPr="00723981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213B0D" w:rsidP="009E4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4</w:t>
            </w:r>
            <w:r w:rsidR="009E49FA">
              <w:rPr>
                <w:rFonts w:ascii="Calibri" w:hAnsi="Calibri" w:cs="Calibri"/>
              </w:rPr>
              <w:t> 326 379,55</w:t>
            </w:r>
            <w:r w:rsidR="00841175">
              <w:rPr>
                <w:rFonts w:ascii="Calibri" w:hAnsi="Calibri" w:cs="Calibri"/>
              </w:rPr>
              <w:t xml:space="preserve"> </w:t>
            </w:r>
            <w:r w:rsidR="00841175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841175" w:rsidRPr="00723981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213B0D" w:rsidP="009E4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4</w:t>
            </w:r>
            <w:r w:rsidR="009E49FA">
              <w:rPr>
                <w:rFonts w:ascii="Calibri" w:hAnsi="Calibri" w:cs="Calibri"/>
              </w:rPr>
              <w:t> 326 379,55</w:t>
            </w:r>
            <w:r w:rsidR="001D6F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841175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841175" w:rsidRPr="00723981" w:rsidTr="00754CD7">
        <w:trPr>
          <w:trHeight w:val="569"/>
        </w:trPr>
        <w:tc>
          <w:tcPr>
            <w:tcW w:w="4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lastRenderedPageBreak/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41175" w:rsidRPr="00723981" w:rsidTr="006C2BE1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1175" w:rsidRPr="00723981" w:rsidTr="006C2BE1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7C0050" w:rsidRPr="00723981" w:rsidTr="007C0050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050" w:rsidRPr="00754CD7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50" w:rsidRPr="00A36E22" w:rsidRDefault="007C0050" w:rsidP="007C005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50" w:rsidRPr="00A36E22" w:rsidRDefault="007C0050" w:rsidP="007C0050">
            <w:pPr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50" w:rsidRPr="00723981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C0050" w:rsidRPr="00723981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C0050" w:rsidRPr="00723981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50" w:rsidRPr="00723981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C0050" w:rsidRPr="00723981" w:rsidTr="007C0050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050" w:rsidRPr="00754CD7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50" w:rsidRPr="0017128C" w:rsidRDefault="007C0050" w:rsidP="007C00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50" w:rsidRPr="0017128C" w:rsidRDefault="007C0050" w:rsidP="007C0050">
            <w:pPr>
              <w:rPr>
                <w:rFonts w:ascii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50" w:rsidRPr="00723981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C0050" w:rsidRPr="00723981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50" w:rsidRPr="00723981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C0050" w:rsidRPr="00723981" w:rsidTr="007C0050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050" w:rsidRPr="00754CD7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50" w:rsidRPr="0017128C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712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50" w:rsidRPr="0017128C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50" w:rsidRPr="00723981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C0050" w:rsidRPr="00723981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50" w:rsidRPr="00723981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C0050" w:rsidRPr="00723981" w:rsidTr="007C0050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050" w:rsidRPr="00754CD7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50" w:rsidRPr="0017128C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712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50" w:rsidRPr="0017128C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50" w:rsidRPr="00723981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C0050" w:rsidRPr="00723981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050" w:rsidRPr="00723981" w:rsidRDefault="007C0050" w:rsidP="007C0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82E03" w:rsidRDefault="00D82E03"/>
    <w:sectPr w:rsidR="00D82E03" w:rsidSect="00CE05EC">
      <w:headerReference w:type="default" r:id="rId8"/>
      <w:footerReference w:type="even" r:id="rId9"/>
      <w:footerReference w:type="default" r:id="rId10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AC" w:rsidRDefault="002E4AAC" w:rsidP="008D2D47">
      <w:pPr>
        <w:spacing w:after="0" w:line="240" w:lineRule="auto"/>
      </w:pPr>
      <w:r>
        <w:separator/>
      </w:r>
    </w:p>
  </w:endnote>
  <w:endnote w:type="continuationSeparator" w:id="0">
    <w:p w:rsidR="002E4AAC" w:rsidRDefault="002E4AAC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56" w:rsidRDefault="009D0056" w:rsidP="009D005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56" w:rsidRPr="00764BFF" w:rsidRDefault="009D0056" w:rsidP="009D0056">
    <w:pPr>
      <w:spacing w:line="276" w:lineRule="auto"/>
      <w:jc w:val="center"/>
      <w:rPr>
        <w:rFonts w:ascii="Segoe UI" w:hAnsi="Segoe UI" w:cs="Segoe UI"/>
      </w:rPr>
    </w:pPr>
    <w:bookmarkStart w:id="1" w:name="_Hlk135914901"/>
    <w:r w:rsidRPr="00764BFF">
      <w:rPr>
        <w:rFonts w:ascii="Segoe UI" w:hAnsi="Segoe UI" w:cs="Segoe UI"/>
      </w:rPr>
      <w:t xml:space="preserve">Název projektu: </w:t>
    </w:r>
    <w:r w:rsidRPr="003963EA">
      <w:rPr>
        <w:rFonts w:ascii="Segoe UI" w:hAnsi="Segoe UI" w:cs="Segoe UI"/>
      </w:rPr>
      <w:t>UJEP - PF - Rekonstrukce budovy kateder PF UJEP + auly a spojovacího koridoru</w:t>
    </w:r>
    <w:r>
      <w:rPr>
        <w:rFonts w:ascii="Segoe UI" w:hAnsi="Segoe UI" w:cs="Segoe UI"/>
      </w:rPr>
      <w:t xml:space="preserve"> - 2023/0063</w:t>
    </w:r>
  </w:p>
  <w:p w:rsidR="009D0056" w:rsidRDefault="009D0056" w:rsidP="009D0056">
    <w:pPr>
      <w:spacing w:line="276" w:lineRule="auto"/>
      <w:jc w:val="center"/>
      <w:rPr>
        <w:rFonts w:ascii="Segoe UI" w:hAnsi="Segoe UI" w:cs="Segoe UI"/>
      </w:rPr>
    </w:pPr>
    <w:r w:rsidRPr="00764BFF">
      <w:rPr>
        <w:rFonts w:ascii="Segoe UI" w:hAnsi="Segoe UI" w:cs="Segoe UI"/>
      </w:rPr>
      <w:t>Operační program: 133220 Rozvoj a obnova materiálně technické základny veřejných vysokých škol</w:t>
    </w:r>
  </w:p>
  <w:p w:rsidR="009D0056" w:rsidRPr="003963EA" w:rsidRDefault="009D0056" w:rsidP="009D0056">
    <w:pPr>
      <w:spacing w:line="276" w:lineRule="auto"/>
      <w:jc w:val="center"/>
      <w:rPr>
        <w:rFonts w:ascii="Segoe UI" w:hAnsi="Segoe UI" w:cs="Segoe UI"/>
      </w:rPr>
    </w:pPr>
    <w:r w:rsidRPr="003963EA">
      <w:rPr>
        <w:rFonts w:ascii="Segoe UI" w:hAnsi="Segoe UI" w:cs="Segoe UI"/>
      </w:rPr>
      <w:t>Ev. číslo EDS:</w:t>
    </w:r>
    <w:r w:rsidRPr="00817BA3">
      <w:rPr>
        <w:rFonts w:ascii="Segoe UI" w:hAnsi="Segoe UI" w:cs="Segoe UI"/>
      </w:rPr>
      <w:t xml:space="preserve"> </w:t>
    </w:r>
    <w:r w:rsidRPr="00E450D1">
      <w:rPr>
        <w:rFonts w:ascii="Segoe UI" w:hAnsi="Segoe UI" w:cs="Segoe UI"/>
        <w:bCs/>
      </w:rPr>
      <w:t>133D22W000003</w:t>
    </w:r>
  </w:p>
  <w:bookmarkEnd w:id="1"/>
  <w:p w:rsidR="008D2D47" w:rsidRDefault="008D2D47" w:rsidP="00CE0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AC" w:rsidRDefault="002E4AAC" w:rsidP="008D2D47">
      <w:pPr>
        <w:spacing w:after="0" w:line="240" w:lineRule="auto"/>
      </w:pPr>
      <w:r>
        <w:separator/>
      </w:r>
    </w:p>
  </w:footnote>
  <w:footnote w:type="continuationSeparator" w:id="0">
    <w:p w:rsidR="002E4AAC" w:rsidRDefault="002E4AAC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EC" w:rsidRDefault="00CE05EC" w:rsidP="009D0056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150350CA" wp14:editId="3B3F00FE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04F08"/>
    <w:multiLevelType w:val="hybridMultilevel"/>
    <w:tmpl w:val="EABE32E4"/>
    <w:lvl w:ilvl="0" w:tplc="C4BE1F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1B1B"/>
    <w:rsid w:val="00036A9E"/>
    <w:rsid w:val="00060827"/>
    <w:rsid w:val="00095993"/>
    <w:rsid w:val="000D5C62"/>
    <w:rsid w:val="000E0F58"/>
    <w:rsid w:val="00107CB2"/>
    <w:rsid w:val="001150E1"/>
    <w:rsid w:val="001256D0"/>
    <w:rsid w:val="00141E9C"/>
    <w:rsid w:val="001846A3"/>
    <w:rsid w:val="00191F69"/>
    <w:rsid w:val="001A2211"/>
    <w:rsid w:val="001C25EB"/>
    <w:rsid w:val="001D27B1"/>
    <w:rsid w:val="001D6FF5"/>
    <w:rsid w:val="00213B0D"/>
    <w:rsid w:val="00257EDF"/>
    <w:rsid w:val="00292844"/>
    <w:rsid w:val="00292955"/>
    <w:rsid w:val="002A44A7"/>
    <w:rsid w:val="002E4AAC"/>
    <w:rsid w:val="0034038E"/>
    <w:rsid w:val="00371321"/>
    <w:rsid w:val="00384776"/>
    <w:rsid w:val="003B343F"/>
    <w:rsid w:val="004226BB"/>
    <w:rsid w:val="004346D4"/>
    <w:rsid w:val="004C1F0A"/>
    <w:rsid w:val="004C4A42"/>
    <w:rsid w:val="004E45BD"/>
    <w:rsid w:val="004F4945"/>
    <w:rsid w:val="00522B82"/>
    <w:rsid w:val="005576E7"/>
    <w:rsid w:val="005B684A"/>
    <w:rsid w:val="005E6D6A"/>
    <w:rsid w:val="00615046"/>
    <w:rsid w:val="00627356"/>
    <w:rsid w:val="00634B14"/>
    <w:rsid w:val="00654062"/>
    <w:rsid w:val="00670266"/>
    <w:rsid w:val="006852E3"/>
    <w:rsid w:val="006A77D3"/>
    <w:rsid w:val="006B2993"/>
    <w:rsid w:val="006C2BE1"/>
    <w:rsid w:val="006D7524"/>
    <w:rsid w:val="00723981"/>
    <w:rsid w:val="00746C2B"/>
    <w:rsid w:val="00754CD7"/>
    <w:rsid w:val="007C0050"/>
    <w:rsid w:val="007E2E4A"/>
    <w:rsid w:val="007E6C36"/>
    <w:rsid w:val="007F58EC"/>
    <w:rsid w:val="00827E3D"/>
    <w:rsid w:val="0083278E"/>
    <w:rsid w:val="00841175"/>
    <w:rsid w:val="008573AF"/>
    <w:rsid w:val="00877199"/>
    <w:rsid w:val="008D2D47"/>
    <w:rsid w:val="00901363"/>
    <w:rsid w:val="00945B99"/>
    <w:rsid w:val="009D0056"/>
    <w:rsid w:val="009E49FA"/>
    <w:rsid w:val="00A36E22"/>
    <w:rsid w:val="00AF272A"/>
    <w:rsid w:val="00B075FD"/>
    <w:rsid w:val="00B27198"/>
    <w:rsid w:val="00B320CF"/>
    <w:rsid w:val="00B522D6"/>
    <w:rsid w:val="00B54A9A"/>
    <w:rsid w:val="00BB4509"/>
    <w:rsid w:val="00BE77EA"/>
    <w:rsid w:val="00C7782D"/>
    <w:rsid w:val="00CC0B8C"/>
    <w:rsid w:val="00CE05EC"/>
    <w:rsid w:val="00CF7ED6"/>
    <w:rsid w:val="00D41C2F"/>
    <w:rsid w:val="00D51B92"/>
    <w:rsid w:val="00D51BCB"/>
    <w:rsid w:val="00D67F58"/>
    <w:rsid w:val="00D71A6A"/>
    <w:rsid w:val="00D73738"/>
    <w:rsid w:val="00D80221"/>
    <w:rsid w:val="00D82E03"/>
    <w:rsid w:val="00DB40DF"/>
    <w:rsid w:val="00DC050F"/>
    <w:rsid w:val="00E02905"/>
    <w:rsid w:val="00E2277A"/>
    <w:rsid w:val="00E40FD0"/>
    <w:rsid w:val="00E42DB7"/>
    <w:rsid w:val="00E507BF"/>
    <w:rsid w:val="00E77E82"/>
    <w:rsid w:val="00E95130"/>
    <w:rsid w:val="00EB0C7B"/>
    <w:rsid w:val="00EB6CBC"/>
    <w:rsid w:val="00EE3F34"/>
    <w:rsid w:val="00EF24BA"/>
    <w:rsid w:val="00F01991"/>
    <w:rsid w:val="00F13795"/>
    <w:rsid w:val="00F35432"/>
    <w:rsid w:val="00F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2740D0D-3D3C-4E15-A388-9F18485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EC50-16D2-41E2-92DA-63622428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1614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SimcisinovaD</cp:lastModifiedBy>
  <cp:revision>15</cp:revision>
  <dcterms:created xsi:type="dcterms:W3CDTF">2024-10-22T14:32:00Z</dcterms:created>
  <dcterms:modified xsi:type="dcterms:W3CDTF">2024-12-05T15:49:00Z</dcterms:modified>
</cp:coreProperties>
</file>