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4CFA3" w14:textId="597FA276" w:rsidR="00D427B0" w:rsidRPr="00D253D3" w:rsidRDefault="009D00C1" w:rsidP="00D427B0">
      <w:pPr>
        <w:pStyle w:val="Nadpis1IMP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Veřejnoprávní s</w:t>
      </w:r>
      <w:r w:rsidR="00D427B0" w:rsidRPr="00D253D3">
        <w:rPr>
          <w:rFonts w:asciiTheme="minorHAnsi" w:hAnsiTheme="minorHAnsi" w:cstheme="minorHAnsi"/>
          <w:b/>
          <w:color w:val="000000"/>
          <w:sz w:val="22"/>
          <w:szCs w:val="22"/>
        </w:rPr>
        <w:t>mlouva</w:t>
      </w:r>
    </w:p>
    <w:p w14:paraId="74AE8D28" w14:textId="69F83631" w:rsidR="00D427B0" w:rsidRPr="00D253D3" w:rsidRDefault="00D427B0" w:rsidP="00D427B0">
      <w:pPr>
        <w:pStyle w:val="NormlnIMP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253D3">
        <w:rPr>
          <w:rFonts w:asciiTheme="minorHAnsi" w:hAnsiTheme="minorHAnsi" w:cstheme="minorHAnsi"/>
          <w:b/>
          <w:color w:val="000000"/>
          <w:sz w:val="22"/>
          <w:szCs w:val="22"/>
        </w:rPr>
        <w:t>o poskytnutí mimořádné</w:t>
      </w:r>
      <w:r w:rsidR="009C41D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finanční dotace na individ</w:t>
      </w:r>
      <w:r w:rsidR="00576192">
        <w:rPr>
          <w:rFonts w:asciiTheme="minorHAnsi" w:hAnsiTheme="minorHAnsi" w:cstheme="minorHAnsi"/>
          <w:b/>
          <w:color w:val="000000"/>
          <w:sz w:val="22"/>
          <w:szCs w:val="22"/>
        </w:rPr>
        <w:t>uální účel v</w:t>
      </w:r>
      <w:r w:rsidRPr="00D253D3">
        <w:rPr>
          <w:rFonts w:asciiTheme="minorHAnsi" w:hAnsiTheme="minorHAnsi" w:cstheme="minorHAnsi"/>
          <w:b/>
          <w:color w:val="000000"/>
          <w:sz w:val="22"/>
          <w:szCs w:val="22"/>
        </w:rPr>
        <w:t> oblasti sportu</w:t>
      </w:r>
    </w:p>
    <w:p w14:paraId="676A3BED" w14:textId="77777777" w:rsidR="00D427B0" w:rsidRPr="00D253D3" w:rsidRDefault="00D427B0" w:rsidP="00D427B0">
      <w:pPr>
        <w:pStyle w:val="NormlnIMP"/>
        <w:tabs>
          <w:tab w:val="left" w:pos="315"/>
        </w:tabs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253D3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</w:p>
    <w:p w14:paraId="7189F1CC" w14:textId="77777777" w:rsidR="00D427B0" w:rsidRPr="00D253D3" w:rsidRDefault="00D427B0" w:rsidP="00D427B0">
      <w:pPr>
        <w:pStyle w:val="NormlnIMP"/>
        <w:rPr>
          <w:rFonts w:asciiTheme="minorHAnsi" w:hAnsiTheme="minorHAnsi" w:cstheme="minorHAnsi"/>
          <w:i/>
          <w:color w:val="000000"/>
          <w:sz w:val="24"/>
          <w:szCs w:val="24"/>
        </w:rPr>
      </w:pPr>
      <w:r w:rsidRPr="00D253D3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uzavřená ve smyslu § 159 a násl. zákona č. 500/2004 Sb., správní řád, ve znění pozdějších předpisů, a § 10a odst. 5 zákona č. 250/2000 Sb., o rozpočtových pravidlech územních rozpočtů, v platném znění   </w:t>
      </w:r>
    </w:p>
    <w:p w14:paraId="540E253B" w14:textId="77777777" w:rsidR="00D427B0" w:rsidRPr="00D253D3" w:rsidRDefault="00D427B0" w:rsidP="00D427B0">
      <w:pPr>
        <w:pStyle w:val="NormlnIMP"/>
        <w:rPr>
          <w:rFonts w:asciiTheme="minorHAnsi" w:hAnsiTheme="minorHAnsi" w:cstheme="minorHAnsi"/>
          <w:i/>
          <w:color w:val="000000"/>
          <w:sz w:val="24"/>
          <w:szCs w:val="24"/>
        </w:rPr>
      </w:pPr>
    </w:p>
    <w:p w14:paraId="3DB727AB" w14:textId="77777777" w:rsidR="00D427B0" w:rsidRPr="00D253D3" w:rsidRDefault="00D427B0" w:rsidP="00D427B0">
      <w:pPr>
        <w:pStyle w:val="NormlnIMP"/>
        <w:rPr>
          <w:rFonts w:asciiTheme="minorHAnsi" w:hAnsiTheme="minorHAnsi" w:cstheme="minorHAnsi"/>
          <w:color w:val="000000"/>
          <w:sz w:val="24"/>
          <w:szCs w:val="24"/>
        </w:rPr>
      </w:pPr>
      <w:r w:rsidRPr="00D253D3">
        <w:rPr>
          <w:rFonts w:asciiTheme="minorHAnsi" w:hAnsiTheme="minorHAnsi" w:cstheme="minorHAnsi"/>
          <w:color w:val="000000"/>
          <w:sz w:val="24"/>
          <w:szCs w:val="24"/>
        </w:rPr>
        <w:t>mezi</w:t>
      </w:r>
    </w:p>
    <w:p w14:paraId="36799FCA" w14:textId="77777777" w:rsidR="00D427B0" w:rsidRPr="00D253D3" w:rsidRDefault="00D427B0" w:rsidP="00D427B0">
      <w:pPr>
        <w:pStyle w:val="NormlnIMP"/>
        <w:rPr>
          <w:rFonts w:asciiTheme="minorHAnsi" w:hAnsiTheme="minorHAnsi" w:cstheme="minorHAnsi"/>
          <w:i/>
          <w:color w:val="000000"/>
          <w:sz w:val="24"/>
          <w:szCs w:val="24"/>
        </w:rPr>
      </w:pPr>
    </w:p>
    <w:p w14:paraId="72F3EBF6" w14:textId="77777777" w:rsidR="00D427B0" w:rsidRPr="00D253D3" w:rsidRDefault="00D427B0" w:rsidP="00D427B0">
      <w:pPr>
        <w:pStyle w:val="NormlnIMP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253D3">
        <w:rPr>
          <w:rFonts w:asciiTheme="minorHAnsi" w:hAnsiTheme="minorHAnsi" w:cstheme="minorHAnsi"/>
          <w:b/>
          <w:color w:val="000000"/>
          <w:sz w:val="24"/>
          <w:szCs w:val="24"/>
        </w:rPr>
        <w:t>Městem Jindřichův Hradec</w:t>
      </w:r>
    </w:p>
    <w:p w14:paraId="12B02592" w14:textId="77777777" w:rsidR="00D427B0" w:rsidRPr="00D253D3" w:rsidRDefault="00D427B0" w:rsidP="00D427B0">
      <w:pPr>
        <w:pStyle w:val="NormlnIMP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253D3">
        <w:rPr>
          <w:rFonts w:asciiTheme="minorHAnsi" w:hAnsiTheme="minorHAnsi" w:cstheme="minorHAnsi"/>
          <w:color w:val="000000"/>
          <w:sz w:val="24"/>
          <w:szCs w:val="24"/>
        </w:rPr>
        <w:t>se sídlem Klášterská 135, Jindřichův Hradec II</w:t>
      </w:r>
      <w:r w:rsidRPr="00D253D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, </w:t>
      </w:r>
      <w:r w:rsidRPr="00D253D3">
        <w:rPr>
          <w:rFonts w:asciiTheme="minorHAnsi" w:hAnsiTheme="minorHAnsi" w:cstheme="minorHAnsi"/>
          <w:color w:val="000000"/>
          <w:sz w:val="24"/>
          <w:szCs w:val="24"/>
        </w:rPr>
        <w:t>377 01 Jindřichův Hradec</w:t>
      </w:r>
    </w:p>
    <w:p w14:paraId="0A9E066B" w14:textId="77777777" w:rsidR="00D427B0" w:rsidRPr="00D253D3" w:rsidRDefault="00D427B0" w:rsidP="00D427B0">
      <w:pPr>
        <w:pStyle w:val="NormlnIMP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253D3">
        <w:rPr>
          <w:rFonts w:asciiTheme="minorHAnsi" w:hAnsiTheme="minorHAnsi" w:cstheme="minorHAnsi"/>
          <w:color w:val="000000"/>
          <w:sz w:val="24"/>
          <w:szCs w:val="24"/>
        </w:rPr>
        <w:t>IČO: 002 46 875</w:t>
      </w:r>
    </w:p>
    <w:p w14:paraId="6B68E912" w14:textId="77777777" w:rsidR="00D427B0" w:rsidRPr="00D253D3" w:rsidRDefault="00D427B0" w:rsidP="00D427B0">
      <w:pPr>
        <w:pStyle w:val="NormlnIMP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253D3">
        <w:rPr>
          <w:rFonts w:asciiTheme="minorHAnsi" w:hAnsiTheme="minorHAnsi" w:cstheme="minorHAnsi"/>
          <w:color w:val="000000"/>
          <w:sz w:val="24"/>
          <w:szCs w:val="24"/>
        </w:rPr>
        <w:t>DIČ: CZ00246875,</w:t>
      </w:r>
    </w:p>
    <w:p w14:paraId="32C24C34" w14:textId="77777777" w:rsidR="00D427B0" w:rsidRPr="00D253D3" w:rsidRDefault="00D427B0" w:rsidP="00D427B0">
      <w:pPr>
        <w:pStyle w:val="NormlnIMP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253D3">
        <w:rPr>
          <w:rFonts w:asciiTheme="minorHAnsi" w:hAnsiTheme="minorHAnsi" w:cstheme="minorHAnsi"/>
          <w:color w:val="000000"/>
          <w:sz w:val="24"/>
          <w:szCs w:val="24"/>
        </w:rPr>
        <w:t xml:space="preserve">zastoupeným starostou města Mgr. Ing. Michalem </w:t>
      </w:r>
      <w:proofErr w:type="spellStart"/>
      <w:r w:rsidRPr="00D253D3">
        <w:rPr>
          <w:rFonts w:asciiTheme="minorHAnsi" w:hAnsiTheme="minorHAnsi" w:cstheme="minorHAnsi"/>
          <w:color w:val="000000"/>
          <w:sz w:val="24"/>
          <w:szCs w:val="24"/>
        </w:rPr>
        <w:t>Kozárem</w:t>
      </w:r>
      <w:proofErr w:type="spellEnd"/>
      <w:r w:rsidRPr="00D253D3">
        <w:rPr>
          <w:rFonts w:asciiTheme="minorHAnsi" w:hAnsiTheme="minorHAnsi" w:cstheme="minorHAnsi"/>
          <w:color w:val="000000"/>
          <w:sz w:val="24"/>
          <w:szCs w:val="24"/>
        </w:rPr>
        <w:t xml:space="preserve">, MBA </w:t>
      </w:r>
    </w:p>
    <w:p w14:paraId="62F239AF" w14:textId="77777777" w:rsidR="00D427B0" w:rsidRPr="00D253D3" w:rsidRDefault="00D427B0" w:rsidP="00D427B0">
      <w:pPr>
        <w:pStyle w:val="NormlnIMP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253D3">
        <w:rPr>
          <w:rFonts w:asciiTheme="minorHAnsi" w:hAnsiTheme="minorHAnsi" w:cstheme="minorHAnsi"/>
          <w:color w:val="000000"/>
          <w:sz w:val="24"/>
          <w:szCs w:val="24"/>
        </w:rPr>
        <w:t xml:space="preserve">bankovní spojení: č. </w:t>
      </w:r>
      <w:proofErr w:type="spellStart"/>
      <w:r w:rsidRPr="00D253D3">
        <w:rPr>
          <w:rFonts w:asciiTheme="minorHAnsi" w:hAnsiTheme="minorHAnsi" w:cstheme="minorHAnsi"/>
          <w:color w:val="000000"/>
          <w:sz w:val="24"/>
          <w:szCs w:val="24"/>
        </w:rPr>
        <w:t>ú.</w:t>
      </w:r>
      <w:proofErr w:type="spellEnd"/>
      <w:r w:rsidRPr="00D253D3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  <w:proofErr w:type="gramStart"/>
      <w:r w:rsidRPr="00D253D3">
        <w:rPr>
          <w:rFonts w:asciiTheme="minorHAnsi" w:hAnsiTheme="minorHAnsi" w:cstheme="minorHAnsi"/>
          <w:color w:val="000000"/>
          <w:sz w:val="24"/>
          <w:szCs w:val="24"/>
        </w:rPr>
        <w:t>27- 603140379</w:t>
      </w:r>
      <w:proofErr w:type="gramEnd"/>
      <w:r w:rsidRPr="00D253D3">
        <w:rPr>
          <w:rFonts w:asciiTheme="minorHAnsi" w:hAnsiTheme="minorHAnsi" w:cstheme="minorHAnsi"/>
          <w:color w:val="000000"/>
          <w:sz w:val="24"/>
          <w:szCs w:val="24"/>
        </w:rPr>
        <w:t xml:space="preserve">/0800 </w:t>
      </w:r>
    </w:p>
    <w:p w14:paraId="019BE3C4" w14:textId="77777777" w:rsidR="00D427B0" w:rsidRPr="00D253D3" w:rsidRDefault="00D427B0" w:rsidP="00D427B0">
      <w:pPr>
        <w:pStyle w:val="NormlnIMP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253D3">
        <w:rPr>
          <w:rFonts w:asciiTheme="minorHAnsi" w:hAnsiTheme="minorHAnsi" w:cstheme="minorHAnsi"/>
          <w:color w:val="000000"/>
          <w:sz w:val="24"/>
          <w:szCs w:val="24"/>
        </w:rPr>
        <w:t>(poskytovatel)</w:t>
      </w:r>
    </w:p>
    <w:p w14:paraId="547D8CFA" w14:textId="77777777" w:rsidR="00D427B0" w:rsidRPr="00D253D3" w:rsidRDefault="00D427B0" w:rsidP="00D427B0">
      <w:pPr>
        <w:pStyle w:val="NormlnIMP"/>
        <w:rPr>
          <w:rFonts w:asciiTheme="minorHAnsi" w:hAnsiTheme="minorHAnsi" w:cstheme="minorHAnsi"/>
          <w:color w:val="000000"/>
          <w:sz w:val="24"/>
          <w:szCs w:val="24"/>
        </w:rPr>
      </w:pPr>
    </w:p>
    <w:p w14:paraId="6F962431" w14:textId="77777777" w:rsidR="00D427B0" w:rsidRPr="00D253D3" w:rsidRDefault="00D427B0" w:rsidP="00D427B0">
      <w:pPr>
        <w:pStyle w:val="NormlnIMP"/>
        <w:rPr>
          <w:rFonts w:asciiTheme="minorHAnsi" w:hAnsiTheme="minorHAnsi" w:cstheme="minorHAnsi"/>
          <w:color w:val="000000"/>
          <w:sz w:val="24"/>
          <w:szCs w:val="24"/>
        </w:rPr>
      </w:pPr>
      <w:r w:rsidRPr="00D253D3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6DF75B24" w14:textId="77777777" w:rsidR="00D427B0" w:rsidRPr="00D253D3" w:rsidRDefault="00D427B0" w:rsidP="00D427B0">
      <w:pPr>
        <w:pStyle w:val="NormlnIMP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45707149" w14:textId="77777777" w:rsidR="00D427B0" w:rsidRPr="00D253D3" w:rsidRDefault="00D427B0" w:rsidP="00D427B0">
      <w:pPr>
        <w:pStyle w:val="NormlnIMP"/>
        <w:jc w:val="both"/>
        <w:rPr>
          <w:rFonts w:asciiTheme="minorHAnsi" w:hAnsiTheme="minorHAnsi" w:cstheme="minorHAnsi"/>
          <w:i/>
          <w:color w:val="000000"/>
          <w:sz w:val="24"/>
          <w:szCs w:val="24"/>
        </w:rPr>
      </w:pPr>
      <w:r w:rsidRPr="00D253D3">
        <w:rPr>
          <w:rFonts w:asciiTheme="minorHAnsi" w:hAnsiTheme="minorHAnsi" w:cstheme="minorHAnsi"/>
          <w:b/>
          <w:color w:val="000000"/>
          <w:sz w:val="24"/>
          <w:szCs w:val="24"/>
        </w:rPr>
        <w:t>BASKET Jindřichův Hradec z. s.</w:t>
      </w:r>
    </w:p>
    <w:p w14:paraId="05B6C514" w14:textId="77777777" w:rsidR="00D427B0" w:rsidRPr="00D253D3" w:rsidRDefault="00D427B0" w:rsidP="00D427B0">
      <w:pPr>
        <w:pStyle w:val="Nadpis3IMP"/>
        <w:pBdr>
          <w:bottom w:val="single" w:sz="4" w:space="0" w:color="000000"/>
        </w:pBdr>
        <w:rPr>
          <w:rFonts w:asciiTheme="minorHAnsi" w:hAnsiTheme="minorHAnsi" w:cstheme="minorHAnsi"/>
          <w:color w:val="000000"/>
          <w:szCs w:val="24"/>
        </w:rPr>
      </w:pPr>
      <w:r w:rsidRPr="00D253D3">
        <w:rPr>
          <w:rFonts w:asciiTheme="minorHAnsi" w:hAnsiTheme="minorHAnsi" w:cstheme="minorHAnsi"/>
          <w:color w:val="000000"/>
          <w:szCs w:val="24"/>
        </w:rPr>
        <w:t xml:space="preserve">se sídlem U Stadionu 1137, Jindřichův Hradec II, 377 01 Jindřichův Hradec </w:t>
      </w:r>
    </w:p>
    <w:p w14:paraId="4FB355A6" w14:textId="77777777" w:rsidR="00D427B0" w:rsidRPr="00D253D3" w:rsidRDefault="00D427B0" w:rsidP="00D427B0">
      <w:pPr>
        <w:pStyle w:val="Nadpis3IMP"/>
        <w:pBdr>
          <w:bottom w:val="single" w:sz="4" w:space="0" w:color="000000"/>
        </w:pBdr>
        <w:rPr>
          <w:rFonts w:asciiTheme="minorHAnsi" w:hAnsiTheme="minorHAnsi" w:cstheme="minorHAnsi"/>
          <w:color w:val="000000"/>
          <w:szCs w:val="24"/>
        </w:rPr>
      </w:pPr>
      <w:proofErr w:type="gramStart"/>
      <w:r w:rsidRPr="00D253D3">
        <w:rPr>
          <w:rFonts w:asciiTheme="minorHAnsi" w:hAnsiTheme="minorHAnsi" w:cstheme="minorHAnsi"/>
          <w:color w:val="000000"/>
          <w:szCs w:val="24"/>
        </w:rPr>
        <w:t>IČO:  064</w:t>
      </w:r>
      <w:proofErr w:type="gramEnd"/>
      <w:r w:rsidRPr="00D253D3">
        <w:rPr>
          <w:rFonts w:asciiTheme="minorHAnsi" w:hAnsiTheme="minorHAnsi" w:cstheme="minorHAnsi"/>
          <w:color w:val="000000"/>
          <w:szCs w:val="24"/>
        </w:rPr>
        <w:t xml:space="preserve"> 68 641</w:t>
      </w:r>
    </w:p>
    <w:p w14:paraId="2DE9A2CA" w14:textId="420AAD76" w:rsidR="00D427B0" w:rsidRPr="00D253D3" w:rsidRDefault="00D427B0" w:rsidP="00D427B0">
      <w:pPr>
        <w:pStyle w:val="Nadpis3IMP"/>
        <w:pBdr>
          <w:bottom w:val="single" w:sz="4" w:space="0" w:color="000000"/>
        </w:pBdr>
        <w:rPr>
          <w:rFonts w:asciiTheme="minorHAnsi" w:hAnsiTheme="minorHAnsi" w:cstheme="minorHAnsi"/>
          <w:color w:val="000000"/>
          <w:szCs w:val="24"/>
        </w:rPr>
      </w:pPr>
      <w:r w:rsidRPr="00D253D3">
        <w:rPr>
          <w:rFonts w:asciiTheme="minorHAnsi" w:hAnsiTheme="minorHAnsi" w:cstheme="minorHAnsi"/>
          <w:color w:val="000000"/>
          <w:szCs w:val="24"/>
        </w:rPr>
        <w:t xml:space="preserve">zastoupený </w:t>
      </w:r>
      <w:r w:rsidR="009C41D7">
        <w:rPr>
          <w:rFonts w:asciiTheme="minorHAnsi" w:hAnsiTheme="minorHAnsi" w:cstheme="minorHAnsi"/>
          <w:color w:val="000000"/>
          <w:szCs w:val="24"/>
        </w:rPr>
        <w:t>předsedou</w:t>
      </w:r>
      <w:r w:rsidRPr="00D253D3">
        <w:rPr>
          <w:rFonts w:asciiTheme="minorHAnsi" w:hAnsiTheme="minorHAnsi" w:cstheme="minorHAnsi"/>
          <w:color w:val="000000"/>
          <w:szCs w:val="24"/>
        </w:rPr>
        <w:t xml:space="preserve"> MUDr. Liborem Žižkou </w:t>
      </w:r>
    </w:p>
    <w:p w14:paraId="7716DEEB" w14:textId="481C8D73" w:rsidR="00D427B0" w:rsidRPr="00D253D3" w:rsidRDefault="00D427B0" w:rsidP="00D427B0">
      <w:pPr>
        <w:pStyle w:val="Nadpis3IMP"/>
        <w:pBdr>
          <w:bottom w:val="single" w:sz="4" w:space="0" w:color="000000"/>
        </w:pBdr>
        <w:rPr>
          <w:rFonts w:asciiTheme="minorHAnsi" w:hAnsiTheme="minorHAnsi" w:cstheme="minorHAnsi"/>
          <w:color w:val="000000"/>
          <w:szCs w:val="24"/>
        </w:rPr>
      </w:pPr>
      <w:r w:rsidRPr="00D253D3">
        <w:rPr>
          <w:rFonts w:asciiTheme="minorHAnsi" w:hAnsiTheme="minorHAnsi" w:cstheme="minorHAnsi"/>
          <w:color w:val="000000"/>
          <w:szCs w:val="24"/>
        </w:rPr>
        <w:t xml:space="preserve">bankovní spojení: </w:t>
      </w:r>
      <w:r w:rsidR="00A94433">
        <w:rPr>
          <w:rFonts w:asciiTheme="minorHAnsi" w:hAnsiTheme="minorHAnsi" w:cstheme="minorHAnsi"/>
          <w:color w:val="000000"/>
          <w:szCs w:val="24"/>
        </w:rPr>
        <w:t>.....................................</w:t>
      </w:r>
      <w:r w:rsidRPr="00D253D3">
        <w:rPr>
          <w:rFonts w:asciiTheme="minorHAnsi" w:hAnsiTheme="minorHAnsi" w:cstheme="minorHAnsi"/>
          <w:color w:val="000000"/>
          <w:szCs w:val="24"/>
        </w:rPr>
        <w:t xml:space="preserve"> </w:t>
      </w:r>
    </w:p>
    <w:p w14:paraId="4372DEC6" w14:textId="77777777" w:rsidR="00D427B0" w:rsidRPr="00D253D3" w:rsidRDefault="00D427B0" w:rsidP="00D427B0">
      <w:pPr>
        <w:pStyle w:val="Nadpis3IMP"/>
        <w:pBdr>
          <w:bottom w:val="single" w:sz="4" w:space="0" w:color="000000"/>
        </w:pBdr>
        <w:rPr>
          <w:rFonts w:asciiTheme="minorHAnsi" w:hAnsiTheme="minorHAnsi" w:cstheme="minorHAnsi"/>
          <w:color w:val="000000"/>
          <w:szCs w:val="24"/>
        </w:rPr>
      </w:pPr>
      <w:r w:rsidRPr="00D253D3">
        <w:rPr>
          <w:rFonts w:asciiTheme="minorHAnsi" w:hAnsiTheme="minorHAnsi" w:cstheme="minorHAnsi"/>
          <w:color w:val="000000"/>
          <w:szCs w:val="24"/>
        </w:rPr>
        <w:t xml:space="preserve">(příjemce) </w:t>
      </w:r>
    </w:p>
    <w:p w14:paraId="28D92015" w14:textId="77777777" w:rsidR="00D427B0" w:rsidRPr="00D253D3" w:rsidRDefault="00D427B0" w:rsidP="00D427B0">
      <w:pPr>
        <w:pStyle w:val="NormlnIMP"/>
        <w:rPr>
          <w:rFonts w:asciiTheme="minorHAnsi" w:hAnsiTheme="minorHAnsi" w:cstheme="minorHAnsi"/>
        </w:rPr>
      </w:pPr>
    </w:p>
    <w:p w14:paraId="2CB08A6A" w14:textId="77777777" w:rsidR="00D427B0" w:rsidRPr="00D253D3" w:rsidRDefault="00D427B0" w:rsidP="00D427B0">
      <w:pPr>
        <w:pStyle w:val="NormlnIMP"/>
        <w:rPr>
          <w:rFonts w:asciiTheme="minorHAnsi" w:hAnsiTheme="minorHAnsi" w:cstheme="minorHAnsi"/>
          <w:color w:val="000000"/>
          <w:sz w:val="24"/>
          <w:szCs w:val="24"/>
        </w:rPr>
      </w:pPr>
    </w:p>
    <w:p w14:paraId="0BBAD49C" w14:textId="77777777" w:rsidR="00D427B0" w:rsidRPr="00D253D3" w:rsidRDefault="00D427B0" w:rsidP="00D427B0">
      <w:pPr>
        <w:pStyle w:val="NormlnIMP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253D3">
        <w:rPr>
          <w:rFonts w:asciiTheme="minorHAnsi" w:hAnsiTheme="minorHAnsi" w:cstheme="minorHAnsi"/>
          <w:b/>
          <w:color w:val="000000"/>
          <w:sz w:val="24"/>
          <w:szCs w:val="24"/>
        </w:rPr>
        <w:t>I.</w:t>
      </w:r>
    </w:p>
    <w:p w14:paraId="197B1ED2" w14:textId="77777777" w:rsidR="00D427B0" w:rsidRPr="00D253D3" w:rsidRDefault="00D427B0" w:rsidP="00D427B0">
      <w:pPr>
        <w:pStyle w:val="NormlnIMP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235A0FF8" w14:textId="55D41432" w:rsidR="00D427B0" w:rsidRPr="00D427B0" w:rsidRDefault="00D427B0" w:rsidP="00D427B0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D427B0">
        <w:rPr>
          <w:rFonts w:asciiTheme="minorHAnsi" w:hAnsiTheme="minorHAnsi" w:cstheme="minorHAnsi"/>
          <w:sz w:val="22"/>
          <w:szCs w:val="22"/>
        </w:rPr>
        <w:t>Město Jindřichův Hradec se zavazuje na základě žádosti příjemce o poskytnutí dotace</w:t>
      </w:r>
      <w:r w:rsidR="009C41D7">
        <w:rPr>
          <w:rFonts w:asciiTheme="minorHAnsi" w:hAnsiTheme="minorHAnsi" w:cstheme="minorHAnsi"/>
          <w:sz w:val="22"/>
          <w:szCs w:val="22"/>
        </w:rPr>
        <w:t xml:space="preserve"> mimořádné finanční dotace na individuální účel v oblasti sportu</w:t>
      </w:r>
      <w:r w:rsidRPr="00D427B0">
        <w:rPr>
          <w:rFonts w:asciiTheme="minorHAnsi" w:hAnsiTheme="minorHAnsi" w:cstheme="minorHAnsi"/>
          <w:sz w:val="22"/>
          <w:szCs w:val="22"/>
        </w:rPr>
        <w:t xml:space="preserve"> ze dne 2</w:t>
      </w:r>
      <w:r w:rsidR="009C41D7">
        <w:rPr>
          <w:rFonts w:asciiTheme="minorHAnsi" w:hAnsiTheme="minorHAnsi" w:cstheme="minorHAnsi"/>
          <w:sz w:val="22"/>
          <w:szCs w:val="22"/>
        </w:rPr>
        <w:t>2</w:t>
      </w:r>
      <w:r w:rsidRPr="00D427B0">
        <w:rPr>
          <w:rFonts w:asciiTheme="minorHAnsi" w:hAnsiTheme="minorHAnsi" w:cstheme="minorHAnsi"/>
          <w:sz w:val="22"/>
          <w:szCs w:val="22"/>
        </w:rPr>
        <w:t xml:space="preserve">. </w:t>
      </w:r>
      <w:r w:rsidR="009C41D7">
        <w:rPr>
          <w:rFonts w:asciiTheme="minorHAnsi" w:hAnsiTheme="minorHAnsi" w:cstheme="minorHAnsi"/>
          <w:sz w:val="22"/>
          <w:szCs w:val="22"/>
        </w:rPr>
        <w:t>10</w:t>
      </w:r>
      <w:r w:rsidRPr="00D427B0">
        <w:rPr>
          <w:rFonts w:asciiTheme="minorHAnsi" w:hAnsiTheme="minorHAnsi" w:cstheme="minorHAnsi"/>
          <w:sz w:val="22"/>
          <w:szCs w:val="22"/>
        </w:rPr>
        <w:t>. 202</w:t>
      </w:r>
      <w:r w:rsidR="009C41D7">
        <w:rPr>
          <w:rFonts w:asciiTheme="minorHAnsi" w:hAnsiTheme="minorHAnsi" w:cstheme="minorHAnsi"/>
          <w:sz w:val="22"/>
          <w:szCs w:val="22"/>
        </w:rPr>
        <w:t>4</w:t>
      </w:r>
      <w:r w:rsidRPr="00D427B0">
        <w:rPr>
          <w:rFonts w:asciiTheme="minorHAnsi" w:hAnsiTheme="minorHAnsi" w:cstheme="minorHAnsi"/>
          <w:sz w:val="22"/>
          <w:szCs w:val="22"/>
        </w:rPr>
        <w:t xml:space="preserve"> a dle této smlouvy poskytnout příjemci finanční prostředky ve </w:t>
      </w:r>
      <w:r w:rsidRPr="00D427B0">
        <w:rPr>
          <w:rFonts w:asciiTheme="minorHAnsi" w:hAnsiTheme="minorHAnsi" w:cstheme="minorHAnsi"/>
          <w:b/>
          <w:sz w:val="22"/>
          <w:szCs w:val="22"/>
        </w:rPr>
        <w:t xml:space="preserve">výši 500 000,- Kč </w:t>
      </w:r>
      <w:r w:rsidRPr="00D427B0">
        <w:rPr>
          <w:rFonts w:asciiTheme="minorHAnsi" w:hAnsiTheme="minorHAnsi" w:cstheme="minorHAnsi"/>
          <w:sz w:val="22"/>
          <w:szCs w:val="22"/>
        </w:rPr>
        <w:t xml:space="preserve">(slovy: </w:t>
      </w:r>
      <w:proofErr w:type="spellStart"/>
      <w:r w:rsidRPr="00D427B0">
        <w:rPr>
          <w:rFonts w:asciiTheme="minorHAnsi" w:hAnsiTheme="minorHAnsi" w:cstheme="minorHAnsi"/>
          <w:sz w:val="22"/>
          <w:szCs w:val="22"/>
        </w:rPr>
        <w:t>pětsettisíckorunčeských</w:t>
      </w:r>
      <w:proofErr w:type="spellEnd"/>
      <w:r w:rsidRPr="00D427B0">
        <w:rPr>
          <w:rFonts w:asciiTheme="minorHAnsi" w:hAnsiTheme="minorHAnsi" w:cstheme="minorHAnsi"/>
          <w:sz w:val="22"/>
          <w:szCs w:val="22"/>
        </w:rPr>
        <w:t xml:space="preserve">) </w:t>
      </w:r>
      <w:r w:rsidRPr="00D427B0">
        <w:rPr>
          <w:rFonts w:asciiTheme="minorHAnsi" w:hAnsiTheme="minorHAnsi" w:cstheme="minorHAnsi"/>
          <w:i/>
          <w:sz w:val="22"/>
          <w:szCs w:val="22"/>
        </w:rPr>
        <w:t xml:space="preserve">účelově určené na částečnou úhradu nákladů spojených s účastí </w:t>
      </w:r>
      <w:r w:rsidR="009C41D7">
        <w:rPr>
          <w:rFonts w:asciiTheme="minorHAnsi" w:hAnsiTheme="minorHAnsi" w:cstheme="minorHAnsi"/>
          <w:i/>
          <w:sz w:val="22"/>
          <w:szCs w:val="22"/>
        </w:rPr>
        <w:t>družstva mužů v podzimní části Kooperativa národní basketbalové ligy sezony 2024-25</w:t>
      </w:r>
      <w:r w:rsidRPr="00D427B0">
        <w:rPr>
          <w:rFonts w:asciiTheme="minorHAnsi" w:hAnsiTheme="minorHAnsi" w:cstheme="minorHAnsi"/>
          <w:i/>
          <w:sz w:val="22"/>
          <w:szCs w:val="22"/>
        </w:rPr>
        <w:t>.</w:t>
      </w:r>
    </w:p>
    <w:p w14:paraId="512360FA" w14:textId="77777777" w:rsidR="00D427B0" w:rsidRPr="00D427B0" w:rsidRDefault="00D427B0" w:rsidP="00D427B0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54C4663" w14:textId="77777777" w:rsidR="00D427B0" w:rsidRPr="00D427B0" w:rsidRDefault="00D427B0" w:rsidP="00D427B0">
      <w:pPr>
        <w:jc w:val="both"/>
        <w:rPr>
          <w:rFonts w:asciiTheme="minorHAnsi" w:hAnsiTheme="minorHAnsi" w:cstheme="minorHAnsi"/>
          <w:sz w:val="22"/>
          <w:szCs w:val="22"/>
        </w:rPr>
      </w:pPr>
      <w:r w:rsidRPr="00D427B0">
        <w:rPr>
          <w:rFonts w:asciiTheme="minorHAnsi" w:hAnsiTheme="minorHAnsi" w:cstheme="minorHAnsi"/>
          <w:sz w:val="22"/>
          <w:szCs w:val="22"/>
        </w:rPr>
        <w:t>Příjemce je povinen užít dotaci výhradně k účelu uvedenému shora. Výše uvedené finanční prostředky nesmí být použity na mzdy zaměstnanců ani odměny statutárních a jiných orgánů příjemce.</w:t>
      </w:r>
    </w:p>
    <w:p w14:paraId="6A352F8F" w14:textId="77777777" w:rsidR="00D427B0" w:rsidRPr="00D427B0" w:rsidRDefault="00D427B0" w:rsidP="00D427B0">
      <w:pPr>
        <w:jc w:val="both"/>
        <w:rPr>
          <w:rFonts w:asciiTheme="minorHAnsi" w:hAnsiTheme="minorHAnsi" w:cstheme="minorHAnsi"/>
          <w:sz w:val="22"/>
          <w:szCs w:val="22"/>
        </w:rPr>
      </w:pPr>
      <w:r w:rsidRPr="00D427B0">
        <w:rPr>
          <w:rFonts w:asciiTheme="minorHAnsi" w:hAnsiTheme="minorHAnsi" w:cstheme="minorHAnsi"/>
          <w:sz w:val="22"/>
          <w:szCs w:val="22"/>
        </w:rPr>
        <w:t xml:space="preserve">Finanční prostředky dotace nesmí příjemce poskytnout jiným právnickým nebo fyzickým osobám, pokud nejde o úhrady spojené s realizací účelu, na nějž byla dotace poskytnuta. </w:t>
      </w:r>
    </w:p>
    <w:p w14:paraId="156E7ADC" w14:textId="77777777" w:rsidR="00D427B0" w:rsidRPr="00D427B0" w:rsidRDefault="00D427B0" w:rsidP="00D427B0">
      <w:pPr>
        <w:pStyle w:val="NormlnIMP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A6C11B4" w14:textId="77777777" w:rsidR="00D427B0" w:rsidRPr="00D427B0" w:rsidRDefault="00D427B0" w:rsidP="00D427B0">
      <w:pPr>
        <w:pStyle w:val="NormlnIMP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427B0">
        <w:rPr>
          <w:rFonts w:asciiTheme="minorHAnsi" w:hAnsiTheme="minorHAnsi" w:cstheme="minorHAnsi"/>
          <w:b/>
          <w:color w:val="000000"/>
          <w:sz w:val="22"/>
          <w:szCs w:val="22"/>
        </w:rPr>
        <w:t>II.</w:t>
      </w:r>
    </w:p>
    <w:p w14:paraId="2EF000AE" w14:textId="77777777" w:rsidR="00D427B0" w:rsidRPr="00D427B0" w:rsidRDefault="00D427B0" w:rsidP="00D427B0">
      <w:pPr>
        <w:pStyle w:val="NormlnIMP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4856E854" w14:textId="77777777" w:rsidR="00D427B0" w:rsidRPr="00D427B0" w:rsidRDefault="00D427B0" w:rsidP="00D427B0">
      <w:pPr>
        <w:pStyle w:val="ZkladntextIMP"/>
        <w:rPr>
          <w:rFonts w:asciiTheme="minorHAnsi" w:hAnsiTheme="minorHAnsi" w:cstheme="minorHAnsi"/>
          <w:color w:val="000000"/>
          <w:sz w:val="22"/>
          <w:szCs w:val="22"/>
        </w:rPr>
      </w:pPr>
      <w:r w:rsidRPr="00D427B0">
        <w:rPr>
          <w:rFonts w:asciiTheme="minorHAnsi" w:hAnsiTheme="minorHAnsi" w:cstheme="minorHAnsi"/>
          <w:color w:val="000000"/>
          <w:sz w:val="22"/>
          <w:szCs w:val="22"/>
        </w:rPr>
        <w:t xml:space="preserve">Čerpání dotace proběhne formou převodu finančních prostředků na shora uvedený účet, a to po předložení originálů uhrazených dodavatelských faktur doložených výpisem z účtu, příp. jiných obdobných dokladů o výdaji včetně příloh, např. pokladních dokladů, faktur uhrazených v hotovosti, poštovních poukázek a obdobných dokladů doložených výdajovým pokladním dokladem, které srozumitelným způsobem vypovídají o účelu, na který byly finanční prostředky poskytnuty, a to na Odbor školství, mládeže a tělovýchovy MěÚ Jindřichův Hradec v částce potřebné k jejich úhradě, nejvýše však do částky uvedené v čl. I. této smlouvy. Příjemce veškeré doklady označí číselnou řadou a evidenčním číslem této smlouvy. Účetní doklady musí splňovat náležitosti účetního dokladu stanovené zákonem č. 563/1991 sb., o účetnictví a zákonem č. 235/2004 Sb., o dani z přidané hodnoty ve znění </w:t>
      </w:r>
      <w:r w:rsidRPr="00D427B0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pozdějších předpisů. Poskytovatel po kontrole účetních dokladů a vytvoření jejich kopií, které zůstávají o poskytovatele, originály dokladů vrátí příjemci. </w:t>
      </w:r>
    </w:p>
    <w:p w14:paraId="491BC58B" w14:textId="77777777" w:rsidR="00D427B0" w:rsidRPr="00D427B0" w:rsidRDefault="00D427B0" w:rsidP="00D427B0">
      <w:pPr>
        <w:pStyle w:val="ZkladntextIMP"/>
        <w:rPr>
          <w:rFonts w:asciiTheme="minorHAnsi" w:hAnsiTheme="minorHAnsi" w:cstheme="minorHAnsi"/>
          <w:color w:val="000000"/>
          <w:sz w:val="22"/>
          <w:szCs w:val="22"/>
        </w:rPr>
      </w:pPr>
    </w:p>
    <w:p w14:paraId="497635F8" w14:textId="1703BD01" w:rsidR="00D427B0" w:rsidRPr="00D427B0" w:rsidRDefault="00D427B0" w:rsidP="00D427B0">
      <w:pPr>
        <w:pStyle w:val="ZkladntextIMP"/>
        <w:rPr>
          <w:rFonts w:asciiTheme="minorHAnsi" w:hAnsiTheme="minorHAnsi" w:cstheme="minorHAnsi"/>
          <w:color w:val="000000"/>
          <w:sz w:val="22"/>
          <w:szCs w:val="22"/>
        </w:rPr>
      </w:pPr>
      <w:r w:rsidRPr="00D427B0">
        <w:rPr>
          <w:rFonts w:asciiTheme="minorHAnsi" w:hAnsiTheme="minorHAnsi" w:cstheme="minorHAnsi"/>
          <w:color w:val="000000"/>
          <w:sz w:val="22"/>
          <w:szCs w:val="22"/>
        </w:rPr>
        <w:t>Dotace bude čerpána nejpozději do 1</w:t>
      </w:r>
      <w:r w:rsidR="009C41D7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Pr="00D427B0">
        <w:rPr>
          <w:rFonts w:asciiTheme="minorHAnsi" w:hAnsiTheme="minorHAnsi" w:cstheme="minorHAnsi"/>
          <w:color w:val="000000"/>
          <w:sz w:val="22"/>
          <w:szCs w:val="22"/>
        </w:rPr>
        <w:t>. 12. 202</w:t>
      </w:r>
      <w:r w:rsidR="009C41D7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Pr="00D427B0">
        <w:rPr>
          <w:rFonts w:asciiTheme="minorHAnsi" w:hAnsiTheme="minorHAnsi" w:cstheme="minorHAnsi"/>
          <w:color w:val="000000"/>
          <w:sz w:val="22"/>
          <w:szCs w:val="22"/>
        </w:rPr>
        <w:t>, do tohoto data je příjemce zároveň povinen předložit poskytovateli konečné finanční vypořádání.</w:t>
      </w:r>
    </w:p>
    <w:p w14:paraId="57014814" w14:textId="77777777" w:rsidR="00D427B0" w:rsidRPr="00D427B0" w:rsidRDefault="00D427B0" w:rsidP="00D427B0">
      <w:pPr>
        <w:pStyle w:val="ZkladntextIMP"/>
        <w:rPr>
          <w:rFonts w:asciiTheme="minorHAnsi" w:hAnsiTheme="minorHAnsi" w:cstheme="minorHAnsi"/>
          <w:color w:val="000000"/>
          <w:sz w:val="22"/>
          <w:szCs w:val="22"/>
        </w:rPr>
      </w:pPr>
    </w:p>
    <w:p w14:paraId="67371110" w14:textId="77777777" w:rsidR="00D427B0" w:rsidRPr="00D427B0" w:rsidRDefault="00D427B0" w:rsidP="00D427B0">
      <w:pPr>
        <w:pStyle w:val="ZkladntextIMP"/>
        <w:rPr>
          <w:rFonts w:asciiTheme="minorHAnsi" w:hAnsiTheme="minorHAnsi" w:cstheme="minorHAnsi"/>
          <w:color w:val="000000"/>
          <w:sz w:val="22"/>
          <w:szCs w:val="22"/>
        </w:rPr>
      </w:pPr>
      <w:r w:rsidRPr="00D427B0">
        <w:rPr>
          <w:rFonts w:asciiTheme="minorHAnsi" w:hAnsiTheme="minorHAnsi" w:cstheme="minorHAnsi"/>
          <w:color w:val="000000"/>
          <w:sz w:val="22"/>
          <w:szCs w:val="22"/>
        </w:rPr>
        <w:t>O užití dotace vede příjemce samostatnou průkaznou účetní evidenci. Dále se zavazuje uchovávat tuto účetní evidenci po dobu pěti let po ukončení projektu.</w:t>
      </w:r>
    </w:p>
    <w:p w14:paraId="46967EEF" w14:textId="77777777" w:rsidR="00D427B0" w:rsidRPr="00D427B0" w:rsidRDefault="00D427B0" w:rsidP="00D427B0">
      <w:pPr>
        <w:pStyle w:val="ZkladntextIMP"/>
        <w:rPr>
          <w:rFonts w:asciiTheme="minorHAnsi" w:hAnsiTheme="minorHAnsi" w:cstheme="minorHAnsi"/>
          <w:color w:val="000000"/>
          <w:sz w:val="22"/>
          <w:szCs w:val="22"/>
        </w:rPr>
      </w:pPr>
    </w:p>
    <w:p w14:paraId="169074CA" w14:textId="77777777" w:rsidR="00D427B0" w:rsidRPr="00D427B0" w:rsidRDefault="00D427B0" w:rsidP="00D427B0">
      <w:pPr>
        <w:pStyle w:val="ZkladntextIMP"/>
        <w:rPr>
          <w:rFonts w:asciiTheme="minorHAnsi" w:hAnsiTheme="minorHAnsi" w:cstheme="minorHAnsi"/>
          <w:color w:val="000000"/>
          <w:sz w:val="22"/>
          <w:szCs w:val="22"/>
        </w:rPr>
      </w:pPr>
    </w:p>
    <w:p w14:paraId="3EDD1451" w14:textId="77777777" w:rsidR="00D427B0" w:rsidRPr="00D427B0" w:rsidRDefault="00D427B0" w:rsidP="00D427B0">
      <w:pPr>
        <w:pStyle w:val="ZkladntextIMP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427B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D427B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D427B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D427B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D427B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D427B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D427B0">
        <w:rPr>
          <w:rFonts w:asciiTheme="minorHAnsi" w:hAnsiTheme="minorHAnsi" w:cstheme="minorHAnsi"/>
          <w:b/>
          <w:color w:val="000000"/>
          <w:sz w:val="22"/>
          <w:szCs w:val="22"/>
        </w:rPr>
        <w:t>III.</w:t>
      </w:r>
    </w:p>
    <w:p w14:paraId="42614456" w14:textId="77777777" w:rsidR="00D427B0" w:rsidRPr="00D427B0" w:rsidRDefault="00D427B0" w:rsidP="00D427B0">
      <w:pPr>
        <w:pStyle w:val="Zkladntext"/>
        <w:suppressAutoHyphens w:val="0"/>
        <w:spacing w:before="120" w:after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427B0">
        <w:rPr>
          <w:rFonts w:asciiTheme="minorHAnsi" w:hAnsiTheme="minorHAnsi" w:cstheme="minorHAnsi"/>
          <w:sz w:val="22"/>
          <w:szCs w:val="22"/>
        </w:rPr>
        <w:t>Poskytovatel je oprávněn tuto smlouvu vypovědět z důvodů na straně příjemce, a to zejména v případě, že po uzavření této smlouvy nastane nebo vyjde najevo skutečnost, která poskytovatele opravňuje dotaci nebo její část odejmout. Takovými skutečnostmi jsou například zjištění poskytovatele, že údaje, které mu příjemce sdělil a které měly vliv na rozhodnutí o poskytnutí dotace, jsou nepravdivé, využití dotace není v souladu s účelem uvedeným v čl. I této smlouvy nebo příjemce neuskuteční podporovaný projekt tak, jak se zavázal, či jedná v rozporu s platnými právními předpisy (zákony, obecně závaznými vyhláškami, nařízeními, apod).</w:t>
      </w:r>
    </w:p>
    <w:p w14:paraId="28877A13" w14:textId="77777777" w:rsidR="00D427B0" w:rsidRPr="00D427B0" w:rsidRDefault="00D427B0" w:rsidP="00D427B0">
      <w:pPr>
        <w:pStyle w:val="Zkladntext"/>
        <w:suppressAutoHyphens w:val="0"/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D427B0">
        <w:rPr>
          <w:rFonts w:asciiTheme="minorHAnsi" w:hAnsiTheme="minorHAnsi" w:cstheme="minorHAnsi"/>
          <w:sz w:val="22"/>
          <w:szCs w:val="22"/>
        </w:rPr>
        <w:t xml:space="preserve">Výpovědní lhůta činí 10 dní a začíná běžet dnem doručení písemné výpovědi příjemci. </w:t>
      </w:r>
    </w:p>
    <w:p w14:paraId="7062F4C7" w14:textId="77777777" w:rsidR="00D427B0" w:rsidRPr="00D427B0" w:rsidRDefault="00D427B0" w:rsidP="00D427B0">
      <w:pPr>
        <w:pStyle w:val="Zkladntext"/>
        <w:suppressAutoHyphens w:val="0"/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F557A3E" w14:textId="77777777" w:rsidR="00D427B0" w:rsidRPr="00D427B0" w:rsidRDefault="00D427B0" w:rsidP="00D427B0">
      <w:pPr>
        <w:pStyle w:val="NormlnIMP"/>
        <w:jc w:val="both"/>
        <w:rPr>
          <w:rFonts w:asciiTheme="minorHAnsi" w:hAnsiTheme="minorHAnsi" w:cstheme="minorHAnsi"/>
          <w:sz w:val="22"/>
          <w:szCs w:val="22"/>
        </w:rPr>
      </w:pPr>
      <w:r w:rsidRPr="00D427B0">
        <w:rPr>
          <w:rFonts w:asciiTheme="minorHAnsi" w:hAnsiTheme="minorHAnsi" w:cstheme="minorHAnsi"/>
          <w:sz w:val="22"/>
          <w:szCs w:val="22"/>
        </w:rPr>
        <w:t xml:space="preserve">V písemné výpovědi poskytovatel uvede zjištěné skutečnosti, které jej prokazatelně vedly k výpovědi smlouvy, a vyzve příjemce k vrácení dotace nebo její části. Příjemce je povinen tyto prostředky vrátit do 15 dnů ode dne výzvy poskytovatele k jejich vrácení bezhotovostním převodem na účet poskytovatele č. </w:t>
      </w:r>
      <w:r w:rsidRPr="00D427B0">
        <w:rPr>
          <w:rFonts w:asciiTheme="minorHAnsi" w:hAnsiTheme="minorHAnsi" w:cstheme="minorHAnsi"/>
          <w:color w:val="000000"/>
          <w:sz w:val="22"/>
          <w:szCs w:val="22"/>
        </w:rPr>
        <w:t xml:space="preserve">27-603140379/0800 </w:t>
      </w:r>
      <w:r w:rsidRPr="00D427B0">
        <w:rPr>
          <w:rFonts w:asciiTheme="minorHAnsi" w:hAnsiTheme="minorHAnsi" w:cstheme="minorHAnsi"/>
          <w:iCs/>
          <w:sz w:val="22"/>
          <w:szCs w:val="22"/>
        </w:rPr>
        <w:t>se stejným variabilním symbolem, pod kterým dotaci obdržel</w:t>
      </w:r>
      <w:r w:rsidRPr="00D427B0">
        <w:rPr>
          <w:rFonts w:asciiTheme="minorHAnsi" w:hAnsiTheme="minorHAnsi" w:cstheme="minorHAnsi"/>
          <w:sz w:val="22"/>
          <w:szCs w:val="22"/>
        </w:rPr>
        <w:t>. Pokud dotace ještě nebyla převedena na účet příjemce, má poskytovatel právo dotaci neposkytnout.</w:t>
      </w:r>
    </w:p>
    <w:p w14:paraId="2D3F716B" w14:textId="77777777" w:rsidR="00D427B0" w:rsidRPr="00D427B0" w:rsidRDefault="00D427B0" w:rsidP="00D427B0">
      <w:pPr>
        <w:pStyle w:val="NormlnIMP"/>
        <w:jc w:val="both"/>
        <w:rPr>
          <w:rFonts w:asciiTheme="minorHAnsi" w:hAnsiTheme="minorHAnsi" w:cstheme="minorHAnsi"/>
          <w:sz w:val="22"/>
          <w:szCs w:val="22"/>
        </w:rPr>
      </w:pPr>
    </w:p>
    <w:p w14:paraId="75EEE7FD" w14:textId="77777777" w:rsidR="00D427B0" w:rsidRPr="00D427B0" w:rsidRDefault="00D427B0" w:rsidP="00D427B0">
      <w:pPr>
        <w:pStyle w:val="NormlnIMP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427B0">
        <w:rPr>
          <w:rFonts w:asciiTheme="minorHAnsi" w:hAnsiTheme="minorHAnsi" w:cstheme="minorHAnsi"/>
          <w:sz w:val="22"/>
          <w:szCs w:val="22"/>
        </w:rPr>
        <w:tab/>
      </w:r>
      <w:r w:rsidRPr="00D427B0">
        <w:rPr>
          <w:rFonts w:asciiTheme="minorHAnsi" w:hAnsiTheme="minorHAnsi" w:cstheme="minorHAnsi"/>
          <w:sz w:val="22"/>
          <w:szCs w:val="22"/>
        </w:rPr>
        <w:tab/>
      </w:r>
      <w:r w:rsidRPr="00D427B0">
        <w:rPr>
          <w:rFonts w:asciiTheme="minorHAnsi" w:hAnsiTheme="minorHAnsi" w:cstheme="minorHAnsi"/>
          <w:sz w:val="22"/>
          <w:szCs w:val="22"/>
        </w:rPr>
        <w:tab/>
      </w:r>
      <w:r w:rsidRPr="00D427B0">
        <w:rPr>
          <w:rFonts w:asciiTheme="minorHAnsi" w:hAnsiTheme="minorHAnsi" w:cstheme="minorHAnsi"/>
          <w:sz w:val="22"/>
          <w:szCs w:val="22"/>
        </w:rPr>
        <w:tab/>
      </w:r>
      <w:r w:rsidRPr="00D427B0">
        <w:rPr>
          <w:rFonts w:asciiTheme="minorHAnsi" w:hAnsiTheme="minorHAnsi" w:cstheme="minorHAnsi"/>
          <w:sz w:val="22"/>
          <w:szCs w:val="22"/>
        </w:rPr>
        <w:tab/>
      </w:r>
      <w:r w:rsidRPr="00D427B0">
        <w:rPr>
          <w:rFonts w:asciiTheme="minorHAnsi" w:hAnsiTheme="minorHAnsi" w:cstheme="minorHAnsi"/>
          <w:sz w:val="22"/>
          <w:szCs w:val="22"/>
        </w:rPr>
        <w:tab/>
      </w:r>
      <w:r w:rsidRPr="00D427B0">
        <w:rPr>
          <w:rFonts w:asciiTheme="minorHAnsi" w:hAnsiTheme="minorHAnsi" w:cstheme="minorHAnsi"/>
          <w:b/>
          <w:sz w:val="22"/>
          <w:szCs w:val="22"/>
        </w:rPr>
        <w:t>IV.</w:t>
      </w:r>
    </w:p>
    <w:p w14:paraId="6946D81B" w14:textId="77777777" w:rsidR="00D427B0" w:rsidRPr="00D427B0" w:rsidRDefault="00D427B0" w:rsidP="00D427B0">
      <w:pPr>
        <w:pStyle w:val="NormlnIMP"/>
        <w:jc w:val="both"/>
        <w:rPr>
          <w:rFonts w:asciiTheme="minorHAnsi" w:hAnsiTheme="minorHAnsi" w:cstheme="minorHAnsi"/>
          <w:sz w:val="22"/>
          <w:szCs w:val="22"/>
        </w:rPr>
      </w:pPr>
    </w:p>
    <w:p w14:paraId="5DDD861B" w14:textId="77777777" w:rsidR="00D427B0" w:rsidRPr="00D427B0" w:rsidRDefault="00D427B0" w:rsidP="00D427B0">
      <w:pPr>
        <w:pStyle w:val="NormlnIMP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427B0">
        <w:rPr>
          <w:rFonts w:asciiTheme="minorHAnsi" w:hAnsiTheme="minorHAnsi" w:cstheme="minorHAnsi"/>
          <w:sz w:val="22"/>
          <w:szCs w:val="22"/>
        </w:rPr>
        <w:t xml:space="preserve">V případě přeměny nebo zrušení příjemce s likvidací je příjemce dotace povinen vyúčtovat dotaci ke dni přeměny nebo zrušení s likvidací a do 15 dnů ode dne kdy k přeměně nebo zrušení s likvidací došlo předložit vyúčtování poskytovateli v souladu s článkem II, této smlouvy. Ve stejné lhůtě je příjemce povinen vrátit nevyčerpanou část dotace na číslo </w:t>
      </w:r>
      <w:proofErr w:type="gramStart"/>
      <w:r w:rsidRPr="00D427B0">
        <w:rPr>
          <w:rFonts w:asciiTheme="minorHAnsi" w:hAnsiTheme="minorHAnsi" w:cstheme="minorHAnsi"/>
          <w:sz w:val="22"/>
          <w:szCs w:val="22"/>
        </w:rPr>
        <w:t xml:space="preserve">účtu  </w:t>
      </w:r>
      <w:r w:rsidRPr="00D427B0">
        <w:rPr>
          <w:rFonts w:asciiTheme="minorHAnsi" w:hAnsiTheme="minorHAnsi" w:cstheme="minorHAnsi"/>
          <w:color w:val="000000"/>
          <w:sz w:val="22"/>
          <w:szCs w:val="22"/>
        </w:rPr>
        <w:t>27</w:t>
      </w:r>
      <w:proofErr w:type="gramEnd"/>
      <w:r w:rsidRPr="00D427B0">
        <w:rPr>
          <w:rFonts w:asciiTheme="minorHAnsi" w:hAnsiTheme="minorHAnsi" w:cstheme="minorHAnsi"/>
          <w:color w:val="000000"/>
          <w:sz w:val="22"/>
          <w:szCs w:val="22"/>
        </w:rPr>
        <w:t>-603140379/0800</w:t>
      </w:r>
      <w:r w:rsidRPr="00D427B0">
        <w:rPr>
          <w:rFonts w:asciiTheme="minorHAnsi" w:hAnsiTheme="minorHAnsi" w:cstheme="minorHAnsi"/>
          <w:sz w:val="22"/>
          <w:szCs w:val="22"/>
        </w:rPr>
        <w:t>. V případě, že by tyto změny na straně příjemce (přeměna či zrušení s likvidací) znamenaly nedodržení účelového určení dotace, je poskytovatel oprávněn od této smlouvy písemně odstoupit.</w:t>
      </w:r>
    </w:p>
    <w:p w14:paraId="166EB525" w14:textId="77777777" w:rsidR="00D427B0" w:rsidRPr="00D427B0" w:rsidRDefault="00D427B0" w:rsidP="00D427B0">
      <w:pPr>
        <w:pStyle w:val="NormlnIMP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027FF2B" w14:textId="77777777" w:rsidR="00D427B0" w:rsidRPr="00D427B0" w:rsidRDefault="00D427B0" w:rsidP="00D427B0">
      <w:pPr>
        <w:pStyle w:val="NormlnIMP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427B0">
        <w:rPr>
          <w:rFonts w:asciiTheme="minorHAnsi" w:hAnsiTheme="minorHAnsi" w:cstheme="minorHAnsi"/>
          <w:color w:val="000000"/>
          <w:sz w:val="22"/>
          <w:szCs w:val="22"/>
        </w:rPr>
        <w:t>V případě odstoupení poskytovatele dotace od této smlouvy je příjemce dotace povinen vrátit celou dosud poskytnutou částku do 15 dnů po doručení písemné výzvy poskytovatele k jejímu vrácení.</w:t>
      </w:r>
    </w:p>
    <w:p w14:paraId="0974ED57" w14:textId="77777777" w:rsidR="00D427B0" w:rsidRPr="00D427B0" w:rsidRDefault="00D427B0" w:rsidP="00D427B0">
      <w:pPr>
        <w:pStyle w:val="NormlnIMP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5C1D87A" w14:textId="77777777" w:rsidR="00D427B0" w:rsidRPr="00D427B0" w:rsidRDefault="00D427B0" w:rsidP="00D427B0">
      <w:pPr>
        <w:pStyle w:val="NormlnIMP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427B0">
        <w:rPr>
          <w:rFonts w:asciiTheme="minorHAnsi" w:hAnsiTheme="minorHAnsi" w:cstheme="minorHAnsi"/>
          <w:color w:val="000000"/>
          <w:sz w:val="22"/>
          <w:szCs w:val="22"/>
        </w:rPr>
        <w:t xml:space="preserve">Nepoužité či neoprávněně užité finanční prostředky je příjemce povinen vrátit poskytovateli na </w:t>
      </w:r>
      <w:proofErr w:type="spellStart"/>
      <w:r w:rsidRPr="00D427B0">
        <w:rPr>
          <w:rFonts w:asciiTheme="minorHAnsi" w:hAnsiTheme="minorHAnsi" w:cstheme="minorHAnsi"/>
          <w:color w:val="000000"/>
          <w:sz w:val="22"/>
          <w:szCs w:val="22"/>
        </w:rPr>
        <w:t>č.ú</w:t>
      </w:r>
      <w:proofErr w:type="spellEnd"/>
      <w:r w:rsidRPr="00D427B0">
        <w:rPr>
          <w:rFonts w:asciiTheme="minorHAnsi" w:hAnsiTheme="minorHAnsi" w:cstheme="minorHAnsi"/>
          <w:color w:val="000000"/>
          <w:sz w:val="22"/>
          <w:szCs w:val="22"/>
        </w:rPr>
        <w:t>. 27-603140379/0800</w:t>
      </w:r>
      <w:r w:rsidRPr="00D427B0">
        <w:rPr>
          <w:rFonts w:asciiTheme="minorHAnsi" w:hAnsiTheme="minorHAnsi" w:cstheme="minorHAnsi"/>
          <w:sz w:val="22"/>
          <w:szCs w:val="22"/>
        </w:rPr>
        <w:t xml:space="preserve">, </w:t>
      </w:r>
      <w:r w:rsidRPr="00D427B0">
        <w:rPr>
          <w:rFonts w:asciiTheme="minorHAnsi" w:hAnsiTheme="minorHAnsi" w:cstheme="minorHAnsi"/>
          <w:color w:val="000000"/>
          <w:sz w:val="22"/>
          <w:szCs w:val="22"/>
        </w:rPr>
        <w:t>a to do 15 dnů ode dne výzvy poskytovatele k vrácení.</w:t>
      </w:r>
    </w:p>
    <w:p w14:paraId="589AB129" w14:textId="77777777" w:rsidR="00D427B0" w:rsidRPr="00D427B0" w:rsidRDefault="00D427B0" w:rsidP="00D427B0">
      <w:pPr>
        <w:pStyle w:val="NormlnIMP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418B60DD" w14:textId="77777777" w:rsidR="00D427B0" w:rsidRPr="00D427B0" w:rsidRDefault="00D427B0" w:rsidP="00D427B0">
      <w:pPr>
        <w:pStyle w:val="NormlnIMP"/>
        <w:ind w:left="3540" w:firstLine="708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427B0">
        <w:rPr>
          <w:rFonts w:asciiTheme="minorHAnsi" w:hAnsiTheme="minorHAnsi" w:cstheme="minorHAnsi"/>
          <w:color w:val="000000"/>
          <w:sz w:val="22"/>
          <w:szCs w:val="22"/>
        </w:rPr>
        <w:t xml:space="preserve">   </w:t>
      </w:r>
      <w:r w:rsidRPr="00D427B0">
        <w:rPr>
          <w:rFonts w:asciiTheme="minorHAnsi" w:hAnsiTheme="minorHAnsi" w:cstheme="minorHAnsi"/>
          <w:b/>
          <w:color w:val="000000"/>
          <w:sz w:val="22"/>
          <w:szCs w:val="22"/>
        </w:rPr>
        <w:t>V.</w:t>
      </w:r>
    </w:p>
    <w:p w14:paraId="1B0FD880" w14:textId="77777777" w:rsidR="00D427B0" w:rsidRPr="00D427B0" w:rsidRDefault="00D427B0" w:rsidP="00D427B0">
      <w:pPr>
        <w:pStyle w:val="NormlnIMP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49F174A6" w14:textId="77777777" w:rsidR="00D427B0" w:rsidRPr="00D427B0" w:rsidRDefault="00D427B0" w:rsidP="00D427B0">
      <w:pPr>
        <w:pStyle w:val="NormlnIMP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427B0">
        <w:rPr>
          <w:rFonts w:asciiTheme="minorHAnsi" w:hAnsiTheme="minorHAnsi" w:cstheme="minorHAnsi"/>
          <w:color w:val="000000"/>
          <w:sz w:val="22"/>
          <w:szCs w:val="22"/>
        </w:rPr>
        <w:t>Příjemce dotace se zavazuje předložit poskytovateli dotace, na jeho výzvu, k nahlédnutí veškeré požadované účetní doklady za účetní období roku, ve kterém byla dotace poskytnuta.</w:t>
      </w:r>
    </w:p>
    <w:p w14:paraId="4F14EF74" w14:textId="77777777" w:rsidR="00D427B0" w:rsidRPr="00D427B0" w:rsidRDefault="00D427B0" w:rsidP="00D427B0">
      <w:pPr>
        <w:pStyle w:val="NormlnIMP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133053C" w14:textId="77777777" w:rsidR="00D427B0" w:rsidRPr="00D427B0" w:rsidRDefault="00D427B0" w:rsidP="00D427B0">
      <w:pPr>
        <w:pStyle w:val="NormlnIMP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427B0">
        <w:rPr>
          <w:rFonts w:asciiTheme="minorHAnsi" w:hAnsiTheme="minorHAnsi" w:cstheme="minorHAnsi"/>
          <w:color w:val="000000"/>
          <w:sz w:val="22"/>
          <w:szCs w:val="22"/>
        </w:rPr>
        <w:t>Poskytovatel dotace si dále vyhrazuje právo kontroly využití poskytnutých finančních prostředků, právo nahlížet do účetnictví s možností předběžné, průběžné a následné kontroly dle zákona č. 320/2001 Sb., o finanční kontrole, v platném znění.</w:t>
      </w:r>
    </w:p>
    <w:p w14:paraId="4D5CD5AB" w14:textId="77777777" w:rsidR="00D427B0" w:rsidRPr="00D427B0" w:rsidRDefault="00D427B0" w:rsidP="00D427B0">
      <w:pPr>
        <w:pStyle w:val="NormlnIMP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D7DD929" w14:textId="77777777" w:rsidR="00D427B0" w:rsidRPr="00D427B0" w:rsidRDefault="00D427B0" w:rsidP="00D427B0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D427B0">
        <w:rPr>
          <w:rFonts w:asciiTheme="minorHAnsi" w:hAnsiTheme="minorHAnsi" w:cstheme="minorHAnsi"/>
          <w:sz w:val="22"/>
          <w:szCs w:val="22"/>
        </w:rPr>
        <w:t xml:space="preserve">Příjemce se zavazuje zajistit informování veřejnosti o tom, že projekt se realizuje s finanční účastí města Jindřichův Hradec. </w:t>
      </w:r>
    </w:p>
    <w:p w14:paraId="4E52ED47" w14:textId="77777777" w:rsidR="00D427B0" w:rsidRPr="00D427B0" w:rsidRDefault="00D427B0" w:rsidP="00D427B0">
      <w:pPr>
        <w:pStyle w:val="NormlnIMP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427B0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>VI.</w:t>
      </w:r>
    </w:p>
    <w:p w14:paraId="5E65AE75" w14:textId="77777777" w:rsidR="00D427B0" w:rsidRPr="00D427B0" w:rsidRDefault="00D427B0" w:rsidP="00D427B0">
      <w:pPr>
        <w:pStyle w:val="NormlnIMP"/>
        <w:rPr>
          <w:rFonts w:asciiTheme="minorHAnsi" w:hAnsiTheme="minorHAnsi" w:cstheme="minorHAnsi"/>
          <w:color w:val="000000"/>
          <w:sz w:val="22"/>
          <w:szCs w:val="22"/>
        </w:rPr>
      </w:pPr>
    </w:p>
    <w:p w14:paraId="7DE2AD65" w14:textId="77777777" w:rsidR="00D427B0" w:rsidRPr="00D427B0" w:rsidRDefault="00D427B0" w:rsidP="00D427B0">
      <w:pPr>
        <w:pStyle w:val="ZkladntextodsazenIMP"/>
        <w:ind w:firstLine="0"/>
        <w:rPr>
          <w:rFonts w:asciiTheme="minorHAnsi" w:hAnsiTheme="minorHAnsi" w:cstheme="minorHAnsi"/>
          <w:color w:val="000000"/>
          <w:sz w:val="22"/>
          <w:szCs w:val="22"/>
        </w:rPr>
      </w:pPr>
      <w:r w:rsidRPr="00D427B0">
        <w:rPr>
          <w:rFonts w:asciiTheme="minorHAnsi" w:hAnsiTheme="minorHAnsi" w:cstheme="minorHAnsi"/>
          <w:color w:val="000000"/>
          <w:sz w:val="22"/>
          <w:szCs w:val="22"/>
        </w:rPr>
        <w:t>Smlouva je vyhotovena ve třech stejnopisech, z nichž jeden obdrží finanční odbor MěÚ J. Hradec, jeden Odbor školství, mládeže a tělovýchovy J. Hradec a jeden příjemce dotace.</w:t>
      </w:r>
    </w:p>
    <w:p w14:paraId="7C22F54C" w14:textId="77777777" w:rsidR="00D427B0" w:rsidRPr="00D427B0" w:rsidRDefault="00D427B0" w:rsidP="00D427B0">
      <w:pPr>
        <w:pStyle w:val="ZkladntextodsazenIMP"/>
        <w:ind w:firstLine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4295D51" w14:textId="77777777" w:rsidR="00D427B0" w:rsidRDefault="00D427B0" w:rsidP="00D427B0">
      <w:pPr>
        <w:spacing w:after="120" w:line="228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D427B0">
        <w:rPr>
          <w:rFonts w:ascii="Calibri" w:eastAsia="Calibri" w:hAnsi="Calibri" w:cs="Calibri"/>
          <w:color w:val="000000" w:themeColor="text1"/>
          <w:sz w:val="22"/>
          <w:szCs w:val="22"/>
        </w:rPr>
        <w:t>Dotace bude příjemci poskytnuta pouze za podmínky, že tento nemá dluh po splatnosti vůči městu Jindřichův Hradec nebo jím založené či zřizované organizaci.</w:t>
      </w:r>
    </w:p>
    <w:p w14:paraId="0D571E01" w14:textId="77777777" w:rsidR="009C41D7" w:rsidRPr="009C41D7" w:rsidRDefault="009C41D7" w:rsidP="009C41D7">
      <w:pPr>
        <w:suppressAutoHyphens w:val="0"/>
        <w:spacing w:after="160" w:line="259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C41D7">
        <w:rPr>
          <w:rFonts w:asciiTheme="minorHAnsi" w:hAnsiTheme="minorHAnsi" w:cstheme="minorHAnsi"/>
          <w:sz w:val="22"/>
          <w:szCs w:val="22"/>
        </w:rPr>
        <w:t>Tato dotace má charakter veřejné podpory. Dotace je poskytována jako podpora de minimis dle nařízení Komise (EU) č. 2023/2831 ze dne 13.12.2023 o použití článků 107 a 108 Smlouvy o fungování Evropské unie na podporu de minimis, které ke dni 01.01.2024 nahrazuje nařízení Komise EU 1407/2013 ze dne 18. prosince 2013 o použití článků 107 a 108 Smlouvy o fungování Evropské unie na podporu de minimis, po dobu přechodného období, tj. nejdéle do 30.06.2024, bude podpora poskytována dle Nařízení Komise (EU) č. 1407/2013, kdy poskytovatel zadá tuto podporu do centrálního Registru a ověří nepřekročení limitu.</w:t>
      </w:r>
    </w:p>
    <w:p w14:paraId="21EDDE3E" w14:textId="77777777" w:rsidR="00D427B0" w:rsidRPr="00D427B0" w:rsidRDefault="00D427B0" w:rsidP="00D427B0">
      <w:pPr>
        <w:pStyle w:val="ZkladntextodsazenIMP"/>
        <w:ind w:firstLine="0"/>
        <w:rPr>
          <w:rFonts w:asciiTheme="minorHAnsi" w:hAnsiTheme="minorHAnsi" w:cstheme="minorHAnsi"/>
          <w:color w:val="000000"/>
          <w:sz w:val="22"/>
          <w:szCs w:val="22"/>
        </w:rPr>
      </w:pPr>
      <w:r w:rsidRPr="00D427B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Příjemce prohlašuje, že skutečnosti uvedené v této smlouvě nepovažuje za obchodní tajemství ve smyslu </w:t>
      </w:r>
      <w:proofErr w:type="spellStart"/>
      <w:r w:rsidRPr="00D427B0">
        <w:rPr>
          <w:rFonts w:ascii="Calibri" w:eastAsia="Calibri" w:hAnsi="Calibri" w:cs="Calibri"/>
          <w:color w:val="000000" w:themeColor="text1"/>
          <w:sz w:val="22"/>
          <w:szCs w:val="22"/>
        </w:rPr>
        <w:t>ust</w:t>
      </w:r>
      <w:proofErr w:type="spellEnd"/>
      <w:r w:rsidRPr="00D427B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§ 504 zákona č. 89/2012 Sb., občanský zákoník a uděluje svolení k jejich užití a zveřejnění bez stanovení jakýchkoliv dalších podmínek. </w:t>
      </w:r>
    </w:p>
    <w:p w14:paraId="13C40DE8" w14:textId="77777777" w:rsidR="00425776" w:rsidRDefault="00425776" w:rsidP="00D427B0">
      <w:pPr>
        <w:pStyle w:val="ZkladntextodsazenIMP"/>
        <w:ind w:firstLine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D73C6FE" w14:textId="0BE96493" w:rsidR="00D427B0" w:rsidRPr="00D427B0" w:rsidRDefault="00D427B0" w:rsidP="00D427B0">
      <w:pPr>
        <w:pStyle w:val="ZkladntextodsazenIMP"/>
        <w:ind w:firstLine="0"/>
        <w:rPr>
          <w:rFonts w:asciiTheme="minorHAnsi" w:hAnsiTheme="minorHAnsi" w:cstheme="minorHAnsi"/>
          <w:color w:val="000000"/>
          <w:sz w:val="22"/>
          <w:szCs w:val="22"/>
        </w:rPr>
      </w:pPr>
      <w:r w:rsidRPr="00D427B0">
        <w:rPr>
          <w:rFonts w:asciiTheme="minorHAnsi" w:hAnsiTheme="minorHAnsi" w:cstheme="minorHAnsi"/>
          <w:color w:val="000000"/>
          <w:sz w:val="22"/>
          <w:szCs w:val="22"/>
        </w:rPr>
        <w:t xml:space="preserve">Příjemce souhlasí s tím, že v případě zjištění závažných nedostatků při realizaci projektu včetně nedodržení termínu odevzdání vyúčtování poskytnutých finančních prostředků, je poskytovatel oprávněn vyloučit v následujících třech letech jeho žádosti o poskytnutí účelových dotací, </w:t>
      </w:r>
      <w:proofErr w:type="gramStart"/>
      <w:r w:rsidRPr="00D427B0">
        <w:rPr>
          <w:rFonts w:asciiTheme="minorHAnsi" w:hAnsiTheme="minorHAnsi" w:cstheme="minorHAnsi"/>
          <w:color w:val="000000"/>
          <w:sz w:val="22"/>
          <w:szCs w:val="22"/>
        </w:rPr>
        <w:t>grantů,</w:t>
      </w:r>
      <w:proofErr w:type="gramEnd"/>
      <w:r w:rsidRPr="00D427B0">
        <w:rPr>
          <w:rFonts w:asciiTheme="minorHAnsi" w:hAnsiTheme="minorHAnsi" w:cstheme="minorHAnsi"/>
          <w:color w:val="000000"/>
          <w:sz w:val="22"/>
          <w:szCs w:val="22"/>
        </w:rPr>
        <w:t xml:space="preserve"> atd. z prostředků poskytovatele.</w:t>
      </w:r>
    </w:p>
    <w:p w14:paraId="1DA5C947" w14:textId="77777777" w:rsidR="00D427B0" w:rsidRPr="00D427B0" w:rsidRDefault="00D427B0" w:rsidP="00D427B0">
      <w:pPr>
        <w:pStyle w:val="ZkladntextodsazenIMP"/>
        <w:ind w:firstLine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C277BCF" w14:textId="77777777" w:rsidR="00D427B0" w:rsidRPr="00D427B0" w:rsidRDefault="00D427B0" w:rsidP="00D427B0">
      <w:pPr>
        <w:pStyle w:val="ZkladntextodsazenIMP"/>
        <w:ind w:firstLine="0"/>
        <w:rPr>
          <w:rFonts w:asciiTheme="minorHAnsi" w:hAnsiTheme="minorHAnsi" w:cstheme="minorHAnsi"/>
          <w:color w:val="000000"/>
          <w:sz w:val="22"/>
          <w:szCs w:val="22"/>
        </w:rPr>
      </w:pPr>
      <w:r w:rsidRPr="00D427B0">
        <w:rPr>
          <w:rFonts w:asciiTheme="minorHAnsi" w:hAnsiTheme="minorHAnsi" w:cstheme="minorHAnsi"/>
          <w:color w:val="000000"/>
          <w:sz w:val="22"/>
          <w:szCs w:val="22"/>
        </w:rPr>
        <w:t xml:space="preserve">Na důkaz výslovného souhlasu s obsahem a všemi ustanoveními této smlouvy a své pravé, svobodné a vážné vůle je tato smlouva po jejím přečtení smluvními stranami vlastnoručně podepsána. </w:t>
      </w:r>
    </w:p>
    <w:p w14:paraId="11C5BE4C" w14:textId="77777777" w:rsidR="00D427B0" w:rsidRPr="00D427B0" w:rsidRDefault="00D427B0" w:rsidP="00D427B0">
      <w:pPr>
        <w:spacing w:after="120" w:line="228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A221417" w14:textId="77777777" w:rsidR="00D427B0" w:rsidRPr="00D427B0" w:rsidRDefault="00D427B0" w:rsidP="00D427B0">
      <w:pPr>
        <w:spacing w:after="120" w:line="228" w:lineRule="auto"/>
        <w:jc w:val="both"/>
        <w:rPr>
          <w:rFonts w:eastAsiaTheme="minorEastAsia"/>
          <w:color w:val="000000" w:themeColor="text1"/>
          <w:sz w:val="22"/>
          <w:szCs w:val="22"/>
        </w:rPr>
      </w:pPr>
      <w:r w:rsidRPr="00D427B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Příjemce bere na vědomí, že smlouva podléhá zveřejnění v registru smluv dle zákona </w:t>
      </w:r>
      <w:r w:rsidRPr="00D427B0">
        <w:rPr>
          <w:sz w:val="22"/>
          <w:szCs w:val="22"/>
        </w:rPr>
        <w:br/>
      </w:r>
      <w:r w:rsidRPr="00D427B0">
        <w:rPr>
          <w:rFonts w:ascii="Calibri" w:eastAsia="Calibri" w:hAnsi="Calibri" w:cs="Calibri"/>
          <w:color w:val="000000" w:themeColor="text1"/>
          <w:sz w:val="22"/>
          <w:szCs w:val="22"/>
        </w:rPr>
        <w:t>č. 340/2015 Sb., o registru smluv, v platném znění, a jako taková nabývá účinnosti nejdříve dnem zveřejnění podle tohoto zákona. Zveřejnění na své náklady zajistí poskytovatel.</w:t>
      </w:r>
    </w:p>
    <w:p w14:paraId="4A7EFE44" w14:textId="77777777" w:rsidR="00D427B0" w:rsidRPr="00D427B0" w:rsidRDefault="00D427B0" w:rsidP="00D427B0">
      <w:pPr>
        <w:pStyle w:val="ZkladntextodsazenIMP"/>
        <w:ind w:firstLine="0"/>
        <w:rPr>
          <w:rFonts w:asciiTheme="minorHAnsi" w:hAnsiTheme="minorHAnsi" w:cstheme="minorHAnsi"/>
          <w:color w:val="000000"/>
          <w:sz w:val="22"/>
          <w:szCs w:val="22"/>
        </w:rPr>
      </w:pPr>
      <w:r w:rsidRPr="00D427B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4ED64B4" w14:textId="4F3E9BE7" w:rsidR="00D427B0" w:rsidRPr="00D427B0" w:rsidRDefault="00D427B0" w:rsidP="00D427B0">
      <w:pPr>
        <w:jc w:val="both"/>
        <w:rPr>
          <w:rFonts w:asciiTheme="minorHAnsi" w:hAnsiTheme="minorHAnsi" w:cstheme="minorHAnsi"/>
          <w:sz w:val="22"/>
          <w:szCs w:val="22"/>
        </w:rPr>
      </w:pPr>
      <w:r w:rsidRPr="00D427B0">
        <w:rPr>
          <w:rFonts w:asciiTheme="minorHAnsi" w:hAnsiTheme="minorHAnsi" w:cstheme="minorHAnsi"/>
          <w:sz w:val="22"/>
          <w:szCs w:val="22"/>
        </w:rPr>
        <w:t xml:space="preserve">Uzavření této smlouvy schválilo </w:t>
      </w:r>
      <w:r w:rsidR="002E5489">
        <w:rPr>
          <w:rFonts w:asciiTheme="minorHAnsi" w:hAnsiTheme="minorHAnsi" w:cstheme="minorHAnsi"/>
          <w:sz w:val="22"/>
          <w:szCs w:val="22"/>
        </w:rPr>
        <w:t>Z</w:t>
      </w:r>
      <w:r w:rsidRPr="00D427B0">
        <w:rPr>
          <w:rFonts w:asciiTheme="minorHAnsi" w:hAnsiTheme="minorHAnsi" w:cstheme="minorHAnsi"/>
          <w:sz w:val="22"/>
          <w:szCs w:val="22"/>
        </w:rPr>
        <w:t xml:space="preserve">astupitelstvo města Jindřichův Hradec dne </w:t>
      </w:r>
      <w:r w:rsidR="00C35B02">
        <w:rPr>
          <w:rFonts w:asciiTheme="minorHAnsi" w:hAnsiTheme="minorHAnsi" w:cstheme="minorHAnsi"/>
          <w:sz w:val="22"/>
          <w:szCs w:val="22"/>
        </w:rPr>
        <w:t xml:space="preserve">20. 11. </w:t>
      </w:r>
      <w:r w:rsidR="002E5489">
        <w:rPr>
          <w:rFonts w:asciiTheme="minorHAnsi" w:hAnsiTheme="minorHAnsi" w:cstheme="minorHAnsi"/>
          <w:sz w:val="22"/>
          <w:szCs w:val="22"/>
        </w:rPr>
        <w:t>2024</w:t>
      </w:r>
      <w:r w:rsidRPr="00D427B0">
        <w:rPr>
          <w:rFonts w:asciiTheme="minorHAnsi" w:hAnsiTheme="minorHAnsi" w:cstheme="minorHAnsi"/>
          <w:sz w:val="22"/>
          <w:szCs w:val="22"/>
        </w:rPr>
        <w:t xml:space="preserve">, usnesením č. </w:t>
      </w:r>
      <w:r w:rsidR="002E5489">
        <w:rPr>
          <w:rFonts w:asciiTheme="minorHAnsi" w:hAnsiTheme="minorHAnsi" w:cstheme="minorHAnsi"/>
          <w:sz w:val="22"/>
          <w:szCs w:val="22"/>
        </w:rPr>
        <w:t xml:space="preserve">397/24Z/2024. </w:t>
      </w:r>
      <w:r w:rsidRPr="00D427B0">
        <w:rPr>
          <w:rFonts w:asciiTheme="minorHAnsi" w:hAnsiTheme="minorHAnsi" w:cstheme="minorHAnsi"/>
          <w:sz w:val="22"/>
          <w:szCs w:val="22"/>
        </w:rPr>
        <w:t>Toto prohlášení se považuje za doložku ve smyslu § 41 zákona č. 128/2000 Sb.</w:t>
      </w:r>
    </w:p>
    <w:p w14:paraId="223CF362" w14:textId="77777777" w:rsidR="00D427B0" w:rsidRPr="00D427B0" w:rsidRDefault="00D427B0" w:rsidP="00D427B0">
      <w:pPr>
        <w:pStyle w:val="ZkladntextodsazenIMP"/>
        <w:ind w:firstLine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1751AD9A" w14:textId="77777777" w:rsidR="00D427B0" w:rsidRPr="00D427B0" w:rsidRDefault="00D427B0" w:rsidP="00D427B0">
      <w:pPr>
        <w:pStyle w:val="ZkladntextodsazenIMP"/>
        <w:ind w:firstLine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37DACDC" w14:textId="30F65342" w:rsidR="00D427B0" w:rsidRPr="00D427B0" w:rsidRDefault="00D427B0" w:rsidP="00D427B0">
      <w:pPr>
        <w:pStyle w:val="ZkladntextodsazenIMP"/>
        <w:ind w:firstLine="0"/>
        <w:rPr>
          <w:rFonts w:asciiTheme="minorHAnsi" w:hAnsiTheme="minorHAnsi" w:cstheme="minorHAnsi"/>
          <w:color w:val="000000"/>
          <w:sz w:val="22"/>
          <w:szCs w:val="22"/>
        </w:rPr>
      </w:pPr>
      <w:r w:rsidRPr="00D427B0">
        <w:rPr>
          <w:rFonts w:asciiTheme="minorHAnsi" w:hAnsiTheme="minorHAnsi" w:cstheme="minorHAnsi"/>
          <w:color w:val="000000"/>
          <w:sz w:val="22"/>
          <w:szCs w:val="22"/>
        </w:rPr>
        <w:t>V Jindřichově Hradci dne</w:t>
      </w:r>
      <w:r w:rsidR="002E5489">
        <w:rPr>
          <w:rFonts w:asciiTheme="minorHAnsi" w:hAnsiTheme="minorHAnsi" w:cstheme="minorHAnsi"/>
          <w:color w:val="000000"/>
          <w:sz w:val="22"/>
          <w:szCs w:val="22"/>
        </w:rPr>
        <w:t>........................</w:t>
      </w:r>
      <w:r w:rsidRPr="00D427B0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V Jindřichově Hradci dne </w:t>
      </w:r>
      <w:r w:rsidR="002E5489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</w:t>
      </w:r>
    </w:p>
    <w:p w14:paraId="775D4B6F" w14:textId="77777777" w:rsidR="00D427B0" w:rsidRPr="00D427B0" w:rsidRDefault="00D427B0" w:rsidP="00D427B0">
      <w:pPr>
        <w:pStyle w:val="NormlnIMP"/>
        <w:rPr>
          <w:rFonts w:asciiTheme="minorHAnsi" w:hAnsiTheme="minorHAnsi" w:cstheme="minorHAnsi"/>
          <w:color w:val="000000"/>
          <w:sz w:val="22"/>
          <w:szCs w:val="22"/>
        </w:rPr>
      </w:pPr>
    </w:p>
    <w:p w14:paraId="5123E785" w14:textId="77777777" w:rsidR="00D427B0" w:rsidRPr="00D427B0" w:rsidRDefault="00D427B0" w:rsidP="00D427B0">
      <w:pPr>
        <w:pStyle w:val="NormlnIMP"/>
        <w:rPr>
          <w:rFonts w:asciiTheme="minorHAnsi" w:hAnsiTheme="minorHAnsi" w:cstheme="minorHAnsi"/>
          <w:color w:val="000000"/>
          <w:sz w:val="22"/>
          <w:szCs w:val="22"/>
        </w:rPr>
      </w:pPr>
    </w:p>
    <w:p w14:paraId="6975BF71" w14:textId="77777777" w:rsidR="00D427B0" w:rsidRPr="00D427B0" w:rsidRDefault="00D427B0" w:rsidP="00D427B0">
      <w:pPr>
        <w:pStyle w:val="NormlnIMP"/>
        <w:rPr>
          <w:rFonts w:asciiTheme="minorHAnsi" w:hAnsiTheme="minorHAnsi" w:cstheme="minorHAnsi"/>
          <w:color w:val="000000"/>
          <w:sz w:val="22"/>
          <w:szCs w:val="22"/>
        </w:rPr>
      </w:pPr>
    </w:p>
    <w:p w14:paraId="653E41FE" w14:textId="1323A225" w:rsidR="00D427B0" w:rsidRPr="00D427B0" w:rsidRDefault="00D427B0" w:rsidP="00D427B0">
      <w:pPr>
        <w:pStyle w:val="NormlnIMP"/>
        <w:rPr>
          <w:rFonts w:asciiTheme="minorHAnsi" w:hAnsiTheme="minorHAnsi" w:cstheme="minorHAnsi"/>
          <w:color w:val="000000"/>
          <w:sz w:val="22"/>
          <w:szCs w:val="22"/>
        </w:rPr>
      </w:pPr>
      <w:r w:rsidRPr="00D427B0">
        <w:rPr>
          <w:rFonts w:asciiTheme="minorHAnsi" w:hAnsiTheme="minorHAnsi" w:cstheme="minorHAnsi"/>
          <w:color w:val="000000"/>
          <w:sz w:val="22"/>
          <w:szCs w:val="22"/>
        </w:rPr>
        <w:t xml:space="preserve">      </w:t>
      </w:r>
      <w:r w:rsidR="002E5489">
        <w:rPr>
          <w:rFonts w:asciiTheme="minorHAnsi" w:hAnsiTheme="minorHAnsi" w:cstheme="minorHAnsi"/>
          <w:color w:val="000000"/>
          <w:sz w:val="22"/>
          <w:szCs w:val="22"/>
        </w:rPr>
        <w:t xml:space="preserve">   </w:t>
      </w:r>
      <w:r w:rsidRPr="00D427B0">
        <w:rPr>
          <w:rFonts w:asciiTheme="minorHAnsi" w:hAnsiTheme="minorHAnsi" w:cstheme="minorHAnsi"/>
          <w:color w:val="000000"/>
          <w:sz w:val="22"/>
          <w:szCs w:val="22"/>
        </w:rPr>
        <w:t xml:space="preserve"> …………………………                                                            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</w:t>
      </w:r>
      <w:r w:rsidRPr="00D427B0">
        <w:rPr>
          <w:rFonts w:asciiTheme="minorHAnsi" w:hAnsiTheme="minorHAnsi" w:cstheme="minorHAnsi"/>
          <w:color w:val="000000"/>
          <w:sz w:val="22"/>
          <w:szCs w:val="22"/>
        </w:rPr>
        <w:t xml:space="preserve">  …………………………..</w:t>
      </w:r>
    </w:p>
    <w:p w14:paraId="2076955A" w14:textId="24B894F8" w:rsidR="00D427B0" w:rsidRPr="00D427B0" w:rsidRDefault="002E5489" w:rsidP="00D427B0">
      <w:pPr>
        <w:pStyle w:val="Nadpis2IMP"/>
        <w:tabs>
          <w:tab w:val="left" w:pos="4253"/>
        </w:tabs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D427B0" w:rsidRPr="00D427B0">
        <w:rPr>
          <w:rFonts w:asciiTheme="minorHAnsi" w:hAnsiTheme="minorHAnsi" w:cstheme="minorHAnsi"/>
          <w:color w:val="000000"/>
          <w:sz w:val="22"/>
          <w:szCs w:val="22"/>
        </w:rPr>
        <w:t>Mgr. Ing. Michal Kozár, MBA</w:t>
      </w:r>
      <w:r w:rsidR="00D427B0" w:rsidRPr="00D427B0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D427B0" w:rsidRPr="00D427B0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         MUDr. Libor Žižka    </w:t>
      </w:r>
    </w:p>
    <w:p w14:paraId="004C5CA4" w14:textId="371F11CE" w:rsidR="00D427B0" w:rsidRPr="00D427B0" w:rsidRDefault="00D427B0" w:rsidP="00D427B0">
      <w:pPr>
        <w:pStyle w:val="Nadpis2IMP"/>
        <w:tabs>
          <w:tab w:val="left" w:pos="4253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D427B0">
        <w:rPr>
          <w:rFonts w:asciiTheme="minorHAnsi" w:hAnsiTheme="minorHAnsi" w:cstheme="minorHAnsi"/>
          <w:color w:val="000000"/>
          <w:sz w:val="22"/>
          <w:szCs w:val="22"/>
        </w:rPr>
        <w:t xml:space="preserve">         starosta města                            </w:t>
      </w:r>
      <w:r w:rsidRPr="00D427B0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                </w:t>
      </w:r>
      <w:r w:rsidR="009C41D7">
        <w:rPr>
          <w:rFonts w:asciiTheme="minorHAnsi" w:hAnsiTheme="minorHAnsi" w:cstheme="minorHAnsi"/>
          <w:color w:val="000000"/>
          <w:sz w:val="22"/>
          <w:szCs w:val="22"/>
        </w:rPr>
        <w:t xml:space="preserve">           </w:t>
      </w:r>
      <w:r w:rsidRPr="00D427B0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9C41D7">
        <w:rPr>
          <w:rFonts w:asciiTheme="minorHAnsi" w:hAnsiTheme="minorHAnsi" w:cstheme="minorHAnsi"/>
          <w:color w:val="000000"/>
          <w:sz w:val="22"/>
          <w:szCs w:val="22"/>
        </w:rPr>
        <w:t>předseda</w:t>
      </w:r>
    </w:p>
    <w:p w14:paraId="0C8AA2DF" w14:textId="2E3F0259" w:rsidR="00D427B0" w:rsidRPr="00D427B0" w:rsidRDefault="00D427B0" w:rsidP="00D427B0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D427B0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</w:t>
      </w:r>
      <w:r w:rsidRPr="00D427B0">
        <w:rPr>
          <w:rFonts w:asciiTheme="minorHAnsi" w:hAnsiTheme="minorHAnsi" w:cstheme="minorHAnsi"/>
          <w:color w:val="000000"/>
          <w:sz w:val="22"/>
          <w:szCs w:val="22"/>
        </w:rPr>
        <w:t xml:space="preserve">  BASKET Jindřichův Hradec z. s.   </w:t>
      </w:r>
    </w:p>
    <w:p w14:paraId="3D970DB2" w14:textId="77777777" w:rsidR="00D427B0" w:rsidRPr="00D427B0" w:rsidRDefault="00D427B0" w:rsidP="00D427B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6F52EDC" w14:textId="77777777" w:rsidR="00D427B0" w:rsidRPr="00D427B0" w:rsidRDefault="00D427B0" w:rsidP="00D427B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7138A3B" w14:textId="77777777" w:rsidR="00D427B0" w:rsidRPr="00D427B0" w:rsidRDefault="00D427B0" w:rsidP="00D427B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B4A4DB2" w14:textId="26D11DFE" w:rsidR="00FB5BA3" w:rsidRDefault="00D427B0" w:rsidP="00D427B0">
      <w:r w:rsidRPr="00D253D3"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                   </w:t>
      </w:r>
    </w:p>
    <w:sectPr w:rsidR="00FB5BA3" w:rsidSect="00D427B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231128"/>
    <w:multiLevelType w:val="hybridMultilevel"/>
    <w:tmpl w:val="7A429250"/>
    <w:lvl w:ilvl="0" w:tplc="B2E24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38320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7B0"/>
    <w:rsid w:val="0007043A"/>
    <w:rsid w:val="002E5489"/>
    <w:rsid w:val="0037531A"/>
    <w:rsid w:val="003B453F"/>
    <w:rsid w:val="00402401"/>
    <w:rsid w:val="00425776"/>
    <w:rsid w:val="00474190"/>
    <w:rsid w:val="00576192"/>
    <w:rsid w:val="006E26B4"/>
    <w:rsid w:val="00834FB9"/>
    <w:rsid w:val="009C41D7"/>
    <w:rsid w:val="009D00C1"/>
    <w:rsid w:val="00A94433"/>
    <w:rsid w:val="00C35B02"/>
    <w:rsid w:val="00D427B0"/>
    <w:rsid w:val="00FB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456FC"/>
  <w15:chartTrackingRefBased/>
  <w15:docId w15:val="{A0C6DF4A-80F6-45A7-8715-2CFB33CD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27B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427B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427B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NormlnIMP">
    <w:name w:val="Normální_IMP"/>
    <w:basedOn w:val="Normln"/>
    <w:rsid w:val="00D427B0"/>
    <w:pPr>
      <w:spacing w:line="228" w:lineRule="auto"/>
    </w:pPr>
  </w:style>
  <w:style w:type="paragraph" w:customStyle="1" w:styleId="Nadpis1IMP">
    <w:name w:val="Nadpis 1_IMP"/>
    <w:basedOn w:val="NormlnIMP"/>
    <w:next w:val="NormlnIMP"/>
    <w:rsid w:val="00D427B0"/>
    <w:rPr>
      <w:sz w:val="24"/>
    </w:rPr>
  </w:style>
  <w:style w:type="paragraph" w:customStyle="1" w:styleId="Nadpis2IMP">
    <w:name w:val="Nadpis 2_IMP"/>
    <w:basedOn w:val="NormlnIMP"/>
    <w:next w:val="NormlnIMP"/>
    <w:rsid w:val="00D427B0"/>
    <w:pPr>
      <w:jc w:val="both"/>
    </w:pPr>
    <w:rPr>
      <w:sz w:val="24"/>
    </w:rPr>
  </w:style>
  <w:style w:type="paragraph" w:customStyle="1" w:styleId="Nadpis3IMP">
    <w:name w:val="Nadpis 3_IMP"/>
    <w:basedOn w:val="NormlnIMP"/>
    <w:next w:val="NormlnIMP"/>
    <w:rsid w:val="00D427B0"/>
    <w:pPr>
      <w:pBdr>
        <w:bottom w:val="single" w:sz="4" w:space="1" w:color="000000"/>
      </w:pBdr>
    </w:pPr>
    <w:rPr>
      <w:sz w:val="24"/>
    </w:rPr>
  </w:style>
  <w:style w:type="paragraph" w:customStyle="1" w:styleId="ZkladntextodsazenIMP">
    <w:name w:val="Základní text odsazený_IMP"/>
    <w:basedOn w:val="NormlnIMP"/>
    <w:rsid w:val="00D427B0"/>
    <w:pPr>
      <w:ind w:firstLine="708"/>
      <w:jc w:val="both"/>
    </w:pPr>
    <w:rPr>
      <w:sz w:val="24"/>
    </w:rPr>
  </w:style>
  <w:style w:type="paragraph" w:customStyle="1" w:styleId="ZkladntextIMP">
    <w:name w:val="Základní text_IMP"/>
    <w:basedOn w:val="NormlnIMP"/>
    <w:rsid w:val="00D427B0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C5271A-14B9-439C-B5EB-88C735355241}">
  <ds:schemaRefs>
    <ds:schemaRef ds:uri="http://schemas.microsoft.com/office/2006/metadata/properties"/>
    <ds:schemaRef ds:uri="http://schemas.microsoft.com/office/infopath/2007/PartnerControls"/>
    <ds:schemaRef ds:uri="fec94dd0-9337-497f-86bf-5de45be28419"/>
  </ds:schemaRefs>
</ds:datastoreItem>
</file>

<file path=customXml/itemProps2.xml><?xml version="1.0" encoding="utf-8"?>
<ds:datastoreItem xmlns:ds="http://schemas.openxmlformats.org/officeDocument/2006/customXml" ds:itemID="{49187B74-87F9-4208-8128-C5534AE86E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3935A8-5766-4122-8280-7DA078BFF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1215</Words>
  <Characters>7170</Characters>
  <Application>Microsoft Office Word</Application>
  <DocSecurity>0</DocSecurity>
  <Lines>59</Lines>
  <Paragraphs>16</Paragraphs>
  <ScaleCrop>false</ScaleCrop>
  <Company/>
  <LinksUpToDate>false</LinksUpToDate>
  <CharactersWithSpaces>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Dvořák, Michal</dc:creator>
  <cp:keywords/>
  <dc:description/>
  <cp:lastModifiedBy>Tajmlová, Nikola</cp:lastModifiedBy>
  <cp:revision>5</cp:revision>
  <cp:lastPrinted>2024-11-26T12:12:00Z</cp:lastPrinted>
  <dcterms:created xsi:type="dcterms:W3CDTF">2024-11-26T11:55:00Z</dcterms:created>
  <dcterms:modified xsi:type="dcterms:W3CDTF">2024-12-11T13:50:00Z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  <property fmtid="{D5CDD505-2E9C-101B-9397-08002B2CF9AE}" pid="3" name="MediaServiceImageTags">
    <vt:lpwstr/>
  </property>
</Properties>
</file>