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6116" w:type="dxa"/>
        <w:tblInd w:w="0" w:type="dxa"/>
        <w:tblLook w:val="04A0" w:firstRow="1" w:lastRow="0" w:firstColumn="1" w:lastColumn="0" w:noHBand="0" w:noVBand="1"/>
      </w:tblPr>
      <w:tblGrid>
        <w:gridCol w:w="4912"/>
        <w:gridCol w:w="11204"/>
      </w:tblGrid>
      <w:tr w:rsidR="00DE1ECE" w14:paraId="47433F18" w14:textId="77777777" w:rsidTr="009024E5">
        <w:trPr>
          <w:trHeight w:val="433"/>
        </w:trPr>
        <w:tc>
          <w:tcPr>
            <w:tcW w:w="49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F7EF1D" w14:textId="77777777" w:rsidR="00DE1ECE" w:rsidRDefault="00DE1ECE">
            <w:pPr>
              <w:ind w:left="-856" w:right="263"/>
            </w:pPr>
          </w:p>
          <w:tbl>
            <w:tblPr>
              <w:tblStyle w:val="TableGrid"/>
              <w:tblW w:w="4882" w:type="dxa"/>
              <w:tblInd w:w="0" w:type="dxa"/>
              <w:tblCellMar>
                <w:top w:w="25" w:type="dxa"/>
                <w:left w:w="10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882"/>
            </w:tblGrid>
            <w:tr w:rsidR="00DE1ECE" w14:paraId="349623F0" w14:textId="77777777">
              <w:trPr>
                <w:trHeight w:val="1561"/>
              </w:trPr>
              <w:tc>
                <w:tcPr>
                  <w:tcW w:w="488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99D0FB6" w14:textId="77777777" w:rsidR="00DE1ECE" w:rsidRDefault="00000000">
                  <w:pPr>
                    <w:spacing w:after="36"/>
                  </w:pPr>
                  <w:r>
                    <w:rPr>
                      <w:rFonts w:ascii="Georgia" w:eastAsia="Georgia" w:hAnsi="Georgia" w:cs="Georgia"/>
                      <w:sz w:val="17"/>
                    </w:rPr>
                    <w:t xml:space="preserve">Vypracováno pro: </w:t>
                  </w:r>
                </w:p>
                <w:p w14:paraId="4970B3B3" w14:textId="77777777" w:rsidR="00DE1ECE" w:rsidRDefault="00000000">
                  <w:r>
                    <w:rPr>
                      <w:rFonts w:ascii="Georgia" w:eastAsia="Georgia" w:hAnsi="Georgia" w:cs="Georgia"/>
                      <w:b/>
                      <w:sz w:val="20"/>
                    </w:rPr>
                    <w:t xml:space="preserve"> </w:t>
                  </w:r>
                </w:p>
                <w:p w14:paraId="03AABA2A" w14:textId="77777777" w:rsidR="00DE1ECE" w:rsidRDefault="00000000">
                  <w:r>
                    <w:rPr>
                      <w:rFonts w:ascii="Georgia" w:eastAsia="Georgia" w:hAnsi="Georgia" w:cs="Georgia"/>
                      <w:b/>
                      <w:sz w:val="20"/>
                    </w:rPr>
                    <w:t xml:space="preserve">Rybka, poskytovatel sociálních služeb, </w:t>
                  </w:r>
                </w:p>
                <w:p w14:paraId="47B49275" w14:textId="77777777" w:rsidR="00DE1ECE" w:rsidRDefault="00000000">
                  <w:r>
                    <w:rPr>
                      <w:rFonts w:ascii="Georgia" w:eastAsia="Georgia" w:hAnsi="Georgia" w:cs="Georgia"/>
                      <w:b/>
                      <w:sz w:val="20"/>
                    </w:rPr>
                    <w:t xml:space="preserve">příspěvková organizace </w:t>
                  </w:r>
                </w:p>
                <w:p w14:paraId="75636AFE" w14:textId="77777777" w:rsidR="00DE1ECE" w:rsidRDefault="00000000">
                  <w:pPr>
                    <w:spacing w:after="16"/>
                  </w:pPr>
                  <w:r>
                    <w:rPr>
                      <w:rFonts w:ascii="Georgia" w:eastAsia="Georgia" w:hAnsi="Georgia" w:cs="Georgia"/>
                      <w:b/>
                      <w:sz w:val="20"/>
                    </w:rPr>
                    <w:t xml:space="preserve">Tovární 122 </w:t>
                  </w:r>
                </w:p>
                <w:p w14:paraId="020C7FF9" w14:textId="77777777" w:rsidR="00DE1ECE" w:rsidRDefault="00000000">
                  <w:r>
                    <w:rPr>
                      <w:rFonts w:ascii="Georgia" w:eastAsia="Georgia" w:hAnsi="Georgia" w:cs="Georgia"/>
                      <w:b/>
                      <w:sz w:val="20"/>
                    </w:rPr>
                    <w:t>277 11 Neratovice</w:t>
                  </w:r>
                  <w:r>
                    <w:rPr>
                      <w:rFonts w:ascii="Georgia" w:eastAsia="Georgia" w:hAnsi="Georgia" w:cs="Georgia"/>
                      <w:b/>
                      <w:sz w:val="24"/>
                    </w:rPr>
                    <w:t xml:space="preserve"> </w:t>
                  </w:r>
                </w:p>
              </w:tc>
            </w:tr>
            <w:tr w:rsidR="00DE1ECE" w14:paraId="4889F154" w14:textId="77777777">
              <w:trPr>
                <w:trHeight w:val="1577"/>
              </w:trPr>
              <w:tc>
                <w:tcPr>
                  <w:tcW w:w="488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ED75AB" w14:textId="77777777" w:rsidR="00DE1ECE" w:rsidRDefault="00000000">
                  <w:pPr>
                    <w:spacing w:after="21"/>
                  </w:pPr>
                  <w:r>
                    <w:rPr>
                      <w:rFonts w:ascii="Georgia" w:eastAsia="Georgia" w:hAnsi="Georgia" w:cs="Georgia"/>
                      <w:sz w:val="17"/>
                    </w:rPr>
                    <w:t xml:space="preserve">Dodavatel: </w:t>
                  </w:r>
                </w:p>
                <w:p w14:paraId="76C81CE6" w14:textId="77777777" w:rsidR="00DE1ECE" w:rsidRDefault="00000000">
                  <w:r>
                    <w:rPr>
                      <w:rFonts w:ascii="Georgia" w:eastAsia="Georgia" w:hAnsi="Georgia" w:cs="Georgia"/>
                      <w:b/>
                      <w:sz w:val="20"/>
                    </w:rPr>
                    <w:t xml:space="preserve"> </w:t>
                  </w:r>
                </w:p>
                <w:p w14:paraId="7609A674" w14:textId="77777777" w:rsidR="00DE1ECE" w:rsidRDefault="00000000">
                  <w:r>
                    <w:rPr>
                      <w:rFonts w:ascii="Georgia" w:eastAsia="Georgia" w:hAnsi="Georgia" w:cs="Georgia"/>
                      <w:b/>
                      <w:sz w:val="20"/>
                    </w:rPr>
                    <w:t xml:space="preserve">MÚZO Praha s.r.o. </w:t>
                  </w:r>
                </w:p>
                <w:p w14:paraId="6B439691" w14:textId="77777777" w:rsidR="00DE1ECE" w:rsidRDefault="00000000">
                  <w:r>
                    <w:rPr>
                      <w:rFonts w:ascii="Georgia" w:eastAsia="Georgia" w:hAnsi="Georgia" w:cs="Georgia"/>
                      <w:b/>
                      <w:sz w:val="20"/>
                    </w:rPr>
                    <w:t xml:space="preserve">Politických vězňů 15 </w:t>
                  </w:r>
                </w:p>
                <w:p w14:paraId="1AF41E35" w14:textId="77777777" w:rsidR="00DE1ECE" w:rsidRDefault="00000000">
                  <w:pPr>
                    <w:spacing w:after="29"/>
                  </w:pPr>
                  <w:r>
                    <w:rPr>
                      <w:rFonts w:ascii="Georgia" w:eastAsia="Georgia" w:hAnsi="Georgia" w:cs="Georgia"/>
                      <w:b/>
                      <w:sz w:val="20"/>
                    </w:rPr>
                    <w:t xml:space="preserve">110 00 Praha 1 </w:t>
                  </w:r>
                </w:p>
                <w:p w14:paraId="22378F87" w14:textId="77777777" w:rsidR="00DE1ECE" w:rsidRDefault="00000000">
                  <w:r>
                    <w:rPr>
                      <w:rFonts w:ascii="Georgia" w:eastAsia="Georgia" w:hAnsi="Georgia" w:cs="Georgia"/>
                      <w:sz w:val="24"/>
                    </w:rPr>
                    <w:t xml:space="preserve"> </w:t>
                  </w:r>
                </w:p>
              </w:tc>
            </w:tr>
          </w:tbl>
          <w:p w14:paraId="6EFC01B3" w14:textId="77777777" w:rsidR="00DE1ECE" w:rsidRDefault="00DE1ECE"/>
        </w:tc>
        <w:tc>
          <w:tcPr>
            <w:tcW w:w="11204" w:type="dxa"/>
            <w:tcBorders>
              <w:top w:val="nil"/>
              <w:left w:val="nil"/>
              <w:bottom w:val="nil"/>
              <w:right w:val="nil"/>
            </w:tcBorders>
          </w:tcPr>
          <w:p w14:paraId="54DA163B" w14:textId="77777777" w:rsidR="00DE1ECE" w:rsidRDefault="00DE1ECE">
            <w:pPr>
              <w:ind w:left="-6000" w:right="11"/>
            </w:pPr>
          </w:p>
          <w:tbl>
            <w:tblPr>
              <w:tblStyle w:val="TableGrid"/>
              <w:tblW w:w="4926" w:type="dxa"/>
              <w:tblInd w:w="266" w:type="dxa"/>
              <w:tblCellMar>
                <w:top w:w="44" w:type="dxa"/>
                <w:left w:w="101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371"/>
              <w:gridCol w:w="2555"/>
            </w:tblGrid>
            <w:tr w:rsidR="00DE1ECE" w14:paraId="004E8E66" w14:textId="77777777">
              <w:trPr>
                <w:trHeight w:val="383"/>
              </w:trPr>
              <w:tc>
                <w:tcPr>
                  <w:tcW w:w="237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6" w:space="0" w:color="000000"/>
                  </w:tcBorders>
                  <w:shd w:val="clear" w:color="auto" w:fill="EEECE1"/>
                </w:tcPr>
                <w:p w14:paraId="4D93A5FB" w14:textId="77777777" w:rsidR="00DE1ECE" w:rsidRDefault="00000000">
                  <w:r>
                    <w:rPr>
                      <w:rFonts w:ascii="Georgia" w:eastAsia="Georgia" w:hAnsi="Georgia" w:cs="Georgia"/>
                      <w:b/>
                      <w:sz w:val="20"/>
                    </w:rPr>
                    <w:t xml:space="preserve">Nabídka č.: </w:t>
                  </w:r>
                </w:p>
              </w:tc>
              <w:tc>
                <w:tcPr>
                  <w:tcW w:w="2555" w:type="dxa"/>
                  <w:tcBorders>
                    <w:top w:val="single" w:sz="12" w:space="0" w:color="000000"/>
                    <w:left w:val="single" w:sz="6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EEECE1"/>
                </w:tcPr>
                <w:p w14:paraId="34537224" w14:textId="77777777" w:rsidR="00DE1ECE" w:rsidRDefault="00000000">
                  <w:pPr>
                    <w:ind w:left="2"/>
                  </w:pPr>
                  <w:r>
                    <w:rPr>
                      <w:rFonts w:ascii="Georgia" w:eastAsia="Georgia" w:hAnsi="Georgia" w:cs="Georgia"/>
                      <w:b/>
                      <w:sz w:val="20"/>
                    </w:rPr>
                    <w:t xml:space="preserve">176/2024 </w:t>
                  </w:r>
                </w:p>
              </w:tc>
            </w:tr>
          </w:tbl>
          <w:p w14:paraId="60B97ED3" w14:textId="77777777" w:rsidR="00DE1ECE" w:rsidRDefault="00DE1ECE"/>
        </w:tc>
      </w:tr>
      <w:tr w:rsidR="00DE1ECE" w14:paraId="5899A30B" w14:textId="77777777" w:rsidTr="009024E5">
        <w:trPr>
          <w:trHeight w:val="270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9D846CB" w14:textId="77777777" w:rsidR="00DE1ECE" w:rsidRDefault="00DE1ECE"/>
        </w:tc>
        <w:tc>
          <w:tcPr>
            <w:tcW w:w="11204" w:type="dxa"/>
            <w:tcBorders>
              <w:top w:val="nil"/>
              <w:left w:val="nil"/>
              <w:bottom w:val="nil"/>
              <w:right w:val="nil"/>
            </w:tcBorders>
          </w:tcPr>
          <w:p w14:paraId="7920DA18" w14:textId="77777777" w:rsidR="00DE1ECE" w:rsidRDefault="00DE1ECE">
            <w:pPr>
              <w:ind w:left="-6000" w:right="11204"/>
            </w:pPr>
          </w:p>
          <w:tbl>
            <w:tblPr>
              <w:tblStyle w:val="TableGrid"/>
              <w:tblW w:w="4941" w:type="dxa"/>
              <w:tblInd w:w="263" w:type="dxa"/>
              <w:tblCellMar>
                <w:top w:w="25" w:type="dxa"/>
                <w:left w:w="10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365"/>
              <w:gridCol w:w="2576"/>
            </w:tblGrid>
            <w:tr w:rsidR="00DE1ECE" w14:paraId="5A423F96" w14:textId="77777777">
              <w:trPr>
                <w:trHeight w:val="330"/>
              </w:trPr>
              <w:tc>
                <w:tcPr>
                  <w:tcW w:w="2366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6" w:space="0" w:color="000000"/>
                  </w:tcBorders>
                </w:tcPr>
                <w:p w14:paraId="7C5BD0C3" w14:textId="77777777" w:rsidR="00DE1ECE" w:rsidRDefault="00000000">
                  <w:r>
                    <w:rPr>
                      <w:rFonts w:ascii="Georgia" w:eastAsia="Georgia" w:hAnsi="Georgia" w:cs="Georgia"/>
                      <w:sz w:val="17"/>
                    </w:rPr>
                    <w:t xml:space="preserve">Vypracoval: </w:t>
                  </w:r>
                </w:p>
              </w:tc>
              <w:tc>
                <w:tcPr>
                  <w:tcW w:w="2576" w:type="dxa"/>
                  <w:tcBorders>
                    <w:top w:val="single" w:sz="12" w:space="0" w:color="000000"/>
                    <w:left w:val="single" w:sz="6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964C764" w14:textId="77777777" w:rsidR="00DE1ECE" w:rsidRDefault="00000000">
                  <w:pPr>
                    <w:ind w:left="8"/>
                  </w:pPr>
                  <w:r>
                    <w:rPr>
                      <w:rFonts w:ascii="Georgia" w:eastAsia="Georgia" w:hAnsi="Georgia" w:cs="Georgia"/>
                      <w:sz w:val="17"/>
                    </w:rPr>
                    <w:t xml:space="preserve">Jan Maršík </w:t>
                  </w:r>
                </w:p>
              </w:tc>
            </w:tr>
            <w:tr w:rsidR="00DE1ECE" w14:paraId="58D9ABC3" w14:textId="77777777">
              <w:trPr>
                <w:trHeight w:val="330"/>
              </w:trPr>
              <w:tc>
                <w:tcPr>
                  <w:tcW w:w="2366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6" w:space="0" w:color="000000"/>
                  </w:tcBorders>
                </w:tcPr>
                <w:p w14:paraId="3A8E4BCA" w14:textId="77777777" w:rsidR="00DE1ECE" w:rsidRDefault="00000000">
                  <w:r>
                    <w:rPr>
                      <w:rFonts w:ascii="Georgia" w:eastAsia="Georgia" w:hAnsi="Georgia" w:cs="Georgia"/>
                      <w:sz w:val="17"/>
                    </w:rPr>
                    <w:t xml:space="preserve">Telefon: </w:t>
                  </w:r>
                </w:p>
              </w:tc>
              <w:tc>
                <w:tcPr>
                  <w:tcW w:w="2576" w:type="dxa"/>
                  <w:tcBorders>
                    <w:top w:val="single" w:sz="12" w:space="0" w:color="000000"/>
                    <w:left w:val="single" w:sz="6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FFE463E" w14:textId="562FE00C" w:rsidR="00DE1ECE" w:rsidRDefault="00C45901">
                  <w:pPr>
                    <w:ind w:left="8"/>
                  </w:pPr>
                  <w:r>
                    <w:rPr>
                      <w:rFonts w:ascii="Georgia" w:eastAsia="Georgia" w:hAnsi="Georgia" w:cs="Georgia"/>
                      <w:sz w:val="17"/>
                    </w:rPr>
                    <w:t>xxx xxx xxx</w:t>
                  </w:r>
                  <w:r w:rsidR="00000000">
                    <w:rPr>
                      <w:rFonts w:ascii="Georgia" w:eastAsia="Georgia" w:hAnsi="Georgia" w:cs="Georgia"/>
                      <w:sz w:val="17"/>
                    </w:rPr>
                    <w:t xml:space="preserve">, </w:t>
                  </w:r>
                  <w:r>
                    <w:rPr>
                      <w:rFonts w:ascii="Georgia" w:eastAsia="Georgia" w:hAnsi="Georgia" w:cs="Georgia"/>
                      <w:sz w:val="17"/>
                    </w:rPr>
                    <w:t>xxx xxx xxx</w:t>
                  </w:r>
                  <w:r w:rsidR="00000000">
                    <w:rPr>
                      <w:rFonts w:ascii="Georgia" w:eastAsia="Georgia" w:hAnsi="Georgia" w:cs="Georgia"/>
                      <w:sz w:val="17"/>
                    </w:rPr>
                    <w:t xml:space="preserve"> </w:t>
                  </w:r>
                </w:p>
              </w:tc>
            </w:tr>
            <w:tr w:rsidR="00DE1ECE" w14:paraId="4607C7F0" w14:textId="77777777">
              <w:trPr>
                <w:trHeight w:val="345"/>
              </w:trPr>
              <w:tc>
                <w:tcPr>
                  <w:tcW w:w="2366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6" w:space="0" w:color="000000"/>
                  </w:tcBorders>
                </w:tcPr>
                <w:p w14:paraId="319F3FC4" w14:textId="77777777" w:rsidR="00DE1ECE" w:rsidRDefault="00000000">
                  <w:r>
                    <w:rPr>
                      <w:rFonts w:ascii="Georgia" w:eastAsia="Georgia" w:hAnsi="Georgia" w:cs="Georgia"/>
                      <w:sz w:val="17"/>
                    </w:rPr>
                    <w:t xml:space="preserve">E-m ail: </w:t>
                  </w:r>
                </w:p>
              </w:tc>
              <w:tc>
                <w:tcPr>
                  <w:tcW w:w="2576" w:type="dxa"/>
                  <w:tcBorders>
                    <w:top w:val="single" w:sz="12" w:space="0" w:color="000000"/>
                    <w:left w:val="single" w:sz="6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55E1992" w14:textId="62516E0D" w:rsidR="00DE1ECE" w:rsidRDefault="00C45901">
                  <w:pPr>
                    <w:ind w:left="8"/>
                  </w:pPr>
                  <w:r>
                    <w:rPr>
                      <w:rFonts w:ascii="Georgia" w:eastAsia="Georgia" w:hAnsi="Georgia" w:cs="Georgia"/>
                      <w:color w:val="0000FF"/>
                      <w:sz w:val="17"/>
                      <w:u w:val="single" w:color="0000FF"/>
                    </w:rPr>
                    <w:t>xxx.xxxxxx</w:t>
                  </w:r>
                  <w:r w:rsidR="00000000">
                    <w:rPr>
                      <w:rFonts w:ascii="Georgia" w:eastAsia="Georgia" w:hAnsi="Georgia" w:cs="Georgia"/>
                      <w:color w:val="0000FF"/>
                      <w:sz w:val="17"/>
                      <w:u w:val="single" w:color="0000FF"/>
                    </w:rPr>
                    <w:t>@</w:t>
                  </w:r>
                  <w:r>
                    <w:rPr>
                      <w:rFonts w:ascii="Georgia" w:eastAsia="Georgia" w:hAnsi="Georgia" w:cs="Georgia"/>
                      <w:color w:val="0000FF"/>
                      <w:sz w:val="17"/>
                      <w:u w:val="single" w:color="0000FF"/>
                    </w:rPr>
                    <w:t>xxxx</w:t>
                  </w:r>
                  <w:r w:rsidR="00000000">
                    <w:rPr>
                      <w:rFonts w:ascii="Georgia" w:eastAsia="Georgia" w:hAnsi="Georgia" w:cs="Georgia"/>
                      <w:color w:val="0000FF"/>
                      <w:sz w:val="17"/>
                      <w:u w:val="single" w:color="0000FF"/>
                    </w:rPr>
                    <w:t>.</w:t>
                  </w:r>
                  <w:r>
                    <w:rPr>
                      <w:rFonts w:ascii="Georgia" w:eastAsia="Georgia" w:hAnsi="Georgia" w:cs="Georgia"/>
                      <w:color w:val="0000FF"/>
                      <w:sz w:val="17"/>
                      <w:u w:val="single" w:color="0000FF"/>
                    </w:rPr>
                    <w:t>xx</w:t>
                  </w:r>
                  <w:r w:rsidR="00000000">
                    <w:rPr>
                      <w:rFonts w:ascii="Georgia" w:eastAsia="Georgia" w:hAnsi="Georgia" w:cs="Georgia"/>
                      <w:sz w:val="17"/>
                    </w:rPr>
                    <w:t xml:space="preserve">  </w:t>
                  </w:r>
                </w:p>
              </w:tc>
            </w:tr>
            <w:tr w:rsidR="00DE1ECE" w14:paraId="5395DD80" w14:textId="77777777">
              <w:trPr>
                <w:trHeight w:val="331"/>
              </w:trPr>
              <w:tc>
                <w:tcPr>
                  <w:tcW w:w="2366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6" w:space="0" w:color="000000"/>
                  </w:tcBorders>
                </w:tcPr>
                <w:p w14:paraId="338E0A1F" w14:textId="77777777" w:rsidR="00DE1ECE" w:rsidRDefault="00000000">
                  <w:r>
                    <w:rPr>
                      <w:rFonts w:ascii="Georgia" w:eastAsia="Georgia" w:hAnsi="Georgia" w:cs="Georgia"/>
                      <w:sz w:val="17"/>
                    </w:rPr>
                    <w:t xml:space="preserve">Zakázka: </w:t>
                  </w:r>
                </w:p>
              </w:tc>
              <w:tc>
                <w:tcPr>
                  <w:tcW w:w="2576" w:type="dxa"/>
                  <w:tcBorders>
                    <w:top w:val="single" w:sz="12" w:space="0" w:color="000000"/>
                    <w:left w:val="single" w:sz="6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27091F" w14:textId="77777777" w:rsidR="00DE1ECE" w:rsidRDefault="00000000">
                  <w:pPr>
                    <w:ind w:left="8"/>
                  </w:pPr>
                  <w:r>
                    <w:rPr>
                      <w:rFonts w:ascii="Georgia" w:eastAsia="Georgia" w:hAnsi="Georgia" w:cs="Georgia"/>
                      <w:sz w:val="17"/>
                    </w:rPr>
                    <w:t xml:space="preserve">1 657 </w:t>
                  </w:r>
                </w:p>
              </w:tc>
            </w:tr>
            <w:tr w:rsidR="00DE1ECE" w14:paraId="0D5768A1" w14:textId="77777777">
              <w:trPr>
                <w:trHeight w:val="330"/>
              </w:trPr>
              <w:tc>
                <w:tcPr>
                  <w:tcW w:w="2366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6" w:space="0" w:color="000000"/>
                  </w:tcBorders>
                </w:tcPr>
                <w:p w14:paraId="375F5F6D" w14:textId="77777777" w:rsidR="00DE1ECE" w:rsidRDefault="00000000">
                  <w:r>
                    <w:rPr>
                      <w:rFonts w:ascii="Georgia" w:eastAsia="Georgia" w:hAnsi="Georgia" w:cs="Georgia"/>
                      <w:sz w:val="17"/>
                    </w:rPr>
                    <w:t xml:space="preserve">Počet stran: </w:t>
                  </w:r>
                </w:p>
              </w:tc>
              <w:tc>
                <w:tcPr>
                  <w:tcW w:w="2576" w:type="dxa"/>
                  <w:tcBorders>
                    <w:top w:val="single" w:sz="12" w:space="0" w:color="000000"/>
                    <w:left w:val="single" w:sz="6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0DCAFF6" w14:textId="77777777" w:rsidR="00DE1ECE" w:rsidRDefault="00000000">
                  <w:pPr>
                    <w:ind w:left="8"/>
                  </w:pPr>
                  <w:r>
                    <w:rPr>
                      <w:rFonts w:ascii="Georgia" w:eastAsia="Georgia" w:hAnsi="Georgia" w:cs="Georgia"/>
                      <w:sz w:val="17"/>
                    </w:rPr>
                    <w:t xml:space="preserve">1 </w:t>
                  </w:r>
                </w:p>
              </w:tc>
            </w:tr>
            <w:tr w:rsidR="00DE1ECE" w14:paraId="2B914909" w14:textId="77777777">
              <w:trPr>
                <w:trHeight w:val="330"/>
              </w:trPr>
              <w:tc>
                <w:tcPr>
                  <w:tcW w:w="2366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6" w:space="0" w:color="000000"/>
                  </w:tcBorders>
                </w:tcPr>
                <w:p w14:paraId="6D55B06B" w14:textId="77777777" w:rsidR="00DE1ECE" w:rsidRDefault="00000000">
                  <w:r>
                    <w:rPr>
                      <w:rFonts w:ascii="Georgia" w:eastAsia="Georgia" w:hAnsi="Georgia" w:cs="Georgia"/>
                      <w:sz w:val="17"/>
                    </w:rPr>
                    <w:t xml:space="preserve">Vypracováno dne: </w:t>
                  </w:r>
                </w:p>
              </w:tc>
              <w:tc>
                <w:tcPr>
                  <w:tcW w:w="2576" w:type="dxa"/>
                  <w:tcBorders>
                    <w:top w:val="single" w:sz="12" w:space="0" w:color="000000"/>
                    <w:left w:val="single" w:sz="6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B5DE11A" w14:textId="77777777" w:rsidR="00DE1ECE" w:rsidRDefault="00000000">
                  <w:pPr>
                    <w:ind w:left="8"/>
                  </w:pPr>
                  <w:r>
                    <w:rPr>
                      <w:rFonts w:ascii="Georgia" w:eastAsia="Georgia" w:hAnsi="Georgia" w:cs="Georgia"/>
                      <w:sz w:val="17"/>
                    </w:rPr>
                    <w:t xml:space="preserve">6. 12. 2024 </w:t>
                  </w:r>
                </w:p>
              </w:tc>
            </w:tr>
            <w:tr w:rsidR="00DE1ECE" w14:paraId="65626668" w14:textId="77777777">
              <w:trPr>
                <w:trHeight w:val="331"/>
              </w:trPr>
              <w:tc>
                <w:tcPr>
                  <w:tcW w:w="2366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6" w:space="0" w:color="000000"/>
                  </w:tcBorders>
                </w:tcPr>
                <w:p w14:paraId="7FABA6A6" w14:textId="77777777" w:rsidR="00DE1ECE" w:rsidRDefault="00000000">
                  <w:r>
                    <w:rPr>
                      <w:rFonts w:ascii="Georgia" w:eastAsia="Georgia" w:hAnsi="Georgia" w:cs="Georgia"/>
                      <w:sz w:val="17"/>
                    </w:rPr>
                    <w:t xml:space="preserve">Schválil: </w:t>
                  </w:r>
                </w:p>
              </w:tc>
              <w:tc>
                <w:tcPr>
                  <w:tcW w:w="2576" w:type="dxa"/>
                  <w:tcBorders>
                    <w:top w:val="single" w:sz="12" w:space="0" w:color="000000"/>
                    <w:left w:val="single" w:sz="6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72519F9" w14:textId="77777777" w:rsidR="00DE1ECE" w:rsidRDefault="00000000">
                  <w:pPr>
                    <w:ind w:left="8"/>
                  </w:pPr>
                  <w:r>
                    <w:rPr>
                      <w:rFonts w:ascii="Georgia" w:eastAsia="Georgia" w:hAnsi="Georgia" w:cs="Georgia"/>
                      <w:sz w:val="17"/>
                    </w:rPr>
                    <w:t xml:space="preserve">Ing. Petr Zaoral </w:t>
                  </w:r>
                </w:p>
              </w:tc>
            </w:tr>
            <w:tr w:rsidR="00DE1ECE" w14:paraId="7611CBD1" w14:textId="77777777">
              <w:trPr>
                <w:trHeight w:val="330"/>
              </w:trPr>
              <w:tc>
                <w:tcPr>
                  <w:tcW w:w="2366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6" w:space="0" w:color="000000"/>
                  </w:tcBorders>
                </w:tcPr>
                <w:p w14:paraId="0AFF94DA" w14:textId="77777777" w:rsidR="00DE1ECE" w:rsidRDefault="00000000">
                  <w:r>
                    <w:rPr>
                      <w:rFonts w:ascii="Georgia" w:eastAsia="Georgia" w:hAnsi="Georgia" w:cs="Georgia"/>
                      <w:sz w:val="17"/>
                    </w:rPr>
                    <w:t xml:space="preserve">Platnost nabídky: </w:t>
                  </w:r>
                </w:p>
              </w:tc>
              <w:tc>
                <w:tcPr>
                  <w:tcW w:w="2576" w:type="dxa"/>
                  <w:tcBorders>
                    <w:top w:val="single" w:sz="12" w:space="0" w:color="000000"/>
                    <w:left w:val="single" w:sz="6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9FE2659" w14:textId="77777777" w:rsidR="00DE1ECE" w:rsidRDefault="00000000">
                  <w:pPr>
                    <w:ind w:left="8"/>
                  </w:pPr>
                  <w:r>
                    <w:rPr>
                      <w:rFonts w:ascii="Georgia" w:eastAsia="Georgia" w:hAnsi="Georgia" w:cs="Georgia"/>
                      <w:sz w:val="17"/>
                    </w:rPr>
                    <w:t xml:space="preserve">31. 12. 2024 </w:t>
                  </w:r>
                </w:p>
              </w:tc>
            </w:tr>
          </w:tbl>
          <w:p w14:paraId="23C50691" w14:textId="77777777" w:rsidR="00DE1ECE" w:rsidRDefault="00DE1ECE"/>
        </w:tc>
      </w:tr>
    </w:tbl>
    <w:p w14:paraId="1910C9F2" w14:textId="77777777" w:rsidR="00DE1ECE" w:rsidRDefault="00000000">
      <w:pPr>
        <w:spacing w:after="0"/>
        <w:ind w:left="286"/>
      </w:pPr>
      <w:r>
        <w:rPr>
          <w:rFonts w:ascii="Georgia" w:eastAsia="Georgia" w:hAnsi="Georgia" w:cs="Georgia"/>
          <w:sz w:val="48"/>
        </w:rPr>
        <w:t xml:space="preserve"> </w:t>
      </w:r>
    </w:p>
    <w:p w14:paraId="1F4A7E30" w14:textId="77777777" w:rsidR="009024E5" w:rsidRDefault="00000000" w:rsidP="009024E5">
      <w:pPr>
        <w:spacing w:after="125"/>
      </w:pPr>
      <w:r>
        <w:rPr>
          <w:rFonts w:ascii="Georgia" w:eastAsia="Georgia" w:hAnsi="Georgia" w:cs="Georgia"/>
          <w:b/>
          <w:sz w:val="20"/>
        </w:rPr>
        <w:t>Nabídka na součinnost při sloučení organizací a příprava dat v systému EIS JASU</w:t>
      </w:r>
      <w:r>
        <w:rPr>
          <w:rFonts w:ascii="Georgia" w:eastAsia="Georgia" w:hAnsi="Georgia" w:cs="Georgia"/>
          <w:b/>
          <w:sz w:val="20"/>
          <w:vertAlign w:val="superscript"/>
        </w:rPr>
        <w:t>®</w:t>
      </w:r>
      <w:r>
        <w:rPr>
          <w:rFonts w:ascii="Georgia" w:eastAsia="Georgia" w:hAnsi="Georgia" w:cs="Georgia"/>
          <w:b/>
          <w:sz w:val="20"/>
        </w:rPr>
        <w:t xml:space="preserve"> CS </w:t>
      </w:r>
    </w:p>
    <w:p w14:paraId="65BDE17C" w14:textId="1E4D8741" w:rsidR="00DE1ECE" w:rsidRDefault="00000000" w:rsidP="009024E5">
      <w:pPr>
        <w:spacing w:after="125"/>
      </w:pPr>
      <w:r>
        <w:rPr>
          <w:rFonts w:ascii="Georgia" w:eastAsia="Georgia" w:hAnsi="Georgia" w:cs="Georgia"/>
          <w:sz w:val="20"/>
        </w:rPr>
        <w:t xml:space="preserve">Dobrý den, </w:t>
      </w:r>
    </w:p>
    <w:p w14:paraId="40803481" w14:textId="77777777" w:rsidR="00DE1ECE" w:rsidRDefault="00000000">
      <w:pPr>
        <w:spacing w:after="7" w:line="248" w:lineRule="auto"/>
        <w:ind w:left="-5" w:hanging="10"/>
      </w:pPr>
      <w:r>
        <w:rPr>
          <w:rFonts w:ascii="Georgia" w:eastAsia="Georgia" w:hAnsi="Georgia" w:cs="Georgia"/>
          <w:sz w:val="20"/>
        </w:rPr>
        <w:t>zasílám Vám nabídku na poskytnutí součinnosti při sloučení organizací a přípravu dat nástupnické organizace v systému EIS JASU</w:t>
      </w:r>
      <w:r>
        <w:rPr>
          <w:rFonts w:ascii="Georgia" w:eastAsia="Georgia" w:hAnsi="Georgia" w:cs="Georgia"/>
          <w:sz w:val="20"/>
          <w:vertAlign w:val="superscript"/>
        </w:rPr>
        <w:t>®</w:t>
      </w:r>
      <w:r>
        <w:rPr>
          <w:rFonts w:ascii="Georgia" w:eastAsia="Georgia" w:hAnsi="Georgia" w:cs="Georgia"/>
          <w:sz w:val="20"/>
        </w:rPr>
        <w:t xml:space="preserve"> CS (dále jen EIS). </w:t>
      </w:r>
    </w:p>
    <w:p w14:paraId="116B0644" w14:textId="77777777" w:rsidR="00DE1ECE" w:rsidRDefault="00000000">
      <w:pPr>
        <w:spacing w:after="0"/>
      </w:pPr>
      <w:r>
        <w:rPr>
          <w:rFonts w:ascii="Georgia" w:eastAsia="Georgia" w:hAnsi="Georgia" w:cs="Georgia"/>
          <w:sz w:val="20"/>
        </w:rPr>
        <w:t xml:space="preserve"> </w:t>
      </w:r>
    </w:p>
    <w:p w14:paraId="51DC2A88" w14:textId="77777777" w:rsidR="00DE1ECE" w:rsidRDefault="00000000">
      <w:pPr>
        <w:spacing w:after="0"/>
      </w:pPr>
      <w:r>
        <w:rPr>
          <w:rFonts w:ascii="Georgia" w:eastAsia="Georgia" w:hAnsi="Georgia" w:cs="Georgia"/>
          <w:sz w:val="20"/>
          <w:u w:val="single" w:color="000000"/>
        </w:rPr>
        <w:t>Rozsah činností:</w:t>
      </w:r>
      <w:r>
        <w:rPr>
          <w:rFonts w:ascii="Georgia" w:eastAsia="Georgia" w:hAnsi="Georgia" w:cs="Georgia"/>
          <w:sz w:val="20"/>
        </w:rPr>
        <w:t xml:space="preserve"> 30 hod.  </w:t>
      </w:r>
    </w:p>
    <w:p w14:paraId="0658765B" w14:textId="77777777" w:rsidR="00DE1ECE" w:rsidRDefault="00000000">
      <w:pPr>
        <w:spacing w:after="0"/>
      </w:pPr>
      <w:r>
        <w:rPr>
          <w:rFonts w:ascii="Georgia" w:eastAsia="Georgia" w:hAnsi="Georgia" w:cs="Georgia"/>
          <w:sz w:val="20"/>
        </w:rPr>
        <w:t xml:space="preserve"> </w:t>
      </w:r>
    </w:p>
    <w:p w14:paraId="0AC13776" w14:textId="77777777" w:rsidR="00DE1ECE" w:rsidRDefault="00000000">
      <w:pPr>
        <w:spacing w:after="7" w:line="248" w:lineRule="auto"/>
        <w:ind w:left="-5" w:hanging="10"/>
      </w:pPr>
      <w:r>
        <w:rPr>
          <w:rFonts w:ascii="Georgia" w:eastAsia="Georgia" w:hAnsi="Georgia" w:cs="Georgia"/>
          <w:sz w:val="20"/>
          <w:u w:val="single" w:color="000000"/>
        </w:rPr>
        <w:t>Cena:</w:t>
      </w:r>
      <w:r>
        <w:rPr>
          <w:rFonts w:ascii="Georgia" w:eastAsia="Georgia" w:hAnsi="Georgia" w:cs="Georgia"/>
          <w:sz w:val="20"/>
        </w:rPr>
        <w:t xml:space="preserve"> Hodinová sazba činí 2.000,- Kč/hod./člověka bez 21% DPH. Celková cena tedy činí 60.000,- Kč bez DPH, tj. </w:t>
      </w:r>
    </w:p>
    <w:p w14:paraId="31795866" w14:textId="77777777" w:rsidR="00DE1ECE" w:rsidRDefault="00000000">
      <w:pPr>
        <w:spacing w:after="7" w:line="248" w:lineRule="auto"/>
        <w:ind w:left="-5" w:hanging="10"/>
      </w:pPr>
      <w:r>
        <w:rPr>
          <w:rFonts w:ascii="Georgia" w:eastAsia="Georgia" w:hAnsi="Georgia" w:cs="Georgia"/>
          <w:sz w:val="20"/>
        </w:rPr>
        <w:t xml:space="preserve">7 2.600,- včetně DPH. </w:t>
      </w:r>
    </w:p>
    <w:p w14:paraId="1741132E" w14:textId="77777777" w:rsidR="00DE1ECE" w:rsidRDefault="00000000">
      <w:pPr>
        <w:spacing w:after="0"/>
      </w:pPr>
      <w:r>
        <w:rPr>
          <w:rFonts w:ascii="Georgia" w:eastAsia="Georgia" w:hAnsi="Georgia" w:cs="Georgia"/>
          <w:sz w:val="20"/>
        </w:rPr>
        <w:t xml:space="preserve"> </w:t>
      </w:r>
    </w:p>
    <w:p w14:paraId="3689822F" w14:textId="77777777" w:rsidR="00DE1ECE" w:rsidRDefault="00000000">
      <w:pPr>
        <w:spacing w:after="7" w:line="248" w:lineRule="auto"/>
        <w:ind w:left="-5" w:hanging="10"/>
        <w:rPr>
          <w:rFonts w:ascii="Georgia" w:eastAsia="Georgia" w:hAnsi="Georgia" w:cs="Georgia"/>
          <w:sz w:val="20"/>
        </w:rPr>
      </w:pPr>
      <w:r>
        <w:rPr>
          <w:rFonts w:ascii="Georgia" w:eastAsia="Georgia" w:hAnsi="Georgia" w:cs="Georgia"/>
          <w:sz w:val="20"/>
        </w:rPr>
        <w:t xml:space="preserve">Uvedený rozsah činností a cena jsou orientační. Fakturován bude pouze skutečně spotřebovaný čas. V případě, že bude potřeba provést další práce po vyčerpání této nabídky, bude nutné tyto práce objednat další objednávkou.  </w:t>
      </w:r>
    </w:p>
    <w:p w14:paraId="0649A600" w14:textId="77777777" w:rsidR="009024E5" w:rsidRDefault="009024E5">
      <w:pPr>
        <w:spacing w:after="7" w:line="248" w:lineRule="auto"/>
        <w:ind w:left="-5" w:hanging="10"/>
        <w:rPr>
          <w:rFonts w:ascii="Georgia" w:eastAsia="Georgia" w:hAnsi="Georgia" w:cs="Georgia"/>
          <w:sz w:val="20"/>
        </w:rPr>
      </w:pPr>
    </w:p>
    <w:p w14:paraId="36AD00B5" w14:textId="77777777" w:rsidR="009024E5" w:rsidRDefault="009024E5" w:rsidP="009024E5">
      <w:pPr>
        <w:spacing w:after="7" w:line="248" w:lineRule="auto"/>
        <w:ind w:left="-5" w:hanging="10"/>
        <w:rPr>
          <w:rFonts w:ascii="Georgia" w:eastAsia="Georgia" w:hAnsi="Georgia" w:cs="Georgia"/>
          <w:sz w:val="20"/>
        </w:rPr>
      </w:pPr>
      <w:r>
        <w:rPr>
          <w:rFonts w:ascii="Georgia" w:eastAsia="Georgia" w:hAnsi="Georgia" w:cs="Georgia"/>
          <w:sz w:val="20"/>
          <w:u w:val="single" w:color="000000"/>
        </w:rPr>
        <w:t>Termín realizace:</w:t>
      </w:r>
      <w:r>
        <w:rPr>
          <w:rFonts w:ascii="Georgia" w:eastAsia="Georgia" w:hAnsi="Georgia" w:cs="Georgia"/>
          <w:sz w:val="20"/>
        </w:rPr>
        <w:t xml:space="preserve"> 20 pracovních dnů po obdržení objednávky.  </w:t>
      </w:r>
    </w:p>
    <w:p w14:paraId="56B6667A" w14:textId="77777777" w:rsidR="009024E5" w:rsidRDefault="009024E5" w:rsidP="009024E5">
      <w:pPr>
        <w:spacing w:after="7" w:line="248" w:lineRule="auto"/>
        <w:ind w:left="-5" w:hanging="10"/>
      </w:pPr>
    </w:p>
    <w:p w14:paraId="59CDB833" w14:textId="356E24E6" w:rsidR="009024E5" w:rsidRDefault="009024E5" w:rsidP="009024E5">
      <w:pPr>
        <w:spacing w:after="7" w:line="248" w:lineRule="auto"/>
        <w:ind w:left="-5" w:hanging="10"/>
      </w:pPr>
      <w:r>
        <w:rPr>
          <w:rFonts w:ascii="Georgia" w:eastAsia="Georgia" w:hAnsi="Georgia" w:cs="Georgia"/>
          <w:sz w:val="20"/>
        </w:rPr>
        <w:t xml:space="preserve">V případě Vašeho souhlasu zašlete závaznou objednávku s uvedením čísla nabídky písemně nebo elektronicky na adresu </w:t>
      </w:r>
      <w:r w:rsidR="00C45901">
        <w:rPr>
          <w:rFonts w:ascii="Georgia" w:eastAsia="Georgia" w:hAnsi="Georgia" w:cs="Georgia"/>
          <w:sz w:val="20"/>
        </w:rPr>
        <w:t>xxxxx</w:t>
      </w:r>
      <w:r>
        <w:rPr>
          <w:rFonts w:ascii="Georgia" w:eastAsia="Georgia" w:hAnsi="Georgia" w:cs="Georgia"/>
          <w:color w:val="0000FF"/>
          <w:sz w:val="20"/>
          <w:u w:val="single" w:color="0000FF"/>
        </w:rPr>
        <w:t>@</w:t>
      </w:r>
      <w:r w:rsidR="00C45901">
        <w:rPr>
          <w:rFonts w:ascii="Georgia" w:eastAsia="Georgia" w:hAnsi="Georgia" w:cs="Georgia"/>
          <w:color w:val="0000FF"/>
          <w:sz w:val="20"/>
          <w:u w:val="single" w:color="0000FF"/>
        </w:rPr>
        <w:t>xxxx</w:t>
      </w:r>
      <w:r>
        <w:rPr>
          <w:rFonts w:ascii="Georgia" w:eastAsia="Georgia" w:hAnsi="Georgia" w:cs="Georgia"/>
          <w:color w:val="0000FF"/>
          <w:sz w:val="20"/>
          <w:u w:val="single" w:color="0000FF"/>
        </w:rPr>
        <w:t>.</w:t>
      </w:r>
      <w:r w:rsidR="00C45901">
        <w:rPr>
          <w:rFonts w:ascii="Georgia" w:eastAsia="Georgia" w:hAnsi="Georgia" w:cs="Georgia"/>
          <w:color w:val="0000FF"/>
          <w:sz w:val="20"/>
          <w:u w:val="single" w:color="0000FF"/>
        </w:rPr>
        <w:t>xx</w:t>
      </w:r>
      <w:r>
        <w:rPr>
          <w:rFonts w:ascii="Georgia" w:eastAsia="Georgia" w:hAnsi="Georgia" w:cs="Georgia"/>
          <w:sz w:val="20"/>
        </w:rPr>
        <w:t xml:space="preserve">. </w:t>
      </w:r>
    </w:p>
    <w:p w14:paraId="44206E0B" w14:textId="77777777" w:rsidR="009024E5" w:rsidRDefault="009024E5" w:rsidP="009024E5">
      <w:pPr>
        <w:spacing w:after="0"/>
      </w:pPr>
      <w:r>
        <w:rPr>
          <w:rFonts w:ascii="Georgia" w:eastAsia="Georgia" w:hAnsi="Georgia" w:cs="Georgia"/>
          <w:sz w:val="20"/>
        </w:rPr>
        <w:t xml:space="preserve"> </w:t>
      </w:r>
    </w:p>
    <w:p w14:paraId="2B2A7CF4" w14:textId="77777777" w:rsidR="009024E5" w:rsidRDefault="009024E5" w:rsidP="009024E5">
      <w:pPr>
        <w:spacing w:after="0" w:line="242" w:lineRule="auto"/>
        <w:ind w:right="17"/>
        <w:jc w:val="both"/>
      </w:pPr>
      <w:r>
        <w:rPr>
          <w:rFonts w:ascii="Georgia" w:eastAsia="Georgia" w:hAnsi="Georgia" w:cs="Georgia"/>
          <w:i/>
          <w:sz w:val="20"/>
        </w:rPr>
        <w:t xml:space="preserve">Pokud Vaše objednávka podléhá zákonné povinnosti uveřejnění v Registru smluv (dle zákona č. 340/2015 Sb., o zvláštních podmínkách účinnosti některých smluv, uveřejňování těchto smluv a o registru smluv), uveďte tuto skutečnost na objednávce včetně prohlášení, že uveřejnění provede Objednatel a Zhotovitele o této skutečnosti neprodleně informuje. Plnění je v tomto případě možné zahájit až po zveřejnění objednávky. </w:t>
      </w:r>
    </w:p>
    <w:p w14:paraId="18087821" w14:textId="77777777" w:rsidR="009024E5" w:rsidRDefault="009024E5" w:rsidP="009024E5">
      <w:pPr>
        <w:spacing w:after="0"/>
      </w:pPr>
      <w:r>
        <w:rPr>
          <w:rFonts w:ascii="Georgia" w:eastAsia="Georgia" w:hAnsi="Georgia" w:cs="Georgia"/>
          <w:sz w:val="20"/>
        </w:rPr>
        <w:t xml:space="preserve"> </w:t>
      </w:r>
    </w:p>
    <w:p w14:paraId="3AC47C0B" w14:textId="5C05C931" w:rsidR="009024E5" w:rsidRDefault="009024E5" w:rsidP="009024E5">
      <w:pPr>
        <w:spacing w:after="0"/>
      </w:pPr>
      <w:r>
        <w:rPr>
          <w:rFonts w:ascii="Georgia" w:eastAsia="Georgia" w:hAnsi="Georgia" w:cs="Georgia"/>
          <w:sz w:val="20"/>
        </w:rPr>
        <w:t xml:space="preserve"> S přáním další úspěšné spolupráce </w:t>
      </w:r>
      <w:r>
        <w:rPr>
          <w:rFonts w:ascii="Georgia" w:eastAsia="Georgia" w:hAnsi="Georgia" w:cs="Georgia"/>
          <w:sz w:val="20"/>
        </w:rPr>
        <w:tab/>
        <w:t xml:space="preserve"> </w:t>
      </w:r>
    </w:p>
    <w:p w14:paraId="1ED78877" w14:textId="77777777" w:rsidR="009024E5" w:rsidRDefault="009024E5" w:rsidP="009024E5">
      <w:pPr>
        <w:spacing w:after="0"/>
        <w:ind w:left="57"/>
        <w:jc w:val="center"/>
      </w:pPr>
      <w:r>
        <w:rPr>
          <w:rFonts w:ascii="Georgia" w:eastAsia="Georgia" w:hAnsi="Georgia" w:cs="Georgia"/>
          <w:sz w:val="20"/>
        </w:rPr>
        <w:t xml:space="preserve"> </w:t>
      </w:r>
    </w:p>
    <w:p w14:paraId="52003DFB" w14:textId="77777777" w:rsidR="009024E5" w:rsidRDefault="009024E5" w:rsidP="009024E5">
      <w:pPr>
        <w:spacing w:after="0"/>
        <w:ind w:right="934"/>
        <w:jc w:val="right"/>
        <w:rPr>
          <w:rFonts w:ascii="Georgia" w:eastAsia="Georgia" w:hAnsi="Georgia" w:cs="Georgia"/>
          <w:sz w:val="20"/>
        </w:rPr>
      </w:pPr>
      <w:r>
        <w:rPr>
          <w:rFonts w:ascii="Georgia" w:eastAsia="Georgia" w:hAnsi="Georgia" w:cs="Georgia"/>
          <w:sz w:val="20"/>
        </w:rPr>
        <w:t>Jan Maršík v. r.</w:t>
      </w:r>
    </w:p>
    <w:p w14:paraId="5D13CF55" w14:textId="6F29D08C" w:rsidR="009024E5" w:rsidRDefault="009024E5" w:rsidP="009024E5">
      <w:pPr>
        <w:spacing w:after="0"/>
        <w:ind w:right="705"/>
        <w:jc w:val="right"/>
      </w:pPr>
      <w:r>
        <w:rPr>
          <w:rFonts w:ascii="Georgia" w:eastAsia="Georgia" w:hAnsi="Georgia" w:cs="Georgia"/>
          <w:sz w:val="17"/>
        </w:rPr>
        <w:t xml:space="preserve"> </w:t>
      </w:r>
      <w:r>
        <w:rPr>
          <w:rFonts w:ascii="Georgia" w:eastAsia="Georgia" w:hAnsi="Georgia" w:cs="Georgia"/>
          <w:sz w:val="17"/>
        </w:rPr>
        <w:tab/>
      </w:r>
      <w:r>
        <w:rPr>
          <w:rFonts w:ascii="Georgia" w:eastAsia="Georgia" w:hAnsi="Georgia" w:cs="Georgia"/>
          <w:sz w:val="17"/>
        </w:rPr>
        <w:tab/>
      </w:r>
      <w:r>
        <w:rPr>
          <w:rFonts w:ascii="Georgia" w:eastAsia="Georgia" w:hAnsi="Georgia" w:cs="Georgia"/>
          <w:sz w:val="17"/>
        </w:rPr>
        <w:tab/>
      </w:r>
      <w:r>
        <w:rPr>
          <w:rFonts w:ascii="Georgia" w:eastAsia="Georgia" w:hAnsi="Georgia" w:cs="Georgia"/>
          <w:sz w:val="17"/>
        </w:rPr>
        <w:tab/>
      </w:r>
      <w:r>
        <w:rPr>
          <w:rFonts w:ascii="Georgia" w:eastAsia="Georgia" w:hAnsi="Georgia" w:cs="Georgia"/>
          <w:sz w:val="17"/>
        </w:rPr>
        <w:tab/>
      </w:r>
      <w:r>
        <w:rPr>
          <w:rFonts w:ascii="Georgia" w:eastAsia="Georgia" w:hAnsi="Georgia" w:cs="Georgia"/>
          <w:sz w:val="17"/>
        </w:rPr>
        <w:tab/>
      </w:r>
      <w:r>
        <w:rPr>
          <w:rFonts w:ascii="Georgia" w:eastAsia="Georgia" w:hAnsi="Georgia" w:cs="Georgia"/>
          <w:sz w:val="17"/>
        </w:rPr>
        <w:tab/>
      </w:r>
      <w:r>
        <w:rPr>
          <w:rFonts w:ascii="Georgia" w:eastAsia="Georgia" w:hAnsi="Georgia" w:cs="Georgia"/>
          <w:sz w:val="17"/>
        </w:rPr>
        <w:tab/>
      </w:r>
      <w:r>
        <w:rPr>
          <w:rFonts w:ascii="Georgia" w:eastAsia="Georgia" w:hAnsi="Georgia" w:cs="Georgia"/>
          <w:sz w:val="17"/>
        </w:rPr>
        <w:tab/>
      </w:r>
      <w:r>
        <w:rPr>
          <w:rFonts w:ascii="Georgia" w:eastAsia="Georgia" w:hAnsi="Georgia" w:cs="Georgia"/>
          <w:sz w:val="17"/>
        </w:rPr>
        <w:tab/>
        <w:t xml:space="preserve">jednatel, vedoucí oddělení dodavatelských řešení </w:t>
      </w:r>
    </w:p>
    <w:tbl>
      <w:tblPr>
        <w:tblStyle w:val="TableGrid"/>
        <w:tblpPr w:vertAnchor="page" w:horzAnchor="margin" w:tblpY="14746"/>
        <w:tblOverlap w:val="never"/>
        <w:tblW w:w="9324" w:type="dxa"/>
        <w:tblInd w:w="0" w:type="dxa"/>
        <w:tblLook w:val="04A0" w:firstRow="1" w:lastRow="0" w:firstColumn="1" w:lastColumn="0" w:noHBand="0" w:noVBand="1"/>
      </w:tblPr>
      <w:tblGrid>
        <w:gridCol w:w="1697"/>
        <w:gridCol w:w="1562"/>
        <w:gridCol w:w="1998"/>
        <w:gridCol w:w="2118"/>
        <w:gridCol w:w="1949"/>
      </w:tblGrid>
      <w:tr w:rsidR="009024E5" w14:paraId="6E0C53DB" w14:textId="77777777" w:rsidTr="009024E5">
        <w:trPr>
          <w:trHeight w:val="141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14:paraId="01E23B19" w14:textId="77777777" w:rsidR="009024E5" w:rsidRDefault="009024E5" w:rsidP="009024E5">
            <w:r>
              <w:rPr>
                <w:rFonts w:ascii="Verdana" w:eastAsia="Verdana" w:hAnsi="Verdana" w:cs="Verdana"/>
                <w:sz w:val="12"/>
              </w:rPr>
              <w:t xml:space="preserve">ADRESA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14:paraId="5F01ECB8" w14:textId="77777777" w:rsidR="009024E5" w:rsidRDefault="009024E5" w:rsidP="009024E5">
            <w:r>
              <w:rPr>
                <w:rFonts w:ascii="Verdana" w:eastAsia="Verdana" w:hAnsi="Verdana" w:cs="Verdana"/>
                <w:sz w:val="12"/>
              </w:rPr>
              <w:t xml:space="preserve">BANKOVNÍ SPOJENÍ 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14:paraId="67E3495A" w14:textId="77777777" w:rsidR="009024E5" w:rsidRDefault="009024E5" w:rsidP="009024E5">
            <w:pPr>
              <w:ind w:left="151"/>
            </w:pPr>
            <w:r>
              <w:rPr>
                <w:rFonts w:ascii="Verdana" w:eastAsia="Verdana" w:hAnsi="Verdana" w:cs="Verdana"/>
                <w:sz w:val="12"/>
              </w:rPr>
              <w:t xml:space="preserve">TELEFON 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</w:tcPr>
          <w:p w14:paraId="1581F1DE" w14:textId="77777777" w:rsidR="009024E5" w:rsidRDefault="009024E5" w:rsidP="009024E5">
            <w:r>
              <w:rPr>
                <w:rFonts w:ascii="Verdana" w:eastAsia="Verdana" w:hAnsi="Verdana" w:cs="Verdana"/>
                <w:sz w:val="12"/>
              </w:rPr>
              <w:t xml:space="preserve">INTERNET 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14:paraId="352881E7" w14:textId="77777777" w:rsidR="009024E5" w:rsidRDefault="009024E5" w:rsidP="009024E5">
            <w:pPr>
              <w:tabs>
                <w:tab w:val="center" w:pos="1251"/>
              </w:tabs>
            </w:pPr>
            <w:r>
              <w:rPr>
                <w:rFonts w:ascii="Verdana" w:eastAsia="Verdana" w:hAnsi="Verdana" w:cs="Verdana"/>
                <w:sz w:val="12"/>
              </w:rPr>
              <w:t xml:space="preserve">IČ </w:t>
            </w:r>
            <w:r>
              <w:rPr>
                <w:rFonts w:ascii="Verdana" w:eastAsia="Verdana" w:hAnsi="Verdana" w:cs="Verdana"/>
                <w:sz w:val="12"/>
              </w:rPr>
              <w:tab/>
              <w:t xml:space="preserve">DIČ </w:t>
            </w:r>
          </w:p>
        </w:tc>
      </w:tr>
      <w:tr w:rsidR="009024E5" w14:paraId="58FA7BF2" w14:textId="77777777" w:rsidTr="009024E5">
        <w:trPr>
          <w:trHeight w:val="15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14:paraId="69F9E9B3" w14:textId="77777777" w:rsidR="009024E5" w:rsidRDefault="009024E5" w:rsidP="009024E5">
            <w:r>
              <w:rPr>
                <w:rFonts w:ascii="Verdana" w:eastAsia="Verdana" w:hAnsi="Verdana" w:cs="Verdana"/>
                <w:sz w:val="12"/>
              </w:rPr>
              <w:t xml:space="preserve">MÚZO Praha s.r.o.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14:paraId="33875CA8" w14:textId="77777777" w:rsidR="009024E5" w:rsidRDefault="009024E5" w:rsidP="009024E5">
            <w:r>
              <w:rPr>
                <w:rFonts w:ascii="Verdana" w:eastAsia="Verdana" w:hAnsi="Verdana" w:cs="Verdana"/>
                <w:sz w:val="12"/>
              </w:rPr>
              <w:t xml:space="preserve">ČSOB Praha 1 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14:paraId="6AFA70B2" w14:textId="5CB4EF30" w:rsidR="009024E5" w:rsidRDefault="00C45901" w:rsidP="009024E5">
            <w:pPr>
              <w:ind w:left="151"/>
            </w:pPr>
            <w:r>
              <w:rPr>
                <w:rFonts w:ascii="Verdana" w:eastAsia="Verdana" w:hAnsi="Verdana" w:cs="Verdana"/>
                <w:sz w:val="12"/>
              </w:rPr>
              <w:t>Xxx xxx xxx</w:t>
            </w:r>
            <w:r w:rsidR="009024E5">
              <w:rPr>
                <w:rFonts w:ascii="Verdana" w:eastAsia="Verdana" w:hAnsi="Verdana" w:cs="Verdana"/>
                <w:sz w:val="12"/>
              </w:rPr>
              <w:t xml:space="preserve"> 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</w:tcPr>
          <w:p w14:paraId="24C24A70" w14:textId="4A8C79F9" w:rsidR="009024E5" w:rsidRDefault="009024E5" w:rsidP="009024E5">
            <w:r>
              <w:rPr>
                <w:rFonts w:ascii="Verdana" w:eastAsia="Verdana" w:hAnsi="Verdana" w:cs="Verdana"/>
                <w:sz w:val="12"/>
              </w:rPr>
              <w:t xml:space="preserve">E-mail: </w:t>
            </w:r>
            <w:r w:rsidR="00C45901">
              <w:rPr>
                <w:rFonts w:ascii="Verdana" w:eastAsia="Verdana" w:hAnsi="Verdana" w:cs="Verdana"/>
                <w:sz w:val="12"/>
              </w:rPr>
              <w:t>xxxxxx</w:t>
            </w:r>
            <w:r>
              <w:rPr>
                <w:rFonts w:ascii="Verdana" w:eastAsia="Verdana" w:hAnsi="Verdana" w:cs="Verdana"/>
                <w:color w:val="0000FF"/>
                <w:sz w:val="12"/>
                <w:u w:val="single" w:color="0000FF"/>
              </w:rPr>
              <w:t>@</w:t>
            </w:r>
            <w:r w:rsidR="00C45901">
              <w:rPr>
                <w:rFonts w:ascii="Verdana" w:eastAsia="Verdana" w:hAnsi="Verdana" w:cs="Verdana"/>
                <w:color w:val="0000FF"/>
                <w:sz w:val="12"/>
                <w:u w:val="single" w:color="0000FF"/>
              </w:rPr>
              <w:t>xxxx.xx</w:t>
            </w:r>
            <w:r>
              <w:rPr>
                <w:rFonts w:ascii="Verdana" w:eastAsia="Verdana" w:hAnsi="Verdana" w:cs="Verdana"/>
                <w:sz w:val="12"/>
              </w:rPr>
              <w:t xml:space="preserve"> 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14:paraId="4CAE6235" w14:textId="77777777" w:rsidR="009024E5" w:rsidRDefault="009024E5" w:rsidP="009024E5">
            <w:pPr>
              <w:tabs>
                <w:tab w:val="right" w:pos="1949"/>
              </w:tabs>
            </w:pPr>
            <w:r>
              <w:rPr>
                <w:rFonts w:ascii="Verdana" w:eastAsia="Verdana" w:hAnsi="Verdana" w:cs="Verdana"/>
                <w:sz w:val="12"/>
              </w:rPr>
              <w:t xml:space="preserve">49622897 </w:t>
            </w:r>
            <w:r>
              <w:rPr>
                <w:rFonts w:ascii="Verdana" w:eastAsia="Verdana" w:hAnsi="Verdana" w:cs="Verdana"/>
                <w:sz w:val="12"/>
              </w:rPr>
              <w:tab/>
              <w:t xml:space="preserve">CZ49622897 </w:t>
            </w:r>
          </w:p>
        </w:tc>
      </w:tr>
      <w:tr w:rsidR="009024E5" w14:paraId="179B56B4" w14:textId="77777777" w:rsidTr="009024E5">
        <w:trPr>
          <w:trHeight w:val="260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14:paraId="1C71D3F3" w14:textId="507B5555" w:rsidR="009024E5" w:rsidRDefault="009024E5" w:rsidP="009024E5">
            <w:r>
              <w:rPr>
                <w:rFonts w:ascii="Verdana" w:eastAsia="Verdana" w:hAnsi="Verdana" w:cs="Verdana"/>
                <w:sz w:val="12"/>
              </w:rPr>
              <w:t>Politických vězňů 15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14:paraId="55DCCD5E" w14:textId="25DD469D" w:rsidR="009024E5" w:rsidRDefault="009024E5" w:rsidP="009024E5">
            <w:r>
              <w:rPr>
                <w:rFonts w:ascii="Verdana" w:eastAsia="Verdana" w:hAnsi="Verdana" w:cs="Verdana"/>
                <w:sz w:val="12"/>
              </w:rPr>
              <w:t xml:space="preserve">č.ú. </w:t>
            </w:r>
            <w:r w:rsidR="00C45901">
              <w:rPr>
                <w:rFonts w:ascii="Verdana" w:eastAsia="Verdana" w:hAnsi="Verdana" w:cs="Verdana"/>
                <w:sz w:val="12"/>
              </w:rPr>
              <w:t>xxxxxxxxx/xxxx</w:t>
            </w:r>
            <w:r>
              <w:rPr>
                <w:rFonts w:ascii="Verdana" w:eastAsia="Verdana" w:hAnsi="Verdana" w:cs="Verdana"/>
                <w:sz w:val="12"/>
              </w:rPr>
              <w:t xml:space="preserve"> 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14:paraId="12BF82EA" w14:textId="77777777" w:rsidR="009024E5" w:rsidRDefault="009024E5" w:rsidP="009024E5">
            <w:pPr>
              <w:ind w:left="151"/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</w:tcPr>
          <w:p w14:paraId="580E16D6" w14:textId="77777777" w:rsidR="009024E5" w:rsidRDefault="009024E5" w:rsidP="009024E5">
            <w:r>
              <w:rPr>
                <w:rFonts w:ascii="Verdana" w:eastAsia="Verdana" w:hAnsi="Verdana" w:cs="Verdana"/>
                <w:sz w:val="12"/>
              </w:rPr>
              <w:t xml:space="preserve">WWW: </w:t>
            </w:r>
            <w:hyperlink r:id="rId4">
              <w:r>
                <w:rPr>
                  <w:rFonts w:ascii="Verdana" w:eastAsia="Verdana" w:hAnsi="Verdana" w:cs="Verdana"/>
                  <w:color w:val="0000FF"/>
                  <w:sz w:val="12"/>
                  <w:u w:val="single" w:color="0000FF"/>
                </w:rPr>
                <w:t>http://www.muzo.cz</w:t>
              </w:r>
            </w:hyperlink>
            <w:hyperlink r:id="rId5">
              <w:r>
                <w:rPr>
                  <w:rFonts w:ascii="Verdana" w:eastAsia="Verdana" w:hAnsi="Verdana" w:cs="Verdana"/>
                  <w:sz w:val="12"/>
                </w:rPr>
                <w:t xml:space="preserve"> </w:t>
              </w:r>
            </w:hyperlink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14:paraId="2F8EE2B0" w14:textId="21A7D902" w:rsidR="009024E5" w:rsidRDefault="009024E5" w:rsidP="009024E5">
            <w:r>
              <w:rPr>
                <w:rFonts w:ascii="Verdana" w:eastAsia="Verdana" w:hAnsi="Verdana" w:cs="Verdana"/>
                <w:sz w:val="12"/>
              </w:rPr>
              <w:t xml:space="preserve">zaps. v OR u MS v Praze </w:t>
            </w:r>
          </w:p>
        </w:tc>
      </w:tr>
      <w:tr w:rsidR="009024E5" w14:paraId="089C2CC8" w14:textId="77777777" w:rsidTr="009024E5">
        <w:trPr>
          <w:trHeight w:val="82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14:paraId="3D59E5EC" w14:textId="77777777" w:rsidR="009024E5" w:rsidRDefault="009024E5" w:rsidP="009024E5">
            <w:r>
              <w:rPr>
                <w:rFonts w:ascii="Verdana" w:eastAsia="Verdana" w:hAnsi="Verdana" w:cs="Verdana"/>
                <w:sz w:val="12"/>
              </w:rPr>
              <w:t xml:space="preserve">110 00 Praha 1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14:paraId="3CD660DB" w14:textId="77777777" w:rsidR="009024E5" w:rsidRDefault="009024E5" w:rsidP="009024E5">
            <w:r>
              <w:rPr>
                <w:rFonts w:ascii="Verdana" w:eastAsia="Verdana" w:hAnsi="Verdana" w:cs="Verdana"/>
                <w:sz w:val="12"/>
              </w:rPr>
              <w:t xml:space="preserve"> 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14:paraId="074E8E66" w14:textId="77777777" w:rsidR="009024E5" w:rsidRDefault="009024E5" w:rsidP="009024E5">
            <w:pPr>
              <w:ind w:left="151"/>
            </w:pPr>
            <w:r>
              <w:rPr>
                <w:rFonts w:ascii="Verdana" w:eastAsia="Verdana" w:hAnsi="Verdana" w:cs="Verdana"/>
                <w:sz w:val="12"/>
              </w:rPr>
              <w:t xml:space="preserve"> 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</w:tcPr>
          <w:p w14:paraId="6BB9948D" w14:textId="77777777" w:rsidR="009024E5" w:rsidRDefault="009024E5" w:rsidP="009024E5">
            <w:r>
              <w:rPr>
                <w:rFonts w:ascii="Verdana" w:eastAsia="Verdana" w:hAnsi="Verdana" w:cs="Verdana"/>
                <w:sz w:val="12"/>
              </w:rPr>
              <w:t xml:space="preserve"> </w:t>
            </w:r>
            <w:r>
              <w:rPr>
                <w:rFonts w:ascii="Verdana" w:eastAsia="Verdana" w:hAnsi="Verdana" w:cs="Verdana"/>
                <w:sz w:val="12"/>
              </w:rPr>
              <w:tab/>
              <w:t xml:space="preserve"> 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14:paraId="4984D996" w14:textId="77777777" w:rsidR="009024E5" w:rsidRDefault="009024E5" w:rsidP="009024E5">
            <w:r>
              <w:rPr>
                <w:rFonts w:ascii="Verdana" w:eastAsia="Verdana" w:hAnsi="Verdana" w:cs="Verdana"/>
                <w:sz w:val="12"/>
              </w:rPr>
              <w:t xml:space="preserve">oddíl C, vložka 24646 </w:t>
            </w:r>
          </w:p>
        </w:tc>
      </w:tr>
    </w:tbl>
    <w:p w14:paraId="2328134B" w14:textId="2A5D1A9B" w:rsidR="00DE1ECE" w:rsidRDefault="00000000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575C486" wp14:editId="7201443C">
                <wp:simplePos x="0" y="0"/>
                <wp:positionH relativeFrom="page">
                  <wp:posOffset>705803</wp:posOffset>
                </wp:positionH>
                <wp:positionV relativeFrom="page">
                  <wp:posOffset>9819640</wp:posOffset>
                </wp:positionV>
                <wp:extent cx="6342126" cy="9525"/>
                <wp:effectExtent l="0" t="0" r="0" b="0"/>
                <wp:wrapTopAndBottom/>
                <wp:docPr id="2842" name="Group 28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2126" cy="9525"/>
                          <a:chOff x="0" y="0"/>
                          <a:chExt cx="6342126" cy="9525"/>
                        </a:xfrm>
                      </wpg:grpSpPr>
                      <wps:wsp>
                        <wps:cNvPr id="3648" name="Shape 3648"/>
                        <wps:cNvSpPr/>
                        <wps:spPr>
                          <a:xfrm>
                            <a:off x="0" y="0"/>
                            <a:ext cx="6342126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2126" h="9525">
                                <a:moveTo>
                                  <a:pt x="0" y="0"/>
                                </a:moveTo>
                                <a:lnTo>
                                  <a:pt x="6342126" y="0"/>
                                </a:lnTo>
                                <a:lnTo>
                                  <a:pt x="6342126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842" style="width:499.38pt;height:0.75pt;position:absolute;mso-position-horizontal-relative:page;mso-position-horizontal:absolute;margin-left:55.575pt;mso-position-vertical-relative:page;margin-top:773.2pt;" coordsize="63421,95">
                <v:shape id="Shape 3649" style="position:absolute;width:63421;height:95;left:0;top:0;" coordsize="6342126,9525" path="m0,0l6342126,0l6342126,9525l0,9525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35A39FCB" wp14:editId="6135FB19">
            <wp:simplePos x="0" y="0"/>
            <wp:positionH relativeFrom="page">
              <wp:posOffset>720090</wp:posOffset>
            </wp:positionH>
            <wp:positionV relativeFrom="page">
              <wp:posOffset>252095</wp:posOffset>
            </wp:positionV>
            <wp:extent cx="5977129" cy="463296"/>
            <wp:effectExtent l="0" t="0" r="0" b="0"/>
            <wp:wrapTopAndBottom/>
            <wp:docPr id="3441" name="Picture 34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1" name="Picture 344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77129" cy="463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E1ECE">
      <w:pgSz w:w="11910" w:h="16845"/>
      <w:pgMar w:top="1440" w:right="851" w:bottom="620" w:left="85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ECE"/>
    <w:rsid w:val="000E1E04"/>
    <w:rsid w:val="008F0BA4"/>
    <w:rsid w:val="009024E5"/>
    <w:rsid w:val="009577D6"/>
    <w:rsid w:val="00C45901"/>
    <w:rsid w:val="00DE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A321B"/>
  <w15:docId w15:val="{9D662420-0A65-40A7-B6F7-2AB616C60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muzo.cz/" TargetMode="External"/><Relationship Id="rId4" Type="http://schemas.openxmlformats.org/officeDocument/2006/relationships/hyperlink" Target="http://www.muzo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317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 rozšíření</vt:lpstr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 rozšíření</dc:title>
  <dc:subject/>
  <dc:creator>Ing. Petr Zaoral</dc:creator>
  <cp:keywords/>
  <cp:lastModifiedBy>Uzivatel</cp:lastModifiedBy>
  <cp:revision>3</cp:revision>
  <cp:lastPrinted>2024-12-11T12:57:00Z</cp:lastPrinted>
  <dcterms:created xsi:type="dcterms:W3CDTF">2024-12-11T12:58:00Z</dcterms:created>
  <dcterms:modified xsi:type="dcterms:W3CDTF">2024-12-11T13:05:00Z</dcterms:modified>
</cp:coreProperties>
</file>