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4690" w14:textId="77777777" w:rsidR="00435BEA" w:rsidRDefault="00EB7AB5">
      <w:pPr>
        <w:spacing w:after="4" w:line="259" w:lineRule="auto"/>
        <w:ind w:left="51" w:right="2"/>
        <w:jc w:val="center"/>
      </w:pPr>
      <w:r>
        <w:rPr>
          <w:b/>
          <w:sz w:val="24"/>
        </w:rPr>
        <w:t>Smlouva o poskytnutí služeb</w:t>
      </w:r>
    </w:p>
    <w:p w14:paraId="0ABACBAC" w14:textId="77777777" w:rsidR="00435BEA" w:rsidRDefault="00EB7AB5">
      <w:pPr>
        <w:spacing w:after="4" w:line="259" w:lineRule="auto"/>
        <w:ind w:left="1241" w:firstLine="0"/>
      </w:pPr>
      <w:r>
        <w:rPr>
          <w:b/>
          <w:sz w:val="24"/>
        </w:rPr>
        <w:t xml:space="preserve">uzavřená podle </w:t>
      </w:r>
      <w:proofErr w:type="spellStart"/>
      <w:r>
        <w:rPr>
          <w:b/>
          <w:sz w:val="24"/>
        </w:rPr>
        <w:t>ust</w:t>
      </w:r>
      <w:proofErr w:type="spellEnd"/>
      <w:r>
        <w:rPr>
          <w:b/>
          <w:sz w:val="24"/>
        </w:rPr>
        <w:t>. § 1746 odst. 2 a násl. zákona č. 89/2012 Sb.</w:t>
      </w:r>
    </w:p>
    <w:p w14:paraId="3B24324B" w14:textId="77777777" w:rsidR="00435BEA" w:rsidRDefault="00EB7AB5">
      <w:pPr>
        <w:spacing w:after="192" w:line="259" w:lineRule="auto"/>
        <w:ind w:left="51"/>
        <w:jc w:val="center"/>
      </w:pPr>
      <w:r>
        <w:rPr>
          <w:b/>
          <w:sz w:val="24"/>
        </w:rPr>
        <w:t>(dále jen občanský zákoník)</w:t>
      </w:r>
    </w:p>
    <w:p w14:paraId="76AA328C" w14:textId="77777777" w:rsidR="00435BEA" w:rsidRDefault="00EB7AB5">
      <w:pPr>
        <w:spacing w:after="0" w:line="259" w:lineRule="auto"/>
        <w:ind w:firstLine="0"/>
      </w:pPr>
      <w:r>
        <w:rPr>
          <w:b/>
          <w:sz w:val="22"/>
        </w:rPr>
        <w:t>SMLUVNÍ STRANY</w:t>
      </w:r>
    </w:p>
    <w:p w14:paraId="7A6213C0" w14:textId="77777777" w:rsidR="00435BEA" w:rsidRDefault="00EB7AB5">
      <w:pPr>
        <w:spacing w:after="65" w:line="259" w:lineRule="auto"/>
        <w:ind w:left="0"/>
      </w:pPr>
      <w:r>
        <w:rPr>
          <w:b/>
          <w:sz w:val="18"/>
        </w:rPr>
        <w:t xml:space="preserve">Objednatel: </w:t>
      </w:r>
    </w:p>
    <w:p w14:paraId="1F9CA65C" w14:textId="77777777" w:rsidR="00435BEA" w:rsidRDefault="00EB7AB5">
      <w:pPr>
        <w:spacing w:after="65" w:line="259" w:lineRule="auto"/>
        <w:ind w:left="0"/>
      </w:pPr>
      <w:r>
        <w:rPr>
          <w:b/>
          <w:sz w:val="18"/>
        </w:rPr>
        <w:t xml:space="preserve">Základní škola, Bílina, </w:t>
      </w:r>
      <w:proofErr w:type="spellStart"/>
      <w:r>
        <w:rPr>
          <w:b/>
          <w:sz w:val="18"/>
        </w:rPr>
        <w:t>Aléská</w:t>
      </w:r>
      <w:proofErr w:type="spellEnd"/>
      <w:r>
        <w:rPr>
          <w:b/>
          <w:sz w:val="18"/>
        </w:rPr>
        <w:t xml:space="preserve"> 270, okres Teplice, příspěvková organizace</w:t>
      </w:r>
    </w:p>
    <w:p w14:paraId="57A6E9C4" w14:textId="77777777" w:rsidR="00435BEA" w:rsidRDefault="00EB7AB5">
      <w:pPr>
        <w:spacing w:after="76" w:line="259" w:lineRule="auto"/>
        <w:ind w:left="2034"/>
      </w:pPr>
      <w:r>
        <w:rPr>
          <w:sz w:val="18"/>
        </w:rPr>
        <w:t xml:space="preserve">Se sídlem: </w:t>
      </w:r>
      <w:proofErr w:type="spellStart"/>
      <w:r>
        <w:rPr>
          <w:sz w:val="18"/>
        </w:rPr>
        <w:t>Aléská</w:t>
      </w:r>
      <w:proofErr w:type="spellEnd"/>
      <w:r>
        <w:rPr>
          <w:sz w:val="18"/>
        </w:rPr>
        <w:t xml:space="preserve"> 270, Bílina 418 01 </w:t>
      </w:r>
    </w:p>
    <w:p w14:paraId="3962F5F2" w14:textId="77777777" w:rsidR="00435BEA" w:rsidRDefault="00EB7AB5">
      <w:pPr>
        <w:spacing w:after="99" w:line="259" w:lineRule="auto"/>
        <w:ind w:left="2515"/>
      </w:pPr>
      <w:r>
        <w:rPr>
          <w:sz w:val="18"/>
        </w:rPr>
        <w:t>IČO: 65639600</w:t>
      </w:r>
    </w:p>
    <w:p w14:paraId="2482146A" w14:textId="77777777" w:rsidR="00435BEA" w:rsidRDefault="00EB7AB5">
      <w:pPr>
        <w:spacing w:after="76" w:line="259" w:lineRule="auto"/>
        <w:ind w:left="2515"/>
      </w:pPr>
      <w:r>
        <w:rPr>
          <w:sz w:val="18"/>
        </w:rPr>
        <w:t>DIČ: CZ65639600</w:t>
      </w:r>
    </w:p>
    <w:p w14:paraId="2D55F5A2" w14:textId="77777777" w:rsidR="00435BEA" w:rsidRDefault="00EB7AB5">
      <w:pPr>
        <w:spacing w:after="76" w:line="259" w:lineRule="auto"/>
        <w:ind w:left="1854"/>
      </w:pPr>
      <w:r>
        <w:rPr>
          <w:sz w:val="18"/>
        </w:rPr>
        <w:t xml:space="preserve">Vedení školy: Mgr. Dagmar </w:t>
      </w:r>
      <w:proofErr w:type="spellStart"/>
      <w:r>
        <w:rPr>
          <w:sz w:val="18"/>
        </w:rPr>
        <w:t>Axamitová</w:t>
      </w:r>
      <w:proofErr w:type="spellEnd"/>
    </w:p>
    <w:p w14:paraId="55BD1A7F" w14:textId="77777777" w:rsidR="00435BEA" w:rsidRDefault="00EB7AB5">
      <w:pPr>
        <w:spacing w:after="76" w:line="259" w:lineRule="auto"/>
        <w:ind w:left="2005"/>
      </w:pPr>
      <w:r>
        <w:rPr>
          <w:sz w:val="18"/>
        </w:rPr>
        <w:t>Tel., mobil: 420417829127, 420 606 644 387</w:t>
      </w:r>
    </w:p>
    <w:p w14:paraId="52AE6163" w14:textId="77777777" w:rsidR="00435BEA" w:rsidRDefault="00EB7AB5">
      <w:pPr>
        <w:spacing w:after="5" w:line="259" w:lineRule="auto"/>
        <w:ind w:left="2326"/>
      </w:pPr>
      <w:proofErr w:type="gramStart"/>
      <w:r>
        <w:rPr>
          <w:sz w:val="18"/>
        </w:rPr>
        <w:t xml:space="preserve">E-mail:   </w:t>
      </w:r>
      <w:proofErr w:type="gramEnd"/>
      <w:r>
        <w:rPr>
          <w:rFonts w:ascii="Calibri" w:eastAsia="Calibri" w:hAnsi="Calibri" w:cs="Calibri"/>
          <w:color w:val="0000FF"/>
          <w:sz w:val="22"/>
          <w:u w:val="single" w:color="0000FF"/>
        </w:rPr>
        <w:t>reditelka@zsaleska.cz</w:t>
      </w:r>
    </w:p>
    <w:p w14:paraId="06DAF859" w14:textId="77777777" w:rsidR="00435BEA" w:rsidRDefault="00EB7AB5">
      <w:pPr>
        <w:spacing w:after="76" w:line="259" w:lineRule="auto"/>
        <w:ind w:left="2515"/>
      </w:pPr>
      <w:r>
        <w:rPr>
          <w:sz w:val="18"/>
        </w:rPr>
        <w:t>Web: zsaleska-bilina.cz</w:t>
      </w:r>
    </w:p>
    <w:p w14:paraId="19761898" w14:textId="77777777" w:rsidR="00435BEA" w:rsidRDefault="00EB7AB5">
      <w:pPr>
        <w:spacing w:after="64" w:line="259" w:lineRule="auto"/>
        <w:ind w:left="0" w:right="756" w:firstLine="0"/>
        <w:jc w:val="right"/>
      </w:pPr>
      <w:r>
        <w:rPr>
          <w:sz w:val="18"/>
        </w:rPr>
        <w:t>Kontaktní osoba: Eva Procházková, eva.prochazkova@zsaleska-bilina.cz, 420 731 506 268</w:t>
      </w:r>
    </w:p>
    <w:p w14:paraId="629A43C7" w14:textId="77777777" w:rsidR="00435BEA" w:rsidRDefault="00EB7AB5">
      <w:pPr>
        <w:spacing w:after="88" w:line="259" w:lineRule="auto"/>
        <w:ind w:left="0"/>
      </w:pPr>
      <w:r>
        <w:rPr>
          <w:i/>
          <w:sz w:val="18"/>
        </w:rPr>
        <w:t xml:space="preserve"> (dále jen „Objednatel“) </w:t>
      </w:r>
    </w:p>
    <w:p w14:paraId="53270AD9" w14:textId="77777777" w:rsidR="00435BEA" w:rsidRDefault="00EB7AB5">
      <w:pPr>
        <w:spacing w:after="48" w:line="259" w:lineRule="auto"/>
        <w:ind w:left="15"/>
      </w:pPr>
      <w:r>
        <w:rPr>
          <w:sz w:val="18"/>
        </w:rPr>
        <w:t>a</w:t>
      </w:r>
    </w:p>
    <w:p w14:paraId="1BD813B5" w14:textId="77777777" w:rsidR="00435BEA" w:rsidRDefault="00EB7AB5">
      <w:pPr>
        <w:spacing w:after="65" w:line="259" w:lineRule="auto"/>
        <w:ind w:left="0"/>
      </w:pPr>
      <w:r>
        <w:rPr>
          <w:b/>
          <w:sz w:val="18"/>
        </w:rPr>
        <w:t>Poskytovatel:</w:t>
      </w:r>
    </w:p>
    <w:p w14:paraId="4B78B74F" w14:textId="77777777" w:rsidR="00435BEA" w:rsidRDefault="00EB7AB5">
      <w:pPr>
        <w:spacing w:after="65" w:line="259" w:lineRule="auto"/>
        <w:ind w:left="0"/>
      </w:pPr>
      <w:r>
        <w:rPr>
          <w:b/>
          <w:sz w:val="18"/>
        </w:rPr>
        <w:t>Bezva agentura s.r.o.</w:t>
      </w:r>
    </w:p>
    <w:p w14:paraId="711D2025" w14:textId="77777777" w:rsidR="00435BEA" w:rsidRDefault="00EB7AB5">
      <w:pPr>
        <w:spacing w:after="76" w:line="259" w:lineRule="auto"/>
        <w:ind w:left="2034"/>
      </w:pPr>
      <w:r>
        <w:rPr>
          <w:sz w:val="18"/>
        </w:rPr>
        <w:t>Se sídlem: Chlumova 206/21, Žižkov, 130 00 Praha 3</w:t>
      </w:r>
    </w:p>
    <w:p w14:paraId="05673277" w14:textId="77777777" w:rsidR="00435BEA" w:rsidRDefault="00EB7AB5">
      <w:pPr>
        <w:spacing w:after="76" w:line="259" w:lineRule="auto"/>
        <w:ind w:left="2515"/>
      </w:pPr>
      <w:r>
        <w:rPr>
          <w:sz w:val="18"/>
        </w:rPr>
        <w:t>IČO: 7805888</w:t>
      </w:r>
    </w:p>
    <w:p w14:paraId="6307BEFE" w14:textId="77777777" w:rsidR="00435BEA" w:rsidRDefault="00EB7AB5">
      <w:pPr>
        <w:spacing w:after="76" w:line="259" w:lineRule="auto"/>
        <w:ind w:left="2515"/>
      </w:pPr>
      <w:r>
        <w:rPr>
          <w:sz w:val="18"/>
        </w:rPr>
        <w:t>DIČ: CZ07805888</w:t>
      </w:r>
    </w:p>
    <w:p w14:paraId="3B370638" w14:textId="77777777" w:rsidR="00435BEA" w:rsidRDefault="00EB7AB5">
      <w:pPr>
        <w:spacing w:after="88" w:line="259" w:lineRule="auto"/>
        <w:ind w:left="0" w:right="874" w:firstLine="0"/>
        <w:jc w:val="center"/>
      </w:pPr>
      <w:r>
        <w:rPr>
          <w:sz w:val="18"/>
        </w:rPr>
        <w:t>bankovní spojení: Fio banka, a.s. Praha 1, číslo účtu: 2201566085/2010</w:t>
      </w:r>
    </w:p>
    <w:p w14:paraId="48F6540E" w14:textId="77777777" w:rsidR="00435BEA" w:rsidRDefault="00EB7AB5">
      <w:pPr>
        <w:spacing w:after="76" w:line="259" w:lineRule="auto"/>
        <w:ind w:left="1933"/>
      </w:pPr>
      <w:r>
        <w:rPr>
          <w:sz w:val="18"/>
        </w:rPr>
        <w:t xml:space="preserve">Zastoupená: Mgr. Adéla Marková, jednatelka společnosti </w:t>
      </w:r>
    </w:p>
    <w:p w14:paraId="2D038264" w14:textId="77777777" w:rsidR="00435BEA" w:rsidRDefault="00EB7AB5">
      <w:pPr>
        <w:spacing w:after="76" w:line="259" w:lineRule="auto"/>
        <w:ind w:left="2005"/>
      </w:pPr>
      <w:r>
        <w:rPr>
          <w:sz w:val="18"/>
        </w:rPr>
        <w:t>Tel., mobil: 420 777 951 118</w:t>
      </w:r>
    </w:p>
    <w:p w14:paraId="7AADFFFB" w14:textId="77777777" w:rsidR="00435BEA" w:rsidRDefault="00EB7AB5">
      <w:pPr>
        <w:spacing w:after="5" w:line="259" w:lineRule="auto"/>
        <w:ind w:left="2211"/>
      </w:pPr>
      <w:proofErr w:type="gramStart"/>
      <w:r>
        <w:rPr>
          <w:sz w:val="18"/>
        </w:rPr>
        <w:t xml:space="preserve">E-mail:   </w:t>
      </w:r>
      <w:proofErr w:type="gramEnd"/>
      <w:r>
        <w:rPr>
          <w:rFonts w:ascii="Calibri" w:eastAsia="Calibri" w:hAnsi="Calibri" w:cs="Calibri"/>
          <w:color w:val="0000FF"/>
          <w:sz w:val="22"/>
          <w:u w:val="single" w:color="0000FF"/>
        </w:rPr>
        <w:t>svp@bezvaparta.cz</w:t>
      </w:r>
    </w:p>
    <w:p w14:paraId="00422F3B" w14:textId="77777777" w:rsidR="00435BEA" w:rsidRDefault="00EB7AB5">
      <w:pPr>
        <w:spacing w:after="76" w:line="259" w:lineRule="auto"/>
        <w:ind w:left="2515"/>
      </w:pPr>
      <w:r>
        <w:rPr>
          <w:sz w:val="18"/>
        </w:rPr>
        <w:t>Web: bezvaparta.cz</w:t>
      </w:r>
    </w:p>
    <w:p w14:paraId="061AA568" w14:textId="77777777" w:rsidR="00435BEA" w:rsidRDefault="00EB7AB5">
      <w:pPr>
        <w:spacing w:after="21" w:line="259" w:lineRule="auto"/>
        <w:ind w:left="1530"/>
      </w:pPr>
      <w:r>
        <w:rPr>
          <w:sz w:val="18"/>
        </w:rPr>
        <w:t>Kontaktní osoba: Mgr. Adéla Rudolfová, tel.: 420 603 721 852</w:t>
      </w:r>
    </w:p>
    <w:p w14:paraId="47483863" w14:textId="77777777" w:rsidR="00435BEA" w:rsidRDefault="00EB7AB5">
      <w:pPr>
        <w:spacing w:after="0" w:line="259" w:lineRule="auto"/>
        <w:ind w:left="0"/>
      </w:pPr>
      <w:r>
        <w:rPr>
          <w:i/>
          <w:sz w:val="18"/>
        </w:rPr>
        <w:t xml:space="preserve"> (dále jen „Poskytovatel“) </w:t>
      </w:r>
    </w:p>
    <w:tbl>
      <w:tblPr>
        <w:tblStyle w:val="TableGrid"/>
        <w:tblW w:w="9787" w:type="dxa"/>
        <w:tblInd w:w="-31" w:type="dxa"/>
        <w:tblCellMar>
          <w:top w:w="36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451"/>
        <w:gridCol w:w="2339"/>
        <w:gridCol w:w="2000"/>
      </w:tblGrid>
      <w:tr w:rsidR="00435BEA" w14:paraId="1F120AA8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38A7F941" w14:textId="77777777" w:rsidR="00435BEA" w:rsidRDefault="00EB7AB5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I. PŘEDMĚT SMLOUVY</w:t>
            </w:r>
          </w:p>
        </w:tc>
      </w:tr>
      <w:tr w:rsidR="00435BEA" w14:paraId="46240A93" w14:textId="77777777">
        <w:trPr>
          <w:trHeight w:val="1023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2F92EB" w14:textId="77777777" w:rsidR="00435BEA" w:rsidRDefault="00EB7AB5">
            <w:pPr>
              <w:spacing w:after="0" w:line="259" w:lineRule="auto"/>
              <w:ind w:left="0" w:right="13" w:firstLine="0"/>
            </w:pPr>
            <w:r>
              <w:rPr>
                <w:sz w:val="18"/>
              </w:rPr>
              <w:t xml:space="preserve">Předmětem této smlouvy o poskytování služeb (dále také jen </w:t>
            </w:r>
            <w:proofErr w:type="spellStart"/>
            <w:r>
              <w:rPr>
                <w:sz w:val="18"/>
              </w:rPr>
              <w:t>SoPS</w:t>
            </w:r>
            <w:proofErr w:type="spellEnd"/>
            <w:r>
              <w:rPr>
                <w:sz w:val="18"/>
              </w:rPr>
              <w:t xml:space="preserve">) je závazek Poskytovatele, dle podmínek stanovených v této smlouvě, zajistit pro Objednatele školu v přírodě (dále jen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) a závazek Objednatele zaplatit za to Poskytovateli sjednanou cenu školy v přírodě. Pro účely této smlouvy se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rozumí zotavovací pobyt pro děti ve věku do 15 let, který organizuje základní škola bez ohledu na počet dnů trvání.</w:t>
            </w:r>
          </w:p>
        </w:tc>
      </w:tr>
      <w:tr w:rsidR="00435BEA" w14:paraId="4A7EF48B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6FB694FF" w14:textId="77777777" w:rsidR="00435BEA" w:rsidRDefault="00EB7AB5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II. ZÁKLADNÍ VYMEZENÍ </w:t>
            </w:r>
            <w:proofErr w:type="spellStart"/>
            <w:r>
              <w:rPr>
                <w:b/>
                <w:sz w:val="20"/>
              </w:rPr>
              <w:t>ŠvP</w:t>
            </w:r>
            <w:proofErr w:type="spellEnd"/>
          </w:p>
        </w:tc>
      </w:tr>
      <w:tr w:rsidR="00435BEA" w14:paraId="4DD13E6F" w14:textId="77777777">
        <w:trPr>
          <w:trHeight w:val="653"/>
        </w:trPr>
        <w:tc>
          <w:tcPr>
            <w:tcW w:w="299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866B8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Místo pobytu</w:t>
            </w:r>
          </w:p>
        </w:tc>
        <w:tc>
          <w:tcPr>
            <w:tcW w:w="678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095BBD" w14:textId="77777777" w:rsidR="00435BEA" w:rsidRDefault="00EB7AB5">
            <w:pPr>
              <w:spacing w:after="103" w:line="259" w:lineRule="auto"/>
              <w:ind w:left="1" w:firstLine="0"/>
            </w:pPr>
            <w:r>
              <w:rPr>
                <w:sz w:val="18"/>
              </w:rPr>
              <w:t>Rekreační areál Poslův Mlýn</w:t>
            </w:r>
          </w:p>
          <w:p w14:paraId="2B1132A9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Doksy č. p. 976, 472 01 Doksy, ČR</w:t>
            </w:r>
          </w:p>
        </w:tc>
      </w:tr>
      <w:tr w:rsidR="00435BEA" w14:paraId="6B56194C" w14:textId="77777777">
        <w:trPr>
          <w:trHeight w:val="326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54F546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Termín ŠVP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26D2D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Od: </w:t>
            </w:r>
            <w:r>
              <w:rPr>
                <w:b/>
                <w:sz w:val="18"/>
              </w:rPr>
              <w:t xml:space="preserve">5. května  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1CCE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do: </w:t>
            </w:r>
            <w:r>
              <w:rPr>
                <w:b/>
                <w:sz w:val="18"/>
              </w:rPr>
              <w:t>9. května 2025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E4F348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počet nocí: 4</w:t>
            </w:r>
          </w:p>
        </w:tc>
      </w:tr>
      <w:tr w:rsidR="00435BEA" w14:paraId="0C406605" w14:textId="77777777">
        <w:trPr>
          <w:trHeight w:val="463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57A75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Ubytování</w:t>
            </w:r>
          </w:p>
        </w:tc>
        <w:tc>
          <w:tcPr>
            <w:tcW w:w="4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D278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dvou až sedmilůžkové pokoje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21F1A8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Rozpis ubytování viz ubytovací přehled</w:t>
            </w:r>
          </w:p>
        </w:tc>
      </w:tr>
      <w:tr w:rsidR="00435BEA" w14:paraId="1768E2EF" w14:textId="77777777">
        <w:trPr>
          <w:trHeight w:val="499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72D5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Stravování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24E1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Plná penze (5x denně), celodenní pitný režim </w:t>
            </w:r>
          </w:p>
        </w:tc>
        <w:tc>
          <w:tcPr>
            <w:tcW w:w="4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9539ADC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Dle vyhlášky MZ ČR č.106/2001 Sb.</w:t>
            </w:r>
          </w:p>
        </w:tc>
      </w:tr>
      <w:tr w:rsidR="00435BEA" w14:paraId="3773F4FB" w14:textId="77777777">
        <w:trPr>
          <w:trHeight w:val="78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6ABCA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Doprava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2A5E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Zájezdové autobusy vybavené bezpečnostními </w:t>
            </w:r>
          </w:p>
          <w:p w14:paraId="6C2B24A6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pásy</w:t>
            </w:r>
          </w:p>
        </w:tc>
        <w:tc>
          <w:tcPr>
            <w:tcW w:w="4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E29DF9A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Nástupní místo:</w:t>
            </w:r>
            <w:r>
              <w:rPr>
                <w:sz w:val="18"/>
              </w:rPr>
              <w:t xml:space="preserve"> Hypermarket Albert, Bílina, Nábřeží 463</w:t>
            </w:r>
          </w:p>
        </w:tc>
      </w:tr>
      <w:tr w:rsidR="00435BEA" w14:paraId="54AEBE54" w14:textId="77777777">
        <w:trPr>
          <w:trHeight w:val="278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8A1972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Odjezd od školy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2992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>5. 5. 8.30</w:t>
            </w:r>
          </w:p>
        </w:tc>
        <w:tc>
          <w:tcPr>
            <w:tcW w:w="43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9EA82F5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Časy budou upřesněny v Protokolu </w:t>
            </w:r>
            <w:proofErr w:type="spellStart"/>
            <w:r>
              <w:rPr>
                <w:sz w:val="18"/>
              </w:rPr>
              <w:t>ŠvP</w:t>
            </w:r>
            <w:proofErr w:type="spellEnd"/>
          </w:p>
        </w:tc>
      </w:tr>
      <w:tr w:rsidR="00435BEA" w14:paraId="4AB8527E" w14:textId="77777777">
        <w:trPr>
          <w:trHeight w:val="278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EC887BD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odjezd z RS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0C34B9" w14:textId="77777777" w:rsidR="00435BEA" w:rsidRDefault="00EB7A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>9. 5. 10.00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54F9FF5" w14:textId="77777777" w:rsidR="00435BEA" w:rsidRDefault="00435BEA">
            <w:pPr>
              <w:spacing w:after="160" w:line="259" w:lineRule="auto"/>
              <w:ind w:left="0" w:firstLine="0"/>
            </w:pPr>
          </w:p>
        </w:tc>
      </w:tr>
      <w:tr w:rsidR="00435BEA" w14:paraId="1BA96770" w14:textId="77777777">
        <w:trPr>
          <w:trHeight w:val="290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1C419979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III. DALŠÍ SLUŽBY ZAHRNUTÉ V CENĚ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</w:tr>
      <w:tr w:rsidR="00435BEA" w14:paraId="43B5358F" w14:textId="77777777">
        <w:trPr>
          <w:trHeight w:val="874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4CF1FB2B" w14:textId="77777777" w:rsidR="00435BEA" w:rsidRDefault="00EB7AB5">
            <w:pPr>
              <w:numPr>
                <w:ilvl w:val="0"/>
                <w:numId w:val="1"/>
              </w:numPr>
              <w:spacing w:after="67" w:line="259" w:lineRule="auto"/>
              <w:ind w:hanging="201"/>
            </w:pPr>
            <w:r>
              <w:rPr>
                <w:sz w:val="18"/>
              </w:rPr>
              <w:lastRenderedPageBreak/>
              <w:t>Zajištění instruktorů v počtu - 8.</w:t>
            </w:r>
          </w:p>
          <w:p w14:paraId="7A3D8565" w14:textId="77777777" w:rsidR="00435BEA" w:rsidRDefault="00EB7AB5">
            <w:pPr>
              <w:numPr>
                <w:ilvl w:val="0"/>
                <w:numId w:val="1"/>
              </w:numPr>
              <w:spacing w:after="67" w:line="259" w:lineRule="auto"/>
              <w:ind w:hanging="201"/>
            </w:pPr>
            <w:r>
              <w:rPr>
                <w:sz w:val="18"/>
              </w:rPr>
              <w:t>Zajištění zdravotního dozoru pro děti podle právních předpisů pro zotavovací akce pro děti.</w:t>
            </w:r>
          </w:p>
          <w:p w14:paraId="25337FA9" w14:textId="77777777" w:rsidR="00435BEA" w:rsidRDefault="00EB7AB5">
            <w:pPr>
              <w:numPr>
                <w:ilvl w:val="0"/>
                <w:numId w:val="1"/>
              </w:numPr>
              <w:spacing w:after="0" w:line="259" w:lineRule="auto"/>
              <w:ind w:hanging="201"/>
            </w:pPr>
            <w:r>
              <w:rPr>
                <w:sz w:val="18"/>
              </w:rPr>
              <w:t>Zajištění dopravy, která je součástí ceny.</w:t>
            </w:r>
          </w:p>
        </w:tc>
      </w:tr>
      <w:tr w:rsidR="00435BEA" w14:paraId="46714A22" w14:textId="77777777">
        <w:trPr>
          <w:trHeight w:val="2047"/>
        </w:trPr>
        <w:tc>
          <w:tcPr>
            <w:tcW w:w="9787" w:type="dxa"/>
            <w:gridSpan w:val="4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9D48D83" w14:textId="77777777" w:rsidR="00435BEA" w:rsidRDefault="00EB7AB5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>Zajištění dohledu nad areálem a budovami v době nočního klidu 22.00 – 6.00.</w:t>
            </w:r>
          </w:p>
          <w:p w14:paraId="0A4596E9" w14:textId="77777777" w:rsidR="00435BEA" w:rsidRDefault="00EB7AB5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>Zajištění vhodných prostor pro školní výuku.</w:t>
            </w:r>
          </w:p>
          <w:p w14:paraId="2ABB2497" w14:textId="77777777" w:rsidR="00435BEA" w:rsidRDefault="00EB7AB5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>Zajištění odpoledního a večerního programu pro děti v čase od 14.00 – 20.00.</w:t>
            </w:r>
          </w:p>
          <w:p w14:paraId="68777451" w14:textId="77777777" w:rsidR="00435BEA" w:rsidRDefault="00EB7AB5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 xml:space="preserve">Zajištění doplňkových dopoledních aktivit v rozsahu jednoho dopoledne. </w:t>
            </w:r>
          </w:p>
          <w:p w14:paraId="49B641DC" w14:textId="77777777" w:rsidR="00435BEA" w:rsidRDefault="00EB7AB5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 xml:space="preserve">Zdarma doprava, ubytování a strava pro pedagogický dozor školy v počtu – 8 osoby. </w:t>
            </w:r>
          </w:p>
          <w:p w14:paraId="7009671E" w14:textId="77777777" w:rsidR="00435BEA" w:rsidRDefault="00EB7AB5">
            <w:pPr>
              <w:numPr>
                <w:ilvl w:val="0"/>
                <w:numId w:val="2"/>
              </w:numPr>
              <w:spacing w:after="62" w:line="259" w:lineRule="auto"/>
              <w:ind w:hanging="302"/>
            </w:pPr>
            <w:r>
              <w:rPr>
                <w:sz w:val="18"/>
              </w:rPr>
              <w:t xml:space="preserve">Zdarma zapůjčení sportovních pomůcek. </w:t>
            </w:r>
          </w:p>
          <w:p w14:paraId="33C5CDB4" w14:textId="77777777" w:rsidR="00435BEA" w:rsidRDefault="00EB7AB5">
            <w:pPr>
              <w:numPr>
                <w:ilvl w:val="0"/>
                <w:numId w:val="2"/>
              </w:numPr>
              <w:spacing w:after="0" w:line="259" w:lineRule="auto"/>
              <w:ind w:hanging="302"/>
            </w:pPr>
            <w:r>
              <w:rPr>
                <w:sz w:val="18"/>
              </w:rPr>
              <w:t>Poskytnutí fotografií a videozáznamu ze školy v přírodě.</w:t>
            </w:r>
          </w:p>
        </w:tc>
      </w:tr>
      <w:tr w:rsidR="00435BEA" w14:paraId="41626142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  <w:shd w:val="clear" w:color="auto" w:fill="D8D8D8"/>
          </w:tcPr>
          <w:p w14:paraId="0335C8BB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IV. CENA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</w:tr>
      <w:tr w:rsidR="00435BEA" w14:paraId="439BBB6E" w14:textId="77777777">
        <w:trPr>
          <w:trHeight w:val="291"/>
        </w:trPr>
        <w:tc>
          <w:tcPr>
            <w:tcW w:w="2998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3A0B13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Cena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  <w:tc>
          <w:tcPr>
            <w:tcW w:w="245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D08A" w14:textId="77777777" w:rsidR="00435BEA" w:rsidRDefault="00EB7AB5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  <w:sz w:val="18"/>
              </w:rPr>
              <w:t>cena za osobu</w:t>
            </w:r>
          </w:p>
        </w:tc>
        <w:tc>
          <w:tcPr>
            <w:tcW w:w="23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02B2" w14:textId="77777777" w:rsidR="00435BEA" w:rsidRDefault="00EB7AB5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>počet osob</w:t>
            </w:r>
          </w:p>
        </w:tc>
        <w:tc>
          <w:tcPr>
            <w:tcW w:w="20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AC21DD" w14:textId="77777777" w:rsidR="00435BEA" w:rsidRDefault="00EB7AB5">
            <w:pPr>
              <w:spacing w:after="0" w:line="259" w:lineRule="auto"/>
              <w:ind w:left="0" w:right="34" w:firstLine="0"/>
              <w:jc w:val="right"/>
            </w:pPr>
            <w:r>
              <w:rPr>
                <w:b/>
                <w:sz w:val="18"/>
              </w:rPr>
              <w:t>cena celkem</w:t>
            </w:r>
          </w:p>
        </w:tc>
      </w:tr>
      <w:tr w:rsidR="00435BEA" w14:paraId="697053EB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7241E1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Dítě (oběd – snídaně)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3A30" w14:textId="77777777" w:rsidR="00435BEA" w:rsidRDefault="00EB7AB5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5 390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4165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F08022" w14:textId="77777777" w:rsidR="00435BEA" w:rsidRDefault="00EB7AB5">
            <w:pPr>
              <w:spacing w:after="0" w:line="259" w:lineRule="auto"/>
              <w:ind w:left="65" w:firstLine="0"/>
            </w:pPr>
            <w:r>
              <w:rPr>
                <w:sz w:val="18"/>
              </w:rPr>
              <w:t xml:space="preserve">                   711 480 Kč </w:t>
            </w:r>
          </w:p>
        </w:tc>
      </w:tr>
      <w:tr w:rsidR="00435BEA" w14:paraId="5B3E123D" w14:textId="77777777">
        <w:trPr>
          <w:trHeight w:val="511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5047B9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Dítě hrazené </w:t>
            </w:r>
            <w:proofErr w:type="spellStart"/>
            <w:r>
              <w:rPr>
                <w:sz w:val="18"/>
              </w:rPr>
              <w:t>samostanou</w:t>
            </w:r>
            <w:proofErr w:type="spellEnd"/>
            <w:r>
              <w:rPr>
                <w:sz w:val="18"/>
              </w:rPr>
              <w:t xml:space="preserve"> fakturou FKSP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C4685" w14:textId="77777777" w:rsidR="00435BEA" w:rsidRDefault="00EB7AB5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5 390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A2CA3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3DF5EA0" w14:textId="77777777" w:rsidR="00435BEA" w:rsidRDefault="00EB7AB5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435BEA" w14:paraId="7ACA1B82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4EA093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Pedagogický dozor školy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0F41" w14:textId="77777777" w:rsidR="00435BEA" w:rsidRDefault="00EB7AB5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2 800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0129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C265D9" w14:textId="77777777" w:rsidR="00435BEA" w:rsidRDefault="00EB7AB5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 v ceně balíčku </w:t>
            </w:r>
          </w:p>
        </w:tc>
      </w:tr>
      <w:tr w:rsidR="00435BEA" w14:paraId="6FF41274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68E36B9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Pedagogové navíc*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31A6" w14:textId="77777777" w:rsidR="00435BEA" w:rsidRDefault="00EB7AB5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2 800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6A00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5E3A6C" w14:textId="77777777" w:rsidR="00435BEA" w:rsidRDefault="00EB7AB5">
            <w:pPr>
              <w:spacing w:after="0" w:line="259" w:lineRule="auto"/>
              <w:ind w:left="65" w:firstLine="0"/>
            </w:pPr>
            <w:r>
              <w:rPr>
                <w:sz w:val="18"/>
              </w:rPr>
              <w:t xml:space="preserve">                       2 800 Kč </w:t>
            </w:r>
          </w:p>
        </w:tc>
      </w:tr>
      <w:tr w:rsidR="00435BEA" w14:paraId="7F3BE7B6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74E873" w14:textId="77777777" w:rsidR="00435BEA" w:rsidRDefault="00EB7AB5">
            <w:pPr>
              <w:spacing w:after="0" w:line="259" w:lineRule="auto"/>
              <w:ind w:left="5" w:firstLine="0"/>
            </w:pPr>
            <w:r>
              <w:rPr>
                <w:sz w:val="17"/>
              </w:rPr>
              <w:t>Děti pedagogů do 9 let**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4470" w14:textId="77777777" w:rsidR="00435BEA" w:rsidRDefault="00EB7AB5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7"/>
              </w:rPr>
              <w:t xml:space="preserve">                                  1 000 Kč 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C7386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68C434" w14:textId="77777777" w:rsidR="00435BEA" w:rsidRDefault="00EB7AB5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435BEA" w14:paraId="7B89938F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3535BE" w14:textId="77777777" w:rsidR="00435BEA" w:rsidRDefault="00EB7AB5">
            <w:pPr>
              <w:spacing w:after="0" w:line="259" w:lineRule="auto"/>
              <w:ind w:left="5" w:firstLine="0"/>
            </w:pPr>
            <w:r>
              <w:rPr>
                <w:sz w:val="17"/>
              </w:rPr>
              <w:t>Děti pedagogů od 9 let do 15 let**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80FA" w14:textId="77777777" w:rsidR="00435BEA" w:rsidRDefault="00EB7AB5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1 340 Kč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F78D" w14:textId="77777777" w:rsidR="00435BEA" w:rsidRDefault="00435BEA">
            <w:pPr>
              <w:spacing w:after="160" w:line="259" w:lineRule="auto"/>
              <w:ind w:left="0" w:firstLine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B789219" w14:textId="77777777" w:rsidR="00435BEA" w:rsidRDefault="00EB7AB5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435BEA" w14:paraId="6F39389D" w14:textId="77777777">
        <w:trPr>
          <w:trHeight w:val="290"/>
        </w:trPr>
        <w:tc>
          <w:tcPr>
            <w:tcW w:w="544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EEC3EA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Doprava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EE8A9" w14:textId="77777777" w:rsidR="00435BEA" w:rsidRDefault="00EB7AB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148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907082" w14:textId="77777777" w:rsidR="00435BEA" w:rsidRDefault="00EB7AB5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 v ceně balíčku </w:t>
            </w:r>
          </w:p>
        </w:tc>
      </w:tr>
      <w:tr w:rsidR="00435BEA" w14:paraId="52A37232" w14:textId="77777777">
        <w:trPr>
          <w:trHeight w:val="305"/>
        </w:trPr>
        <w:tc>
          <w:tcPr>
            <w:tcW w:w="77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13DD5F3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Cena celkem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C4588F2" w14:textId="77777777" w:rsidR="00435BEA" w:rsidRDefault="00EB7AB5">
            <w:pPr>
              <w:spacing w:after="0" w:line="259" w:lineRule="auto"/>
              <w:ind w:left="96" w:firstLine="0"/>
            </w:pPr>
            <w:r>
              <w:rPr>
                <w:b/>
                <w:sz w:val="18"/>
              </w:rPr>
              <w:t xml:space="preserve">                  714 280 Kč </w:t>
            </w:r>
          </w:p>
        </w:tc>
      </w:tr>
      <w:tr w:rsidR="00435BEA" w14:paraId="49E583FB" w14:textId="77777777">
        <w:trPr>
          <w:trHeight w:val="305"/>
        </w:trPr>
        <w:tc>
          <w:tcPr>
            <w:tcW w:w="544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360DC00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Úhrada ceny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  <w:tc>
          <w:tcPr>
            <w:tcW w:w="233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E4E529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výše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93824B9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splatnost</w:t>
            </w:r>
          </w:p>
        </w:tc>
      </w:tr>
      <w:tr w:rsidR="00435BEA" w14:paraId="447DCACE" w14:textId="77777777">
        <w:trPr>
          <w:trHeight w:val="291"/>
        </w:trPr>
        <w:tc>
          <w:tcPr>
            <w:tcW w:w="544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05058F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1. zálohová faktura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2FC78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                        142 000 Kč 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8C3FF0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30.11.2024</w:t>
            </w:r>
          </w:p>
        </w:tc>
      </w:tr>
      <w:tr w:rsidR="00435BEA" w14:paraId="29C2D997" w14:textId="77777777">
        <w:trPr>
          <w:trHeight w:val="290"/>
        </w:trPr>
        <w:tc>
          <w:tcPr>
            <w:tcW w:w="544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DA1AE7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2. zálohová faktura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D021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                        284 000 Kč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AB7562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28.02.2025</w:t>
            </w:r>
          </w:p>
        </w:tc>
      </w:tr>
      <w:tr w:rsidR="00435BEA" w14:paraId="2D2FC3CD" w14:textId="77777777">
        <w:trPr>
          <w:trHeight w:val="290"/>
        </w:trPr>
        <w:tc>
          <w:tcPr>
            <w:tcW w:w="544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22370C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3. zálohová faktura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92E3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                        339 380 Kč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5DEBE7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31.03.2025</w:t>
            </w:r>
          </w:p>
        </w:tc>
      </w:tr>
      <w:tr w:rsidR="00435BEA" w14:paraId="2015D8BA" w14:textId="77777777">
        <w:trPr>
          <w:trHeight w:val="406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C7762DF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Konečná faktura </w:t>
            </w:r>
          </w:p>
        </w:tc>
        <w:tc>
          <w:tcPr>
            <w:tcW w:w="4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B18BEDC" w14:textId="77777777" w:rsidR="00435BEA" w:rsidRDefault="00EB7AB5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>Dle vyúčtování poslední den pobytu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F5EBA16" w14:textId="77777777" w:rsidR="00435BEA" w:rsidRDefault="00EB7AB5">
            <w:pPr>
              <w:spacing w:after="0" w:line="259" w:lineRule="auto"/>
              <w:ind w:left="0" w:firstLine="0"/>
              <w:jc w:val="both"/>
            </w:pPr>
            <w:r>
              <w:rPr>
                <w:sz w:val="14"/>
              </w:rPr>
              <w:t>Čtrnáct dní po skončení pobytu</w:t>
            </w:r>
          </w:p>
        </w:tc>
      </w:tr>
      <w:tr w:rsidR="00435BEA" w14:paraId="7B4A79DA" w14:textId="77777777">
        <w:trPr>
          <w:trHeight w:val="312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281F6E" w14:textId="77777777" w:rsidR="00435BEA" w:rsidRDefault="00EB7AB5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Bankovní spojení: </w:t>
            </w:r>
            <w:proofErr w:type="spellStart"/>
            <w:r>
              <w:rPr>
                <w:sz w:val="18"/>
              </w:rPr>
              <w:t>č.ú</w:t>
            </w:r>
            <w:proofErr w:type="spellEnd"/>
            <w:r>
              <w:rPr>
                <w:sz w:val="18"/>
              </w:rPr>
              <w:t>.: 2201566085/2010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18"/>
              </w:rPr>
              <w:t>variabilní symbol 108</w:t>
            </w:r>
          </w:p>
        </w:tc>
      </w:tr>
    </w:tbl>
    <w:p w14:paraId="7331978E" w14:textId="77777777" w:rsidR="00435BEA" w:rsidRDefault="00EB7AB5">
      <w:pPr>
        <w:ind w:left="-5"/>
      </w:pPr>
      <w:r>
        <w:t>* pedagogové navíc nejsou součástí ceny 5 390- Kč/os.</w:t>
      </w:r>
    </w:p>
    <w:p w14:paraId="5090159A" w14:textId="77777777" w:rsidR="00435BEA" w:rsidRDefault="00EB7AB5">
      <w:pPr>
        <w:spacing w:after="145"/>
        <w:ind w:left="-5"/>
      </w:pPr>
      <w:r>
        <w:t>** děti pedagogů budou uhrazeny v den příjezdu na školu v přírodě na recepci rekreačního areálu</w:t>
      </w:r>
    </w:p>
    <w:tbl>
      <w:tblPr>
        <w:tblStyle w:val="TableGrid"/>
        <w:tblpPr w:vertAnchor="page" w:horzAnchor="page" w:tblpX="965" w:tblpY="10960"/>
        <w:tblOverlap w:val="never"/>
        <w:tblW w:w="9787" w:type="dxa"/>
        <w:tblInd w:w="0" w:type="dxa"/>
        <w:tblCellMar>
          <w:top w:w="12" w:type="dxa"/>
          <w:left w:w="3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449"/>
        <w:gridCol w:w="4338"/>
      </w:tblGrid>
      <w:tr w:rsidR="00435BEA" w14:paraId="16FF1298" w14:textId="77777777">
        <w:trPr>
          <w:trHeight w:val="305"/>
        </w:trPr>
        <w:tc>
          <w:tcPr>
            <w:tcW w:w="978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429987E4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V. DALŠÍ UJEDNÁNÍ</w:t>
            </w:r>
          </w:p>
        </w:tc>
      </w:tr>
      <w:tr w:rsidR="00435BEA" w14:paraId="5B3EB5B1" w14:textId="77777777">
        <w:trPr>
          <w:trHeight w:val="2609"/>
        </w:trPr>
        <w:tc>
          <w:tcPr>
            <w:tcW w:w="978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78FFC0" w14:textId="77777777" w:rsidR="00435BEA" w:rsidRDefault="00EB7AB5">
            <w:pPr>
              <w:spacing w:after="10" w:line="259" w:lineRule="auto"/>
              <w:ind w:left="0" w:firstLine="0"/>
            </w:pPr>
            <w:r>
              <w:rPr>
                <w:sz w:val="18"/>
              </w:rPr>
              <w:t xml:space="preserve">Objednatel je obeznámen s dalšími smluvními podmínkami (Všeobecné podmínky pro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, které jsou jako příloha č.1 nedílnou součástí této smlouvy) a souhlasí s nimi. Objednatel se dále zavazuje dodat Poskytovateli Ubytovací přehled se jmenným seznamem všech účastníků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nejpozději 30 dnů před zahájením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a zároveň prohlašují tímto, že povinnostem jím přihlášených účastníků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vůči Poskytovateli a dalším poskytovatelům služeb dostojí jako svým vlastním. </w:t>
            </w:r>
          </w:p>
          <w:p w14:paraId="06F83AE0" w14:textId="77777777" w:rsidR="00435BEA" w:rsidRDefault="00EB7AB5">
            <w:pPr>
              <w:spacing w:after="23" w:line="277" w:lineRule="auto"/>
              <w:ind w:left="0" w:right="49" w:firstLine="0"/>
            </w:pPr>
            <w:r>
              <w:rPr>
                <w:sz w:val="18"/>
              </w:rPr>
              <w:t>Poskytovatel je oprávněn postoupit práva a povinnosti z této smlouvy, případně postoupit tuto smlouvu na třetí osobu bez souhlasu Objednatele za podmínky, že se bude jednat o osobu jejíž vlastnická struktura je shodná s vlastnickou strukturou Poskytovatele a tato osoba bude mít podnikatelské oprávnění k zajištění účelu této smlouvy Změny a doplňky ve smlouvě je možné provést po dohodě obou smluvních stran.</w:t>
            </w:r>
          </w:p>
          <w:p w14:paraId="7BF759D8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</w:tr>
      <w:tr w:rsidR="00435BEA" w14:paraId="4F7C85B6" w14:textId="77777777">
        <w:trPr>
          <w:trHeight w:val="305"/>
        </w:trPr>
        <w:tc>
          <w:tcPr>
            <w:tcW w:w="978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FCD3BD1" w14:textId="77777777" w:rsidR="00435BEA" w:rsidRDefault="00EB7A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VI. PODPISY</w:t>
            </w:r>
          </w:p>
        </w:tc>
      </w:tr>
      <w:tr w:rsidR="00435BEA" w14:paraId="1910E407" w14:textId="77777777">
        <w:trPr>
          <w:trHeight w:val="1531"/>
        </w:trPr>
        <w:tc>
          <w:tcPr>
            <w:tcW w:w="54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7226736" w14:textId="477206AC" w:rsidR="00435BEA" w:rsidRDefault="00EB7AB5">
            <w:pPr>
              <w:spacing w:after="660" w:line="337" w:lineRule="auto"/>
              <w:ind w:left="0" w:right="4217" w:firstLine="0"/>
            </w:pPr>
            <w:r>
              <w:rPr>
                <w:sz w:val="18"/>
              </w:rPr>
              <w:lastRenderedPageBreak/>
              <w:t xml:space="preserve">Poskytovatel: </w:t>
            </w:r>
            <w:r>
              <w:rPr>
                <w:sz w:val="18"/>
              </w:rPr>
              <w:t>V Praze dne 25. 11. 2024</w:t>
            </w:r>
          </w:p>
          <w:p w14:paraId="7DDE897C" w14:textId="77777777" w:rsidR="00435BEA" w:rsidRDefault="00EB7AB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 xml:space="preserve">podpis </w:t>
            </w:r>
          </w:p>
        </w:tc>
        <w:tc>
          <w:tcPr>
            <w:tcW w:w="4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D4D5873" w14:textId="77777777" w:rsidR="00435BEA" w:rsidRDefault="00EB7AB5">
            <w:pPr>
              <w:spacing w:after="112" w:line="259" w:lineRule="auto"/>
              <w:ind w:left="0" w:firstLine="0"/>
            </w:pPr>
            <w:r>
              <w:rPr>
                <w:sz w:val="18"/>
              </w:rPr>
              <w:t>Objednatel:</w:t>
            </w:r>
          </w:p>
          <w:p w14:paraId="7B471E19" w14:textId="77A640BB" w:rsidR="00435BEA" w:rsidRDefault="00EB7AB5">
            <w:pPr>
              <w:tabs>
                <w:tab w:val="center" w:pos="2489"/>
              </w:tabs>
              <w:spacing w:after="763" w:line="259" w:lineRule="auto"/>
              <w:ind w:left="0" w:firstLine="0"/>
            </w:pPr>
            <w:r>
              <w:rPr>
                <w:sz w:val="18"/>
              </w:rPr>
              <w:t>V Bílině</w:t>
            </w:r>
            <w:r>
              <w:rPr>
                <w:sz w:val="18"/>
              </w:rPr>
              <w:tab/>
              <w:t>dne 25. 11. 2024</w:t>
            </w:r>
          </w:p>
          <w:p w14:paraId="725A9B9E" w14:textId="77777777" w:rsidR="00435BEA" w:rsidRDefault="00EB7AB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8"/>
              </w:rPr>
              <w:t>podpis</w:t>
            </w:r>
          </w:p>
        </w:tc>
      </w:tr>
    </w:tbl>
    <w:p w14:paraId="38089C1D" w14:textId="77777777" w:rsidR="00435BEA" w:rsidRDefault="00EB7AB5">
      <w:pPr>
        <w:spacing w:after="227"/>
        <w:ind w:left="-5"/>
      </w:pPr>
      <w:r>
        <w:t xml:space="preserve">Celková cena </w:t>
      </w:r>
      <w:proofErr w:type="spellStart"/>
      <w:r>
        <w:t>ŠvP</w:t>
      </w:r>
      <w:proofErr w:type="spellEnd"/>
      <w:r>
        <w:t xml:space="preserve"> je sjednána jako konečná bez ohledu na to, zda dojde ke snížení počtu osob oproti stavu v době sjednání této smlouvy. Za případné navýšení ceny na jednoho účastníka </w:t>
      </w:r>
      <w:proofErr w:type="spellStart"/>
      <w:r>
        <w:t>ŠvP</w:t>
      </w:r>
      <w:proofErr w:type="spellEnd"/>
      <w:r>
        <w:t xml:space="preserve"> v důsledku snížení počtu osob účastnících se </w:t>
      </w:r>
      <w:proofErr w:type="spellStart"/>
      <w:r>
        <w:t>ŠvP</w:t>
      </w:r>
      <w:proofErr w:type="spellEnd"/>
      <w:r>
        <w:t xml:space="preserve"> nese </w:t>
      </w:r>
      <w:proofErr w:type="spellStart"/>
      <w:r>
        <w:t>dpovědnost</w:t>
      </w:r>
      <w:proofErr w:type="spellEnd"/>
      <w:r>
        <w:t xml:space="preserve"> Objednatel. Tímto není dotčeno právo na poskytnutí slevy dle ustanovení VP. Výše uvedené ceny za osobu mají pouze orientační význam pro kalkulaci celkové ceny </w:t>
      </w:r>
      <w:proofErr w:type="spellStart"/>
      <w:r>
        <w:t>ŠvP</w:t>
      </w:r>
      <w:proofErr w:type="spellEnd"/>
      <w:r>
        <w:t xml:space="preserve"> a tato cena odpovídá výsledné ceně přepočtené na jednoho účastníka pouze v případě, že se strany Objednatele ne</w:t>
      </w:r>
      <w:r>
        <w:t xml:space="preserve">dojde ke snížení počtu účastníků </w:t>
      </w:r>
      <w:proofErr w:type="spellStart"/>
      <w:r>
        <w:t>ŠvP</w:t>
      </w:r>
      <w:proofErr w:type="spellEnd"/>
      <w:r>
        <w:t xml:space="preserve">. Tím nejsou dotčeny případné nároky Objednatele na snížení celkové ceny dle Všeobecných podmínek pro </w:t>
      </w:r>
      <w:proofErr w:type="spellStart"/>
      <w:r>
        <w:t>ŠvP</w:t>
      </w:r>
      <w:proofErr w:type="spellEnd"/>
      <w:r>
        <w:t xml:space="preserve"> (viz dále). </w:t>
      </w:r>
    </w:p>
    <w:p w14:paraId="3D59C786" w14:textId="77777777" w:rsidR="00435BEA" w:rsidRDefault="00EB7AB5">
      <w:pPr>
        <w:ind w:left="-5"/>
      </w:pPr>
      <w:r>
        <w:t xml:space="preserve">V případě, že průměrný roční index spotřebitelských cen dle údajů Českého statistického úřadu, publikovaných na jeho internetových stránkách, uvedený ke kalendářnímu měsíci, v němž byla tato smlouva uzavřena, vzroste k prvnímu dni kalendářního měsíce, který bezprostředně předchází první den termínu sjednané </w:t>
      </w:r>
      <w:proofErr w:type="spellStart"/>
      <w:r>
        <w:t>ŠvP</w:t>
      </w:r>
      <w:proofErr w:type="spellEnd"/>
      <w:r>
        <w:t xml:space="preserve">, o více než </w:t>
      </w:r>
      <w:proofErr w:type="gramStart"/>
      <w:r>
        <w:t>3%</w:t>
      </w:r>
      <w:proofErr w:type="gramEnd"/>
      <w:r>
        <w:t xml:space="preserve">, je Poskytovatel oprávněn jednostranně navýšit celkovou cenu </w:t>
      </w:r>
      <w:proofErr w:type="spellStart"/>
      <w:r>
        <w:t>ŠvP</w:t>
      </w:r>
      <w:proofErr w:type="spellEnd"/>
      <w:r>
        <w:t xml:space="preserve"> o výši tohoto indexu. Poskytovatel je povinen oznámit písemně Objednateli navýšení ceny dle předcházející věty nejpozději 5 dní po ukončení </w:t>
      </w:r>
      <w:proofErr w:type="spellStart"/>
      <w:r>
        <w:t>ŠvP</w:t>
      </w:r>
      <w:proofErr w:type="spellEnd"/>
      <w:r>
        <w:t>.</w:t>
      </w:r>
    </w:p>
    <w:sectPr w:rsidR="00435BEA">
      <w:pgSz w:w="11904" w:h="16834"/>
      <w:pgMar w:top="1090" w:right="1222" w:bottom="1123" w:left="9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D61AA"/>
    <w:multiLevelType w:val="hybridMultilevel"/>
    <w:tmpl w:val="E7624F74"/>
    <w:lvl w:ilvl="0" w:tplc="66564A4C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CCF140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2AF94A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8EE0EE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66D96C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CEE908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148E1A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902D4A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06F4E8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AB0EF2"/>
    <w:multiLevelType w:val="hybridMultilevel"/>
    <w:tmpl w:val="3D3ED286"/>
    <w:lvl w:ilvl="0" w:tplc="E59C4AE2">
      <w:start w:val="4"/>
      <w:numFmt w:val="decimal"/>
      <w:lvlText w:val="%1."/>
      <w:lvlJc w:val="left"/>
      <w:pPr>
        <w:ind w:left="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5ECBEA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E1938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8605EC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CC5832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67578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758C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FAA500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AA6AEC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5276842">
    <w:abstractNumId w:val="0"/>
  </w:num>
  <w:num w:numId="2" w16cid:durableId="32913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EA"/>
    <w:rsid w:val="00435BEA"/>
    <w:rsid w:val="00481F0D"/>
    <w:rsid w:val="00E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05A2"/>
  <w15:docId w15:val="{97A34065-D651-401D-B42D-40881E2C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0" w:line="264" w:lineRule="auto"/>
      <w:ind w:left="10" w:hanging="10"/>
    </w:pPr>
    <w:rPr>
      <w:rFonts w:ascii="Arial" w:eastAsia="Arial" w:hAnsi="Arial" w:cs="Arial"/>
      <w:color w:val="000000"/>
      <w:sz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</dc:creator>
  <cp:keywords/>
  <cp:lastModifiedBy>Procházková, Eva</cp:lastModifiedBy>
  <cp:revision>2</cp:revision>
  <dcterms:created xsi:type="dcterms:W3CDTF">2024-12-11T12:46:00Z</dcterms:created>
  <dcterms:modified xsi:type="dcterms:W3CDTF">2024-12-11T12:46:00Z</dcterms:modified>
</cp:coreProperties>
</file>