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C0D9" w14:textId="55FDEE84" w:rsidR="001E0CDB" w:rsidRPr="001E0CDB" w:rsidRDefault="00F33BD3" w:rsidP="00DE68EB">
      <w:pPr>
        <w:autoSpaceDE w:val="0"/>
        <w:autoSpaceDN w:val="0"/>
        <w:adjustRightInd w:val="0"/>
        <w:spacing w:after="0"/>
        <w:rPr>
          <w:b/>
          <w:bCs/>
          <w:sz w:val="18"/>
          <w:szCs w:val="18"/>
        </w:rPr>
      </w:pPr>
      <w:r w:rsidRPr="00D2305A">
        <w:rPr>
          <w:b/>
          <w:bCs/>
          <w:sz w:val="28"/>
          <w:szCs w:val="28"/>
        </w:rPr>
        <w:t xml:space="preserve">                                              Smlouva o dílo </w:t>
      </w:r>
      <w:r w:rsidR="001E0CDB">
        <w:rPr>
          <w:b/>
          <w:bCs/>
          <w:sz w:val="28"/>
          <w:szCs w:val="28"/>
        </w:rPr>
        <w:tab/>
      </w:r>
      <w:r w:rsidR="001E0CDB">
        <w:rPr>
          <w:b/>
          <w:bCs/>
          <w:sz w:val="28"/>
          <w:szCs w:val="28"/>
        </w:rPr>
        <w:tab/>
      </w:r>
      <w:r w:rsidR="001E0CDB">
        <w:rPr>
          <w:b/>
          <w:bCs/>
          <w:sz w:val="28"/>
          <w:szCs w:val="28"/>
        </w:rPr>
        <w:tab/>
      </w:r>
      <w:r w:rsidR="001E0CDB" w:rsidRPr="001E0CDB">
        <w:rPr>
          <w:b/>
          <w:bCs/>
          <w:sz w:val="18"/>
          <w:szCs w:val="18"/>
        </w:rPr>
        <w:t>č.j.  UPM</w:t>
      </w:r>
      <w:r w:rsidR="00E0604C">
        <w:rPr>
          <w:b/>
          <w:bCs/>
          <w:sz w:val="18"/>
          <w:szCs w:val="18"/>
        </w:rPr>
        <w:t xml:space="preserve"> </w:t>
      </w:r>
      <w:r w:rsidR="001E0CDB">
        <w:rPr>
          <w:b/>
          <w:bCs/>
          <w:sz w:val="18"/>
          <w:szCs w:val="18"/>
        </w:rPr>
        <w:t xml:space="preserve"> </w:t>
      </w:r>
      <w:r w:rsidR="00014BD7">
        <w:rPr>
          <w:b/>
          <w:bCs/>
          <w:sz w:val="18"/>
          <w:szCs w:val="18"/>
        </w:rPr>
        <w:t>3206</w:t>
      </w:r>
      <w:r w:rsidR="00E0604C">
        <w:rPr>
          <w:b/>
          <w:bCs/>
          <w:sz w:val="18"/>
          <w:szCs w:val="18"/>
        </w:rPr>
        <w:t>/ 202</w:t>
      </w:r>
      <w:r w:rsidR="00014BD7">
        <w:rPr>
          <w:b/>
          <w:bCs/>
          <w:sz w:val="18"/>
          <w:szCs w:val="18"/>
        </w:rPr>
        <w:t>4</w:t>
      </w:r>
    </w:p>
    <w:p w14:paraId="456D21BE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  <w:r w:rsidRPr="00D2305A">
        <w:rPr>
          <w:sz w:val="20"/>
          <w:szCs w:val="20"/>
        </w:rPr>
        <w:t xml:space="preserve">                                                                   (dle §2586 NOZ)</w:t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</w:r>
      <w:r w:rsidR="00E0618F">
        <w:rPr>
          <w:sz w:val="20"/>
          <w:szCs w:val="20"/>
        </w:rPr>
        <w:tab/>
        <w:t>č.v.    /</w:t>
      </w:r>
      <w:r w:rsidR="001E0CDB">
        <w:rPr>
          <w:sz w:val="20"/>
          <w:szCs w:val="20"/>
        </w:rPr>
        <w:tab/>
      </w:r>
    </w:p>
    <w:p w14:paraId="06B458DC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rPr>
          <w:sz w:val="20"/>
          <w:szCs w:val="20"/>
        </w:rPr>
      </w:pPr>
    </w:p>
    <w:p w14:paraId="4FC19370" w14:textId="77777777" w:rsidR="00F33BD3" w:rsidRPr="00D2305A" w:rsidRDefault="00F33BD3" w:rsidP="002E47BF">
      <w:pPr>
        <w:autoSpaceDE w:val="0"/>
        <w:autoSpaceDN w:val="0"/>
        <w:adjustRightInd w:val="0"/>
        <w:spacing w:after="0"/>
      </w:pPr>
      <w:r w:rsidRPr="00D2305A">
        <w:t>Smluvní strany:</w:t>
      </w:r>
    </w:p>
    <w:p w14:paraId="50420D46" w14:textId="77777777" w:rsidR="00F33BD3" w:rsidRPr="00D2305A" w:rsidRDefault="00F33BD3" w:rsidP="002E47BF">
      <w:pPr>
        <w:autoSpaceDE w:val="0"/>
        <w:autoSpaceDN w:val="0"/>
        <w:adjustRightInd w:val="0"/>
        <w:spacing w:after="0"/>
        <w:ind w:left="1275" w:right="1275" w:hanging="1275"/>
      </w:pPr>
    </w:p>
    <w:p w14:paraId="11040B40" w14:textId="77777777" w:rsidR="00F33BD3" w:rsidRPr="00500B8A" w:rsidRDefault="00500B8A" w:rsidP="002E47BF">
      <w:pPr>
        <w:shd w:val="clear" w:color="auto" w:fill="FFFFFF"/>
        <w:autoSpaceDE w:val="0"/>
        <w:autoSpaceDN w:val="0"/>
        <w:adjustRightInd w:val="0"/>
        <w:spacing w:after="0"/>
        <w:rPr>
          <w:b/>
          <w:color w:val="000000"/>
        </w:rPr>
      </w:pPr>
      <w:r w:rsidRPr="00500B8A">
        <w:rPr>
          <w:b/>
          <w:color w:val="000000"/>
        </w:rPr>
        <w:t>Jakub Čermák</w:t>
      </w:r>
    </w:p>
    <w:p w14:paraId="63306167" w14:textId="77777777" w:rsidR="00500B8A" w:rsidRPr="00500B8A" w:rsidRDefault="00500B8A" w:rsidP="002E47BF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500B8A">
        <w:rPr>
          <w:color w:val="000000"/>
        </w:rPr>
        <w:t>Samolepící písmo a grafika</w:t>
      </w:r>
    </w:p>
    <w:p w14:paraId="52158D60" w14:textId="77777777" w:rsidR="00500B8A" w:rsidRPr="00500B8A" w:rsidRDefault="00500B8A" w:rsidP="002E47BF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</w:rPr>
      </w:pPr>
      <w:r w:rsidRPr="00500B8A">
        <w:rPr>
          <w:color w:val="000000"/>
        </w:rPr>
        <w:t>Na Míčánkách 5, Praha 10 – Vršovice</w:t>
      </w:r>
    </w:p>
    <w:p w14:paraId="1FDD775D" w14:textId="77777777" w:rsidR="00500B8A" w:rsidRPr="00500B8A" w:rsidRDefault="00500B8A" w:rsidP="00500B8A">
      <w:pPr>
        <w:pStyle w:val="Nadpis1"/>
        <w:shd w:val="clear" w:color="auto" w:fill="FFFFFF"/>
        <w:spacing w:before="0" w:beforeAutospacing="0" w:after="225" w:afterAutospacing="0"/>
        <w:rPr>
          <w:b w:val="0"/>
          <w:color w:val="1A1A18"/>
          <w:sz w:val="22"/>
          <w:szCs w:val="22"/>
        </w:rPr>
      </w:pPr>
      <w:r w:rsidRPr="00500B8A">
        <w:rPr>
          <w:b w:val="0"/>
          <w:color w:val="000000"/>
          <w:sz w:val="22"/>
          <w:szCs w:val="22"/>
        </w:rPr>
        <w:t xml:space="preserve">IČO: </w:t>
      </w:r>
      <w:r w:rsidRPr="00500B8A">
        <w:rPr>
          <w:b w:val="0"/>
          <w:color w:val="1A1A18"/>
          <w:sz w:val="22"/>
          <w:szCs w:val="22"/>
        </w:rPr>
        <w:t>15082229</w:t>
      </w:r>
    </w:p>
    <w:p w14:paraId="0E38FC4F" w14:textId="77777777" w:rsidR="00F33BD3" w:rsidRPr="00D2305A" w:rsidRDefault="00F33BD3" w:rsidP="002E47BF">
      <w:pPr>
        <w:shd w:val="clear" w:color="auto" w:fill="FFFFFF"/>
        <w:autoSpaceDE w:val="0"/>
        <w:autoSpaceDN w:val="0"/>
        <w:adjustRightInd w:val="0"/>
        <w:spacing w:after="0"/>
      </w:pPr>
      <w:r w:rsidRPr="00D2305A">
        <w:t>(dále jen „zhotovitel“)</w:t>
      </w:r>
    </w:p>
    <w:p w14:paraId="3B342E27" w14:textId="77777777" w:rsidR="00F33BD3" w:rsidRPr="00D2305A" w:rsidRDefault="00F33BD3" w:rsidP="002E47BF">
      <w:pPr>
        <w:shd w:val="clear" w:color="auto" w:fill="FFFFFF"/>
        <w:autoSpaceDE w:val="0"/>
        <w:autoSpaceDN w:val="0"/>
        <w:adjustRightInd w:val="0"/>
        <w:spacing w:after="0"/>
      </w:pPr>
    </w:p>
    <w:p w14:paraId="5BDB64A2" w14:textId="77777777" w:rsidR="00F33BD3" w:rsidRPr="00D2305A" w:rsidRDefault="00F33BD3" w:rsidP="002E47BF">
      <w:pPr>
        <w:shd w:val="clear" w:color="auto" w:fill="FFFFFF"/>
        <w:autoSpaceDE w:val="0"/>
        <w:autoSpaceDN w:val="0"/>
        <w:adjustRightInd w:val="0"/>
        <w:spacing w:after="0"/>
      </w:pPr>
      <w:r w:rsidRPr="00D2305A">
        <w:t>a</w:t>
      </w:r>
    </w:p>
    <w:p w14:paraId="0AB08C39" w14:textId="77777777" w:rsidR="00F33BD3" w:rsidRPr="00500B8A" w:rsidRDefault="00F33BD3" w:rsidP="002E47BF">
      <w:pPr>
        <w:shd w:val="clear" w:color="auto" w:fill="FFFFFF"/>
        <w:autoSpaceDE w:val="0"/>
        <w:autoSpaceDN w:val="0"/>
        <w:adjustRightInd w:val="0"/>
        <w:spacing w:after="0"/>
      </w:pPr>
    </w:p>
    <w:p w14:paraId="3200135E" w14:textId="77777777" w:rsidR="002E47BF" w:rsidRPr="00500B8A" w:rsidRDefault="00F33BD3" w:rsidP="002E47BF">
      <w:pPr>
        <w:spacing w:after="0"/>
      </w:pPr>
      <w:r w:rsidRPr="00500B8A">
        <w:rPr>
          <w:b/>
        </w:rPr>
        <w:t>Uměleckoprůmyslové museum v Praze</w:t>
      </w:r>
      <w:r w:rsidRPr="00500B8A">
        <w:t xml:space="preserve"> </w:t>
      </w:r>
    </w:p>
    <w:p w14:paraId="47F3BA84" w14:textId="77777777" w:rsidR="002E47BF" w:rsidRPr="00500B8A" w:rsidRDefault="00500B8A" w:rsidP="002E47BF">
      <w:pPr>
        <w:spacing w:after="0"/>
      </w:pPr>
      <w:r w:rsidRPr="00500B8A">
        <w:t>se sídlem v ul. 17. l</w:t>
      </w:r>
      <w:r w:rsidR="00F33BD3" w:rsidRPr="00500B8A">
        <w:t xml:space="preserve">istopadu 2, 110 00 Praha 1, </w:t>
      </w:r>
    </w:p>
    <w:p w14:paraId="6C472AB9" w14:textId="0DECDA12" w:rsidR="002E47BF" w:rsidRPr="00500B8A" w:rsidRDefault="00F33BD3" w:rsidP="002E47BF">
      <w:pPr>
        <w:spacing w:after="0"/>
        <w:rPr>
          <w:color w:val="000000"/>
        </w:rPr>
      </w:pPr>
      <w:r w:rsidRPr="00500B8A">
        <w:t>zastoupené ředitel</w:t>
      </w:r>
      <w:r w:rsidR="00014BD7">
        <w:t>em</w:t>
      </w:r>
      <w:r w:rsidRPr="00500B8A">
        <w:t xml:space="preserve"> PhDr. </w:t>
      </w:r>
      <w:r w:rsidR="00014BD7">
        <w:t>Radimem Vondráčkem</w:t>
      </w:r>
      <w:r w:rsidRPr="00500B8A">
        <w:t>,</w:t>
      </w:r>
      <w:r w:rsidR="00014BD7">
        <w:t xml:space="preserve"> Ph.D.</w:t>
      </w:r>
      <w:r w:rsidRPr="00500B8A">
        <w:rPr>
          <w:color w:val="000000"/>
        </w:rPr>
        <w:t xml:space="preserve"> </w:t>
      </w:r>
    </w:p>
    <w:p w14:paraId="013EF412" w14:textId="77777777" w:rsidR="002E47BF" w:rsidRPr="00500B8A" w:rsidRDefault="00F33BD3" w:rsidP="002E47BF">
      <w:pPr>
        <w:spacing w:after="0"/>
        <w:rPr>
          <w:color w:val="000000"/>
        </w:rPr>
      </w:pPr>
      <w:r w:rsidRPr="00500B8A">
        <w:rPr>
          <w:color w:val="000000"/>
        </w:rPr>
        <w:t>IČO 00023442</w:t>
      </w:r>
      <w:r w:rsidR="002E47BF" w:rsidRPr="00500B8A">
        <w:rPr>
          <w:color w:val="000000"/>
        </w:rPr>
        <w:t xml:space="preserve">, </w:t>
      </w:r>
    </w:p>
    <w:p w14:paraId="67260990" w14:textId="4B75760A" w:rsidR="002E47BF" w:rsidRPr="00500B8A" w:rsidRDefault="002E47BF" w:rsidP="002E47BF">
      <w:pPr>
        <w:spacing w:after="0"/>
      </w:pPr>
      <w:r w:rsidRPr="00500B8A">
        <w:t xml:space="preserve">Bankovní spojení)  ČNB, </w:t>
      </w:r>
      <w:r w:rsidR="00500B8A">
        <w:t>č</w:t>
      </w:r>
      <w:r w:rsidRPr="00500B8A">
        <w:t xml:space="preserve">.ú.) </w:t>
      </w:r>
      <w:r w:rsidR="000F429F">
        <w:t>……………</w:t>
      </w:r>
    </w:p>
    <w:p w14:paraId="3949CDE7" w14:textId="77777777" w:rsidR="00F33BD3" w:rsidRPr="00500B8A" w:rsidRDefault="00F33BD3" w:rsidP="00DE68EB">
      <w:pPr>
        <w:shd w:val="clear" w:color="auto" w:fill="FFFFFF"/>
        <w:autoSpaceDE w:val="0"/>
        <w:autoSpaceDN w:val="0"/>
        <w:adjustRightInd w:val="0"/>
        <w:spacing w:after="0" w:line="240" w:lineRule="atLeast"/>
      </w:pPr>
      <w:r w:rsidRPr="00500B8A">
        <w:t>na straně druhé</w:t>
      </w:r>
    </w:p>
    <w:p w14:paraId="5F6CEE22" w14:textId="77777777" w:rsidR="00F33BD3" w:rsidRPr="00500B8A" w:rsidRDefault="00F33BD3" w:rsidP="00DE68EB">
      <w:pPr>
        <w:shd w:val="clear" w:color="auto" w:fill="FFFFFF"/>
        <w:autoSpaceDE w:val="0"/>
        <w:autoSpaceDN w:val="0"/>
        <w:adjustRightInd w:val="0"/>
        <w:spacing w:after="0" w:line="240" w:lineRule="atLeast"/>
      </w:pPr>
      <w:r w:rsidRPr="00500B8A">
        <w:t>(dále jen „objednatel“)</w:t>
      </w:r>
    </w:p>
    <w:p w14:paraId="70F878AC" w14:textId="77777777" w:rsidR="00F33BD3" w:rsidRPr="00D2305A" w:rsidRDefault="00F33BD3" w:rsidP="00DE68EB">
      <w:pPr>
        <w:autoSpaceDE w:val="0"/>
        <w:autoSpaceDN w:val="0"/>
        <w:adjustRightInd w:val="0"/>
        <w:spacing w:before="120" w:after="0" w:line="240" w:lineRule="atLeast"/>
      </w:pPr>
    </w:p>
    <w:p w14:paraId="073A5506" w14:textId="77777777" w:rsidR="00F33BD3" w:rsidRPr="00D2305A" w:rsidRDefault="00F33BD3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</w:pPr>
      <w:r w:rsidRPr="00D2305A">
        <w:t xml:space="preserve">uzavřely níže uvedeného dne, měsíce a roku podle ust. § 2586 a násl. občanského zákoníku tuto smlouvu o dílo: </w:t>
      </w:r>
    </w:p>
    <w:p w14:paraId="63DC8871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</w:pPr>
    </w:p>
    <w:p w14:paraId="1E6B38E9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D2305A">
        <w:rPr>
          <w:b/>
          <w:bCs/>
        </w:rPr>
        <w:t>I.</w:t>
      </w:r>
    </w:p>
    <w:p w14:paraId="1272FEAA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</w:rPr>
      </w:pPr>
      <w:r w:rsidRPr="00D2305A">
        <w:rPr>
          <w:b/>
          <w:bCs/>
        </w:rPr>
        <w:t>Předmět smlouvy</w:t>
      </w:r>
    </w:p>
    <w:p w14:paraId="60A08630" w14:textId="2D027FE3" w:rsidR="002E47BF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Zhotovitel se zavazuje provést na svůj náklad a nebezpečí pro objednatele dílo, které spočívá v</w:t>
      </w:r>
      <w:r>
        <w:rPr>
          <w:color w:val="000000"/>
        </w:rPr>
        <w:t xml:space="preserve">e výrobě a instalaci </w:t>
      </w:r>
      <w:r w:rsidR="00500B8A">
        <w:rPr>
          <w:color w:val="000000"/>
        </w:rPr>
        <w:t xml:space="preserve">řezané grafiky – textů </w:t>
      </w:r>
      <w:r w:rsidR="00E0604C">
        <w:rPr>
          <w:color w:val="000000"/>
        </w:rPr>
        <w:t>k</w:t>
      </w:r>
      <w:r w:rsidR="00014BD7">
        <w:rPr>
          <w:color w:val="000000"/>
        </w:rPr>
        <w:t xml:space="preserve"> výstavě Josef Koudelka RUINY </w:t>
      </w:r>
      <w:r w:rsidRPr="00D2305A">
        <w:rPr>
          <w:color w:val="000000"/>
        </w:rPr>
        <w:t>(dále jen „dílo“) a objednatel se zavazuje dílo převzít a zaplatit níže sjednanou cenu díla</w:t>
      </w:r>
      <w:r w:rsidR="002E47BF">
        <w:rPr>
          <w:color w:val="000000"/>
        </w:rPr>
        <w:t xml:space="preserve">: </w:t>
      </w:r>
    </w:p>
    <w:p w14:paraId="0948D5C1" w14:textId="65615EF6" w:rsidR="002E47BF" w:rsidRPr="00500B8A" w:rsidRDefault="00E0618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>
        <w:rPr>
          <w:color w:val="000000"/>
        </w:rPr>
        <w:t>V</w:t>
      </w:r>
      <w:r w:rsidR="00146B2F">
        <w:rPr>
          <w:color w:val="000000"/>
        </w:rPr>
        <w:t>ýroba a instalace</w:t>
      </w:r>
      <w:r>
        <w:rPr>
          <w:color w:val="000000"/>
        </w:rPr>
        <w:t xml:space="preserve"> </w:t>
      </w:r>
      <w:r w:rsidR="00500B8A">
        <w:rPr>
          <w:color w:val="000000"/>
        </w:rPr>
        <w:t xml:space="preserve">písma </w:t>
      </w:r>
      <w:r w:rsidR="00500B8A" w:rsidRPr="00500B8A">
        <w:rPr>
          <w:color w:val="000000"/>
        </w:rPr>
        <w:t xml:space="preserve">dle grafického návrhu </w:t>
      </w:r>
      <w:r w:rsidR="00E0604C">
        <w:rPr>
          <w:color w:val="000000"/>
        </w:rPr>
        <w:t xml:space="preserve">grafického </w:t>
      </w:r>
      <w:r w:rsidR="00014BD7">
        <w:rPr>
          <w:color w:val="000000"/>
        </w:rPr>
        <w:t>StudiaNajbrt</w:t>
      </w:r>
    </w:p>
    <w:p w14:paraId="4A3CF952" w14:textId="77777777" w:rsidR="001E0CDB" w:rsidRPr="00500B8A" w:rsidRDefault="001E0CDB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00650203" w14:textId="77777777" w:rsidR="00014BD7" w:rsidRDefault="00014BD7" w:rsidP="00014BD7">
      <w:pPr>
        <w:pStyle w:val="Prosttext"/>
      </w:pPr>
    </w:p>
    <w:p w14:paraId="3F818CF1" w14:textId="356577B3" w:rsidR="00014BD7" w:rsidRDefault="00014BD7" w:rsidP="00014BD7">
      <w:pPr>
        <w:pStyle w:val="Prosttext"/>
      </w:pPr>
      <w:r>
        <w:t>úvodní text</w:t>
      </w:r>
      <w:r>
        <w:tab/>
      </w:r>
      <w:r>
        <w:tab/>
        <w:t>5.880,-</w:t>
      </w:r>
    </w:p>
    <w:p w14:paraId="3260DA81" w14:textId="10ADD536" w:rsidR="00014BD7" w:rsidRDefault="00014BD7" w:rsidP="00014BD7">
      <w:pPr>
        <w:pStyle w:val="Prosttext"/>
      </w:pPr>
      <w:r>
        <w:t>tiráž</w:t>
      </w:r>
      <w:r>
        <w:tab/>
      </w:r>
      <w:r>
        <w:tab/>
      </w:r>
      <w:r>
        <w:tab/>
        <w:t>2.600,-</w:t>
      </w:r>
    </w:p>
    <w:p w14:paraId="7278A1C0" w14:textId="77D94185" w:rsidR="00014BD7" w:rsidRDefault="00014BD7" w:rsidP="00014BD7">
      <w:pPr>
        <w:pStyle w:val="Prosttext"/>
      </w:pPr>
      <w:r>
        <w:t>CV</w:t>
      </w:r>
      <w:r>
        <w:tab/>
      </w:r>
      <w:r>
        <w:tab/>
      </w:r>
      <w:r>
        <w:tab/>
        <w:t>14.780,-</w:t>
      </w:r>
    </w:p>
    <w:p w14:paraId="36E54DCA" w14:textId="64B38167" w:rsidR="00014BD7" w:rsidRDefault="00014BD7" w:rsidP="00014BD7">
      <w:pPr>
        <w:pStyle w:val="Prosttext"/>
      </w:pPr>
      <w:r>
        <w:t>citáty</w:t>
      </w:r>
      <w:r>
        <w:tab/>
      </w:r>
      <w:r>
        <w:tab/>
      </w:r>
      <w:r>
        <w:tab/>
        <w:t>13.360,-</w:t>
      </w:r>
    </w:p>
    <w:p w14:paraId="3869E6CD" w14:textId="55783072" w:rsidR="00014BD7" w:rsidRDefault="00014BD7" w:rsidP="00014BD7">
      <w:pPr>
        <w:pStyle w:val="Prosttext"/>
      </w:pPr>
      <w:r>
        <w:t>popisky malé</w:t>
      </w:r>
      <w:r>
        <w:tab/>
      </w:r>
      <w:r>
        <w:tab/>
        <w:t>8.800,-</w:t>
      </w:r>
    </w:p>
    <w:p w14:paraId="03E02202" w14:textId="7EE7720E" w:rsidR="00014BD7" w:rsidRDefault="00014BD7" w:rsidP="00014BD7">
      <w:pPr>
        <w:pStyle w:val="Prosttext"/>
      </w:pPr>
      <w:r>
        <w:t>popisky velké</w:t>
      </w:r>
      <w:r>
        <w:tab/>
      </w:r>
      <w:r>
        <w:tab/>
        <w:t>24.200,-</w:t>
      </w:r>
    </w:p>
    <w:p w14:paraId="3ED9AEF3" w14:textId="100F91D4" w:rsidR="00014BD7" w:rsidRDefault="00014BD7" w:rsidP="00014BD7">
      <w:pPr>
        <w:pStyle w:val="Prosttext"/>
      </w:pPr>
      <w:r>
        <w:t>název výstavy</w:t>
      </w:r>
      <w:r>
        <w:tab/>
      </w:r>
      <w:r>
        <w:tab/>
        <w:t>8.790,-</w:t>
      </w:r>
    </w:p>
    <w:p w14:paraId="2E37AE02" w14:textId="405A268A" w:rsidR="00014BD7" w:rsidRDefault="00014BD7" w:rsidP="00014BD7">
      <w:pPr>
        <w:pStyle w:val="Prosttext"/>
      </w:pPr>
      <w:r>
        <w:t>+1 pracovník</w:t>
      </w:r>
      <w:r>
        <w:tab/>
      </w:r>
      <w:r>
        <w:tab/>
        <w:t>6.600,-</w:t>
      </w:r>
    </w:p>
    <w:p w14:paraId="1933DE6E" w14:textId="5D8562A2" w:rsidR="00014BD7" w:rsidRDefault="00014BD7" w:rsidP="00014BD7">
      <w:pPr>
        <w:pStyle w:val="Prosttext"/>
      </w:pPr>
      <w:r>
        <w:t>opravy</w:t>
      </w:r>
      <w:r>
        <w:tab/>
      </w:r>
      <w:r>
        <w:tab/>
      </w:r>
      <w:r>
        <w:tab/>
        <w:t>4.000,-</w:t>
      </w:r>
    </w:p>
    <w:p w14:paraId="75E8D6DB" w14:textId="77777777" w:rsidR="00014BD7" w:rsidRDefault="00014BD7" w:rsidP="00014BD7">
      <w:pPr>
        <w:pStyle w:val="Prosttext"/>
      </w:pPr>
    </w:p>
    <w:p w14:paraId="008798E8" w14:textId="77777777" w:rsidR="00014BD7" w:rsidRPr="00014BD7" w:rsidRDefault="00014BD7" w:rsidP="00014BD7">
      <w:pPr>
        <w:pStyle w:val="Prosttext"/>
        <w:rPr>
          <w:b/>
          <w:bCs/>
        </w:rPr>
      </w:pPr>
      <w:r w:rsidRPr="00014BD7">
        <w:rPr>
          <w:b/>
          <w:bCs/>
        </w:rPr>
        <w:t>Cena celkem bez DPH 21% je 89.010,-Kč</w:t>
      </w:r>
    </w:p>
    <w:p w14:paraId="59337913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II.</w:t>
      </w:r>
    </w:p>
    <w:p w14:paraId="26B8AC2A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Čas a místo plnění</w:t>
      </w:r>
    </w:p>
    <w:p w14:paraId="15B18E11" w14:textId="0824D28D" w:rsidR="002E47BF" w:rsidRDefault="002E47BF" w:rsidP="004F6B53">
      <w:pPr>
        <w:spacing w:after="0"/>
      </w:pPr>
      <w:r>
        <w:t>Podklady zašle objed</w:t>
      </w:r>
      <w:r w:rsidR="00E0618F">
        <w:t xml:space="preserve">natel elektronicky </w:t>
      </w:r>
      <w:r w:rsidR="00E0604C">
        <w:t xml:space="preserve">do </w:t>
      </w:r>
      <w:r w:rsidR="00014BD7">
        <w:t>19. 11. 2024</w:t>
      </w:r>
      <w:r>
        <w:t xml:space="preserve"> </w:t>
      </w:r>
    </w:p>
    <w:p w14:paraId="57A3EE9A" w14:textId="77777777" w:rsidR="002E47BF" w:rsidRDefault="002E47BF" w:rsidP="004F6B53">
      <w:pPr>
        <w:spacing w:after="0"/>
      </w:pPr>
    </w:p>
    <w:p w14:paraId="67A412E9" w14:textId="0240C9E7" w:rsidR="00E0604C" w:rsidRPr="00014BD7" w:rsidRDefault="00F33BD3" w:rsidP="00014BD7">
      <w:pPr>
        <w:spacing w:after="0"/>
        <w:rPr>
          <w:b/>
          <w:sz w:val="28"/>
        </w:rPr>
      </w:pPr>
      <w:r w:rsidRPr="004F6B53">
        <w:t xml:space="preserve">Práce dle čl. I. jsou poskytovány v prostorech objednatele v budově </w:t>
      </w:r>
      <w:r w:rsidR="001F22C9">
        <w:t>v ulici 17. l</w:t>
      </w:r>
      <w:r w:rsidR="002E47BF">
        <w:t xml:space="preserve">istopadu </w:t>
      </w:r>
      <w:r w:rsidRPr="004F6B53">
        <w:t xml:space="preserve">č.p. 2 v Praze 1 </w:t>
      </w:r>
      <w:r>
        <w:t xml:space="preserve">ve dnech od </w:t>
      </w:r>
      <w:r w:rsidR="00014BD7">
        <w:t xml:space="preserve">25. 11. – 4. 12. 2024 </w:t>
      </w:r>
      <w:r w:rsidR="002E47BF">
        <w:t>(instalace)</w:t>
      </w:r>
      <w:r w:rsidR="002E47BF">
        <w:rPr>
          <w:rFonts w:eastAsia="Times New Roman" w:cs="Arial"/>
          <w:sz w:val="24"/>
          <w:szCs w:val="24"/>
          <w:lang w:eastAsia="cs-CZ"/>
        </w:rPr>
        <w:t xml:space="preserve">. </w:t>
      </w:r>
      <w:r>
        <w:t xml:space="preserve"> </w:t>
      </w:r>
    </w:p>
    <w:p w14:paraId="1C766C75" w14:textId="77777777" w:rsidR="00E0604C" w:rsidRDefault="00E0604C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14:paraId="062B88FE" w14:textId="77777777" w:rsidR="00905298" w:rsidRDefault="00905298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14:paraId="4F332C7F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III.</w:t>
      </w:r>
    </w:p>
    <w:p w14:paraId="793EF520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Cena díla</w:t>
      </w:r>
    </w:p>
    <w:p w14:paraId="7F4EC987" w14:textId="1C9AE6B7" w:rsidR="00500B8A" w:rsidRPr="00500B8A" w:rsidRDefault="001F22C9" w:rsidP="00500B8A">
      <w:pPr>
        <w:pStyle w:val="Prosttext"/>
        <w:rPr>
          <w:rFonts w:ascii="Times New Roman" w:hAnsi="Times New Roman" w:cs="Times New Roman"/>
        </w:rPr>
      </w:pPr>
      <w:r w:rsidRPr="00500B8A">
        <w:rPr>
          <w:rFonts w:ascii="Times New Roman" w:eastAsia="Times New Roman" w:hAnsi="Times New Roman" w:cs="Times New Roman"/>
        </w:rPr>
        <w:t>Výroba a instalace gr</w:t>
      </w:r>
      <w:r w:rsidR="0059028C" w:rsidRPr="00500B8A">
        <w:rPr>
          <w:rFonts w:ascii="Times New Roman" w:eastAsia="Times New Roman" w:hAnsi="Times New Roman" w:cs="Times New Roman"/>
        </w:rPr>
        <w:t xml:space="preserve">afiky dle zadání </w:t>
      </w:r>
      <w:r w:rsidR="00500B8A" w:rsidRPr="00500B8A">
        <w:rPr>
          <w:rFonts w:ascii="Times New Roman" w:eastAsia="Times New Roman" w:hAnsi="Times New Roman" w:cs="Times New Roman"/>
        </w:rPr>
        <w:t xml:space="preserve">- </w:t>
      </w:r>
      <w:r w:rsidR="00500B8A" w:rsidRPr="00500B8A">
        <w:rPr>
          <w:rFonts w:ascii="Times New Roman" w:hAnsi="Times New Roman" w:cs="Times New Roman"/>
        </w:rPr>
        <w:t xml:space="preserve">cena celkem </w:t>
      </w:r>
      <w:r w:rsidR="00905298">
        <w:rPr>
          <w:rFonts w:ascii="Times New Roman" w:hAnsi="Times New Roman" w:cs="Times New Roman"/>
        </w:rPr>
        <w:t xml:space="preserve">bez </w:t>
      </w:r>
      <w:r w:rsidR="00905298" w:rsidRPr="00905298">
        <w:rPr>
          <w:rFonts w:ascii="Times New Roman" w:hAnsi="Times New Roman" w:cs="Times New Roman"/>
        </w:rPr>
        <w:t xml:space="preserve">DHP: </w:t>
      </w:r>
      <w:r w:rsidR="00014BD7" w:rsidRPr="00014BD7">
        <w:t>89.010,- Kč</w:t>
      </w:r>
    </w:p>
    <w:p w14:paraId="0C963875" w14:textId="1890E0C6" w:rsidR="00905298" w:rsidRPr="00500B8A" w:rsidRDefault="00905298" w:rsidP="00905298">
      <w:pPr>
        <w:pStyle w:val="Prost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905298">
        <w:rPr>
          <w:rFonts w:ascii="Times New Roman" w:hAnsi="Times New Roman" w:cs="Times New Roman"/>
          <w:b/>
        </w:rPr>
        <w:t>cena celkem včetně DPH</w:t>
      </w:r>
      <w:r>
        <w:rPr>
          <w:rFonts w:ascii="Times New Roman" w:hAnsi="Times New Roman" w:cs="Times New Roman"/>
          <w:b/>
        </w:rPr>
        <w:t xml:space="preserve">: </w:t>
      </w:r>
      <w:r w:rsidR="00014BD7">
        <w:rPr>
          <w:rFonts w:ascii="Times New Roman" w:hAnsi="Times New Roman" w:cs="Times New Roman"/>
          <w:b/>
        </w:rPr>
        <w:t>107.702,- Kč</w:t>
      </w:r>
    </w:p>
    <w:p w14:paraId="7A009015" w14:textId="77777777" w:rsidR="001F22C9" w:rsidRDefault="001F22C9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</w:p>
    <w:p w14:paraId="02A45C96" w14:textId="77777777" w:rsidR="002E47BF" w:rsidRPr="001F22C9" w:rsidRDefault="002E47BF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FF0000"/>
        </w:rPr>
      </w:pPr>
    </w:p>
    <w:p w14:paraId="768089C8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IV.</w:t>
      </w:r>
    </w:p>
    <w:p w14:paraId="3C32ACB4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Platební podmínky</w:t>
      </w:r>
    </w:p>
    <w:p w14:paraId="7F184749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014BD7">
        <w:t xml:space="preserve">Cena díla je splatná ve lhůtě </w:t>
      </w:r>
      <w:r w:rsidR="002E47BF" w:rsidRPr="00014BD7">
        <w:t>30</w:t>
      </w:r>
      <w:r w:rsidRPr="00014BD7">
        <w:t xml:space="preserve"> dnů od doručení daňového dokladu (faktury) objednateli </w:t>
      </w:r>
      <w:r w:rsidRPr="00D2305A">
        <w:rPr>
          <w:color w:val="000000"/>
        </w:rPr>
        <w:t>a bude zaplacena formou bankovního převodu na účet zhotovitele uvedený v záhlaví smlouvy</w:t>
      </w:r>
      <w:r>
        <w:rPr>
          <w:color w:val="000000"/>
        </w:rPr>
        <w:t xml:space="preserve"> nebo hotově v pokladně objednatele.</w:t>
      </w:r>
    </w:p>
    <w:p w14:paraId="6173A9D0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V.</w:t>
      </w:r>
    </w:p>
    <w:p w14:paraId="2D4678CA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Způsob převzetí dodávky</w:t>
      </w:r>
    </w:p>
    <w:p w14:paraId="0394AA43" w14:textId="414D4CBD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Zhotovitel předmět díla předá do</w:t>
      </w:r>
      <w:r w:rsidR="002E47BF">
        <w:rPr>
          <w:color w:val="000000"/>
        </w:rPr>
        <w:t xml:space="preserve"> </w:t>
      </w:r>
      <w:r w:rsidR="00014BD7">
        <w:rPr>
          <w:color w:val="000000"/>
        </w:rPr>
        <w:t>4. 12. 2024</w:t>
      </w:r>
      <w:r w:rsidR="002E47BF">
        <w:rPr>
          <w:color w:val="000000"/>
        </w:rPr>
        <w:t xml:space="preserve"> </w:t>
      </w:r>
      <w:r w:rsidR="00014BD7">
        <w:rPr>
          <w:color w:val="000000"/>
        </w:rPr>
        <w:t>produkci výstavy</w:t>
      </w:r>
      <w:r w:rsidRPr="00D2305A">
        <w:rPr>
          <w:color w:val="000000"/>
        </w:rPr>
        <w:t>, přičemž k převzetí předmětu díla poskytne objednatel nezbytnou součinnost.</w:t>
      </w:r>
      <w:r w:rsidR="002E47BF">
        <w:rPr>
          <w:color w:val="000000"/>
        </w:rPr>
        <w:t xml:space="preserve"> </w:t>
      </w:r>
    </w:p>
    <w:p w14:paraId="79548DC0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</w:pPr>
    </w:p>
    <w:p w14:paraId="3BCEEE8B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VI.</w:t>
      </w:r>
    </w:p>
    <w:p w14:paraId="0CA224A3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Odpovědnost za vady, reklamační řízení</w:t>
      </w:r>
    </w:p>
    <w:p w14:paraId="43644866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</w:pPr>
      <w:r w:rsidRPr="00D2305A">
        <w:t xml:space="preserve">Na výše uvedený předmět díla dle bodu I. poskytuje zhotovitel záruku po dobu </w:t>
      </w:r>
      <w:r w:rsidR="002E47BF">
        <w:t xml:space="preserve">čtyř </w:t>
      </w:r>
      <w:r w:rsidRPr="00D2305A">
        <w:t xml:space="preserve">měsíců od předání objednateli. Záruka se nevztahuje na závady způsobené </w:t>
      </w:r>
      <w:r w:rsidR="002E47BF">
        <w:t>nevhodnými zásahy</w:t>
      </w:r>
      <w:r w:rsidR="001E0CDB">
        <w:t xml:space="preserve"> objednatele</w:t>
      </w:r>
      <w:r w:rsidR="002E47BF">
        <w:t xml:space="preserve"> – mechanické poškození</w:t>
      </w:r>
      <w:r w:rsidRPr="00D2305A">
        <w:t xml:space="preserve">. </w:t>
      </w:r>
    </w:p>
    <w:p w14:paraId="793A39F5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49CE6217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 xml:space="preserve">VII. </w:t>
      </w:r>
    </w:p>
    <w:p w14:paraId="0D95F063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Smluvní sankce</w:t>
      </w:r>
    </w:p>
    <w:p w14:paraId="4C33CC3F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7A2F7542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</w:pPr>
    </w:p>
    <w:p w14:paraId="09B26628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VIII.</w:t>
      </w:r>
    </w:p>
    <w:p w14:paraId="1C05C5B4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Jiná ujednání</w:t>
      </w:r>
    </w:p>
    <w:p w14:paraId="247E5492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Případné změny této smlouvy budou provedeny písemně formou dodatků</w:t>
      </w:r>
    </w:p>
    <w:p w14:paraId="1D7F3823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</w:p>
    <w:p w14:paraId="34995B0D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IX.</w:t>
      </w:r>
    </w:p>
    <w:p w14:paraId="7A46CE5F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center"/>
        <w:rPr>
          <w:b/>
          <w:bCs/>
          <w:color w:val="000000"/>
        </w:rPr>
      </w:pPr>
      <w:r w:rsidRPr="00D2305A">
        <w:rPr>
          <w:b/>
          <w:bCs/>
          <w:color w:val="000000"/>
        </w:rPr>
        <w:t>Ustanovení přechodná a závěrečná</w:t>
      </w:r>
    </w:p>
    <w:p w14:paraId="09680BC0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  <w:rPr>
          <w:color w:val="000000"/>
        </w:rPr>
      </w:pPr>
      <w:r w:rsidRPr="00D2305A">
        <w:rPr>
          <w:color w:val="000000"/>
        </w:rPr>
        <w:t>Dáno ve dvou vyhotoveních s platností originálu.</w:t>
      </w:r>
    </w:p>
    <w:p w14:paraId="77977454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</w:pPr>
    </w:p>
    <w:p w14:paraId="7E7D423F" w14:textId="77777777" w:rsidR="00146B2F" w:rsidRDefault="00146B2F" w:rsidP="00DE68EB">
      <w:pPr>
        <w:autoSpaceDE w:val="0"/>
        <w:autoSpaceDN w:val="0"/>
        <w:adjustRightInd w:val="0"/>
        <w:spacing w:after="0" w:line="240" w:lineRule="atLeast"/>
      </w:pPr>
    </w:p>
    <w:p w14:paraId="266359EF" w14:textId="77777777" w:rsidR="00146B2F" w:rsidRDefault="00146B2F" w:rsidP="00DE68EB">
      <w:pPr>
        <w:autoSpaceDE w:val="0"/>
        <w:autoSpaceDN w:val="0"/>
        <w:adjustRightInd w:val="0"/>
        <w:spacing w:after="0" w:line="240" w:lineRule="atLeast"/>
      </w:pPr>
    </w:p>
    <w:p w14:paraId="4C7DE0CB" w14:textId="0E823CDC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</w:pPr>
      <w:r w:rsidRPr="00D2305A">
        <w:t xml:space="preserve">V Praze dne </w:t>
      </w:r>
      <w:r w:rsidR="00014BD7">
        <w:t>15. 11. 2024</w:t>
      </w:r>
    </w:p>
    <w:p w14:paraId="1425A3B7" w14:textId="77777777" w:rsidR="00F33BD3" w:rsidRPr="00D2305A" w:rsidRDefault="00F33BD3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03066067" w14:textId="77777777" w:rsidR="002E47BF" w:rsidRDefault="002E47BF" w:rsidP="00DE68EB">
      <w:pPr>
        <w:autoSpaceDE w:val="0"/>
        <w:autoSpaceDN w:val="0"/>
        <w:adjustRightInd w:val="0"/>
        <w:spacing w:after="0" w:line="240" w:lineRule="atLeast"/>
        <w:jc w:val="both"/>
      </w:pPr>
    </w:p>
    <w:p w14:paraId="26ACF662" w14:textId="77777777" w:rsidR="002E47BF" w:rsidRPr="00D2305A" w:rsidRDefault="002E47BF" w:rsidP="00DE68EB">
      <w:pPr>
        <w:autoSpaceDE w:val="0"/>
        <w:autoSpaceDN w:val="0"/>
        <w:adjustRightInd w:val="0"/>
        <w:spacing w:after="0" w:line="240" w:lineRule="atLeast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5474D276" w14:textId="77777777" w:rsidR="00F33BD3" w:rsidRPr="00D2305A" w:rsidRDefault="00F33BD3" w:rsidP="001E0CDB">
      <w:pPr>
        <w:autoSpaceDE w:val="0"/>
        <w:autoSpaceDN w:val="0"/>
        <w:adjustRightInd w:val="0"/>
        <w:spacing w:after="0" w:line="240" w:lineRule="atLeast"/>
      </w:pPr>
      <w:r w:rsidRPr="00D2305A">
        <w:t xml:space="preserve">Za zhotovitele: </w:t>
      </w:r>
      <w:r w:rsidRPr="00D2305A">
        <w:tab/>
      </w:r>
      <w:r w:rsidRPr="00D2305A">
        <w:tab/>
      </w:r>
      <w:r w:rsidRPr="00D2305A">
        <w:tab/>
      </w:r>
      <w:r w:rsidR="002E47BF">
        <w:tab/>
      </w:r>
      <w:r w:rsidRPr="00D2305A">
        <w:tab/>
      </w:r>
      <w:r w:rsidRPr="00D2305A">
        <w:tab/>
      </w:r>
      <w:r w:rsidRPr="00D2305A">
        <w:tab/>
        <w:t xml:space="preserve">Objednatel: </w:t>
      </w:r>
    </w:p>
    <w:sectPr w:rsidR="00F33BD3" w:rsidRPr="00D2305A" w:rsidSect="00EE562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14BD7"/>
    <w:rsid w:val="000266AE"/>
    <w:rsid w:val="00055B0F"/>
    <w:rsid w:val="000B7FE0"/>
    <w:rsid w:val="000F429F"/>
    <w:rsid w:val="00146B2F"/>
    <w:rsid w:val="001E0CDB"/>
    <w:rsid w:val="001F22C9"/>
    <w:rsid w:val="00225FC7"/>
    <w:rsid w:val="002E47BF"/>
    <w:rsid w:val="003555E6"/>
    <w:rsid w:val="00393F5F"/>
    <w:rsid w:val="0040068B"/>
    <w:rsid w:val="00460E3A"/>
    <w:rsid w:val="00467B20"/>
    <w:rsid w:val="004E26DE"/>
    <w:rsid w:val="004F6B53"/>
    <w:rsid w:val="00500B8A"/>
    <w:rsid w:val="00572E40"/>
    <w:rsid w:val="0059028C"/>
    <w:rsid w:val="00591138"/>
    <w:rsid w:val="00661A9B"/>
    <w:rsid w:val="00905298"/>
    <w:rsid w:val="009A4DE1"/>
    <w:rsid w:val="00A92A71"/>
    <w:rsid w:val="00A94C13"/>
    <w:rsid w:val="00AC085C"/>
    <w:rsid w:val="00D2305A"/>
    <w:rsid w:val="00DE68EB"/>
    <w:rsid w:val="00E0604C"/>
    <w:rsid w:val="00E0618F"/>
    <w:rsid w:val="00EE5620"/>
    <w:rsid w:val="00EF0340"/>
    <w:rsid w:val="00F33BD3"/>
    <w:rsid w:val="00F8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A5882"/>
  <w15:docId w15:val="{1BAD2829-CC6B-43AB-9267-8F6EB42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locked/>
    <w:rsid w:val="00500B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0B8A"/>
    <w:rPr>
      <w:rFonts w:eastAsia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500B8A"/>
  </w:style>
  <w:style w:type="paragraph" w:styleId="Prosttext">
    <w:name w:val="Plain Text"/>
    <w:basedOn w:val="Normln"/>
    <w:link w:val="ProsttextChar"/>
    <w:uiPriority w:val="99"/>
    <w:semiHidden/>
    <w:unhideWhenUsed/>
    <w:rsid w:val="00500B8A"/>
    <w:pPr>
      <w:spacing w:after="0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00B8A"/>
    <w:rPr>
      <w:rFonts w:ascii="Calibri" w:eastAsiaTheme="minorHAnsi" w:hAnsi="Calibri" w:cstheme="minorBid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2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2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E876A-9D49-42EC-8C55-0A93F900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2018-09-10T09:47:00Z</cp:lastPrinted>
  <dcterms:created xsi:type="dcterms:W3CDTF">2024-12-11T12:40:00Z</dcterms:created>
  <dcterms:modified xsi:type="dcterms:W3CDTF">2024-12-11T12:40:00Z</dcterms:modified>
</cp:coreProperties>
</file>