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7C4" w:rsidRPr="003C57C4" w:rsidRDefault="003C57C4" w:rsidP="003C57C4">
      <w:pPr>
        <w:keepNext/>
        <w:shd w:val="clear" w:color="auto" w:fill="B6DDE8" w:themeFill="accent5" w:themeFillTint="66"/>
        <w:jc w:val="right"/>
        <w:outlineLvl w:val="2"/>
        <w:rPr>
          <w:rFonts w:eastAsia="Times New Roman" w:cs="Tahoma"/>
          <w:bCs/>
          <w:sz w:val="24"/>
          <w:szCs w:val="24"/>
          <w:lang w:eastAsia="cs-CZ"/>
        </w:rPr>
      </w:pPr>
      <w:bookmarkStart w:id="0" w:name="_Toc481350163"/>
      <w:r w:rsidRPr="003C57C4">
        <w:rPr>
          <w:rFonts w:eastAsia="Times New Roman" w:cs="Tahoma"/>
          <w:bCs/>
          <w:sz w:val="24"/>
          <w:szCs w:val="24"/>
          <w:lang w:eastAsia="cs-CZ"/>
        </w:rPr>
        <w:t>SEZNAM PODDODAVATELŮ</w:t>
      </w:r>
      <w:bookmarkEnd w:id="0"/>
    </w:p>
    <w:p w:rsidR="003C57C4" w:rsidRPr="003C57C4" w:rsidRDefault="003C57C4" w:rsidP="003C57C4">
      <w:pPr>
        <w:spacing w:after="200" w:line="276" w:lineRule="auto"/>
        <w:rPr>
          <w:rFonts w:asciiTheme="minorHAnsi" w:hAnsiTheme="minorHAnsi"/>
          <w:sz w:val="22"/>
          <w:lang w:eastAsia="cs-CZ"/>
        </w:rPr>
      </w:pPr>
    </w:p>
    <w:tbl>
      <w:tblPr>
        <w:tblpPr w:leftFromText="141" w:rightFromText="141" w:bottomFromText="200" w:vertAnchor="text" w:horzAnchor="margin" w:tblpX="-20" w:tblpY="105"/>
        <w:tblW w:w="10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3806"/>
        <w:gridCol w:w="3255"/>
        <w:gridCol w:w="2548"/>
      </w:tblGrid>
      <w:tr w:rsidR="003C57C4" w:rsidRPr="003C57C4" w:rsidTr="000A7B1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3C57C4" w:rsidRPr="003C57C4" w:rsidRDefault="003C57C4" w:rsidP="003C57C4">
            <w:pPr>
              <w:spacing w:before="60" w:after="200" w:line="276" w:lineRule="auto"/>
              <w:jc w:val="center"/>
              <w:rPr>
                <w:rFonts w:ascii="Segoe UI" w:hAnsi="Segoe UI" w:cs="Segoe UI"/>
                <w:b/>
                <w:sz w:val="18"/>
              </w:rPr>
            </w:pPr>
            <w:r w:rsidRPr="003C57C4">
              <w:rPr>
                <w:rFonts w:ascii="Segoe UI" w:hAnsi="Segoe UI" w:cs="Segoe UI"/>
                <w:b/>
                <w:sz w:val="18"/>
              </w:rPr>
              <w:t>Pol.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3C57C4" w:rsidRPr="003C57C4" w:rsidRDefault="003C57C4" w:rsidP="003C57C4">
            <w:pPr>
              <w:spacing w:before="60" w:after="200" w:line="276" w:lineRule="auto"/>
              <w:jc w:val="center"/>
              <w:rPr>
                <w:rFonts w:cs="Tahoma"/>
                <w:b/>
                <w:sz w:val="18"/>
              </w:rPr>
            </w:pPr>
            <w:r w:rsidRPr="003C57C4">
              <w:rPr>
                <w:rFonts w:cs="Tahoma"/>
                <w:b/>
                <w:sz w:val="18"/>
              </w:rPr>
              <w:t>Obchodní firma, sídlo a identifikační číslo PODDODAVATELE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3C57C4" w:rsidRPr="003C57C4" w:rsidRDefault="003C57C4" w:rsidP="003C57C4">
            <w:pPr>
              <w:spacing w:before="60" w:after="200" w:line="276" w:lineRule="auto"/>
              <w:jc w:val="center"/>
              <w:rPr>
                <w:rFonts w:cs="Tahoma"/>
                <w:b/>
                <w:sz w:val="18"/>
              </w:rPr>
            </w:pPr>
            <w:r w:rsidRPr="003C57C4">
              <w:rPr>
                <w:rFonts w:cs="Tahoma"/>
                <w:b/>
                <w:sz w:val="18"/>
              </w:rPr>
              <w:t>Specifikace plnění poskytovaného poddodavatelem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C57C4" w:rsidRPr="003C57C4" w:rsidRDefault="003C57C4" w:rsidP="003C57C4">
            <w:pPr>
              <w:spacing w:before="60" w:after="200" w:line="276" w:lineRule="auto"/>
              <w:jc w:val="center"/>
              <w:rPr>
                <w:rFonts w:cs="Tahoma"/>
                <w:b/>
                <w:sz w:val="18"/>
              </w:rPr>
            </w:pPr>
            <w:r w:rsidRPr="003C57C4">
              <w:rPr>
                <w:rFonts w:cs="Tahoma"/>
                <w:b/>
                <w:sz w:val="18"/>
              </w:rPr>
              <w:t>Procentuální vyjádření plnění</w:t>
            </w:r>
          </w:p>
        </w:tc>
      </w:tr>
      <w:tr w:rsidR="003C57C4" w:rsidRPr="003C57C4" w:rsidTr="000A7B15">
        <w:trPr>
          <w:trHeight w:val="1068"/>
        </w:trPr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1.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bCs/>
                <w:sz w:val="18"/>
              </w:rPr>
            </w:pPr>
            <w:r w:rsidRPr="003C57C4">
              <w:rPr>
                <w:rFonts w:cs="Tahoma"/>
                <w:b/>
                <w:bCs/>
                <w:sz w:val="18"/>
              </w:rPr>
              <w:t>Projekt 2010 s.r.o.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 xml:space="preserve">Ruská 398/43, 703 00 </w:t>
            </w:r>
            <w:proofErr w:type="gramStart"/>
            <w:r w:rsidRPr="003C57C4">
              <w:rPr>
                <w:rFonts w:cs="Tahoma"/>
                <w:sz w:val="18"/>
              </w:rPr>
              <w:t>Ostrava - Vítkovice</w:t>
            </w:r>
            <w:proofErr w:type="gramEnd"/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IČ:</w:t>
            </w:r>
            <w:r w:rsidRPr="003C57C4">
              <w:rPr>
                <w:rFonts w:ascii="Arial" w:hAnsi="Arial" w:cs="Arial"/>
                <w:color w:val="5A5959"/>
                <w:sz w:val="22"/>
                <w:shd w:val="clear" w:color="auto" w:fill="F5F4F4"/>
              </w:rPr>
              <w:t xml:space="preserve"> </w:t>
            </w:r>
            <w:r w:rsidRPr="003C57C4">
              <w:rPr>
                <w:rFonts w:cs="Tahoma"/>
                <w:sz w:val="18"/>
              </w:rPr>
              <w:t>483 91 531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Vodní díla, vzduchotechnická zařízení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2950B0">
            <w:pPr>
              <w:spacing w:before="60" w:after="200" w:line="276" w:lineRule="auto"/>
              <w:jc w:val="center"/>
              <w:rPr>
                <w:rFonts w:cs="Tahoma"/>
                <w:sz w:val="18"/>
              </w:rPr>
            </w:pPr>
            <w:proofErr w:type="gramStart"/>
            <w:r w:rsidRPr="003C57C4">
              <w:rPr>
                <w:rFonts w:cs="Tahoma"/>
                <w:sz w:val="18"/>
              </w:rPr>
              <w:t>8%</w:t>
            </w:r>
            <w:proofErr w:type="gramEnd"/>
          </w:p>
        </w:tc>
      </w:tr>
      <w:tr w:rsidR="003C57C4" w:rsidRPr="003C57C4" w:rsidTr="000A7B15">
        <w:trPr>
          <w:trHeight w:val="6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2.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sz w:val="18"/>
              </w:rPr>
            </w:pPr>
            <w:r w:rsidRPr="003C57C4">
              <w:rPr>
                <w:rFonts w:cs="Tahoma"/>
                <w:b/>
                <w:sz w:val="18"/>
              </w:rPr>
              <w:t>Ing. Petr Veselovský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Mostní 709/63, 74705 Opava, Kateřinky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IČ: 136 0 4520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Statika stavby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2950B0">
            <w:pPr>
              <w:spacing w:before="60" w:after="200" w:line="276" w:lineRule="auto"/>
              <w:jc w:val="center"/>
              <w:rPr>
                <w:rFonts w:cs="Tahoma"/>
                <w:sz w:val="18"/>
              </w:rPr>
            </w:pPr>
            <w:proofErr w:type="gramStart"/>
            <w:r w:rsidRPr="003C57C4">
              <w:rPr>
                <w:rFonts w:cs="Tahoma"/>
                <w:sz w:val="18"/>
              </w:rPr>
              <w:t>10%</w:t>
            </w:r>
            <w:proofErr w:type="gramEnd"/>
          </w:p>
        </w:tc>
      </w:tr>
      <w:tr w:rsidR="003C57C4" w:rsidRPr="003C57C4" w:rsidTr="000A7B15">
        <w:trPr>
          <w:trHeight w:val="6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3.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bCs/>
                <w:sz w:val="18"/>
              </w:rPr>
            </w:pPr>
            <w:r w:rsidRPr="003C57C4">
              <w:rPr>
                <w:rFonts w:cs="Tahoma"/>
                <w:b/>
                <w:bCs/>
                <w:sz w:val="18"/>
              </w:rPr>
              <w:t>ELEKTRO-PROJEKCE s.r.o.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 xml:space="preserve">Fráni Šrámka 1209/5, 709 00 </w:t>
            </w:r>
            <w:proofErr w:type="gramStart"/>
            <w:r w:rsidRPr="003C57C4">
              <w:rPr>
                <w:rFonts w:cs="Tahoma"/>
                <w:sz w:val="18"/>
              </w:rPr>
              <w:t>Ostrava - Mariánské</w:t>
            </w:r>
            <w:proofErr w:type="gramEnd"/>
            <w:r w:rsidRPr="003C57C4">
              <w:rPr>
                <w:rFonts w:cs="Tahoma"/>
                <w:sz w:val="18"/>
              </w:rPr>
              <w:t xml:space="preserve"> Hory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bCs/>
                <w:sz w:val="18"/>
              </w:rPr>
            </w:pPr>
            <w:r w:rsidRPr="003C57C4">
              <w:rPr>
                <w:rFonts w:cs="Tahoma"/>
                <w:sz w:val="18"/>
              </w:rPr>
              <w:t xml:space="preserve">IČ: </w:t>
            </w:r>
            <w:r w:rsidRPr="003C57C4">
              <w:rPr>
                <w:rFonts w:cs="Tahoma"/>
                <w:bCs/>
                <w:sz w:val="18"/>
              </w:rPr>
              <w:t>277 88 695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Silnoproud, slaboproud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2950B0">
            <w:pPr>
              <w:spacing w:before="60" w:after="200" w:line="276" w:lineRule="auto"/>
              <w:jc w:val="center"/>
              <w:rPr>
                <w:rFonts w:cs="Tahoma"/>
                <w:sz w:val="18"/>
              </w:rPr>
            </w:pPr>
            <w:proofErr w:type="gramStart"/>
            <w:r w:rsidRPr="003C57C4">
              <w:rPr>
                <w:rFonts w:cs="Tahoma"/>
                <w:sz w:val="18"/>
              </w:rPr>
              <w:t>12%</w:t>
            </w:r>
            <w:proofErr w:type="gramEnd"/>
          </w:p>
        </w:tc>
      </w:tr>
      <w:tr w:rsidR="003C57C4" w:rsidRPr="003C57C4" w:rsidTr="000A7B15">
        <w:trPr>
          <w:trHeight w:val="6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4.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bCs/>
                <w:sz w:val="18"/>
              </w:rPr>
            </w:pPr>
            <w:r w:rsidRPr="003C57C4">
              <w:rPr>
                <w:rFonts w:cs="Tahoma"/>
                <w:b/>
                <w:bCs/>
                <w:sz w:val="18"/>
              </w:rPr>
              <w:t xml:space="preserve">R&amp;M </w:t>
            </w:r>
            <w:proofErr w:type="spellStart"/>
            <w:r w:rsidRPr="003C57C4">
              <w:rPr>
                <w:rFonts w:cs="Tahoma"/>
                <w:b/>
                <w:bCs/>
                <w:sz w:val="18"/>
              </w:rPr>
              <w:t>Geodata</w:t>
            </w:r>
            <w:proofErr w:type="spellEnd"/>
            <w:r w:rsidRPr="003C57C4">
              <w:rPr>
                <w:rFonts w:cs="Tahoma"/>
                <w:b/>
                <w:bCs/>
                <w:sz w:val="18"/>
              </w:rPr>
              <w:t xml:space="preserve"> s.r.o.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Vítkovická 3276/</w:t>
            </w:r>
            <w:proofErr w:type="gramStart"/>
            <w:r w:rsidRPr="003C57C4">
              <w:rPr>
                <w:rFonts w:cs="Tahoma"/>
                <w:sz w:val="18"/>
              </w:rPr>
              <w:t>2a</w:t>
            </w:r>
            <w:proofErr w:type="gramEnd"/>
            <w:r w:rsidRPr="003C57C4">
              <w:rPr>
                <w:rFonts w:cs="Tahoma"/>
                <w:sz w:val="18"/>
              </w:rPr>
              <w:t>, 702 00 Ostrava – Moravská Ostrava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 xml:space="preserve">IČ: </w:t>
            </w:r>
            <w:r w:rsidRPr="003C57C4">
              <w:rPr>
                <w:rFonts w:cs="Tahoma"/>
                <w:bCs/>
                <w:sz w:val="18"/>
              </w:rPr>
              <w:t>277 94 962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Výkon oprávněného geodeta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2950B0">
            <w:pPr>
              <w:spacing w:before="60" w:after="200" w:line="276" w:lineRule="auto"/>
              <w:jc w:val="center"/>
              <w:rPr>
                <w:rFonts w:cs="Tahoma"/>
                <w:sz w:val="18"/>
              </w:rPr>
            </w:pPr>
            <w:proofErr w:type="gramStart"/>
            <w:r w:rsidRPr="003C57C4">
              <w:rPr>
                <w:rFonts w:cs="Tahoma"/>
                <w:sz w:val="18"/>
              </w:rPr>
              <w:t>1%</w:t>
            </w:r>
            <w:proofErr w:type="gramEnd"/>
          </w:p>
        </w:tc>
      </w:tr>
      <w:tr w:rsidR="003C57C4" w:rsidRPr="003C57C4" w:rsidTr="000A7B15">
        <w:trPr>
          <w:trHeight w:val="6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5.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bCs/>
                <w:sz w:val="18"/>
              </w:rPr>
            </w:pPr>
            <w:r w:rsidRPr="003C57C4">
              <w:rPr>
                <w:rFonts w:cs="Tahoma"/>
                <w:b/>
                <w:bCs/>
                <w:sz w:val="18"/>
              </w:rPr>
              <w:t>Ing. Petr Matějek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 xml:space="preserve">Anenská 1494/8, 746 01 </w:t>
            </w:r>
            <w:proofErr w:type="gramStart"/>
            <w:r w:rsidRPr="003C57C4">
              <w:rPr>
                <w:rFonts w:cs="Tahoma"/>
                <w:sz w:val="18"/>
              </w:rPr>
              <w:t>Opava - Předměstí</w:t>
            </w:r>
            <w:proofErr w:type="gramEnd"/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bCs/>
                <w:sz w:val="18"/>
              </w:rPr>
            </w:pPr>
            <w:r w:rsidRPr="003C57C4">
              <w:rPr>
                <w:rFonts w:cs="Tahoma"/>
                <w:sz w:val="18"/>
              </w:rPr>
              <w:t xml:space="preserve">IČ: </w:t>
            </w:r>
            <w:r w:rsidRPr="003C57C4">
              <w:rPr>
                <w:rFonts w:cs="Tahoma"/>
                <w:bCs/>
                <w:sz w:val="18"/>
              </w:rPr>
              <w:t>689 34 726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Požární bezpečnost staveb, BOZP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2950B0">
            <w:pPr>
              <w:spacing w:before="60" w:after="200" w:line="276" w:lineRule="auto"/>
              <w:jc w:val="center"/>
              <w:rPr>
                <w:rFonts w:cs="Tahoma"/>
                <w:sz w:val="18"/>
              </w:rPr>
            </w:pPr>
            <w:proofErr w:type="gramStart"/>
            <w:r w:rsidRPr="003C57C4">
              <w:rPr>
                <w:rFonts w:cs="Tahoma"/>
                <w:sz w:val="18"/>
              </w:rPr>
              <w:t>2%</w:t>
            </w:r>
            <w:proofErr w:type="gramEnd"/>
          </w:p>
        </w:tc>
      </w:tr>
      <w:tr w:rsidR="003C57C4" w:rsidRPr="003C57C4" w:rsidTr="000A7B15">
        <w:trPr>
          <w:trHeight w:val="6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 xml:space="preserve">6. 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bCs/>
                <w:sz w:val="18"/>
              </w:rPr>
            </w:pPr>
            <w:r w:rsidRPr="003C57C4">
              <w:rPr>
                <w:rFonts w:cs="Tahoma"/>
                <w:b/>
                <w:bCs/>
                <w:sz w:val="18"/>
              </w:rPr>
              <w:t>Ing. Libor Vlk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Pohoří 789, 725 26 Ostrava – Krásné Pole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bCs/>
                <w:sz w:val="18"/>
              </w:rPr>
            </w:pPr>
            <w:r w:rsidRPr="003C57C4">
              <w:rPr>
                <w:rFonts w:cs="Tahoma"/>
                <w:sz w:val="18"/>
              </w:rPr>
              <w:t xml:space="preserve">IČ: </w:t>
            </w:r>
            <w:r w:rsidRPr="003C57C4">
              <w:rPr>
                <w:rFonts w:cs="Tahoma"/>
                <w:bCs/>
                <w:sz w:val="18"/>
              </w:rPr>
              <w:t>427 83 577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Geologické práce, Geotechnika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2950B0">
            <w:pPr>
              <w:spacing w:before="60" w:after="200" w:line="276" w:lineRule="auto"/>
              <w:jc w:val="center"/>
              <w:rPr>
                <w:rFonts w:cs="Tahoma"/>
                <w:sz w:val="18"/>
              </w:rPr>
            </w:pPr>
            <w:proofErr w:type="gramStart"/>
            <w:r w:rsidRPr="003C57C4">
              <w:rPr>
                <w:rFonts w:cs="Tahoma"/>
                <w:sz w:val="18"/>
              </w:rPr>
              <w:t>5%</w:t>
            </w:r>
            <w:proofErr w:type="gramEnd"/>
          </w:p>
        </w:tc>
      </w:tr>
      <w:tr w:rsidR="003C57C4" w:rsidRPr="003C57C4" w:rsidTr="000A7B15">
        <w:trPr>
          <w:trHeight w:val="6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7.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bCs/>
                <w:sz w:val="18"/>
              </w:rPr>
            </w:pPr>
            <w:r w:rsidRPr="003C57C4">
              <w:rPr>
                <w:rFonts w:cs="Tahoma"/>
                <w:b/>
                <w:bCs/>
                <w:sz w:val="18"/>
              </w:rPr>
              <w:t>SHB, a.s.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Cs/>
                <w:sz w:val="18"/>
              </w:rPr>
            </w:pPr>
            <w:r w:rsidRPr="003C57C4">
              <w:rPr>
                <w:rFonts w:cs="Tahoma"/>
                <w:bCs/>
                <w:sz w:val="18"/>
              </w:rPr>
              <w:t>Masná 1493/8, 702 00 Ostrava – Moravská Ostrava</w:t>
            </w:r>
          </w:p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b/>
                <w:bCs/>
                <w:sz w:val="18"/>
              </w:rPr>
            </w:pPr>
            <w:r w:rsidRPr="003C57C4">
              <w:rPr>
                <w:rFonts w:cs="Tahoma"/>
                <w:sz w:val="18"/>
              </w:rPr>
              <w:t xml:space="preserve">IČ: </w:t>
            </w:r>
            <w:r w:rsidRPr="003C57C4">
              <w:rPr>
                <w:rFonts w:cs="Tahoma"/>
                <w:bCs/>
                <w:sz w:val="18"/>
              </w:rPr>
              <w:t>253 24 365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3C57C4">
            <w:pPr>
              <w:spacing w:before="60" w:after="200" w:line="276" w:lineRule="auto"/>
              <w:rPr>
                <w:rFonts w:cs="Tahoma"/>
                <w:sz w:val="18"/>
              </w:rPr>
            </w:pPr>
            <w:r w:rsidRPr="003C57C4">
              <w:rPr>
                <w:rFonts w:cs="Tahoma"/>
                <w:sz w:val="18"/>
              </w:rPr>
              <w:t>Dopravní stavby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7C4" w:rsidRPr="003C57C4" w:rsidRDefault="003C57C4" w:rsidP="002950B0">
            <w:pPr>
              <w:spacing w:before="60" w:after="200" w:line="276" w:lineRule="auto"/>
              <w:jc w:val="center"/>
              <w:rPr>
                <w:rFonts w:cs="Tahoma"/>
                <w:sz w:val="18"/>
              </w:rPr>
            </w:pPr>
            <w:proofErr w:type="gramStart"/>
            <w:r w:rsidRPr="003C57C4">
              <w:rPr>
                <w:rFonts w:cs="Tahoma"/>
                <w:sz w:val="18"/>
              </w:rPr>
              <w:t>4%</w:t>
            </w:r>
            <w:proofErr w:type="gramEnd"/>
          </w:p>
        </w:tc>
      </w:tr>
    </w:tbl>
    <w:p w:rsidR="003C57C4" w:rsidRPr="003C57C4" w:rsidRDefault="003C57C4" w:rsidP="003C57C4">
      <w:pPr>
        <w:jc w:val="right"/>
        <w:rPr>
          <w:rFonts w:cs="Tahoma"/>
          <w:sz w:val="18"/>
          <w:szCs w:val="18"/>
        </w:rPr>
      </w:pPr>
      <w:bookmarkStart w:id="1" w:name="_GoBack"/>
      <w:bookmarkEnd w:id="1"/>
      <w:r w:rsidRPr="003C57C4">
        <w:rPr>
          <w:rFonts w:cs="Tahoma"/>
          <w:sz w:val="18"/>
          <w:szCs w:val="18"/>
        </w:rPr>
        <w:t>V Ostravě dne 03. 05. 2017</w:t>
      </w:r>
    </w:p>
    <w:p w:rsidR="003C57C4" w:rsidRPr="003C57C4" w:rsidRDefault="003C57C4" w:rsidP="003C57C4">
      <w:pPr>
        <w:jc w:val="right"/>
        <w:rPr>
          <w:rFonts w:cs="Tahoma"/>
          <w:sz w:val="18"/>
          <w:szCs w:val="18"/>
        </w:rPr>
      </w:pPr>
    </w:p>
    <w:p w:rsidR="003C57C4" w:rsidRPr="003C57C4" w:rsidRDefault="003C57C4" w:rsidP="003C57C4">
      <w:pPr>
        <w:jc w:val="right"/>
        <w:rPr>
          <w:rFonts w:cs="Tahoma"/>
          <w:sz w:val="18"/>
          <w:szCs w:val="18"/>
        </w:rPr>
      </w:pPr>
    </w:p>
    <w:p w:rsidR="003C57C4" w:rsidRPr="003C57C4" w:rsidRDefault="003C57C4" w:rsidP="003C57C4">
      <w:pPr>
        <w:jc w:val="right"/>
        <w:rPr>
          <w:rFonts w:cs="Tahoma"/>
          <w:sz w:val="18"/>
          <w:szCs w:val="18"/>
        </w:rPr>
      </w:pPr>
    </w:p>
    <w:p w:rsidR="003C57C4" w:rsidRPr="003C57C4" w:rsidRDefault="003C57C4" w:rsidP="003C57C4">
      <w:pPr>
        <w:jc w:val="right"/>
        <w:rPr>
          <w:rFonts w:cs="Tahoma"/>
          <w:sz w:val="18"/>
          <w:szCs w:val="18"/>
        </w:rPr>
      </w:pPr>
    </w:p>
    <w:p w:rsidR="003C57C4" w:rsidRPr="003C57C4" w:rsidRDefault="003C57C4" w:rsidP="003C57C4">
      <w:pPr>
        <w:jc w:val="right"/>
        <w:rPr>
          <w:rFonts w:cs="Tahoma"/>
          <w:sz w:val="18"/>
          <w:szCs w:val="18"/>
        </w:rPr>
      </w:pPr>
    </w:p>
    <w:p w:rsidR="00C26096" w:rsidRDefault="003C57C4" w:rsidP="003C57C4">
      <w:pPr>
        <w:jc w:val="right"/>
        <w:rPr>
          <w:rFonts w:cs="Tahoma"/>
          <w:sz w:val="18"/>
          <w:szCs w:val="18"/>
        </w:rPr>
      </w:pPr>
      <w:r w:rsidRPr="003C57C4">
        <w:rPr>
          <w:rFonts w:cs="Tahoma"/>
          <w:sz w:val="18"/>
          <w:szCs w:val="18"/>
        </w:rPr>
        <w:t>________________________________</w:t>
      </w:r>
    </w:p>
    <w:p w:rsidR="003C57C4" w:rsidRPr="003C57C4" w:rsidRDefault="003C57C4" w:rsidP="003C57C4">
      <w:pPr>
        <w:spacing w:before="120"/>
        <w:jc w:val="right"/>
        <w:rPr>
          <w:rFonts w:cs="Tahoma"/>
          <w:sz w:val="18"/>
          <w:szCs w:val="18"/>
        </w:rPr>
      </w:pPr>
      <w:r w:rsidRPr="003C57C4">
        <w:rPr>
          <w:rFonts w:cs="Tahoma"/>
          <w:sz w:val="18"/>
          <w:szCs w:val="18"/>
        </w:rPr>
        <w:t>Vladimír Milata, jednatel společnosti</w:t>
      </w:r>
    </w:p>
    <w:sectPr w:rsidR="003C57C4" w:rsidRPr="003C57C4" w:rsidSect="00CE68DC">
      <w:pgSz w:w="11906" w:h="16838" w:code="9"/>
      <w:pgMar w:top="1134" w:right="567" w:bottom="1134" w:left="1418" w:header="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F6F"/>
    <w:multiLevelType w:val="hybridMultilevel"/>
    <w:tmpl w:val="A342B9B8"/>
    <w:name w:val="WW8Num4322222"/>
    <w:lvl w:ilvl="0" w:tplc="E30616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Courier New" w:hint="default"/>
        <w:b/>
        <w:i w:val="0"/>
        <w:sz w:val="18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91E"/>
    <w:multiLevelType w:val="hybridMultilevel"/>
    <w:tmpl w:val="314CAB7C"/>
    <w:lvl w:ilvl="0" w:tplc="E30616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Courier New" w:hint="default"/>
        <w:b/>
        <w:i w:val="0"/>
        <w:sz w:val="18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77D6"/>
    <w:multiLevelType w:val="hybridMultilevel"/>
    <w:tmpl w:val="D9541934"/>
    <w:name w:val="WW8Num43222"/>
    <w:lvl w:ilvl="0" w:tplc="E30616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Courier New" w:hint="default"/>
        <w:b/>
        <w:i w:val="0"/>
        <w:sz w:val="18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5A00"/>
    <w:multiLevelType w:val="multilevel"/>
    <w:tmpl w:val="D0FCDED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imes New Roman" w:hint="default"/>
        <w:b/>
        <w:i w:val="0"/>
        <w:color w:val="auto"/>
        <w:sz w:val="18"/>
        <w:szCs w:val="20"/>
      </w:rPr>
    </w:lvl>
    <w:lvl w:ilvl="1">
      <w:start w:val="1"/>
      <w:numFmt w:val="decimal"/>
      <w:isLgl/>
      <w:lvlText w:val="%1.%2."/>
      <w:lvlJc w:val="left"/>
      <w:pPr>
        <w:ind w:left="814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2082" w:hanging="720"/>
      </w:pPr>
    </w:lvl>
    <w:lvl w:ilvl="4">
      <w:start w:val="1"/>
      <w:numFmt w:val="decimal"/>
      <w:isLgl/>
      <w:lvlText w:val="%1.%2.%3.%4.%5."/>
      <w:lvlJc w:val="left"/>
      <w:pPr>
        <w:ind w:left="2896" w:hanging="1080"/>
      </w:pPr>
    </w:lvl>
    <w:lvl w:ilvl="5">
      <w:start w:val="1"/>
      <w:numFmt w:val="decimal"/>
      <w:isLgl/>
      <w:lvlText w:val="%1.%2.%3.%4.%5.%6."/>
      <w:lvlJc w:val="left"/>
      <w:pPr>
        <w:ind w:left="3350" w:hanging="1080"/>
      </w:pPr>
    </w:lvl>
    <w:lvl w:ilvl="6">
      <w:start w:val="1"/>
      <w:numFmt w:val="decimal"/>
      <w:isLgl/>
      <w:lvlText w:val="%1.%2.%3.%4.%5.%6.%7."/>
      <w:lvlJc w:val="left"/>
      <w:pPr>
        <w:ind w:left="3804" w:hanging="1080"/>
      </w:pPr>
    </w:lvl>
    <w:lvl w:ilvl="7">
      <w:start w:val="1"/>
      <w:numFmt w:val="decimal"/>
      <w:isLgl/>
      <w:lvlText w:val="%1.%2.%3.%4.%5.%6.%7.%8."/>
      <w:lvlJc w:val="left"/>
      <w:pPr>
        <w:ind w:left="4618" w:hanging="1440"/>
      </w:pPr>
    </w:lvl>
    <w:lvl w:ilvl="8">
      <w:start w:val="1"/>
      <w:numFmt w:val="decimal"/>
      <w:isLgl/>
      <w:lvlText w:val="%1.%2.%3.%4.%5.%6.%7.%8.%9."/>
      <w:lvlJc w:val="left"/>
      <w:pPr>
        <w:ind w:left="5072" w:hanging="1440"/>
      </w:pPr>
    </w:lvl>
  </w:abstractNum>
  <w:abstractNum w:abstractNumId="4" w15:restartNumberingAfterBreak="0">
    <w:nsid w:val="14827567"/>
    <w:multiLevelType w:val="multilevel"/>
    <w:tmpl w:val="F7BA5E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imes New Roman" w:hint="default"/>
        <w:b/>
        <w:i w:val="0"/>
        <w:color w:val="auto"/>
        <w:sz w:val="18"/>
        <w:szCs w:val="20"/>
      </w:rPr>
    </w:lvl>
    <w:lvl w:ilvl="1">
      <w:start w:val="1"/>
      <w:numFmt w:val="decimal"/>
      <w:isLgl/>
      <w:lvlText w:val="%1.%2."/>
      <w:lvlJc w:val="left"/>
      <w:pPr>
        <w:ind w:left="814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2082" w:hanging="720"/>
      </w:pPr>
    </w:lvl>
    <w:lvl w:ilvl="4">
      <w:start w:val="1"/>
      <w:numFmt w:val="decimal"/>
      <w:isLgl/>
      <w:lvlText w:val="%1.%2.%3.%4.%5."/>
      <w:lvlJc w:val="left"/>
      <w:pPr>
        <w:ind w:left="2896" w:hanging="1080"/>
      </w:pPr>
    </w:lvl>
    <w:lvl w:ilvl="5">
      <w:start w:val="1"/>
      <w:numFmt w:val="decimal"/>
      <w:isLgl/>
      <w:lvlText w:val="%1.%2.%3.%4.%5.%6."/>
      <w:lvlJc w:val="left"/>
      <w:pPr>
        <w:ind w:left="3350" w:hanging="1080"/>
      </w:pPr>
    </w:lvl>
    <w:lvl w:ilvl="6">
      <w:start w:val="1"/>
      <w:numFmt w:val="decimal"/>
      <w:isLgl/>
      <w:lvlText w:val="%1.%2.%3.%4.%5.%6.%7."/>
      <w:lvlJc w:val="left"/>
      <w:pPr>
        <w:ind w:left="3804" w:hanging="1080"/>
      </w:pPr>
    </w:lvl>
    <w:lvl w:ilvl="7">
      <w:start w:val="1"/>
      <w:numFmt w:val="decimal"/>
      <w:isLgl/>
      <w:lvlText w:val="%1.%2.%3.%4.%5.%6.%7.%8."/>
      <w:lvlJc w:val="left"/>
      <w:pPr>
        <w:ind w:left="4618" w:hanging="1440"/>
      </w:pPr>
    </w:lvl>
    <w:lvl w:ilvl="8">
      <w:start w:val="1"/>
      <w:numFmt w:val="decimal"/>
      <w:isLgl/>
      <w:lvlText w:val="%1.%2.%3.%4.%5.%6.%7.%8.%9."/>
      <w:lvlJc w:val="left"/>
      <w:pPr>
        <w:ind w:left="5072" w:hanging="1440"/>
      </w:pPr>
    </w:lvl>
  </w:abstractNum>
  <w:abstractNum w:abstractNumId="5" w15:restartNumberingAfterBreak="0">
    <w:nsid w:val="18912B95"/>
    <w:multiLevelType w:val="hybridMultilevel"/>
    <w:tmpl w:val="059ED552"/>
    <w:lvl w:ilvl="0" w:tplc="4540111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imes New Roman" w:hint="default"/>
        <w:b/>
        <w:i w:val="0"/>
        <w:sz w:val="18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D54F58"/>
    <w:multiLevelType w:val="hybridMultilevel"/>
    <w:tmpl w:val="48B4A0A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A97737"/>
    <w:multiLevelType w:val="hybridMultilevel"/>
    <w:tmpl w:val="EFF88DC8"/>
    <w:lvl w:ilvl="0" w:tplc="427875A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imes New Roman" w:hint="default"/>
        <w:b/>
        <w:i w:val="0"/>
        <w:sz w:val="18"/>
        <w:szCs w:val="20"/>
      </w:rPr>
    </w:lvl>
    <w:lvl w:ilvl="1" w:tplc="FFFFFFFF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Courier New" w:eastAsia="Times New Roman" w:hAnsi="Courier New" w:cs="Times New Roman" w:hint="default"/>
        <w:b/>
        <w:i w:val="0"/>
        <w:sz w:val="20"/>
        <w:szCs w:val="20"/>
      </w:rPr>
    </w:lvl>
    <w:lvl w:ilvl="2" w:tplc="A46C3938">
      <w:start w:val="1"/>
      <w:numFmt w:val="lowerLetter"/>
      <w:lvlText w:val="%3)"/>
      <w:lvlJc w:val="left"/>
      <w:pPr>
        <w:ind w:left="246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940E2"/>
    <w:multiLevelType w:val="hybridMultilevel"/>
    <w:tmpl w:val="D042237E"/>
    <w:lvl w:ilvl="0" w:tplc="0405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3F8C1AC0"/>
    <w:multiLevelType w:val="hybridMultilevel"/>
    <w:tmpl w:val="A0EAAA6E"/>
    <w:name w:val="WW8Num432222"/>
    <w:lvl w:ilvl="0" w:tplc="E30616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Courier New" w:hint="default"/>
        <w:b/>
        <w:i w:val="0"/>
        <w:sz w:val="18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11EBE"/>
    <w:multiLevelType w:val="hybridMultilevel"/>
    <w:tmpl w:val="2E607710"/>
    <w:lvl w:ilvl="0" w:tplc="0405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4B0953BC"/>
    <w:multiLevelType w:val="hybridMultilevel"/>
    <w:tmpl w:val="BCCA42EE"/>
    <w:name w:val="WW8Num4322"/>
    <w:lvl w:ilvl="0" w:tplc="E30616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Courier New" w:hint="default"/>
        <w:b/>
        <w:i w:val="0"/>
        <w:sz w:val="18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60D17"/>
    <w:multiLevelType w:val="hybridMultilevel"/>
    <w:tmpl w:val="F6B4F53A"/>
    <w:name w:val="WW8Num43222222"/>
    <w:lvl w:ilvl="0" w:tplc="E30616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Courier New" w:hint="default"/>
        <w:b/>
        <w:i w:val="0"/>
        <w:sz w:val="18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25D84"/>
    <w:multiLevelType w:val="hybridMultilevel"/>
    <w:tmpl w:val="1064310E"/>
    <w:name w:val="WW8Num432"/>
    <w:lvl w:ilvl="0" w:tplc="E30616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Courier New" w:hint="default"/>
        <w:b/>
        <w:i w:val="0"/>
        <w:sz w:val="18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002D8"/>
    <w:multiLevelType w:val="hybridMultilevel"/>
    <w:tmpl w:val="73085490"/>
    <w:lvl w:ilvl="0" w:tplc="0405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672D0729"/>
    <w:multiLevelType w:val="hybridMultilevel"/>
    <w:tmpl w:val="BD6EC392"/>
    <w:lvl w:ilvl="0" w:tplc="0405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69390AB0"/>
    <w:multiLevelType w:val="singleLevel"/>
    <w:tmpl w:val="CCD4728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Courier New" w:hint="default"/>
        <w:b/>
        <w:i w:val="0"/>
        <w:sz w:val="18"/>
        <w:szCs w:val="20"/>
      </w:rPr>
    </w:lvl>
  </w:abstractNum>
  <w:abstractNum w:abstractNumId="17" w15:restartNumberingAfterBreak="0">
    <w:nsid w:val="7531345A"/>
    <w:multiLevelType w:val="hybridMultilevel"/>
    <w:tmpl w:val="4E5ED412"/>
    <w:lvl w:ilvl="0" w:tplc="934C7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1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  <w:lvlOverride w:ilvl="0">
      <w:startOverride w:val="1"/>
    </w:lvlOverride>
  </w:num>
  <w:num w:numId="10">
    <w:abstractNumId w:val="1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6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F3"/>
    <w:rsid w:val="00000C1F"/>
    <w:rsid w:val="00013A21"/>
    <w:rsid w:val="000167D8"/>
    <w:rsid w:val="00062119"/>
    <w:rsid w:val="0007538D"/>
    <w:rsid w:val="00077A0E"/>
    <w:rsid w:val="00082C3F"/>
    <w:rsid w:val="00082DFE"/>
    <w:rsid w:val="000952BC"/>
    <w:rsid w:val="00096D19"/>
    <w:rsid w:val="000A69C1"/>
    <w:rsid w:val="000B0A0F"/>
    <w:rsid w:val="000B56C6"/>
    <w:rsid w:val="000B6A90"/>
    <w:rsid w:val="000C2EC6"/>
    <w:rsid w:val="000F1DC6"/>
    <w:rsid w:val="000F32A0"/>
    <w:rsid w:val="0010700F"/>
    <w:rsid w:val="00112B06"/>
    <w:rsid w:val="00121B71"/>
    <w:rsid w:val="00122587"/>
    <w:rsid w:val="00134256"/>
    <w:rsid w:val="00142161"/>
    <w:rsid w:val="001431F4"/>
    <w:rsid w:val="00164ADD"/>
    <w:rsid w:val="00165FD5"/>
    <w:rsid w:val="00173A25"/>
    <w:rsid w:val="001779AE"/>
    <w:rsid w:val="00190745"/>
    <w:rsid w:val="0019222C"/>
    <w:rsid w:val="001A1813"/>
    <w:rsid w:val="001A2B71"/>
    <w:rsid w:val="001A45AC"/>
    <w:rsid w:val="001A4A9F"/>
    <w:rsid w:val="001C4CA8"/>
    <w:rsid w:val="001D2ED6"/>
    <w:rsid w:val="001D4C26"/>
    <w:rsid w:val="001F730E"/>
    <w:rsid w:val="0020310C"/>
    <w:rsid w:val="00212AFC"/>
    <w:rsid w:val="002215A5"/>
    <w:rsid w:val="00222E2E"/>
    <w:rsid w:val="0024117E"/>
    <w:rsid w:val="002834CF"/>
    <w:rsid w:val="00283989"/>
    <w:rsid w:val="00285C59"/>
    <w:rsid w:val="00287496"/>
    <w:rsid w:val="002900C8"/>
    <w:rsid w:val="00291692"/>
    <w:rsid w:val="002950B0"/>
    <w:rsid w:val="002A32C9"/>
    <w:rsid w:val="002A7C5F"/>
    <w:rsid w:val="002D170C"/>
    <w:rsid w:val="002E0B41"/>
    <w:rsid w:val="002E63F4"/>
    <w:rsid w:val="002F6A2B"/>
    <w:rsid w:val="00305DFF"/>
    <w:rsid w:val="003310E8"/>
    <w:rsid w:val="0033689E"/>
    <w:rsid w:val="0035476F"/>
    <w:rsid w:val="003604A5"/>
    <w:rsid w:val="0036199D"/>
    <w:rsid w:val="00362762"/>
    <w:rsid w:val="0037057E"/>
    <w:rsid w:val="003708F9"/>
    <w:rsid w:val="003848E6"/>
    <w:rsid w:val="00393F89"/>
    <w:rsid w:val="003A059E"/>
    <w:rsid w:val="003C460A"/>
    <w:rsid w:val="003C57C4"/>
    <w:rsid w:val="003C588F"/>
    <w:rsid w:val="003D2073"/>
    <w:rsid w:val="003D647F"/>
    <w:rsid w:val="003E38BC"/>
    <w:rsid w:val="003E76D1"/>
    <w:rsid w:val="003F50F0"/>
    <w:rsid w:val="004002EB"/>
    <w:rsid w:val="00407D21"/>
    <w:rsid w:val="004113FA"/>
    <w:rsid w:val="00416F19"/>
    <w:rsid w:val="00426AA5"/>
    <w:rsid w:val="00427905"/>
    <w:rsid w:val="004315F6"/>
    <w:rsid w:val="00450055"/>
    <w:rsid w:val="00450396"/>
    <w:rsid w:val="004630BB"/>
    <w:rsid w:val="00495F3C"/>
    <w:rsid w:val="004B679E"/>
    <w:rsid w:val="004B72BC"/>
    <w:rsid w:val="004C21A9"/>
    <w:rsid w:val="004C2530"/>
    <w:rsid w:val="004C7B00"/>
    <w:rsid w:val="004D4897"/>
    <w:rsid w:val="004E1B74"/>
    <w:rsid w:val="004F6073"/>
    <w:rsid w:val="004F61E3"/>
    <w:rsid w:val="004F65FB"/>
    <w:rsid w:val="00502A17"/>
    <w:rsid w:val="00506887"/>
    <w:rsid w:val="0051274D"/>
    <w:rsid w:val="00521DAF"/>
    <w:rsid w:val="00536CE1"/>
    <w:rsid w:val="005469F3"/>
    <w:rsid w:val="00570937"/>
    <w:rsid w:val="005814A0"/>
    <w:rsid w:val="00583DAA"/>
    <w:rsid w:val="0058663A"/>
    <w:rsid w:val="00593B2C"/>
    <w:rsid w:val="00593E81"/>
    <w:rsid w:val="005C2939"/>
    <w:rsid w:val="005C6489"/>
    <w:rsid w:val="005D170B"/>
    <w:rsid w:val="00604039"/>
    <w:rsid w:val="00611715"/>
    <w:rsid w:val="006123B1"/>
    <w:rsid w:val="00615D2C"/>
    <w:rsid w:val="00616A88"/>
    <w:rsid w:val="00640480"/>
    <w:rsid w:val="00641B7B"/>
    <w:rsid w:val="00647DBE"/>
    <w:rsid w:val="006500C4"/>
    <w:rsid w:val="00651C8A"/>
    <w:rsid w:val="0067160E"/>
    <w:rsid w:val="006732D6"/>
    <w:rsid w:val="00675958"/>
    <w:rsid w:val="006829E2"/>
    <w:rsid w:val="00684382"/>
    <w:rsid w:val="0068644A"/>
    <w:rsid w:val="00687DFE"/>
    <w:rsid w:val="00692B27"/>
    <w:rsid w:val="0069398D"/>
    <w:rsid w:val="006940FA"/>
    <w:rsid w:val="006A219B"/>
    <w:rsid w:val="006B20A7"/>
    <w:rsid w:val="00702E8E"/>
    <w:rsid w:val="007044CB"/>
    <w:rsid w:val="007051C5"/>
    <w:rsid w:val="00716BA4"/>
    <w:rsid w:val="00724272"/>
    <w:rsid w:val="00725E3A"/>
    <w:rsid w:val="007308FA"/>
    <w:rsid w:val="00744C89"/>
    <w:rsid w:val="007A24E2"/>
    <w:rsid w:val="007A2C23"/>
    <w:rsid w:val="007A59AA"/>
    <w:rsid w:val="007C5474"/>
    <w:rsid w:val="007D6378"/>
    <w:rsid w:val="007E04EF"/>
    <w:rsid w:val="007F0AA9"/>
    <w:rsid w:val="007F3151"/>
    <w:rsid w:val="007F5EB0"/>
    <w:rsid w:val="00805B63"/>
    <w:rsid w:val="0081278B"/>
    <w:rsid w:val="008159AF"/>
    <w:rsid w:val="008525BB"/>
    <w:rsid w:val="00855BBD"/>
    <w:rsid w:val="00857C7D"/>
    <w:rsid w:val="00891078"/>
    <w:rsid w:val="008A162F"/>
    <w:rsid w:val="008A6A9B"/>
    <w:rsid w:val="008C11A2"/>
    <w:rsid w:val="008D6350"/>
    <w:rsid w:val="008D7AF8"/>
    <w:rsid w:val="008E25C2"/>
    <w:rsid w:val="00910A6E"/>
    <w:rsid w:val="0092503B"/>
    <w:rsid w:val="00942E3A"/>
    <w:rsid w:val="009451AA"/>
    <w:rsid w:val="00946794"/>
    <w:rsid w:val="009543D2"/>
    <w:rsid w:val="009568AF"/>
    <w:rsid w:val="00970115"/>
    <w:rsid w:val="009776D0"/>
    <w:rsid w:val="009807F9"/>
    <w:rsid w:val="00982997"/>
    <w:rsid w:val="00987DD3"/>
    <w:rsid w:val="009A7015"/>
    <w:rsid w:val="009B27EF"/>
    <w:rsid w:val="009B6371"/>
    <w:rsid w:val="009C02CA"/>
    <w:rsid w:val="009D47B6"/>
    <w:rsid w:val="009E662A"/>
    <w:rsid w:val="009F390A"/>
    <w:rsid w:val="009F633C"/>
    <w:rsid w:val="00A318D0"/>
    <w:rsid w:val="00A35CA7"/>
    <w:rsid w:val="00A41248"/>
    <w:rsid w:val="00A56F72"/>
    <w:rsid w:val="00A624B7"/>
    <w:rsid w:val="00A65C2D"/>
    <w:rsid w:val="00A83F10"/>
    <w:rsid w:val="00A84F32"/>
    <w:rsid w:val="00AA0DC4"/>
    <w:rsid w:val="00AB613E"/>
    <w:rsid w:val="00AC58BD"/>
    <w:rsid w:val="00AD7A34"/>
    <w:rsid w:val="00AD7CA5"/>
    <w:rsid w:val="00AE1D5C"/>
    <w:rsid w:val="00AE70C4"/>
    <w:rsid w:val="00B001F5"/>
    <w:rsid w:val="00B013F8"/>
    <w:rsid w:val="00B30B69"/>
    <w:rsid w:val="00B56897"/>
    <w:rsid w:val="00B62251"/>
    <w:rsid w:val="00B62659"/>
    <w:rsid w:val="00B658D5"/>
    <w:rsid w:val="00B66694"/>
    <w:rsid w:val="00B708FB"/>
    <w:rsid w:val="00B71550"/>
    <w:rsid w:val="00B73719"/>
    <w:rsid w:val="00B801D5"/>
    <w:rsid w:val="00B8500C"/>
    <w:rsid w:val="00BA28FC"/>
    <w:rsid w:val="00BA6BF0"/>
    <w:rsid w:val="00BC2F4A"/>
    <w:rsid w:val="00BE03D9"/>
    <w:rsid w:val="00BE1EAA"/>
    <w:rsid w:val="00BE3B77"/>
    <w:rsid w:val="00C10BB6"/>
    <w:rsid w:val="00C120CE"/>
    <w:rsid w:val="00C15435"/>
    <w:rsid w:val="00C17E10"/>
    <w:rsid w:val="00C22262"/>
    <w:rsid w:val="00C26096"/>
    <w:rsid w:val="00C410A3"/>
    <w:rsid w:val="00C41CF4"/>
    <w:rsid w:val="00C4463D"/>
    <w:rsid w:val="00C53B2B"/>
    <w:rsid w:val="00C616E7"/>
    <w:rsid w:val="00C6457D"/>
    <w:rsid w:val="00C674E7"/>
    <w:rsid w:val="00C81583"/>
    <w:rsid w:val="00C92EE9"/>
    <w:rsid w:val="00CA0CB3"/>
    <w:rsid w:val="00CA18C9"/>
    <w:rsid w:val="00CA2989"/>
    <w:rsid w:val="00CA2B92"/>
    <w:rsid w:val="00CA37AC"/>
    <w:rsid w:val="00CB4D08"/>
    <w:rsid w:val="00CC3092"/>
    <w:rsid w:val="00CC31AC"/>
    <w:rsid w:val="00CD0AD4"/>
    <w:rsid w:val="00CE6371"/>
    <w:rsid w:val="00CE680C"/>
    <w:rsid w:val="00CE68DC"/>
    <w:rsid w:val="00CF160B"/>
    <w:rsid w:val="00CF669B"/>
    <w:rsid w:val="00D11B25"/>
    <w:rsid w:val="00D11E5C"/>
    <w:rsid w:val="00D22B4D"/>
    <w:rsid w:val="00D43EE0"/>
    <w:rsid w:val="00D51B90"/>
    <w:rsid w:val="00D57826"/>
    <w:rsid w:val="00D603C3"/>
    <w:rsid w:val="00D62EDD"/>
    <w:rsid w:val="00D7629C"/>
    <w:rsid w:val="00D87D4C"/>
    <w:rsid w:val="00DA5CE4"/>
    <w:rsid w:val="00DB1467"/>
    <w:rsid w:val="00DB36B0"/>
    <w:rsid w:val="00DB6CCA"/>
    <w:rsid w:val="00DD28E2"/>
    <w:rsid w:val="00DE0096"/>
    <w:rsid w:val="00DE6ED6"/>
    <w:rsid w:val="00E0738A"/>
    <w:rsid w:val="00E24403"/>
    <w:rsid w:val="00E26A04"/>
    <w:rsid w:val="00E500FA"/>
    <w:rsid w:val="00E558B8"/>
    <w:rsid w:val="00E5735B"/>
    <w:rsid w:val="00E674D4"/>
    <w:rsid w:val="00E914BD"/>
    <w:rsid w:val="00E91D7A"/>
    <w:rsid w:val="00EA369D"/>
    <w:rsid w:val="00EB139F"/>
    <w:rsid w:val="00EB40AC"/>
    <w:rsid w:val="00ED1F20"/>
    <w:rsid w:val="00ED2D7F"/>
    <w:rsid w:val="00ED374E"/>
    <w:rsid w:val="00ED7A85"/>
    <w:rsid w:val="00EF6C17"/>
    <w:rsid w:val="00F15F42"/>
    <w:rsid w:val="00F20FBE"/>
    <w:rsid w:val="00F30903"/>
    <w:rsid w:val="00F465BE"/>
    <w:rsid w:val="00F47F8C"/>
    <w:rsid w:val="00F55134"/>
    <w:rsid w:val="00F5599C"/>
    <w:rsid w:val="00F61810"/>
    <w:rsid w:val="00F66942"/>
    <w:rsid w:val="00F755AE"/>
    <w:rsid w:val="00F91AC9"/>
    <w:rsid w:val="00F93A1E"/>
    <w:rsid w:val="00F97117"/>
    <w:rsid w:val="00F97897"/>
    <w:rsid w:val="00FA1FCE"/>
    <w:rsid w:val="00FA5F4A"/>
    <w:rsid w:val="00FB4988"/>
    <w:rsid w:val="00F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A13A"/>
  <w15:docId w15:val="{44DE9038-49CA-4982-9F9B-00B8073F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0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milata</cp:lastModifiedBy>
  <cp:revision>3</cp:revision>
  <dcterms:created xsi:type="dcterms:W3CDTF">2017-07-18T08:42:00Z</dcterms:created>
  <dcterms:modified xsi:type="dcterms:W3CDTF">2017-07-18T08:43:00Z</dcterms:modified>
</cp:coreProperties>
</file>