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A4D4" w14:textId="0184B1D1" w:rsidR="000900AF" w:rsidRDefault="00C55C93" w:rsidP="00ED1A5D">
      <w:pPr>
        <w:pStyle w:val="Bezmezer"/>
        <w:jc w:val="center"/>
        <w:rPr>
          <w:b/>
        </w:rPr>
      </w:pPr>
      <w:r w:rsidRPr="00ED1A5D">
        <w:rPr>
          <w:b/>
        </w:rPr>
        <w:t xml:space="preserve">DODATEK č. </w:t>
      </w:r>
      <w:r w:rsidR="00C30FD0">
        <w:rPr>
          <w:b/>
        </w:rPr>
        <w:t>1</w:t>
      </w:r>
      <w:r w:rsidRPr="00ED1A5D">
        <w:rPr>
          <w:b/>
        </w:rPr>
        <w:t xml:space="preserve"> NPU-450/</w:t>
      </w:r>
      <w:r w:rsidR="00ED2E1D">
        <w:rPr>
          <w:b/>
        </w:rPr>
        <w:t>110601</w:t>
      </w:r>
      <w:r w:rsidR="00B50E63">
        <w:rPr>
          <w:b/>
        </w:rPr>
        <w:t>/202</w:t>
      </w:r>
      <w:r w:rsidR="00C30FD0">
        <w:rPr>
          <w:b/>
        </w:rPr>
        <w:t>4</w:t>
      </w:r>
    </w:p>
    <w:p w14:paraId="70F84EF3" w14:textId="57F91A28" w:rsidR="00C55C93" w:rsidRDefault="00E22605" w:rsidP="00ED1A5D">
      <w:pPr>
        <w:pStyle w:val="Bezmezer"/>
        <w:jc w:val="center"/>
        <w:rPr>
          <w:b/>
        </w:rPr>
      </w:pPr>
      <w:r>
        <w:rPr>
          <w:b/>
        </w:rPr>
        <w:t>k</w:t>
      </w:r>
      <w:r w:rsidR="00C55C93" w:rsidRPr="00ED1A5D">
        <w:rPr>
          <w:b/>
        </w:rPr>
        <w:t>e</w:t>
      </w:r>
      <w:r w:rsidR="00BD6DB6">
        <w:rPr>
          <w:b/>
        </w:rPr>
        <w:t xml:space="preserve"> smlouvě o dílo č. NPU-450/</w:t>
      </w:r>
      <w:r w:rsidR="00ED2E1D">
        <w:rPr>
          <w:b/>
        </w:rPr>
        <w:t>65499</w:t>
      </w:r>
      <w:r w:rsidR="00007008">
        <w:rPr>
          <w:b/>
        </w:rPr>
        <w:t>/2024</w:t>
      </w:r>
    </w:p>
    <w:p w14:paraId="07D006A4" w14:textId="77777777" w:rsidR="00C55C93" w:rsidRP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 xml:space="preserve">Čl. I </w:t>
      </w:r>
    </w:p>
    <w:p w14:paraId="529B8191" w14:textId="441D5A2A" w:rsid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>Smluvní strany</w:t>
      </w:r>
    </w:p>
    <w:p w14:paraId="3518E1BD" w14:textId="1698D964" w:rsidR="00B01D07" w:rsidRDefault="00B01D07" w:rsidP="00C55C93">
      <w:pPr>
        <w:pStyle w:val="Bezmezer"/>
        <w:jc w:val="center"/>
        <w:rPr>
          <w:b/>
          <w:sz w:val="20"/>
          <w:szCs w:val="20"/>
        </w:rPr>
      </w:pPr>
    </w:p>
    <w:p w14:paraId="00D8A0FB" w14:textId="77777777" w:rsidR="00B01D07" w:rsidRPr="00C55C93" w:rsidRDefault="00B01D07" w:rsidP="00C55C93">
      <w:pPr>
        <w:pStyle w:val="Bezmezer"/>
        <w:jc w:val="center"/>
        <w:rPr>
          <w:b/>
          <w:sz w:val="20"/>
          <w:szCs w:val="20"/>
        </w:rPr>
      </w:pPr>
    </w:p>
    <w:p w14:paraId="32C681AA" w14:textId="77777777" w:rsidR="00C55C93" w:rsidRPr="00BB445C" w:rsidRDefault="00C55C93" w:rsidP="00C55C93">
      <w:pPr>
        <w:pStyle w:val="Bezmezer"/>
        <w:jc w:val="center"/>
        <w:rPr>
          <w:b/>
          <w:sz w:val="16"/>
          <w:szCs w:val="16"/>
        </w:rPr>
      </w:pPr>
    </w:p>
    <w:p w14:paraId="04691ACC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/>
          <w:bCs/>
          <w:sz w:val="20"/>
          <w:szCs w:val="20"/>
        </w:rPr>
      </w:pPr>
      <w:r w:rsidRPr="00DB3F89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14:paraId="4F35B4E3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IČO: 75032333, DIČ: CZ75032333</w:t>
      </w:r>
    </w:p>
    <w:p w14:paraId="5A694BD2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se sídlem Valdštejnské náměstí  162/3, 118 01  Praha 1 - Malá Strana</w:t>
      </w:r>
    </w:p>
    <w:p w14:paraId="3B8DBA3B" w14:textId="65844EEA" w:rsid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jedn</w:t>
      </w:r>
      <w:r w:rsidRPr="00B50E63">
        <w:rPr>
          <w:rFonts w:asciiTheme="minorHAnsi" w:hAnsiTheme="minorHAnsi"/>
          <w:bCs/>
          <w:sz w:val="20"/>
          <w:szCs w:val="20"/>
        </w:rPr>
        <w:t>ající</w:t>
      </w:r>
      <w:r w:rsidR="00353F46">
        <w:rPr>
          <w:rFonts w:asciiTheme="minorHAnsi" w:hAnsiTheme="minorHAnsi"/>
          <w:bCs/>
          <w:sz w:val="20"/>
          <w:szCs w:val="20"/>
        </w:rPr>
        <w:t xml:space="preserve"> ředitelem Ing. Petrem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Šubíkem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, ředitelem Územní památkové správy v Kroměříži</w:t>
      </w:r>
    </w:p>
    <w:p w14:paraId="7B687E16" w14:textId="3296CB9C" w:rsidR="00353F46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se sídlem Sněmovní nám. 1, 767 01 Kroměříž</w:t>
      </w:r>
    </w:p>
    <w:p w14:paraId="3667A2D8" w14:textId="1D5AD509" w:rsidR="00353F46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 xml:space="preserve">Bankovní spojení: Česká národní banka,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. 59636011/0710 (pro účely dotace)</w:t>
      </w:r>
    </w:p>
    <w:p w14:paraId="21CF790A" w14:textId="090458AF" w:rsidR="00DB3F89" w:rsidRP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proofErr w:type="spellStart"/>
      <w:r w:rsidRPr="00DB3F89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Pr="00DB3F89">
        <w:rPr>
          <w:rFonts w:asciiTheme="minorHAnsi" w:hAnsiTheme="minorHAnsi"/>
          <w:bCs/>
          <w:sz w:val="20"/>
          <w:szCs w:val="20"/>
        </w:rPr>
        <w:t>.</w:t>
      </w:r>
      <w:r w:rsidR="00B50E63">
        <w:rPr>
          <w:rFonts w:asciiTheme="minorHAnsi" w:hAnsiTheme="minorHAnsi"/>
          <w:bCs/>
          <w:sz w:val="20"/>
          <w:szCs w:val="20"/>
        </w:rPr>
        <w:t xml:space="preserve"> </w:t>
      </w:r>
      <w:r w:rsidRPr="00DB3F89">
        <w:rPr>
          <w:rFonts w:asciiTheme="minorHAnsi" w:hAnsiTheme="minorHAnsi"/>
          <w:bCs/>
          <w:sz w:val="20"/>
          <w:szCs w:val="20"/>
        </w:rPr>
        <w:t>500005-60039011/0710</w:t>
      </w:r>
      <w:r w:rsidR="00353F46">
        <w:rPr>
          <w:rFonts w:asciiTheme="minorHAnsi" w:hAnsiTheme="minorHAnsi"/>
          <w:bCs/>
          <w:sz w:val="20"/>
          <w:szCs w:val="20"/>
        </w:rPr>
        <w:t xml:space="preserve"> (pro ostatní platby)</w:t>
      </w:r>
    </w:p>
    <w:p w14:paraId="2F6347CE" w14:textId="74D4264E" w:rsidR="00C55C93" w:rsidRDefault="00B50E63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(dále jen „objednatel“) </w:t>
      </w:r>
    </w:p>
    <w:p w14:paraId="714F7C85" w14:textId="3E0BD19C" w:rsidR="00B50E63" w:rsidRPr="00DB3F89" w:rsidRDefault="00B50E63" w:rsidP="00DB3F89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EC67524" w14:textId="77777777" w:rsidR="00C55C93" w:rsidRPr="00C55C93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 w:val="0"/>
          <w:bCs/>
          <w:sz w:val="20"/>
          <w:szCs w:val="20"/>
        </w:rPr>
        <w:t>a</w:t>
      </w:r>
    </w:p>
    <w:p w14:paraId="6E88AE9B" w14:textId="77777777" w:rsidR="00C55C93" w:rsidRPr="00BB445C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24DE088A" w14:textId="1D53626E" w:rsidR="00C30FD0" w:rsidRPr="00C30FD0" w:rsidRDefault="00ED2E1D" w:rsidP="00C30FD0">
      <w:pPr>
        <w:tabs>
          <w:tab w:val="left" w:pos="4253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Tomáš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cs-CZ"/>
        </w:rPr>
        <w:t>Foros</w:t>
      </w:r>
      <w:proofErr w:type="spellEnd"/>
    </w:p>
    <w:p w14:paraId="74FA5FEF" w14:textId="6C054477" w:rsidR="00C30FD0" w:rsidRPr="00C30FD0" w:rsidRDefault="00ED2E1D" w:rsidP="00C30FD0">
      <w:pPr>
        <w:tabs>
          <w:tab w:val="left" w:pos="4253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>se sídlem: Široká Niva 203, 792 01, Bruntál</w:t>
      </w:r>
    </w:p>
    <w:p w14:paraId="443F50CE" w14:textId="7DFAD944" w:rsidR="00C30FD0" w:rsidRPr="00C30FD0" w:rsidRDefault="00C30FD0" w:rsidP="00C30FD0">
      <w:pPr>
        <w:tabs>
          <w:tab w:val="left" w:pos="4253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30FD0">
        <w:rPr>
          <w:rFonts w:ascii="Calibri" w:eastAsia="Times New Roman" w:hAnsi="Calibri" w:cs="Calibri"/>
          <w:sz w:val="20"/>
          <w:szCs w:val="20"/>
          <w:lang w:eastAsia="cs-CZ"/>
        </w:rPr>
        <w:t xml:space="preserve">IČO: </w:t>
      </w:r>
      <w:r w:rsidR="00ED2E1D">
        <w:rPr>
          <w:rFonts w:ascii="Calibri" w:eastAsia="Times New Roman" w:hAnsi="Calibri" w:cs="Calibri"/>
          <w:sz w:val="20"/>
          <w:szCs w:val="20"/>
          <w:lang w:eastAsia="cs-CZ"/>
        </w:rPr>
        <w:t>49567578</w:t>
      </w:r>
      <w:r w:rsidRPr="00C30FD0">
        <w:rPr>
          <w:rFonts w:ascii="Calibri" w:eastAsia="Times New Roman" w:hAnsi="Calibri" w:cs="Calibri"/>
          <w:sz w:val="20"/>
          <w:szCs w:val="20"/>
          <w:lang w:eastAsia="cs-CZ"/>
        </w:rPr>
        <w:t xml:space="preserve"> DIČ: </w:t>
      </w:r>
      <w:proofErr w:type="spellStart"/>
      <w:r w:rsidR="000903B2">
        <w:rPr>
          <w:rFonts w:ascii="Calibri" w:eastAsia="Times New Roman" w:hAnsi="Calibri" w:cs="Calibri"/>
          <w:sz w:val="20"/>
          <w:szCs w:val="20"/>
          <w:lang w:eastAsia="cs-CZ"/>
        </w:rPr>
        <w:t>xxxxxxxxxx</w:t>
      </w:r>
      <w:proofErr w:type="spellEnd"/>
    </w:p>
    <w:p w14:paraId="7AFBE811" w14:textId="5858798A" w:rsidR="00C30FD0" w:rsidRPr="00C30FD0" w:rsidRDefault="00ED2E1D" w:rsidP="00C30FD0">
      <w:pPr>
        <w:tabs>
          <w:tab w:val="left" w:pos="4253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Zastoupena: </w:t>
      </w:r>
      <w:proofErr w:type="spellStart"/>
      <w:r w:rsidR="000903B2">
        <w:rPr>
          <w:rFonts w:ascii="Calibri" w:eastAsia="Times New Roman" w:hAnsi="Calibri" w:cs="Calibri"/>
          <w:sz w:val="20"/>
          <w:szCs w:val="20"/>
          <w:lang w:eastAsia="cs-CZ"/>
        </w:rPr>
        <w:t>xxxxxxxxx</w:t>
      </w:r>
      <w:proofErr w:type="spellEnd"/>
    </w:p>
    <w:p w14:paraId="26FBCD7F" w14:textId="586130B1" w:rsidR="00ED2E1D" w:rsidRDefault="00C30FD0" w:rsidP="00C30FD0">
      <w:pPr>
        <w:tabs>
          <w:tab w:val="left" w:pos="4253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30FD0">
        <w:rPr>
          <w:rFonts w:ascii="Calibri" w:eastAsia="Times New Roman" w:hAnsi="Calibri" w:cs="Calibri"/>
          <w:sz w:val="20"/>
          <w:szCs w:val="20"/>
          <w:lang w:eastAsia="cs-CZ"/>
        </w:rPr>
        <w:t>Bankovní spoj</w:t>
      </w:r>
      <w:r w:rsidR="00ED2E1D">
        <w:rPr>
          <w:rFonts w:ascii="Calibri" w:eastAsia="Times New Roman" w:hAnsi="Calibri" w:cs="Calibri"/>
          <w:sz w:val="20"/>
          <w:szCs w:val="20"/>
          <w:lang w:eastAsia="cs-CZ"/>
        </w:rPr>
        <w:t xml:space="preserve">ení: </w:t>
      </w:r>
      <w:proofErr w:type="spellStart"/>
      <w:r w:rsidR="000903B2">
        <w:rPr>
          <w:rFonts w:ascii="Calibri" w:eastAsia="Times New Roman" w:hAnsi="Calibri" w:cs="Calibri"/>
          <w:sz w:val="20"/>
          <w:szCs w:val="20"/>
          <w:lang w:eastAsia="cs-CZ"/>
        </w:rPr>
        <w:t>xxxxxxxxxxx</w:t>
      </w:r>
      <w:proofErr w:type="spellEnd"/>
    </w:p>
    <w:p w14:paraId="00D3C7AE" w14:textId="444846EE" w:rsidR="00ED2E1D" w:rsidRDefault="00ED2E1D" w:rsidP="00C30FD0">
      <w:pPr>
        <w:tabs>
          <w:tab w:val="left" w:pos="4253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Kontaktní osoba: </w:t>
      </w:r>
      <w:proofErr w:type="spellStart"/>
      <w:r w:rsidR="000903B2">
        <w:rPr>
          <w:rFonts w:ascii="Calibri" w:eastAsia="Times New Roman" w:hAnsi="Calibri" w:cs="Calibri"/>
          <w:sz w:val="20"/>
          <w:szCs w:val="20"/>
          <w:lang w:eastAsia="cs-CZ"/>
        </w:rPr>
        <w:t>xxxxxxxxx</w:t>
      </w:r>
      <w:proofErr w:type="spellEnd"/>
    </w:p>
    <w:p w14:paraId="2DE820E7" w14:textId="4BE839BC" w:rsidR="00DB3F89" w:rsidRPr="00C30FD0" w:rsidRDefault="00C30FD0" w:rsidP="00C30FD0">
      <w:pPr>
        <w:tabs>
          <w:tab w:val="left" w:pos="4253"/>
        </w:tabs>
        <w:spacing w:after="0"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C30FD0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 </w:t>
      </w:r>
      <w:r w:rsidR="00DB3F89" w:rsidRPr="00C30FD0">
        <w:rPr>
          <w:rFonts w:eastAsia="Times New Roman" w:cs="Times New Roman"/>
          <w:bCs/>
          <w:sz w:val="20"/>
          <w:szCs w:val="20"/>
          <w:lang w:eastAsia="ar-SA"/>
        </w:rPr>
        <w:t xml:space="preserve">(dále jen „zhotovitel“) </w:t>
      </w:r>
    </w:p>
    <w:p w14:paraId="3D430566" w14:textId="77777777" w:rsidR="00C55C93" w:rsidRPr="00C55C93" w:rsidRDefault="00C55C93" w:rsidP="00C55C93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4F32FED5" w14:textId="77777777" w:rsidR="00C55C93" w:rsidRPr="00C55C93" w:rsidRDefault="00C55C93" w:rsidP="00C55C93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Čl. II</w:t>
      </w:r>
    </w:p>
    <w:p w14:paraId="726716FB" w14:textId="11A473E2" w:rsidR="00C55C93" w:rsidRDefault="00C55C93" w:rsidP="00ED1A5D">
      <w:pPr>
        <w:pStyle w:val="Zkladntext21"/>
        <w:spacing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Předmět dodatku</w:t>
      </w:r>
    </w:p>
    <w:p w14:paraId="6CFE6F81" w14:textId="77777777" w:rsidR="00B01D07" w:rsidRDefault="00B01D07" w:rsidP="00ED1A5D">
      <w:pPr>
        <w:pStyle w:val="Zkladntext21"/>
        <w:spacing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77E980B5" w14:textId="0819CBDE" w:rsidR="00C55C93" w:rsidRDefault="00C55C93" w:rsidP="00FB2023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 w:rsidRPr="00424678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Smluvní strany konstatují, že dne </w:t>
      </w:r>
      <w:r w:rsidR="00ED2E1D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5. 9. 2024</w:t>
      </w:r>
      <w:r w:rsidR="00ED1A5D" w:rsidRPr="00424678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uzavřely smlouvu o dílo</w:t>
      </w:r>
      <w:r w:rsidR="002F14D9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č.</w:t>
      </w:r>
      <w:r w:rsidR="002B5059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j.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N</w:t>
      </w:r>
      <w:r w:rsidR="00A31A0E" w:rsidRPr="0088152B">
        <w:rPr>
          <w:rFonts w:asciiTheme="minorHAnsi" w:hAnsiTheme="minorHAnsi"/>
          <w:b/>
          <w:bCs/>
          <w:sz w:val="22"/>
          <w:szCs w:val="22"/>
        </w:rPr>
        <w:t>PÚ- 450/</w:t>
      </w:r>
      <w:r w:rsidR="00A31A0E">
        <w:rPr>
          <w:rFonts w:asciiTheme="minorHAnsi" w:hAnsiTheme="minorHAnsi"/>
          <w:b/>
          <w:bCs/>
          <w:sz w:val="22"/>
          <w:szCs w:val="22"/>
        </w:rPr>
        <w:t xml:space="preserve">65499/2024. </w:t>
      </w:r>
      <w:r w:rsidR="00A31A0E">
        <w:rPr>
          <w:rFonts w:asciiTheme="minorHAnsi" w:hAnsiTheme="minorHAnsi"/>
          <w:bCs/>
          <w:sz w:val="22"/>
          <w:szCs w:val="22"/>
        </w:rPr>
        <w:t xml:space="preserve">Předmětem Smlouvy o dílo je 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realizace</w:t>
      </w:r>
      <w:r w:rsidR="002F14D9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zakázky s názvem: </w:t>
      </w:r>
      <w:r w:rsidR="002F14D9" w:rsidRPr="002F14D9">
        <w:rPr>
          <w:rStyle w:val="Siln"/>
          <w:rFonts w:asciiTheme="minorHAnsi" w:hAnsiTheme="minorHAnsi" w:cstheme="minorHAnsi"/>
          <w:bCs/>
          <w:sz w:val="20"/>
          <w:szCs w:val="20"/>
        </w:rPr>
        <w:t>„SZ Janovice u Rýmařova – vstupní brána do areálu zámku“</w:t>
      </w:r>
      <w:r w:rsidR="00F87E74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.</w:t>
      </w:r>
      <w:r w:rsidR="00C30FD0" w:rsidRPr="00424678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V průběhu provádění stavebních prací vyvstala potřeba změnit některé náležitosti smlouvy – prodloužit termín dokončení díla.</w:t>
      </w:r>
    </w:p>
    <w:p w14:paraId="72F8C60C" w14:textId="37A4B0BF" w:rsidR="00F11742" w:rsidRPr="002B5059" w:rsidRDefault="000274DA" w:rsidP="0046455B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Cs/>
          <w:sz w:val="20"/>
          <w:szCs w:val="20"/>
        </w:rPr>
      </w:pP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Objednatel se zhotovitelem se dohodli na </w:t>
      </w:r>
      <w:r w:rsidR="00B01D07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změně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čl. 3.2. Doba pro dokončení díla. Termín plnění do 16. 12. 2024 nebylo možno dodržet z objektivních příčin. Především z důvodu extrémní povětrnostní situace se rekordními srážkovými úhrny od 13. 9. 2024 a silným větrem, nastala v regionu Jesenicka povodňová situace. Povodně zasáhly i sídlo firmy zhotovitele, (</w:t>
      </w:r>
      <w:r w:rsidR="00722580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kdy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byl nucen nejprve odstraňovat vzniklé škody na strojích a</w:t>
      </w:r>
      <w:r w:rsidR="002B5059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zařízení), což lze definovat jako mimořádné, objektivně neodvratitelné okolnosti, znemožňující splnění povinnosti smlouvy</w:t>
      </w:r>
      <w:r w:rsidR="00B01D07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, </w:t>
      </w:r>
      <w:r w:rsidR="002B5059">
        <w:rPr>
          <w:rFonts w:asciiTheme="minorHAnsi" w:hAnsiTheme="minorHAnsi"/>
          <w:bCs/>
          <w:sz w:val="22"/>
          <w:szCs w:val="22"/>
        </w:rPr>
        <w:t>které nastaly po</w:t>
      </w:r>
      <w:r w:rsidR="00B01D07">
        <w:rPr>
          <w:rFonts w:asciiTheme="minorHAnsi" w:hAnsiTheme="minorHAnsi"/>
          <w:bCs/>
          <w:sz w:val="22"/>
          <w:szCs w:val="22"/>
        </w:rPr>
        <w:t xml:space="preserve"> uzavření této smlouvy a </w:t>
      </w:r>
      <w:proofErr w:type="spellStart"/>
      <w:r w:rsidR="00B01D07">
        <w:rPr>
          <w:rFonts w:asciiTheme="minorHAnsi" w:hAnsiTheme="minorHAnsi"/>
          <w:bCs/>
          <w:sz w:val="22"/>
          <w:szCs w:val="22"/>
        </w:rPr>
        <w:t>nemohoy</w:t>
      </w:r>
      <w:proofErr w:type="spellEnd"/>
      <w:r w:rsidR="002B5059">
        <w:rPr>
          <w:rFonts w:asciiTheme="minorHAnsi" w:hAnsiTheme="minorHAnsi"/>
          <w:bCs/>
          <w:sz w:val="22"/>
          <w:szCs w:val="22"/>
        </w:rPr>
        <w:t xml:space="preserve"> být Zhotovitelem odvráceny.</w:t>
      </w:r>
      <w:r w:rsidRPr="002B5059">
        <w:rPr>
          <w:rStyle w:val="Siln"/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37B3BED" w14:textId="27A67722" w:rsidR="00F11742" w:rsidRPr="002B5059" w:rsidRDefault="002B5059" w:rsidP="00F11742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Odklad</w:t>
      </w:r>
      <w:r w:rsidR="00722580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dokončení dí</w:t>
      </w:r>
      <w:r w:rsidR="00B01D07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la je odložen o 5 měsíců, kdy se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některé prá</w:t>
      </w:r>
      <w:r w:rsidR="00B01D07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ce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posunuly do doby technologicky nevhodných klimatických podmínek. </w:t>
      </w:r>
    </w:p>
    <w:p w14:paraId="2E753E8B" w14:textId="6D515C80" w:rsidR="00DA38B2" w:rsidRPr="00461ABA" w:rsidRDefault="002B5059" w:rsidP="00461ABA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Cs/>
          <w:sz w:val="20"/>
          <w:szCs w:val="20"/>
        </w:rPr>
      </w:pP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Změna není podstatnou změnou smlouvy, nemění povahu veřejné zakázky a její hodnoty. Znění čl. 3.2 </w:t>
      </w:r>
      <w:r w:rsidRPr="002B5059">
        <w:rPr>
          <w:rStyle w:val="Siln"/>
          <w:rFonts w:asciiTheme="minorHAnsi" w:hAnsiTheme="minorHAnsi" w:cstheme="minorHAnsi"/>
          <w:bCs/>
          <w:sz w:val="20"/>
          <w:szCs w:val="20"/>
        </w:rPr>
        <w:t>Doba pro dokončení Díla je 31. 5</w:t>
      </w:r>
      <w:r w:rsidR="00461ABA">
        <w:rPr>
          <w:rStyle w:val="Siln"/>
          <w:rFonts w:asciiTheme="minorHAnsi" w:hAnsiTheme="minorHAnsi" w:cstheme="minorHAnsi"/>
          <w:bCs/>
          <w:sz w:val="20"/>
          <w:szCs w:val="20"/>
        </w:rPr>
        <w:t>. 2025</w:t>
      </w:r>
    </w:p>
    <w:p w14:paraId="59EF8D08" w14:textId="77777777" w:rsidR="00461ABA" w:rsidRDefault="00461ABA" w:rsidP="00461ABA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prohlašují, že si tento Dodatek č.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1</w:t>
      </w: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před jeho podepsáním přečetly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, že byl uzavřen po vzájemném projednání podle jejich pravé a svobodné vůle. </w:t>
      </w:r>
    </w:p>
    <w:p w14:paraId="34D7ECE8" w14:textId="77777777" w:rsidR="00461ABA" w:rsidRDefault="00461ABA" w:rsidP="00461ABA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14:paraId="44CA9089" w14:textId="77777777" w:rsidR="00461ABA" w:rsidRDefault="00461ABA" w:rsidP="00461ABA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Ostatní ujednání původní Smlouvy o dílo zůstávají tímto Dodatkem </w:t>
      </w:r>
      <w:proofErr w:type="gramStart"/>
      <w:r>
        <w:rPr>
          <w:rStyle w:val="Siln"/>
          <w:rFonts w:asciiTheme="minorHAnsi" w:hAnsiTheme="minorHAnsi"/>
          <w:b w:val="0"/>
          <w:bCs/>
          <w:sz w:val="20"/>
          <w:szCs w:val="20"/>
        </w:rPr>
        <w:t>č.1 nedotčené</w:t>
      </w:r>
      <w:proofErr w:type="gramEnd"/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 beze změn.</w:t>
      </w:r>
    </w:p>
    <w:p w14:paraId="6BA64C97" w14:textId="77777777" w:rsidR="00461ABA" w:rsidRDefault="00461ABA" w:rsidP="00461ABA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lastRenderedPageBreak/>
        <w:t>Tento dodatek je vyhotoven ve dvou vyhotoveních, z nichž každá ze smluvních stran obdrží jedno vyhotovení.</w:t>
      </w:r>
    </w:p>
    <w:p w14:paraId="26105ED4" w14:textId="77777777" w:rsidR="00461ABA" w:rsidRPr="00461ABA" w:rsidRDefault="00461ABA" w:rsidP="00461ABA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</w:p>
    <w:p w14:paraId="59709F50" w14:textId="77777777" w:rsidR="00461ABA" w:rsidRDefault="00461ABA" w:rsidP="00461ABA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0AC56048" w14:textId="77777777" w:rsidR="00ED1A5D" w:rsidRDefault="00ED1A5D" w:rsidP="00ED1A5D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4883BB4E" w14:textId="0BC7C675" w:rsidR="00ED1A5D" w:rsidRPr="00461ABA" w:rsidRDefault="00ED1A5D" w:rsidP="00461ABA">
      <w:pPr>
        <w:pStyle w:val="Zkladntext21"/>
        <w:spacing w:line="276" w:lineRule="auto"/>
        <w:ind w:left="36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V Kroměříži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B01D07">
        <w:rPr>
          <w:rStyle w:val="Siln"/>
          <w:rFonts w:asciiTheme="minorHAnsi" w:hAnsiTheme="minorHAnsi"/>
          <w:b w:val="0"/>
          <w:bCs/>
          <w:sz w:val="20"/>
          <w:szCs w:val="20"/>
        </w:rPr>
        <w:t>10. 12. 2024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722580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             </w:t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>V</w:t>
      </w:r>
      <w:r w:rsidR="00461ABA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 Široké Nivě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B01D07">
        <w:rPr>
          <w:rStyle w:val="Siln"/>
          <w:rFonts w:asciiTheme="minorHAnsi" w:hAnsiTheme="minorHAnsi"/>
          <w:b w:val="0"/>
          <w:bCs/>
          <w:sz w:val="20"/>
          <w:szCs w:val="20"/>
        </w:rPr>
        <w:t>10. 12. 2024</w:t>
      </w:r>
    </w:p>
    <w:p w14:paraId="5591B06D" w14:textId="512A2C79" w:rsidR="00424678" w:rsidRDefault="00424678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59F906DB" w14:textId="4188E4C9" w:rsidR="00424678" w:rsidRDefault="00424678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3BBDDC12" w14:textId="77777777" w:rsidR="00424678" w:rsidRDefault="00424678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00B56BD8" w14:textId="77777777" w:rsidR="00ED1A5D" w:rsidRDefault="00ED1A5D" w:rsidP="00BB445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  <w:r>
        <w:rPr>
          <w:rStyle w:val="Siln"/>
          <w:rFonts w:asciiTheme="minorHAnsi" w:hAnsiTheme="minorHAnsi"/>
          <w:bCs/>
          <w:sz w:val="20"/>
          <w:szCs w:val="20"/>
        </w:rPr>
        <w:t>-------------------------------------</w:t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  <w:t>-----------------------------------------</w:t>
      </w:r>
    </w:p>
    <w:p w14:paraId="4AF6DC0A" w14:textId="19ED90CB" w:rsidR="0095716B" w:rsidRPr="00AC64E5" w:rsidRDefault="00BB445C" w:rsidP="007C4F76">
      <w:pPr>
        <w:ind w:left="5812" w:hanging="5386"/>
        <w:rPr>
          <w:rFonts w:ascii="Calibri" w:hAnsi="Calibri" w:cs="Calibri"/>
        </w:rPr>
      </w:pPr>
      <w:r w:rsidRPr="00BB445C">
        <w:rPr>
          <w:rStyle w:val="Siln"/>
          <w:b w:val="0"/>
          <w:bCs/>
          <w:sz w:val="20"/>
          <w:szCs w:val="20"/>
        </w:rPr>
        <w:t xml:space="preserve">Ing. Petr </w:t>
      </w:r>
      <w:proofErr w:type="spellStart"/>
      <w:r w:rsidRPr="00BB445C">
        <w:rPr>
          <w:rStyle w:val="Siln"/>
          <w:b w:val="0"/>
          <w:bCs/>
          <w:sz w:val="20"/>
          <w:szCs w:val="20"/>
        </w:rPr>
        <w:t>Šubík</w:t>
      </w:r>
      <w:proofErr w:type="spellEnd"/>
      <w:r w:rsidR="0095716B">
        <w:rPr>
          <w:rStyle w:val="Siln"/>
          <w:b w:val="0"/>
          <w:bCs/>
          <w:sz w:val="20"/>
          <w:szCs w:val="20"/>
        </w:rPr>
        <w:t>, ředitel</w:t>
      </w:r>
      <w:r w:rsidR="0095716B">
        <w:rPr>
          <w:rStyle w:val="Siln"/>
          <w:b w:val="0"/>
          <w:bCs/>
          <w:sz w:val="20"/>
          <w:szCs w:val="20"/>
        </w:rPr>
        <w:tab/>
      </w:r>
      <w:r w:rsidR="00461ABA">
        <w:rPr>
          <w:rStyle w:val="Siln"/>
          <w:b w:val="0"/>
          <w:bCs/>
          <w:sz w:val="20"/>
          <w:szCs w:val="20"/>
        </w:rPr>
        <w:t xml:space="preserve">     </w:t>
      </w:r>
      <w:r w:rsidR="00007008">
        <w:rPr>
          <w:rStyle w:val="Siln"/>
          <w:b w:val="0"/>
          <w:bCs/>
          <w:sz w:val="20"/>
          <w:szCs w:val="20"/>
        </w:rPr>
        <w:t>xxxxxxxxxxxxxxxxxxx</w:t>
      </w:r>
      <w:bookmarkStart w:id="0" w:name="_GoBack"/>
      <w:bookmarkEnd w:id="0"/>
    </w:p>
    <w:p w14:paraId="7B6449AA" w14:textId="77777777" w:rsidR="00BB445C" w:rsidRPr="00BB445C" w:rsidRDefault="00BB445C" w:rsidP="00BB445C">
      <w:pPr>
        <w:pStyle w:val="Zkladntext21"/>
        <w:spacing w:line="276" w:lineRule="auto"/>
        <w:ind w:left="708"/>
        <w:jc w:val="left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16B08DA" w14:textId="77777777" w:rsidR="00ED1A5D" w:rsidRPr="00C55C93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123F640C" w14:textId="77777777" w:rsidR="00C55C93" w:rsidRDefault="00C55C93" w:rsidP="00C55C93">
      <w:pPr>
        <w:pStyle w:val="Bezmezer"/>
        <w:spacing w:line="360" w:lineRule="auto"/>
        <w:rPr>
          <w:b/>
        </w:rPr>
      </w:pPr>
    </w:p>
    <w:p w14:paraId="24EDD376" w14:textId="77777777" w:rsidR="00ED1A5D" w:rsidRPr="00C55C93" w:rsidRDefault="00ED1A5D" w:rsidP="00C55C93">
      <w:pPr>
        <w:pStyle w:val="Bezmezer"/>
        <w:spacing w:line="360" w:lineRule="auto"/>
        <w:rPr>
          <w:b/>
        </w:rPr>
      </w:pPr>
    </w:p>
    <w:sectPr w:rsidR="00ED1A5D" w:rsidRPr="00C5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80"/>
    <w:multiLevelType w:val="hybridMultilevel"/>
    <w:tmpl w:val="B678C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4C15"/>
    <w:multiLevelType w:val="hybridMultilevel"/>
    <w:tmpl w:val="0744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07008"/>
    <w:rsid w:val="000274DA"/>
    <w:rsid w:val="000321C4"/>
    <w:rsid w:val="00037937"/>
    <w:rsid w:val="00053B96"/>
    <w:rsid w:val="00075899"/>
    <w:rsid w:val="000900AF"/>
    <w:rsid w:val="000903B2"/>
    <w:rsid w:val="000961E9"/>
    <w:rsid w:val="000A0D83"/>
    <w:rsid w:val="001060F8"/>
    <w:rsid w:val="0013024C"/>
    <w:rsid w:val="00130EBE"/>
    <w:rsid w:val="001A6497"/>
    <w:rsid w:val="001B72DA"/>
    <w:rsid w:val="001C45CE"/>
    <w:rsid w:val="00240A42"/>
    <w:rsid w:val="0024558D"/>
    <w:rsid w:val="002934DE"/>
    <w:rsid w:val="002B5059"/>
    <w:rsid w:val="002D4262"/>
    <w:rsid w:val="002F14D9"/>
    <w:rsid w:val="002F55E8"/>
    <w:rsid w:val="00323962"/>
    <w:rsid w:val="00353F46"/>
    <w:rsid w:val="003779A0"/>
    <w:rsid w:val="003F2546"/>
    <w:rsid w:val="003F79B0"/>
    <w:rsid w:val="00404DC4"/>
    <w:rsid w:val="00424678"/>
    <w:rsid w:val="00447E43"/>
    <w:rsid w:val="00452FE0"/>
    <w:rsid w:val="00460008"/>
    <w:rsid w:val="00461ABA"/>
    <w:rsid w:val="00463DCC"/>
    <w:rsid w:val="0046455B"/>
    <w:rsid w:val="00477DEC"/>
    <w:rsid w:val="00491389"/>
    <w:rsid w:val="004D57C8"/>
    <w:rsid w:val="00553A74"/>
    <w:rsid w:val="005B7C32"/>
    <w:rsid w:val="00627DDB"/>
    <w:rsid w:val="00653093"/>
    <w:rsid w:val="0068427C"/>
    <w:rsid w:val="006A23CD"/>
    <w:rsid w:val="006E3B62"/>
    <w:rsid w:val="00722580"/>
    <w:rsid w:val="0074031E"/>
    <w:rsid w:val="007C4F76"/>
    <w:rsid w:val="007F7288"/>
    <w:rsid w:val="00810B06"/>
    <w:rsid w:val="00883676"/>
    <w:rsid w:val="008C78D3"/>
    <w:rsid w:val="0095716B"/>
    <w:rsid w:val="00961D88"/>
    <w:rsid w:val="00984AAF"/>
    <w:rsid w:val="009B5035"/>
    <w:rsid w:val="009B6C9A"/>
    <w:rsid w:val="009F7D8B"/>
    <w:rsid w:val="00A05C64"/>
    <w:rsid w:val="00A1102D"/>
    <w:rsid w:val="00A13BD4"/>
    <w:rsid w:val="00A24558"/>
    <w:rsid w:val="00A31A0E"/>
    <w:rsid w:val="00AC2953"/>
    <w:rsid w:val="00B01D07"/>
    <w:rsid w:val="00B04C0E"/>
    <w:rsid w:val="00B136F0"/>
    <w:rsid w:val="00B23EA8"/>
    <w:rsid w:val="00B50E63"/>
    <w:rsid w:val="00BB445C"/>
    <w:rsid w:val="00BD6DB6"/>
    <w:rsid w:val="00C30FD0"/>
    <w:rsid w:val="00C55C93"/>
    <w:rsid w:val="00C631BD"/>
    <w:rsid w:val="00C635BE"/>
    <w:rsid w:val="00C65B74"/>
    <w:rsid w:val="00CA0FC3"/>
    <w:rsid w:val="00D26715"/>
    <w:rsid w:val="00D56334"/>
    <w:rsid w:val="00DA38B2"/>
    <w:rsid w:val="00DB3F89"/>
    <w:rsid w:val="00E22605"/>
    <w:rsid w:val="00E30FE0"/>
    <w:rsid w:val="00E711AC"/>
    <w:rsid w:val="00E826E7"/>
    <w:rsid w:val="00E936B4"/>
    <w:rsid w:val="00ED1A5D"/>
    <w:rsid w:val="00ED2E1D"/>
    <w:rsid w:val="00EF55C3"/>
    <w:rsid w:val="00F11742"/>
    <w:rsid w:val="00F87E74"/>
    <w:rsid w:val="00FA0BBB"/>
    <w:rsid w:val="00FB2023"/>
    <w:rsid w:val="00FB744F"/>
    <w:rsid w:val="00FE2141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2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2023-07-21T11:54:00Z</cp:lastPrinted>
  <dcterms:created xsi:type="dcterms:W3CDTF">2024-12-11T07:07:00Z</dcterms:created>
  <dcterms:modified xsi:type="dcterms:W3CDTF">2024-12-11T07:07:00Z</dcterms:modified>
</cp:coreProperties>
</file>