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918E4" w14:textId="64DA3EA9" w:rsidR="0097150F" w:rsidRPr="0027429C" w:rsidRDefault="0097150F" w:rsidP="0027429C">
      <w:pPr>
        <w:pStyle w:val="Nzev"/>
        <w:rPr>
          <w:rFonts w:ascii="Tahoma" w:hAnsi="Tahoma" w:cs="Tahoma"/>
          <w:sz w:val="40"/>
          <w:szCs w:val="40"/>
        </w:rPr>
      </w:pPr>
      <w:r w:rsidRPr="0027429C">
        <w:rPr>
          <w:rFonts w:ascii="Tahoma" w:hAnsi="Tahoma" w:cs="Tahoma"/>
          <w:sz w:val="40"/>
          <w:szCs w:val="40"/>
        </w:rPr>
        <w:t xml:space="preserve">DODATEK Č. </w:t>
      </w:r>
      <w:r w:rsidR="00A774D3">
        <w:rPr>
          <w:rFonts w:ascii="Tahoma" w:hAnsi="Tahoma" w:cs="Tahoma"/>
          <w:sz w:val="40"/>
          <w:szCs w:val="40"/>
        </w:rPr>
        <w:t>9</w:t>
      </w:r>
    </w:p>
    <w:p w14:paraId="44D918E5" w14:textId="77777777" w:rsidR="003B7FA6" w:rsidRPr="0027429C" w:rsidRDefault="003B7FA6" w:rsidP="0027429C">
      <w:pPr>
        <w:pStyle w:val="Nzev"/>
        <w:rPr>
          <w:rFonts w:ascii="Tahoma" w:hAnsi="Tahoma" w:cs="Tahoma"/>
          <w:sz w:val="40"/>
          <w:szCs w:val="40"/>
        </w:rPr>
      </w:pPr>
      <w:r w:rsidRPr="0027429C">
        <w:rPr>
          <w:rFonts w:ascii="Tahoma" w:hAnsi="Tahoma" w:cs="Tahoma"/>
          <w:sz w:val="40"/>
          <w:szCs w:val="40"/>
        </w:rPr>
        <w:t>SMLOUVY O DÍLO</w:t>
      </w:r>
    </w:p>
    <w:p w14:paraId="44D918E6" w14:textId="104BFF62" w:rsidR="003B7FA6" w:rsidRPr="0027429C" w:rsidRDefault="003B7FA6" w:rsidP="0027429C">
      <w:pPr>
        <w:autoSpaceDE w:val="0"/>
        <w:autoSpaceDN w:val="0"/>
        <w:adjustRightInd w:val="0"/>
        <w:spacing w:after="60"/>
        <w:rPr>
          <w:rFonts w:ascii="Tahoma" w:hAnsi="Tahoma" w:cs="Tahoma"/>
          <w:b/>
          <w:bCs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>Číslo smlouvy objednatele:</w:t>
      </w:r>
      <w:r w:rsidRPr="0027429C">
        <w:rPr>
          <w:rFonts w:ascii="Tahoma" w:hAnsi="Tahoma" w:cs="Tahoma"/>
          <w:sz w:val="20"/>
          <w:szCs w:val="20"/>
        </w:rPr>
        <w:tab/>
      </w:r>
      <w:proofErr w:type="spellStart"/>
      <w:r w:rsidR="00EB0DFD" w:rsidRPr="0027429C">
        <w:rPr>
          <w:rFonts w:ascii="Tahoma" w:hAnsi="Tahoma" w:cs="Tahoma"/>
          <w:b/>
          <w:bCs/>
          <w:sz w:val="20"/>
          <w:szCs w:val="20"/>
        </w:rPr>
        <w:t>xxx</w:t>
      </w:r>
      <w:proofErr w:type="spellEnd"/>
    </w:p>
    <w:p w14:paraId="44D918E7" w14:textId="2B838BDF" w:rsidR="003B7FA6" w:rsidRPr="0027429C" w:rsidRDefault="003B7FA6" w:rsidP="0027429C">
      <w:pPr>
        <w:autoSpaceDE w:val="0"/>
        <w:autoSpaceDN w:val="0"/>
        <w:adjustRightInd w:val="0"/>
        <w:spacing w:after="60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>Číslo smlouvy zhotovitele:</w:t>
      </w:r>
      <w:r w:rsidRPr="0027429C">
        <w:rPr>
          <w:rFonts w:ascii="Tahoma" w:hAnsi="Tahoma" w:cs="Tahoma"/>
          <w:sz w:val="20"/>
          <w:szCs w:val="20"/>
        </w:rPr>
        <w:tab/>
      </w:r>
      <w:r w:rsidR="00EB0DFD" w:rsidRPr="0027429C">
        <w:rPr>
          <w:rFonts w:ascii="Tahoma" w:hAnsi="Tahoma" w:cs="Tahoma"/>
          <w:b/>
          <w:bCs/>
          <w:sz w:val="20"/>
          <w:szCs w:val="20"/>
        </w:rPr>
        <w:t>6422/2023</w:t>
      </w:r>
    </w:p>
    <w:p w14:paraId="44D918E8" w14:textId="77777777" w:rsidR="003B7FA6" w:rsidRPr="0027429C" w:rsidRDefault="003B7FA6" w:rsidP="0027429C">
      <w:pPr>
        <w:pStyle w:val="Zkladntext22"/>
        <w:spacing w:after="60" w:line="240" w:lineRule="auto"/>
        <w:jc w:val="center"/>
        <w:rPr>
          <w:rFonts w:ascii="Tahoma" w:hAnsi="Tahoma" w:cs="Tahoma"/>
          <w:sz w:val="20"/>
          <w:szCs w:val="20"/>
        </w:rPr>
      </w:pPr>
    </w:p>
    <w:p w14:paraId="44D918E9" w14:textId="77777777" w:rsidR="003B7FA6" w:rsidRPr="0027429C" w:rsidRDefault="003B7FA6" w:rsidP="0027429C">
      <w:pPr>
        <w:pStyle w:val="Zkladntext22"/>
        <w:spacing w:after="60" w:line="240" w:lineRule="auto"/>
        <w:jc w:val="center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>(dále jen „</w:t>
      </w:r>
      <w:r w:rsidRPr="0027429C">
        <w:rPr>
          <w:rFonts w:ascii="Tahoma" w:hAnsi="Tahoma" w:cs="Tahoma"/>
          <w:b/>
          <w:sz w:val="20"/>
          <w:szCs w:val="20"/>
        </w:rPr>
        <w:t>dodatek</w:t>
      </w:r>
      <w:r w:rsidRPr="0027429C">
        <w:rPr>
          <w:rFonts w:ascii="Tahoma" w:hAnsi="Tahoma" w:cs="Tahoma"/>
          <w:sz w:val="20"/>
          <w:szCs w:val="20"/>
        </w:rPr>
        <w:t>“)</w:t>
      </w:r>
    </w:p>
    <w:p w14:paraId="44D918EA" w14:textId="77777777" w:rsidR="003B7FA6" w:rsidRPr="0027429C" w:rsidRDefault="003B7FA6" w:rsidP="0027429C">
      <w:pPr>
        <w:pStyle w:val="Zkladntext22"/>
        <w:spacing w:after="60" w:line="240" w:lineRule="auto"/>
        <w:jc w:val="center"/>
        <w:rPr>
          <w:rFonts w:ascii="Tahoma" w:hAnsi="Tahoma" w:cs="Tahoma"/>
          <w:sz w:val="20"/>
          <w:szCs w:val="20"/>
        </w:rPr>
      </w:pPr>
    </w:p>
    <w:p w14:paraId="44D918EC" w14:textId="0BC660B8" w:rsidR="003B7FA6" w:rsidRPr="0027429C" w:rsidRDefault="00E16A8D" w:rsidP="0027429C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i/>
          <w:sz w:val="20"/>
          <w:szCs w:val="20"/>
        </w:rPr>
        <w:t>uzavřený dle ustanovení § 2586 a násl. zákona č. 89/2012 Sb., občanský zákoník, ve znění pozdějších právních předpisů (dále jen „občanský zákoník), a zákona č. 134/2016 Sb., o zadávání veřejných zakázek, ve znění pozdějších právních předpisů (dále jen „</w:t>
      </w:r>
      <w:r w:rsidRPr="0027429C">
        <w:rPr>
          <w:rFonts w:ascii="Tahoma" w:hAnsi="Tahoma" w:cs="Tahoma"/>
          <w:b/>
          <w:bCs/>
          <w:i/>
          <w:sz w:val="20"/>
          <w:szCs w:val="20"/>
        </w:rPr>
        <w:t>ZZVZ</w:t>
      </w:r>
      <w:r w:rsidRPr="0027429C">
        <w:rPr>
          <w:rFonts w:ascii="Tahoma" w:hAnsi="Tahoma" w:cs="Tahoma"/>
          <w:i/>
          <w:sz w:val="20"/>
          <w:szCs w:val="20"/>
        </w:rPr>
        <w:t>“), mezi následujícími smluvními stranami:</w:t>
      </w:r>
    </w:p>
    <w:p w14:paraId="44D918ED" w14:textId="77777777" w:rsidR="003B7FA6" w:rsidRPr="0027429C" w:rsidRDefault="003B7FA6" w:rsidP="0027429C">
      <w:pPr>
        <w:spacing w:after="60"/>
        <w:jc w:val="center"/>
        <w:rPr>
          <w:rFonts w:ascii="Tahoma" w:hAnsi="Tahoma" w:cs="Tahoma"/>
          <w:sz w:val="20"/>
          <w:szCs w:val="20"/>
        </w:rPr>
      </w:pPr>
    </w:p>
    <w:p w14:paraId="2DE9595F" w14:textId="77777777" w:rsidR="00E16A8D" w:rsidRPr="0027429C" w:rsidRDefault="00E16A8D" w:rsidP="0027429C">
      <w:pPr>
        <w:spacing w:after="60"/>
        <w:jc w:val="center"/>
        <w:rPr>
          <w:color w:val="000000"/>
        </w:rPr>
      </w:pPr>
      <w:r w:rsidRPr="0027429C">
        <w:rPr>
          <w:rFonts w:ascii="Tahoma" w:hAnsi="Tahoma" w:cs="Tahoma"/>
          <w:color w:val="000000"/>
        </w:rPr>
        <w:t>Článek I</w:t>
      </w:r>
    </w:p>
    <w:p w14:paraId="6C165745" w14:textId="77777777" w:rsidR="00E16A8D" w:rsidRPr="0027429C" w:rsidRDefault="00E16A8D" w:rsidP="0027429C">
      <w:pPr>
        <w:spacing w:after="60"/>
        <w:jc w:val="center"/>
        <w:rPr>
          <w:color w:val="000000"/>
        </w:rPr>
      </w:pPr>
      <w:r w:rsidRPr="0027429C">
        <w:rPr>
          <w:rFonts w:ascii="Tahoma" w:hAnsi="Tahoma" w:cs="Tahoma"/>
          <w:b/>
          <w:color w:val="000000"/>
        </w:rPr>
        <w:t>Smluvní strany</w:t>
      </w:r>
    </w:p>
    <w:p w14:paraId="301ED007" w14:textId="77777777" w:rsidR="00E16A8D" w:rsidRPr="0027429C" w:rsidRDefault="00E16A8D" w:rsidP="0027429C">
      <w:pPr>
        <w:spacing w:after="60"/>
        <w:rPr>
          <w:rFonts w:ascii="Tahoma" w:hAnsi="Tahoma" w:cs="Tahoma"/>
          <w:b/>
          <w:color w:val="000000"/>
          <w:sz w:val="20"/>
          <w:szCs w:val="20"/>
        </w:rPr>
      </w:pPr>
    </w:p>
    <w:p w14:paraId="291F6DFE" w14:textId="77777777" w:rsidR="00E16A8D" w:rsidRPr="0027429C" w:rsidRDefault="00E16A8D" w:rsidP="0027429C">
      <w:pPr>
        <w:spacing w:after="60"/>
        <w:rPr>
          <w:color w:val="000000"/>
        </w:rPr>
      </w:pPr>
      <w:r w:rsidRPr="0027429C">
        <w:rPr>
          <w:rFonts w:ascii="Tahoma" w:hAnsi="Tahoma" w:cs="Tahoma"/>
          <w:b/>
          <w:color w:val="000000"/>
          <w:sz w:val="20"/>
          <w:szCs w:val="20"/>
        </w:rPr>
        <w:t xml:space="preserve">O b j e d n a t e </w:t>
      </w:r>
      <w:proofErr w:type="gramStart"/>
      <w:r w:rsidRPr="0027429C">
        <w:rPr>
          <w:rFonts w:ascii="Tahoma" w:hAnsi="Tahoma" w:cs="Tahoma"/>
          <w:b/>
          <w:color w:val="000000"/>
          <w:sz w:val="20"/>
          <w:szCs w:val="20"/>
        </w:rPr>
        <w:t>l :</w:t>
      </w:r>
      <w:proofErr w:type="gramEnd"/>
      <w:r w:rsidRPr="0027429C">
        <w:rPr>
          <w:rFonts w:ascii="Tahoma" w:hAnsi="Tahoma" w:cs="Tahoma"/>
          <w:b/>
          <w:color w:val="000000"/>
          <w:sz w:val="20"/>
          <w:szCs w:val="20"/>
        </w:rPr>
        <w:tab/>
      </w:r>
      <w:r w:rsidRPr="0027429C">
        <w:rPr>
          <w:rFonts w:ascii="Tahoma" w:hAnsi="Tahoma" w:cs="Tahoma"/>
          <w:b/>
          <w:color w:val="000000"/>
          <w:sz w:val="20"/>
          <w:szCs w:val="20"/>
        </w:rPr>
        <w:tab/>
      </w:r>
      <w:r w:rsidRPr="0027429C">
        <w:rPr>
          <w:rFonts w:ascii="Tahoma" w:hAnsi="Tahoma" w:cs="Tahoma"/>
          <w:b/>
          <w:color w:val="000000"/>
          <w:sz w:val="20"/>
          <w:szCs w:val="20"/>
        </w:rPr>
        <w:tab/>
        <w:t>Regionální knihovna Teplice, příspěvková organizace</w:t>
      </w:r>
    </w:p>
    <w:p w14:paraId="35CB6DC2" w14:textId="77777777" w:rsidR="00E16A8D" w:rsidRPr="0027429C" w:rsidRDefault="00E16A8D" w:rsidP="0027429C">
      <w:pPr>
        <w:spacing w:after="60"/>
        <w:rPr>
          <w:rFonts w:ascii="Tahoma" w:hAnsi="Tahoma" w:cs="Tahoma"/>
          <w:b/>
          <w:color w:val="000000"/>
          <w:sz w:val="20"/>
          <w:szCs w:val="20"/>
        </w:rPr>
      </w:pPr>
    </w:p>
    <w:p w14:paraId="583E8610" w14:textId="77777777" w:rsidR="00E16A8D" w:rsidRPr="0027429C" w:rsidRDefault="00E16A8D" w:rsidP="0027429C">
      <w:pPr>
        <w:spacing w:after="60"/>
        <w:ind w:firstLine="709"/>
        <w:rPr>
          <w:rFonts w:ascii="Tahoma" w:hAnsi="Tahoma" w:cs="Tahoma"/>
          <w:color w:val="000000"/>
          <w:sz w:val="20"/>
          <w:szCs w:val="2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se sídlem: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Lípová 796/13, 415 01 Teplice</w:t>
      </w:r>
    </w:p>
    <w:p w14:paraId="71AA04CD" w14:textId="77777777" w:rsidR="00E16A8D" w:rsidRPr="0027429C" w:rsidRDefault="00E16A8D" w:rsidP="0027429C">
      <w:pPr>
        <w:spacing w:after="0" w:line="240" w:lineRule="auto"/>
        <w:ind w:left="3540" w:hanging="2820"/>
        <w:rPr>
          <w:rFonts w:ascii="Tahoma" w:hAnsi="Tahoma" w:cs="Tahoma"/>
          <w:color w:val="000000"/>
          <w:sz w:val="20"/>
          <w:szCs w:val="2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zapsaný:</w:t>
      </w:r>
      <w:r w:rsidRPr="0027429C">
        <w:rPr>
          <w:rFonts w:ascii="Tahoma" w:hAnsi="Tahoma" w:cs="Tahoma"/>
          <w:color w:val="000000"/>
          <w:sz w:val="20"/>
          <w:szCs w:val="20"/>
        </w:rPr>
        <w:tab/>
        <w:t>v Obchodním rejstříku, vedeném Krajským soudem</w:t>
      </w:r>
      <w:r w:rsidRPr="0027429C">
        <w:rPr>
          <w:rFonts w:ascii="Tahoma" w:hAnsi="Tahoma" w:cs="Tahoma"/>
          <w:color w:val="000000"/>
          <w:sz w:val="20"/>
          <w:szCs w:val="20"/>
        </w:rPr>
        <w:br/>
        <w:t>v Ústí nad Labem, oddíl PR, vložka 392</w:t>
      </w:r>
    </w:p>
    <w:p w14:paraId="22872961" w14:textId="77777777" w:rsidR="00E16A8D" w:rsidRPr="0027429C" w:rsidRDefault="00E16A8D" w:rsidP="0027429C">
      <w:pPr>
        <w:spacing w:before="120" w:after="60"/>
        <w:ind w:firstLine="709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IČO: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00361216</w:t>
      </w:r>
    </w:p>
    <w:p w14:paraId="364B4049" w14:textId="2CC1F4DD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telefon: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="007A1325" w:rsidRPr="007A1325">
        <w:rPr>
          <w:rFonts w:ascii="Tahoma" w:hAnsi="Tahoma" w:cs="Tahoma"/>
          <w:color w:val="000000"/>
          <w:sz w:val="20"/>
          <w:szCs w:val="20"/>
        </w:rPr>
        <w:t>+420 417 532 510</w:t>
      </w:r>
      <w:r w:rsidR="007A1325">
        <w:rPr>
          <w:rFonts w:ascii="Tahoma" w:hAnsi="Tahoma" w:cs="Tahoma"/>
          <w:color w:val="000000"/>
          <w:sz w:val="20"/>
          <w:szCs w:val="20"/>
        </w:rPr>
        <w:t>,</w:t>
      </w:r>
    </w:p>
    <w:p w14:paraId="7FEE0662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bankovní spojení: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Raiffeisenbank a.s.</w:t>
      </w:r>
    </w:p>
    <w:p w14:paraId="6977E3F2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číslo účtu: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102 32 999 86 / 5500</w:t>
      </w:r>
    </w:p>
    <w:p w14:paraId="3770AEFB" w14:textId="6C024D0C" w:rsidR="00E16A8D" w:rsidRPr="0027429C" w:rsidRDefault="00E16A8D" w:rsidP="0027429C">
      <w:pPr>
        <w:spacing w:after="60"/>
        <w:ind w:left="3540" w:hanging="2832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zastoupený:</w:t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na základě vnitřních předpisů: </w:t>
      </w:r>
      <w:r w:rsidR="007A1325" w:rsidRPr="007A1325">
        <w:rPr>
          <w:rFonts w:ascii="Tahoma" w:hAnsi="Tahoma" w:cs="Tahoma"/>
          <w:color w:val="000000"/>
          <w:sz w:val="20"/>
          <w:szCs w:val="20"/>
        </w:rPr>
        <w:t>Bc. Martina Doležalová</w:t>
      </w:r>
      <w:r w:rsidRPr="0027429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7A1325">
        <w:rPr>
          <w:rFonts w:ascii="Tahoma" w:hAnsi="Tahoma" w:cs="Tahoma"/>
          <w:color w:val="000000"/>
          <w:sz w:val="20"/>
          <w:szCs w:val="20"/>
        </w:rPr>
        <w:t>ř</w:t>
      </w:r>
      <w:r w:rsidRPr="0027429C">
        <w:rPr>
          <w:rFonts w:ascii="Tahoma" w:hAnsi="Tahoma" w:cs="Tahoma"/>
          <w:color w:val="000000"/>
          <w:sz w:val="20"/>
          <w:szCs w:val="20"/>
        </w:rPr>
        <w:t>editelka</w:t>
      </w:r>
    </w:p>
    <w:p w14:paraId="78F59485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oprávnění k jednání:</w:t>
      </w:r>
    </w:p>
    <w:p w14:paraId="004F9B25" w14:textId="59002C7C" w:rsidR="00E16A8D" w:rsidRPr="0027429C" w:rsidRDefault="00E16A8D" w:rsidP="0027429C">
      <w:pPr>
        <w:spacing w:after="60"/>
        <w:ind w:left="708"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ve věcech smluvních: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="007A1325" w:rsidRPr="007A1325">
        <w:rPr>
          <w:rFonts w:ascii="Tahoma" w:hAnsi="Tahoma" w:cs="Tahoma"/>
          <w:color w:val="000000"/>
          <w:sz w:val="20"/>
          <w:szCs w:val="20"/>
        </w:rPr>
        <w:t>Bc. Martina Doležalová</w:t>
      </w:r>
    </w:p>
    <w:p w14:paraId="08FF926B" w14:textId="6DECAC22" w:rsidR="00E16A8D" w:rsidRPr="0027429C" w:rsidRDefault="00E16A8D" w:rsidP="0027429C">
      <w:pPr>
        <w:spacing w:after="60"/>
        <w:ind w:left="708"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ve věcech technických: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="007A1325" w:rsidRPr="007A1325">
        <w:rPr>
          <w:rFonts w:ascii="Tahoma" w:hAnsi="Tahoma" w:cs="Tahoma"/>
          <w:color w:val="000000"/>
          <w:sz w:val="20"/>
          <w:szCs w:val="20"/>
        </w:rPr>
        <w:t xml:space="preserve">Marcela </w:t>
      </w:r>
      <w:proofErr w:type="spellStart"/>
      <w:r w:rsidR="007A1325" w:rsidRPr="007A1325">
        <w:rPr>
          <w:rFonts w:ascii="Tahoma" w:hAnsi="Tahoma" w:cs="Tahoma"/>
          <w:color w:val="000000"/>
          <w:sz w:val="20"/>
          <w:szCs w:val="20"/>
        </w:rPr>
        <w:t>Bukovjanová</w:t>
      </w:r>
      <w:proofErr w:type="spellEnd"/>
    </w:p>
    <w:p w14:paraId="4FA0BA49" w14:textId="3328E84C" w:rsidR="00E16A8D" w:rsidRPr="0027429C" w:rsidRDefault="00E16A8D" w:rsidP="0027429C">
      <w:pPr>
        <w:spacing w:after="60"/>
        <w:ind w:left="708" w:firstLine="708"/>
        <w:rPr>
          <w:rFonts w:ascii="Tahoma" w:hAnsi="Tahoma" w:cs="Tahoma"/>
          <w:color w:val="000000"/>
          <w:sz w:val="20"/>
          <w:szCs w:val="2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techn. dozor staveb.: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="009C4400" w:rsidRPr="0027429C">
        <w:rPr>
          <w:rFonts w:ascii="Tahoma" w:hAnsi="Tahoma" w:cs="Tahoma"/>
          <w:color w:val="000000"/>
          <w:sz w:val="20"/>
          <w:szCs w:val="20"/>
        </w:rPr>
        <w:t>Ing. Luděk Rudl</w:t>
      </w:r>
    </w:p>
    <w:p w14:paraId="64175933" w14:textId="77777777" w:rsidR="00E16A8D" w:rsidRPr="0027429C" w:rsidRDefault="00E16A8D" w:rsidP="0027429C">
      <w:pPr>
        <w:spacing w:after="6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C0C0C0"/>
        </w:rPr>
      </w:pPr>
    </w:p>
    <w:p w14:paraId="6EC5F083" w14:textId="77777777" w:rsidR="00E16A8D" w:rsidRPr="0027429C" w:rsidRDefault="00E16A8D" w:rsidP="0027429C">
      <w:pPr>
        <w:spacing w:after="6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C0C0C0"/>
        </w:rPr>
      </w:pPr>
    </w:p>
    <w:p w14:paraId="3AA8BC83" w14:textId="77777777" w:rsidR="00E16A8D" w:rsidRPr="0027429C" w:rsidRDefault="00E16A8D" w:rsidP="0027429C">
      <w:pPr>
        <w:spacing w:after="60"/>
        <w:rPr>
          <w:color w:val="000000"/>
        </w:rPr>
      </w:pPr>
      <w:r w:rsidRPr="0027429C">
        <w:rPr>
          <w:rFonts w:ascii="Tahoma" w:hAnsi="Tahoma" w:cs="Tahoma"/>
          <w:b/>
          <w:color w:val="000000"/>
          <w:sz w:val="20"/>
          <w:szCs w:val="20"/>
        </w:rPr>
        <w:t xml:space="preserve">Z h o t o v i t e </w:t>
      </w:r>
      <w:proofErr w:type="gramStart"/>
      <w:r w:rsidRPr="0027429C">
        <w:rPr>
          <w:rFonts w:ascii="Tahoma" w:hAnsi="Tahoma" w:cs="Tahoma"/>
          <w:b/>
          <w:color w:val="000000"/>
          <w:sz w:val="20"/>
          <w:szCs w:val="20"/>
        </w:rPr>
        <w:t>l :</w:t>
      </w:r>
      <w:proofErr w:type="gramEnd"/>
      <w:r w:rsidRPr="0027429C">
        <w:rPr>
          <w:rFonts w:ascii="Tahoma" w:hAnsi="Tahoma" w:cs="Tahoma"/>
          <w:b/>
          <w:color w:val="000000"/>
          <w:sz w:val="20"/>
          <w:szCs w:val="20"/>
        </w:rPr>
        <w:tab/>
      </w:r>
      <w:r w:rsidRPr="0027429C">
        <w:rPr>
          <w:rFonts w:ascii="Tahoma" w:hAnsi="Tahoma" w:cs="Tahoma"/>
          <w:b/>
          <w:color w:val="000000"/>
          <w:sz w:val="20"/>
          <w:szCs w:val="20"/>
        </w:rPr>
        <w:tab/>
      </w:r>
      <w:r w:rsidRPr="0027429C">
        <w:rPr>
          <w:rFonts w:ascii="Tahoma" w:hAnsi="Tahoma" w:cs="Tahoma"/>
          <w:b/>
          <w:color w:val="000000"/>
          <w:sz w:val="20"/>
          <w:szCs w:val="20"/>
        </w:rPr>
        <w:tab/>
        <w:t>MATURE TEPLICE s.r.o.</w:t>
      </w:r>
    </w:p>
    <w:p w14:paraId="7654CF38" w14:textId="77777777" w:rsidR="00E16A8D" w:rsidRPr="0027429C" w:rsidRDefault="00E16A8D" w:rsidP="0027429C">
      <w:pPr>
        <w:spacing w:after="6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E9E8B2F" w14:textId="77777777" w:rsidR="00E16A8D" w:rsidRPr="0027429C" w:rsidRDefault="00E16A8D" w:rsidP="0027429C">
      <w:pPr>
        <w:spacing w:after="60"/>
        <w:ind w:left="3540"/>
        <w:jc w:val="both"/>
        <w:rPr>
          <w:color w:val="000000"/>
        </w:rPr>
      </w:pPr>
      <w:r w:rsidRPr="0027429C">
        <w:rPr>
          <w:rFonts w:ascii="Tahoma" w:hAnsi="Tahoma" w:cs="Tahoma"/>
          <w:i/>
          <w:color w:val="000000"/>
          <w:sz w:val="20"/>
          <w:szCs w:val="20"/>
        </w:rPr>
        <w:t xml:space="preserve">subjekt zapsaný v Obchodním </w:t>
      </w:r>
      <w:r w:rsidRPr="0027429C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rejstříku u Krajského soudu v Ústí nad Labem oddíl C, vložka 24223 (je-li zapsán)</w:t>
      </w:r>
    </w:p>
    <w:p w14:paraId="134E5D06" w14:textId="77777777" w:rsidR="00E16A8D" w:rsidRPr="0027429C" w:rsidRDefault="00E16A8D" w:rsidP="0027429C">
      <w:pPr>
        <w:spacing w:after="60"/>
        <w:rPr>
          <w:rFonts w:ascii="Tahoma" w:hAnsi="Tahoma" w:cs="Tahoma"/>
          <w:i/>
          <w:color w:val="000000"/>
          <w:sz w:val="20"/>
          <w:szCs w:val="20"/>
          <w:shd w:val="clear" w:color="auto" w:fill="C0C0C0"/>
        </w:rPr>
      </w:pPr>
    </w:p>
    <w:p w14:paraId="40536594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ab/>
        <w:t>se sídlem: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Tyršova 1007/16, 415 01 Teplice </w:t>
      </w:r>
    </w:p>
    <w:p w14:paraId="5A6CB3A8" w14:textId="77777777" w:rsidR="00E16A8D" w:rsidRPr="0027429C" w:rsidRDefault="00E16A8D" w:rsidP="0027429C">
      <w:pPr>
        <w:spacing w:after="60"/>
        <w:ind w:left="708"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 xml:space="preserve">kontaktní adresa:  </w:t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Tyršova 1007/16, 415 01 Teplice </w:t>
      </w:r>
    </w:p>
    <w:p w14:paraId="17352C85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ab/>
        <w:t>IČO: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60490420</w:t>
      </w:r>
    </w:p>
    <w:p w14:paraId="6DF9A0C9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ab/>
        <w:t>DIČ: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CZ60490420 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    (je-li plátce)</w:t>
      </w:r>
    </w:p>
    <w:p w14:paraId="1C9A413F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lastRenderedPageBreak/>
        <w:tab/>
        <w:t>telefon: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+420 417 531 704</w:t>
      </w:r>
    </w:p>
    <w:p w14:paraId="64C5DC09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bankovní spojení:  </w:t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Komerční banka, a.s. </w:t>
      </w:r>
    </w:p>
    <w:p w14:paraId="1597306B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číslo účtu:             </w:t>
      </w:r>
      <w:r w:rsidRPr="0027429C">
        <w:rPr>
          <w:rFonts w:ascii="Tahoma" w:hAnsi="Tahoma" w:cs="Tahoma"/>
          <w:color w:val="000000"/>
          <w:sz w:val="20"/>
          <w:szCs w:val="20"/>
        </w:rPr>
        <w:tab/>
        <w:t>35-8913940247/0100</w:t>
      </w:r>
    </w:p>
    <w:p w14:paraId="642948F8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ab/>
        <w:t>zastoupený: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Ing. Petr Jonáš, prokurista / ředitel společnosti </w:t>
      </w:r>
    </w:p>
    <w:p w14:paraId="1EE1329B" w14:textId="77777777" w:rsidR="00E16A8D" w:rsidRPr="0027429C" w:rsidRDefault="00E16A8D" w:rsidP="0027429C">
      <w:pPr>
        <w:spacing w:after="60"/>
        <w:ind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oprávnění k jednání:</w:t>
      </w:r>
    </w:p>
    <w:p w14:paraId="405F15FD" w14:textId="77777777" w:rsidR="00E16A8D" w:rsidRPr="0027429C" w:rsidRDefault="00E16A8D" w:rsidP="0027429C">
      <w:pPr>
        <w:spacing w:after="60"/>
        <w:ind w:left="708"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ve věcech smluvních:</w:t>
      </w:r>
      <w:r w:rsidRPr="0027429C">
        <w:rPr>
          <w:rFonts w:ascii="Tahoma" w:hAnsi="Tahoma" w:cs="Tahoma"/>
          <w:color w:val="000000"/>
          <w:sz w:val="20"/>
          <w:szCs w:val="20"/>
        </w:rPr>
        <w:tab/>
        <w:t>Ing. Petr Jonáš</w:t>
      </w:r>
    </w:p>
    <w:p w14:paraId="1ADB4ECC" w14:textId="77777777" w:rsidR="00E16A8D" w:rsidRPr="0027429C" w:rsidRDefault="00E16A8D" w:rsidP="0027429C">
      <w:pPr>
        <w:spacing w:after="60"/>
        <w:ind w:left="708" w:firstLine="708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ve věcech technických:</w:t>
      </w:r>
      <w:r w:rsidRPr="0027429C">
        <w:rPr>
          <w:rFonts w:ascii="Tahoma" w:hAnsi="Tahoma" w:cs="Tahoma"/>
          <w:color w:val="000000"/>
          <w:sz w:val="20"/>
          <w:szCs w:val="20"/>
        </w:rPr>
        <w:tab/>
        <w:t>Ing. Petr Jonáš</w:t>
      </w:r>
    </w:p>
    <w:p w14:paraId="44D91912" w14:textId="6A6AB150" w:rsidR="003B7FA6" w:rsidRPr="0027429C" w:rsidRDefault="00E16A8D" w:rsidP="0027429C">
      <w:pPr>
        <w:spacing w:after="60"/>
        <w:ind w:left="708" w:firstLine="708"/>
        <w:rPr>
          <w:rFonts w:ascii="Tahoma" w:hAnsi="Tahoma" w:cs="Tahoma"/>
          <w:sz w:val="20"/>
          <w:szCs w:val="20"/>
          <w:shd w:val="clear" w:color="auto" w:fill="C0C0C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stavební dozor: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 xml:space="preserve">Ing. Michal </w:t>
      </w:r>
      <w:proofErr w:type="spellStart"/>
      <w:r w:rsidRPr="0027429C">
        <w:rPr>
          <w:rFonts w:ascii="Tahoma" w:hAnsi="Tahoma" w:cs="Tahoma"/>
          <w:color w:val="000000"/>
          <w:sz w:val="20"/>
          <w:szCs w:val="20"/>
        </w:rPr>
        <w:t>Šupita</w:t>
      </w:r>
      <w:proofErr w:type="spellEnd"/>
    </w:p>
    <w:p w14:paraId="64FF2F66" w14:textId="38FA3B12" w:rsidR="00A1711B" w:rsidRPr="0027429C" w:rsidRDefault="003B7FA6" w:rsidP="0027429C">
      <w:pPr>
        <w:spacing w:after="60" w:line="240" w:lineRule="auto"/>
        <w:ind w:left="708" w:firstLine="708"/>
        <w:rPr>
          <w:rFonts w:ascii="Tahoma" w:hAnsi="Tahoma" w:cs="Tahoma"/>
          <w:sz w:val="20"/>
          <w:szCs w:val="20"/>
          <w:shd w:val="clear" w:color="auto" w:fill="C0C0C0"/>
        </w:rPr>
      </w:pPr>
      <w:r w:rsidRPr="0027429C">
        <w:rPr>
          <w:rFonts w:ascii="Tahoma" w:hAnsi="Tahoma" w:cs="Tahoma"/>
          <w:sz w:val="20"/>
          <w:szCs w:val="20"/>
        </w:rPr>
        <w:tab/>
      </w:r>
      <w:r w:rsidRPr="0027429C">
        <w:rPr>
          <w:rFonts w:ascii="Tahoma" w:hAnsi="Tahoma" w:cs="Tahoma"/>
          <w:sz w:val="20"/>
          <w:szCs w:val="20"/>
        </w:rPr>
        <w:tab/>
      </w:r>
      <w:r w:rsidRPr="0027429C">
        <w:rPr>
          <w:rFonts w:ascii="Tahoma" w:hAnsi="Tahoma" w:cs="Tahoma"/>
          <w:sz w:val="20"/>
          <w:szCs w:val="20"/>
        </w:rPr>
        <w:tab/>
      </w:r>
    </w:p>
    <w:p w14:paraId="72B8F468" w14:textId="77777777" w:rsidR="008C3A02" w:rsidRPr="0027429C" w:rsidRDefault="008C3A02" w:rsidP="0027429C">
      <w:pPr>
        <w:spacing w:after="60" w:line="240" w:lineRule="auto"/>
        <w:ind w:left="708" w:firstLine="708"/>
        <w:rPr>
          <w:rFonts w:ascii="Tahoma" w:hAnsi="Tahoma" w:cs="Tahoma"/>
          <w:sz w:val="20"/>
          <w:szCs w:val="20"/>
          <w:shd w:val="clear" w:color="auto" w:fill="C0C0C0"/>
        </w:rPr>
      </w:pPr>
    </w:p>
    <w:p w14:paraId="3C8535F0" w14:textId="1E4BEBB6" w:rsidR="008C3A02" w:rsidRPr="0027429C" w:rsidRDefault="008C3A02" w:rsidP="0027429C">
      <w:pPr>
        <w:spacing w:after="60" w:line="240" w:lineRule="auto"/>
        <w:jc w:val="center"/>
        <w:rPr>
          <w:rFonts w:ascii="Tahoma" w:hAnsi="Tahoma" w:cs="Tahoma"/>
          <w:sz w:val="20"/>
          <w:szCs w:val="20"/>
          <w:shd w:val="clear" w:color="auto" w:fill="C0C0C0"/>
        </w:rPr>
      </w:pPr>
      <w:r w:rsidRPr="0027429C">
        <w:rPr>
          <w:rFonts w:ascii="Tahoma" w:hAnsi="Tahoma" w:cs="Tahoma"/>
        </w:rPr>
        <w:t>Článek II</w:t>
      </w:r>
    </w:p>
    <w:p w14:paraId="070EC06C" w14:textId="77777777" w:rsidR="0042117D" w:rsidRPr="0027429C" w:rsidRDefault="0042117D" w:rsidP="0027429C">
      <w:pPr>
        <w:spacing w:after="60" w:line="240" w:lineRule="auto"/>
        <w:jc w:val="center"/>
        <w:rPr>
          <w:rFonts w:ascii="Tahoma" w:hAnsi="Tahoma" w:cs="Tahoma"/>
          <w:b/>
        </w:rPr>
      </w:pPr>
      <w:r w:rsidRPr="0027429C">
        <w:rPr>
          <w:rFonts w:ascii="Tahoma" w:hAnsi="Tahoma" w:cs="Tahoma"/>
          <w:b/>
        </w:rPr>
        <w:t>Preambule</w:t>
      </w:r>
    </w:p>
    <w:p w14:paraId="5BF89FC9" w14:textId="3E545C67" w:rsidR="0042117D" w:rsidRPr="0027429C" w:rsidRDefault="00A663C4" w:rsidP="0027429C">
      <w:pPr>
        <w:pStyle w:val="Odstavecseseznamem"/>
        <w:numPr>
          <w:ilvl w:val="1"/>
          <w:numId w:val="32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Mezi smluvními stranami došlo dne 1. 6. 2023 k uzavření smlouvy o dílo pro veřejnou zakázku s názvem </w:t>
      </w:r>
      <w:r w:rsidRPr="0027429C">
        <w:rPr>
          <w:rFonts w:ascii="Tahoma" w:hAnsi="Tahoma" w:cs="Tahoma"/>
          <w:b/>
          <w:sz w:val="20"/>
          <w:szCs w:val="20"/>
        </w:rPr>
        <w:t>„Revitalizace Regionální knihovny Teplice (přestavba podkroví pro nové aktivity)“, část A.</w:t>
      </w:r>
      <w:r w:rsidRPr="0027429C">
        <w:rPr>
          <w:rFonts w:ascii="Tahoma" w:hAnsi="Tahoma" w:cs="Tahoma"/>
          <w:sz w:val="20"/>
          <w:szCs w:val="20"/>
        </w:rPr>
        <w:t xml:space="preserve"> V průběhu realizace veřejné zakázky vyvstaly požadavky na provedení víceprací a méněprací, které nemají vliv i na termín dokončení realizace. Smluvní strany tak v souladu s ustanovením § 222 odst. </w:t>
      </w:r>
      <w:r w:rsidR="00CB2652">
        <w:rPr>
          <w:rFonts w:ascii="Tahoma" w:hAnsi="Tahoma" w:cs="Tahoma"/>
          <w:sz w:val="20"/>
          <w:szCs w:val="20"/>
        </w:rPr>
        <w:t>6</w:t>
      </w:r>
      <w:r w:rsidRPr="0027429C">
        <w:rPr>
          <w:rFonts w:ascii="Tahoma" w:hAnsi="Tahoma" w:cs="Tahoma"/>
          <w:sz w:val="20"/>
          <w:szCs w:val="20"/>
        </w:rPr>
        <w:t xml:space="preserve"> zákona č. 134/2016 Sb., o zadávání veřejných zakázek přistoupily k uzavření tohoto dodatku.</w:t>
      </w:r>
    </w:p>
    <w:p w14:paraId="6C16D6D5" w14:textId="77777777" w:rsidR="0042117D" w:rsidRPr="0027429C" w:rsidRDefault="0042117D" w:rsidP="0027429C">
      <w:pPr>
        <w:jc w:val="both"/>
        <w:rPr>
          <w:rFonts w:ascii="Garamond" w:hAnsi="Garamond"/>
        </w:rPr>
      </w:pPr>
    </w:p>
    <w:p w14:paraId="373F9752" w14:textId="1F4CED57" w:rsidR="00A663C4" w:rsidRPr="0027429C" w:rsidRDefault="00A663C4" w:rsidP="0027429C">
      <w:pPr>
        <w:spacing w:after="60" w:line="240" w:lineRule="auto"/>
        <w:jc w:val="center"/>
        <w:rPr>
          <w:rFonts w:ascii="Tahoma" w:hAnsi="Tahoma" w:cs="Tahoma"/>
          <w:b/>
        </w:rPr>
      </w:pPr>
      <w:r w:rsidRPr="0027429C">
        <w:rPr>
          <w:rFonts w:ascii="Tahoma" w:hAnsi="Tahoma" w:cs="Tahoma"/>
        </w:rPr>
        <w:t>Článek III</w:t>
      </w:r>
    </w:p>
    <w:p w14:paraId="1D9CE348" w14:textId="77777777" w:rsidR="00A663C4" w:rsidRPr="0027429C" w:rsidRDefault="00A663C4" w:rsidP="0027429C">
      <w:pPr>
        <w:spacing w:after="60" w:line="240" w:lineRule="auto"/>
        <w:jc w:val="center"/>
        <w:rPr>
          <w:rFonts w:ascii="Tahoma" w:hAnsi="Tahoma" w:cs="Tahoma"/>
          <w:b/>
        </w:rPr>
      </w:pPr>
      <w:r w:rsidRPr="0027429C">
        <w:rPr>
          <w:rFonts w:ascii="Tahoma" w:hAnsi="Tahoma" w:cs="Tahoma"/>
          <w:b/>
        </w:rPr>
        <w:t>Cena víceprací a méněprací</w:t>
      </w:r>
    </w:p>
    <w:p w14:paraId="26C8075E" w14:textId="326BA122" w:rsidR="00A663C4" w:rsidRPr="0027429C" w:rsidRDefault="00A663C4" w:rsidP="00992931">
      <w:pPr>
        <w:pStyle w:val="Odstavecseseznamem"/>
        <w:numPr>
          <w:ilvl w:val="1"/>
          <w:numId w:val="33"/>
        </w:numPr>
        <w:ind w:left="426" w:hanging="426"/>
        <w:jc w:val="both"/>
        <w:rPr>
          <w:rFonts w:ascii="Tahoma" w:hAnsi="Tahoma" w:cs="Tahoma"/>
          <w:sz w:val="20"/>
        </w:rPr>
      </w:pPr>
      <w:r w:rsidRPr="0027429C">
        <w:rPr>
          <w:rFonts w:ascii="Tahoma" w:hAnsi="Tahoma" w:cs="Tahoma"/>
          <w:sz w:val="20"/>
        </w:rPr>
        <w:t>Smluvní strany se dohodly na tom, že bilance veškerých víceprací a méněprací specifikovaných v tomto dodatku činí částku</w:t>
      </w:r>
      <w:r w:rsidRPr="0027429C">
        <w:rPr>
          <w:rFonts w:ascii="Tahoma" w:hAnsi="Tahoma" w:cs="Tahoma"/>
          <w:b/>
          <w:sz w:val="20"/>
        </w:rPr>
        <w:t xml:space="preserve">: </w:t>
      </w:r>
      <w:r w:rsidR="00A774D3">
        <w:rPr>
          <w:rFonts w:ascii="Tahoma" w:hAnsi="Tahoma" w:cs="Tahoma"/>
          <w:b/>
          <w:sz w:val="20"/>
        </w:rPr>
        <w:t>- 3 194,30</w:t>
      </w:r>
      <w:r w:rsidR="00B860BE">
        <w:rPr>
          <w:rFonts w:ascii="Tahoma" w:hAnsi="Tahoma" w:cs="Tahoma"/>
          <w:b/>
          <w:sz w:val="20"/>
        </w:rPr>
        <w:t xml:space="preserve"> </w:t>
      </w:r>
      <w:r w:rsidRPr="0027429C">
        <w:rPr>
          <w:rFonts w:ascii="Tahoma" w:hAnsi="Tahoma" w:cs="Tahoma"/>
          <w:b/>
          <w:sz w:val="20"/>
        </w:rPr>
        <w:t>Kč bez DPH</w:t>
      </w:r>
      <w:r w:rsidRPr="0027429C">
        <w:rPr>
          <w:rFonts w:ascii="Tahoma" w:hAnsi="Tahoma" w:cs="Tahoma"/>
          <w:sz w:val="20"/>
        </w:rPr>
        <w:t xml:space="preserve">, přičemž o tuto částku se </w:t>
      </w:r>
      <w:r w:rsidR="00A774D3">
        <w:rPr>
          <w:rFonts w:ascii="Tahoma" w:hAnsi="Tahoma" w:cs="Tahoma"/>
          <w:b/>
          <w:sz w:val="20"/>
        </w:rPr>
        <w:t>ponižuje</w:t>
      </w:r>
      <w:r w:rsidRPr="0027429C">
        <w:rPr>
          <w:rFonts w:ascii="Tahoma" w:hAnsi="Tahoma" w:cs="Tahoma"/>
          <w:sz w:val="20"/>
        </w:rPr>
        <w:t xml:space="preserve"> cena za dílo sjednaná ve Smlouvě.</w:t>
      </w:r>
    </w:p>
    <w:p w14:paraId="62CF5C31" w14:textId="77777777" w:rsidR="00A663C4" w:rsidRPr="0027429C" w:rsidRDefault="00A663C4" w:rsidP="0027429C">
      <w:pPr>
        <w:jc w:val="both"/>
        <w:rPr>
          <w:rFonts w:ascii="Tahoma" w:hAnsi="Tahoma" w:cs="Tahoma"/>
          <w:sz w:val="18"/>
        </w:rPr>
      </w:pPr>
    </w:p>
    <w:p w14:paraId="4810A2BC" w14:textId="4E99D1FC" w:rsidR="00A663C4" w:rsidRPr="0027429C" w:rsidRDefault="00A663C4" w:rsidP="0027429C">
      <w:pPr>
        <w:spacing w:after="60" w:line="240" w:lineRule="auto"/>
        <w:jc w:val="center"/>
        <w:rPr>
          <w:rFonts w:ascii="Tahoma" w:hAnsi="Tahoma" w:cs="Tahoma"/>
          <w:b/>
        </w:rPr>
      </w:pPr>
      <w:r w:rsidRPr="0027429C">
        <w:rPr>
          <w:rFonts w:ascii="Tahoma" w:hAnsi="Tahoma" w:cs="Tahoma"/>
        </w:rPr>
        <w:t>Článek IV</w:t>
      </w:r>
    </w:p>
    <w:p w14:paraId="413FE575" w14:textId="77777777" w:rsidR="00A663C4" w:rsidRPr="0027429C" w:rsidRDefault="00A663C4" w:rsidP="0027429C">
      <w:pPr>
        <w:spacing w:after="60"/>
        <w:jc w:val="center"/>
        <w:rPr>
          <w:rFonts w:ascii="Tahoma" w:hAnsi="Tahoma" w:cs="Tahoma"/>
          <w:b/>
        </w:rPr>
      </w:pPr>
      <w:r w:rsidRPr="0027429C">
        <w:rPr>
          <w:rFonts w:ascii="Tahoma" w:hAnsi="Tahoma" w:cs="Tahoma"/>
          <w:b/>
        </w:rPr>
        <w:t>Cena díla</w:t>
      </w:r>
    </w:p>
    <w:p w14:paraId="4B528734" w14:textId="3A5EB05B" w:rsidR="00A663C4" w:rsidRPr="0027429C" w:rsidRDefault="00A663C4" w:rsidP="0027429C">
      <w:pPr>
        <w:pStyle w:val="Odstavecseseznamem"/>
        <w:numPr>
          <w:ilvl w:val="1"/>
          <w:numId w:val="34"/>
        </w:numPr>
        <w:spacing w:after="240"/>
        <w:ind w:left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>Dle Článku V bod 5.5 Smlouvy se strany dohodly, že se mění Článek V Cena díla v bodě 5.1 a to tak, že celková cena díla je stanovena následovně:</w:t>
      </w:r>
    </w:p>
    <w:p w14:paraId="3819BD98" w14:textId="77777777" w:rsidR="00A663C4" w:rsidRPr="0027429C" w:rsidRDefault="00A663C4" w:rsidP="0027429C">
      <w:pPr>
        <w:pStyle w:val="Odstavecseseznamem"/>
        <w:spacing w:after="240"/>
        <w:ind w:left="425"/>
        <w:jc w:val="both"/>
        <w:rPr>
          <w:rFonts w:ascii="Tahoma" w:hAnsi="Tahoma" w:cs="Tahoma"/>
          <w:sz w:val="20"/>
          <w:szCs w:val="20"/>
        </w:rPr>
      </w:pPr>
    </w:p>
    <w:p w14:paraId="4E8B32AE" w14:textId="77777777" w:rsidR="00A663C4" w:rsidRPr="0027429C" w:rsidRDefault="00A663C4" w:rsidP="0027429C">
      <w:pPr>
        <w:pStyle w:val="Odstavecseseznamem"/>
        <w:spacing w:after="240"/>
        <w:ind w:left="425"/>
        <w:jc w:val="both"/>
        <w:rPr>
          <w:rFonts w:ascii="Tahoma" w:hAnsi="Tahoma" w:cs="Tahoma"/>
          <w:sz w:val="20"/>
          <w:szCs w:val="20"/>
        </w:rPr>
      </w:pPr>
    </w:p>
    <w:p w14:paraId="4D241B78" w14:textId="71F4D853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Celková cena bez DPH dle </w:t>
      </w:r>
      <w:r w:rsidR="00A774D3">
        <w:rPr>
          <w:rFonts w:ascii="Tahoma" w:hAnsi="Tahoma" w:cs="Tahoma"/>
          <w:sz w:val="20"/>
          <w:szCs w:val="20"/>
        </w:rPr>
        <w:t>dodatku č. 8</w:t>
      </w:r>
      <w:r w:rsidRPr="0027429C">
        <w:rPr>
          <w:rFonts w:ascii="Tahoma" w:hAnsi="Tahoma" w:cs="Tahoma"/>
          <w:sz w:val="20"/>
          <w:szCs w:val="20"/>
        </w:rPr>
        <w:t>...................</w:t>
      </w:r>
      <w:r w:rsidR="00B860BE">
        <w:rPr>
          <w:rFonts w:ascii="Tahoma" w:hAnsi="Tahoma" w:cs="Tahoma"/>
          <w:sz w:val="20"/>
          <w:szCs w:val="20"/>
        </w:rPr>
        <w:t>..................................</w:t>
      </w:r>
      <w:r w:rsidR="00966C70" w:rsidRPr="00966C70">
        <w:t xml:space="preserve"> </w:t>
      </w:r>
      <w:r w:rsidR="00A774D3" w:rsidRPr="00A774D3">
        <w:rPr>
          <w:rFonts w:ascii="Tahoma" w:hAnsi="Tahoma" w:cs="Tahoma"/>
          <w:sz w:val="20"/>
          <w:szCs w:val="20"/>
        </w:rPr>
        <w:t>28 256 285,20</w:t>
      </w:r>
      <w:r w:rsidRPr="0027429C">
        <w:rPr>
          <w:rFonts w:ascii="Tahoma" w:hAnsi="Tahoma" w:cs="Tahoma"/>
          <w:sz w:val="20"/>
          <w:szCs w:val="20"/>
        </w:rPr>
        <w:t xml:space="preserve"> Kč</w:t>
      </w:r>
    </w:p>
    <w:p w14:paraId="7D3EB7C3" w14:textId="3E723660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Cena za </w:t>
      </w:r>
      <w:r w:rsidR="00A734EE">
        <w:rPr>
          <w:rFonts w:ascii="Tahoma" w:hAnsi="Tahoma" w:cs="Tahoma"/>
          <w:sz w:val="20"/>
          <w:szCs w:val="20"/>
        </w:rPr>
        <w:t>vícepráce</w:t>
      </w:r>
      <w:r w:rsidRPr="0027429C">
        <w:rPr>
          <w:rFonts w:ascii="Tahoma" w:hAnsi="Tahoma" w:cs="Tahoma"/>
          <w:sz w:val="20"/>
          <w:szCs w:val="20"/>
        </w:rPr>
        <w:t xml:space="preserve"> bez DPH ......................................</w:t>
      </w:r>
      <w:r w:rsidR="00B860BE">
        <w:rPr>
          <w:rFonts w:ascii="Tahoma" w:hAnsi="Tahoma" w:cs="Tahoma"/>
          <w:sz w:val="20"/>
          <w:szCs w:val="20"/>
        </w:rPr>
        <w:t>..................................</w:t>
      </w:r>
      <w:r w:rsidR="00A734EE">
        <w:rPr>
          <w:rFonts w:ascii="Tahoma" w:hAnsi="Tahoma" w:cs="Tahoma"/>
          <w:sz w:val="20"/>
          <w:szCs w:val="20"/>
        </w:rPr>
        <w:t xml:space="preserve">   </w:t>
      </w:r>
      <w:r w:rsidR="00A774D3">
        <w:rPr>
          <w:rFonts w:ascii="Tahoma" w:hAnsi="Tahoma" w:cs="Tahoma"/>
          <w:sz w:val="20"/>
          <w:szCs w:val="20"/>
        </w:rPr>
        <w:t>– 3 194,30</w:t>
      </w:r>
      <w:r w:rsidR="00E917C3">
        <w:rPr>
          <w:rFonts w:ascii="Tahoma" w:hAnsi="Tahoma" w:cs="Tahoma"/>
          <w:sz w:val="20"/>
          <w:szCs w:val="20"/>
        </w:rPr>
        <w:t xml:space="preserve"> </w:t>
      </w:r>
      <w:r w:rsidRPr="0027429C">
        <w:rPr>
          <w:rFonts w:ascii="Tahoma" w:hAnsi="Tahoma" w:cs="Tahoma"/>
          <w:sz w:val="20"/>
          <w:szCs w:val="20"/>
        </w:rPr>
        <w:t>Kč</w:t>
      </w:r>
    </w:p>
    <w:p w14:paraId="6A1CA6A1" w14:textId="3982239A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b/>
          <w:sz w:val="20"/>
          <w:szCs w:val="20"/>
        </w:rPr>
      </w:pPr>
      <w:r w:rsidRPr="0027429C">
        <w:rPr>
          <w:rFonts w:ascii="Tahoma" w:hAnsi="Tahoma" w:cs="Tahoma"/>
          <w:b/>
          <w:sz w:val="20"/>
          <w:szCs w:val="20"/>
        </w:rPr>
        <w:t xml:space="preserve">Celková cena bez DPH dle Smlouvy a Dodatku č. </w:t>
      </w:r>
      <w:r w:rsidR="00A774D3">
        <w:rPr>
          <w:rFonts w:ascii="Tahoma" w:hAnsi="Tahoma" w:cs="Tahoma"/>
          <w:b/>
          <w:sz w:val="20"/>
          <w:szCs w:val="20"/>
        </w:rPr>
        <w:t>9</w:t>
      </w:r>
      <w:r w:rsidRPr="0027429C">
        <w:rPr>
          <w:rFonts w:ascii="Tahoma" w:hAnsi="Tahoma" w:cs="Tahoma"/>
          <w:b/>
          <w:sz w:val="20"/>
          <w:szCs w:val="20"/>
        </w:rPr>
        <w:t>......................</w:t>
      </w:r>
      <w:r w:rsidRPr="0027429C">
        <w:rPr>
          <w:rFonts w:ascii="Tahoma" w:hAnsi="Tahoma" w:cs="Tahoma"/>
        </w:rPr>
        <w:t xml:space="preserve"> </w:t>
      </w:r>
      <w:r w:rsidR="00A734EE">
        <w:rPr>
          <w:rFonts w:ascii="Tahoma" w:hAnsi="Tahoma" w:cs="Tahoma"/>
        </w:rPr>
        <w:t xml:space="preserve"> </w:t>
      </w:r>
      <w:r w:rsidR="00992931" w:rsidRPr="00992931">
        <w:rPr>
          <w:rFonts w:ascii="Tahoma" w:hAnsi="Tahoma" w:cs="Tahoma"/>
          <w:b/>
          <w:sz w:val="20"/>
          <w:szCs w:val="20"/>
        </w:rPr>
        <w:t>28</w:t>
      </w:r>
      <w:r w:rsidR="00A774D3">
        <w:rPr>
          <w:rFonts w:ascii="Tahoma" w:hAnsi="Tahoma" w:cs="Tahoma"/>
          <w:b/>
          <w:sz w:val="20"/>
          <w:szCs w:val="20"/>
        </w:rPr>
        <w:t> 253 090,90</w:t>
      </w:r>
      <w:r w:rsidRPr="0027429C">
        <w:rPr>
          <w:rFonts w:ascii="Tahoma" w:hAnsi="Tahoma" w:cs="Tahoma"/>
          <w:b/>
          <w:sz w:val="20"/>
          <w:szCs w:val="20"/>
        </w:rPr>
        <w:t xml:space="preserve"> Kč</w:t>
      </w:r>
    </w:p>
    <w:p w14:paraId="683152D1" w14:textId="77777777" w:rsidR="00A663C4" w:rsidRPr="0027429C" w:rsidRDefault="00A663C4" w:rsidP="0027429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01A4384" w14:textId="77777777" w:rsidR="00A663C4" w:rsidRPr="0027429C" w:rsidRDefault="00A663C4" w:rsidP="0027429C">
      <w:pPr>
        <w:tabs>
          <w:tab w:val="left" w:pos="7230"/>
        </w:tabs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</w:p>
    <w:p w14:paraId="3A9D21A1" w14:textId="337C6ED7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DPH (21 %) dle </w:t>
      </w:r>
      <w:r w:rsidR="00A774D3">
        <w:rPr>
          <w:rFonts w:ascii="Tahoma" w:hAnsi="Tahoma" w:cs="Tahoma"/>
          <w:sz w:val="20"/>
          <w:szCs w:val="20"/>
        </w:rPr>
        <w:t>dodatku č. 8</w:t>
      </w:r>
      <w:r w:rsidRPr="0027429C">
        <w:rPr>
          <w:rFonts w:ascii="Tahoma" w:hAnsi="Tahoma" w:cs="Tahoma"/>
          <w:sz w:val="20"/>
          <w:szCs w:val="20"/>
        </w:rPr>
        <w:t>....................................................................</w:t>
      </w:r>
      <w:r w:rsidRPr="0027429C">
        <w:t xml:space="preserve"> </w:t>
      </w:r>
      <w:r w:rsidR="00A774D3" w:rsidRPr="00A774D3">
        <w:rPr>
          <w:rFonts w:ascii="Tahoma" w:hAnsi="Tahoma" w:cs="Tahoma"/>
          <w:sz w:val="20"/>
          <w:szCs w:val="20"/>
        </w:rPr>
        <w:t>5 933 819,90</w:t>
      </w:r>
      <w:r w:rsidRPr="0027429C">
        <w:rPr>
          <w:rFonts w:ascii="Tahoma" w:hAnsi="Tahoma" w:cs="Tahoma"/>
          <w:sz w:val="20"/>
          <w:szCs w:val="20"/>
        </w:rPr>
        <w:t xml:space="preserve"> Kč</w:t>
      </w:r>
    </w:p>
    <w:p w14:paraId="391FEEF0" w14:textId="46717816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DPH (21 %) za </w:t>
      </w:r>
      <w:r w:rsidR="00A734EE">
        <w:rPr>
          <w:rFonts w:ascii="Tahoma" w:hAnsi="Tahoma" w:cs="Tahoma"/>
          <w:sz w:val="20"/>
          <w:szCs w:val="20"/>
        </w:rPr>
        <w:t>vícepráce</w:t>
      </w:r>
      <w:r w:rsidRPr="0027429C">
        <w:rPr>
          <w:rFonts w:ascii="Tahoma" w:hAnsi="Tahoma" w:cs="Tahoma"/>
          <w:sz w:val="20"/>
          <w:szCs w:val="20"/>
        </w:rPr>
        <w:t>............................................................</w:t>
      </w:r>
      <w:r w:rsidR="00C72334">
        <w:rPr>
          <w:rFonts w:ascii="Tahoma" w:hAnsi="Tahoma" w:cs="Tahoma"/>
          <w:sz w:val="20"/>
          <w:szCs w:val="20"/>
        </w:rPr>
        <w:t>..</w:t>
      </w:r>
      <w:r w:rsidRPr="0027429C">
        <w:rPr>
          <w:rFonts w:ascii="Tahoma" w:hAnsi="Tahoma" w:cs="Tahoma"/>
          <w:sz w:val="20"/>
          <w:szCs w:val="20"/>
        </w:rPr>
        <w:t>........</w:t>
      </w:r>
      <w:r w:rsidR="00AB2518" w:rsidRPr="0027429C">
        <w:rPr>
          <w:rFonts w:ascii="Tahoma" w:hAnsi="Tahoma" w:cs="Tahoma"/>
          <w:sz w:val="20"/>
          <w:szCs w:val="20"/>
        </w:rPr>
        <w:t>......</w:t>
      </w:r>
      <w:r w:rsidR="00E917C3">
        <w:rPr>
          <w:rFonts w:ascii="Tahoma" w:hAnsi="Tahoma" w:cs="Tahoma"/>
          <w:sz w:val="20"/>
          <w:szCs w:val="20"/>
        </w:rPr>
        <w:t>...</w:t>
      </w:r>
      <w:r w:rsidR="00AB2518" w:rsidRPr="0027429C">
        <w:rPr>
          <w:rFonts w:ascii="Tahoma" w:hAnsi="Tahoma" w:cs="Tahoma"/>
          <w:sz w:val="20"/>
          <w:szCs w:val="20"/>
        </w:rPr>
        <w:t>.</w:t>
      </w:r>
      <w:r w:rsidRPr="0027429C">
        <w:rPr>
          <w:rFonts w:ascii="Tahoma" w:hAnsi="Tahoma" w:cs="Tahoma"/>
          <w:sz w:val="20"/>
          <w:szCs w:val="20"/>
        </w:rPr>
        <w:t xml:space="preserve"> </w:t>
      </w:r>
      <w:r w:rsidR="00A774D3">
        <w:rPr>
          <w:rFonts w:ascii="Tahoma" w:hAnsi="Tahoma" w:cs="Tahoma"/>
          <w:sz w:val="20"/>
          <w:szCs w:val="20"/>
        </w:rPr>
        <w:t>– 670,80</w:t>
      </w:r>
      <w:r w:rsidR="00A158BE">
        <w:rPr>
          <w:rFonts w:ascii="Tahoma" w:hAnsi="Tahoma" w:cs="Tahoma"/>
          <w:sz w:val="20"/>
          <w:szCs w:val="20"/>
        </w:rPr>
        <w:t xml:space="preserve"> </w:t>
      </w:r>
      <w:r w:rsidRPr="0027429C">
        <w:rPr>
          <w:rFonts w:ascii="Tahoma" w:hAnsi="Tahoma" w:cs="Tahoma"/>
          <w:sz w:val="20"/>
          <w:szCs w:val="20"/>
        </w:rPr>
        <w:t>Kč</w:t>
      </w:r>
    </w:p>
    <w:p w14:paraId="191E31AD" w14:textId="25537F14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b/>
          <w:sz w:val="20"/>
          <w:szCs w:val="20"/>
        </w:rPr>
      </w:pPr>
      <w:r w:rsidRPr="0027429C">
        <w:rPr>
          <w:rFonts w:ascii="Tahoma" w:hAnsi="Tahoma" w:cs="Tahoma"/>
          <w:b/>
          <w:sz w:val="20"/>
          <w:szCs w:val="20"/>
        </w:rPr>
        <w:t>Celkem DPH (21 %) dle Smlouvy a Dodatku č.</w:t>
      </w:r>
      <w:r w:rsidR="00A734EE">
        <w:rPr>
          <w:rFonts w:ascii="Tahoma" w:hAnsi="Tahoma" w:cs="Tahoma"/>
          <w:b/>
          <w:sz w:val="20"/>
          <w:szCs w:val="20"/>
        </w:rPr>
        <w:t xml:space="preserve"> </w:t>
      </w:r>
      <w:r w:rsidR="00A774D3">
        <w:rPr>
          <w:rFonts w:ascii="Tahoma" w:hAnsi="Tahoma" w:cs="Tahoma"/>
          <w:b/>
          <w:sz w:val="20"/>
          <w:szCs w:val="20"/>
        </w:rPr>
        <w:t>9</w:t>
      </w:r>
      <w:r w:rsidRPr="0027429C">
        <w:rPr>
          <w:rFonts w:ascii="Tahoma" w:hAnsi="Tahoma" w:cs="Tahoma"/>
          <w:b/>
          <w:sz w:val="20"/>
          <w:szCs w:val="20"/>
        </w:rPr>
        <w:t xml:space="preserve"> …………</w:t>
      </w:r>
      <w:proofErr w:type="gramStart"/>
      <w:r w:rsidRPr="0027429C">
        <w:rPr>
          <w:rFonts w:ascii="Tahoma" w:hAnsi="Tahoma" w:cs="Tahoma"/>
          <w:b/>
          <w:sz w:val="20"/>
          <w:szCs w:val="20"/>
        </w:rPr>
        <w:t>…….</w:t>
      </w:r>
      <w:proofErr w:type="gramEnd"/>
      <w:r w:rsidRPr="0027429C">
        <w:rPr>
          <w:rFonts w:ascii="Tahoma" w:hAnsi="Tahoma" w:cs="Tahoma"/>
          <w:b/>
          <w:sz w:val="20"/>
          <w:szCs w:val="20"/>
        </w:rPr>
        <w:t xml:space="preserve">.….. </w:t>
      </w:r>
      <w:r w:rsidR="00A158BE" w:rsidRPr="00A158BE">
        <w:rPr>
          <w:rFonts w:ascii="Tahoma" w:hAnsi="Tahoma" w:cs="Tahoma"/>
          <w:b/>
          <w:sz w:val="20"/>
          <w:szCs w:val="20"/>
        </w:rPr>
        <w:t>5</w:t>
      </w:r>
      <w:r w:rsidR="00A774D3">
        <w:rPr>
          <w:rFonts w:ascii="Tahoma" w:hAnsi="Tahoma" w:cs="Tahoma"/>
          <w:b/>
          <w:sz w:val="20"/>
          <w:szCs w:val="20"/>
        </w:rPr>
        <w:t> 933 149,10</w:t>
      </w:r>
      <w:r w:rsidRPr="0027429C">
        <w:rPr>
          <w:rFonts w:ascii="Tahoma" w:hAnsi="Tahoma" w:cs="Tahoma"/>
          <w:b/>
          <w:sz w:val="20"/>
          <w:szCs w:val="20"/>
        </w:rPr>
        <w:t xml:space="preserve"> Kč</w:t>
      </w:r>
    </w:p>
    <w:p w14:paraId="36646E13" w14:textId="77777777" w:rsidR="00A663C4" w:rsidRPr="0027429C" w:rsidRDefault="00A663C4" w:rsidP="0027429C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</w:p>
    <w:p w14:paraId="45DF9988" w14:textId="77777777" w:rsidR="00A663C4" w:rsidRPr="0027429C" w:rsidRDefault="00A663C4" w:rsidP="0027429C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</w:p>
    <w:p w14:paraId="2E11CCF3" w14:textId="3B98563E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Celková cena včetně DPH dle </w:t>
      </w:r>
      <w:r w:rsidR="00A774D3">
        <w:rPr>
          <w:rFonts w:ascii="Tahoma" w:hAnsi="Tahoma" w:cs="Tahoma"/>
          <w:sz w:val="20"/>
          <w:szCs w:val="20"/>
        </w:rPr>
        <w:t>dodatku č. 8</w:t>
      </w:r>
      <w:r w:rsidRPr="0027429C">
        <w:rPr>
          <w:rFonts w:ascii="Tahoma" w:hAnsi="Tahoma" w:cs="Tahoma"/>
          <w:sz w:val="20"/>
          <w:szCs w:val="20"/>
        </w:rPr>
        <w:t>.................................................</w:t>
      </w:r>
      <w:r w:rsidR="00A734EE">
        <w:rPr>
          <w:rFonts w:ascii="Tahoma" w:hAnsi="Tahoma" w:cs="Tahoma"/>
        </w:rPr>
        <w:t xml:space="preserve"> </w:t>
      </w:r>
      <w:r w:rsidR="00A774D3" w:rsidRPr="00A774D3">
        <w:rPr>
          <w:rFonts w:ascii="Tahoma" w:hAnsi="Tahoma" w:cs="Tahoma"/>
          <w:sz w:val="20"/>
          <w:szCs w:val="20"/>
        </w:rPr>
        <w:t>34 190 105,10</w:t>
      </w:r>
      <w:r w:rsidRPr="0027429C">
        <w:rPr>
          <w:rFonts w:ascii="Tahoma" w:hAnsi="Tahoma" w:cs="Tahoma"/>
          <w:sz w:val="20"/>
          <w:szCs w:val="20"/>
        </w:rPr>
        <w:t xml:space="preserve"> Kč</w:t>
      </w:r>
    </w:p>
    <w:p w14:paraId="7BF0583F" w14:textId="09882148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Cena za </w:t>
      </w:r>
      <w:r w:rsidR="00A734EE">
        <w:rPr>
          <w:rFonts w:ascii="Tahoma" w:hAnsi="Tahoma" w:cs="Tahoma"/>
          <w:sz w:val="20"/>
          <w:szCs w:val="20"/>
        </w:rPr>
        <w:t>vícepráce</w:t>
      </w:r>
      <w:r w:rsidRPr="0027429C">
        <w:rPr>
          <w:rFonts w:ascii="Tahoma" w:hAnsi="Tahoma" w:cs="Tahoma"/>
          <w:sz w:val="20"/>
          <w:szCs w:val="20"/>
        </w:rPr>
        <w:t xml:space="preserve"> včetně DPH ...........................</w:t>
      </w:r>
      <w:r w:rsidR="00C72334">
        <w:rPr>
          <w:rFonts w:ascii="Tahoma" w:hAnsi="Tahoma" w:cs="Tahoma"/>
          <w:sz w:val="20"/>
          <w:szCs w:val="20"/>
        </w:rPr>
        <w:t>....</w:t>
      </w:r>
      <w:r w:rsidRPr="0027429C">
        <w:rPr>
          <w:rFonts w:ascii="Tahoma" w:hAnsi="Tahoma" w:cs="Tahoma"/>
          <w:sz w:val="20"/>
          <w:szCs w:val="20"/>
        </w:rPr>
        <w:t>..................................</w:t>
      </w:r>
      <w:r w:rsidR="00AB2518" w:rsidRPr="0027429C">
        <w:rPr>
          <w:rFonts w:ascii="Tahoma" w:hAnsi="Tahoma" w:cs="Tahoma"/>
        </w:rPr>
        <w:t>.......</w:t>
      </w:r>
      <w:r w:rsidR="00A774D3">
        <w:rPr>
          <w:rFonts w:ascii="Tahoma" w:hAnsi="Tahoma" w:cs="Tahoma"/>
        </w:rPr>
        <w:t>-</w:t>
      </w:r>
      <w:r w:rsidR="00A734EE">
        <w:rPr>
          <w:rFonts w:ascii="Tahoma" w:hAnsi="Tahoma" w:cs="Tahoma"/>
        </w:rPr>
        <w:t xml:space="preserve"> </w:t>
      </w:r>
      <w:r w:rsidR="00A774D3">
        <w:rPr>
          <w:rFonts w:ascii="Tahoma" w:hAnsi="Tahoma" w:cs="Tahoma"/>
          <w:sz w:val="20"/>
          <w:szCs w:val="20"/>
        </w:rPr>
        <w:t>3 865,10</w:t>
      </w:r>
      <w:r w:rsidR="00A734EE">
        <w:rPr>
          <w:rFonts w:ascii="Tahoma" w:hAnsi="Tahoma" w:cs="Tahoma"/>
          <w:sz w:val="20"/>
          <w:szCs w:val="20"/>
        </w:rPr>
        <w:t xml:space="preserve"> </w:t>
      </w:r>
      <w:r w:rsidRPr="0027429C">
        <w:rPr>
          <w:rFonts w:ascii="Tahoma" w:hAnsi="Tahoma" w:cs="Tahoma"/>
          <w:sz w:val="20"/>
          <w:szCs w:val="20"/>
        </w:rPr>
        <w:t>Kč</w:t>
      </w:r>
    </w:p>
    <w:p w14:paraId="4E765E26" w14:textId="0F60A434" w:rsidR="00A663C4" w:rsidRPr="0027429C" w:rsidRDefault="00A663C4" w:rsidP="0027429C">
      <w:pPr>
        <w:tabs>
          <w:tab w:val="left" w:pos="7230"/>
        </w:tabs>
        <w:spacing w:after="0"/>
        <w:ind w:firstLine="426"/>
        <w:jc w:val="both"/>
        <w:rPr>
          <w:rFonts w:ascii="Tahoma" w:hAnsi="Tahoma" w:cs="Tahoma"/>
          <w:b/>
          <w:color w:val="FF0000"/>
        </w:rPr>
      </w:pPr>
      <w:r w:rsidRPr="0027429C">
        <w:rPr>
          <w:rFonts w:ascii="Tahoma" w:hAnsi="Tahoma" w:cs="Tahoma"/>
          <w:b/>
          <w:sz w:val="20"/>
          <w:szCs w:val="20"/>
        </w:rPr>
        <w:t xml:space="preserve">Celková cena včetně DPH dle Smlouvy a Dodatku č. </w:t>
      </w:r>
      <w:r w:rsidR="00C72334">
        <w:rPr>
          <w:rFonts w:ascii="Tahoma" w:hAnsi="Tahoma" w:cs="Tahoma"/>
          <w:b/>
          <w:sz w:val="20"/>
          <w:szCs w:val="20"/>
        </w:rPr>
        <w:t>9</w:t>
      </w:r>
      <w:r w:rsidRPr="0027429C">
        <w:rPr>
          <w:rFonts w:ascii="Tahoma" w:hAnsi="Tahoma" w:cs="Tahoma"/>
          <w:b/>
          <w:sz w:val="20"/>
          <w:szCs w:val="20"/>
        </w:rPr>
        <w:t xml:space="preserve">..................   </w:t>
      </w:r>
      <w:r w:rsidR="00A158BE" w:rsidRPr="00A158BE">
        <w:rPr>
          <w:rFonts w:ascii="Tahoma" w:hAnsi="Tahoma" w:cs="Tahoma"/>
          <w:b/>
          <w:sz w:val="20"/>
          <w:szCs w:val="20"/>
        </w:rPr>
        <w:t>34</w:t>
      </w:r>
      <w:r w:rsidR="00C72334">
        <w:rPr>
          <w:rFonts w:ascii="Tahoma" w:hAnsi="Tahoma" w:cs="Tahoma"/>
          <w:b/>
          <w:sz w:val="20"/>
          <w:szCs w:val="20"/>
        </w:rPr>
        <w:t> 186 240,00</w:t>
      </w:r>
      <w:r w:rsidR="00A158BE">
        <w:rPr>
          <w:rFonts w:ascii="Tahoma" w:hAnsi="Tahoma" w:cs="Tahoma"/>
          <w:b/>
          <w:sz w:val="20"/>
          <w:szCs w:val="20"/>
        </w:rPr>
        <w:t xml:space="preserve"> </w:t>
      </w:r>
      <w:r w:rsidRPr="0027429C">
        <w:rPr>
          <w:rFonts w:ascii="Tahoma" w:hAnsi="Tahoma" w:cs="Tahoma"/>
          <w:b/>
          <w:sz w:val="20"/>
          <w:szCs w:val="20"/>
        </w:rPr>
        <w:t>Kč</w:t>
      </w:r>
    </w:p>
    <w:p w14:paraId="2E06BBFC" w14:textId="77777777" w:rsidR="00A663C4" w:rsidRPr="0027429C" w:rsidRDefault="00A663C4" w:rsidP="0027429C">
      <w:pPr>
        <w:tabs>
          <w:tab w:val="left" w:pos="7230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</w:p>
    <w:p w14:paraId="5269A756" w14:textId="77777777" w:rsidR="00C02589" w:rsidRPr="0027429C" w:rsidRDefault="00C02589" w:rsidP="0027429C">
      <w:pPr>
        <w:spacing w:after="0" w:line="240" w:lineRule="auto"/>
        <w:jc w:val="both"/>
        <w:rPr>
          <w:rFonts w:ascii="Tahoma" w:hAnsi="Tahoma" w:cs="Tahoma"/>
        </w:rPr>
      </w:pPr>
    </w:p>
    <w:p w14:paraId="2FE6DFAE" w14:textId="77777777" w:rsidR="00C02589" w:rsidRPr="0027429C" w:rsidRDefault="00C02589" w:rsidP="0027429C">
      <w:pPr>
        <w:spacing w:after="0" w:line="240" w:lineRule="auto"/>
        <w:jc w:val="center"/>
        <w:rPr>
          <w:rFonts w:ascii="Tahoma" w:hAnsi="Tahoma" w:cs="Tahoma"/>
        </w:rPr>
      </w:pPr>
    </w:p>
    <w:p w14:paraId="471FE4A9" w14:textId="45A3ADF8" w:rsidR="00C02589" w:rsidRPr="0027429C" w:rsidRDefault="00C02589" w:rsidP="0027429C">
      <w:pPr>
        <w:spacing w:after="0" w:line="240" w:lineRule="auto"/>
        <w:jc w:val="center"/>
        <w:rPr>
          <w:rFonts w:ascii="Tahoma" w:hAnsi="Tahoma" w:cs="Tahoma"/>
        </w:rPr>
      </w:pPr>
      <w:r w:rsidRPr="0027429C">
        <w:rPr>
          <w:rFonts w:ascii="Tahoma" w:hAnsi="Tahoma" w:cs="Tahoma"/>
        </w:rPr>
        <w:t xml:space="preserve"> Článek </w:t>
      </w:r>
      <w:r w:rsidR="008E4974" w:rsidRPr="0027429C">
        <w:rPr>
          <w:rFonts w:ascii="Tahoma" w:hAnsi="Tahoma" w:cs="Tahoma"/>
        </w:rPr>
        <w:t>V</w:t>
      </w:r>
    </w:p>
    <w:p w14:paraId="44D9191E" w14:textId="77777777" w:rsidR="00FB5A3A" w:rsidRPr="0027429C" w:rsidRDefault="00FB5A3A" w:rsidP="0027429C">
      <w:pPr>
        <w:spacing w:after="0" w:line="240" w:lineRule="auto"/>
        <w:jc w:val="center"/>
        <w:rPr>
          <w:rFonts w:ascii="Tahoma" w:hAnsi="Tahoma" w:cs="Tahoma"/>
          <w:b/>
        </w:rPr>
      </w:pPr>
      <w:r w:rsidRPr="0027429C">
        <w:rPr>
          <w:rFonts w:ascii="Tahoma" w:hAnsi="Tahoma" w:cs="Tahoma"/>
          <w:b/>
        </w:rPr>
        <w:t>Závěrečná ustanovení</w:t>
      </w:r>
    </w:p>
    <w:p w14:paraId="6B0568B1" w14:textId="77777777" w:rsidR="00CD2226" w:rsidRPr="0027429C" w:rsidRDefault="00CD2226" w:rsidP="0027429C">
      <w:pPr>
        <w:spacing w:after="0" w:line="240" w:lineRule="auto"/>
        <w:jc w:val="center"/>
        <w:rPr>
          <w:rFonts w:ascii="Tahoma" w:hAnsi="Tahoma" w:cs="Tahoma"/>
          <w:b/>
        </w:rPr>
      </w:pPr>
    </w:p>
    <w:p w14:paraId="1D05BF45" w14:textId="629EFE21" w:rsidR="00CD2226" w:rsidRPr="0027429C" w:rsidRDefault="00CD2226" w:rsidP="0027429C">
      <w:pPr>
        <w:pStyle w:val="Odstavecseseznamem"/>
        <w:numPr>
          <w:ilvl w:val="1"/>
          <w:numId w:val="35"/>
        </w:numPr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 </w:t>
      </w:r>
      <w:r w:rsidR="004D4840" w:rsidRPr="0027429C">
        <w:rPr>
          <w:rFonts w:ascii="Tahoma" w:hAnsi="Tahoma" w:cs="Tahoma"/>
          <w:sz w:val="20"/>
          <w:szCs w:val="20"/>
        </w:rPr>
        <w:t>T</w:t>
      </w:r>
      <w:r w:rsidR="00BB2338" w:rsidRPr="0027429C">
        <w:rPr>
          <w:rFonts w:ascii="Tahoma" w:hAnsi="Tahoma" w:cs="Tahoma"/>
          <w:sz w:val="20"/>
          <w:szCs w:val="20"/>
        </w:rPr>
        <w:t>ento dodatek smlouvy o dílo</w:t>
      </w:r>
      <w:r w:rsidR="004A02C2" w:rsidRPr="0027429C">
        <w:rPr>
          <w:rFonts w:ascii="Tahoma" w:hAnsi="Tahoma" w:cs="Tahoma"/>
          <w:sz w:val="20"/>
          <w:szCs w:val="20"/>
        </w:rPr>
        <w:t xml:space="preserve"> je vyhotove</w:t>
      </w:r>
      <w:r w:rsidR="00BB2338" w:rsidRPr="0027429C">
        <w:rPr>
          <w:rFonts w:ascii="Tahoma" w:hAnsi="Tahoma" w:cs="Tahoma"/>
          <w:sz w:val="20"/>
          <w:szCs w:val="20"/>
        </w:rPr>
        <w:t>n</w:t>
      </w:r>
      <w:r w:rsidR="004A02C2" w:rsidRPr="0027429C">
        <w:rPr>
          <w:rFonts w:ascii="Tahoma" w:hAnsi="Tahoma" w:cs="Tahoma"/>
          <w:sz w:val="20"/>
          <w:szCs w:val="20"/>
        </w:rPr>
        <w:t xml:space="preserve"> v originál</w:t>
      </w:r>
      <w:r w:rsidR="00BB2338" w:rsidRPr="0027429C">
        <w:rPr>
          <w:rFonts w:ascii="Tahoma" w:hAnsi="Tahoma" w:cs="Tahoma"/>
          <w:sz w:val="20"/>
          <w:szCs w:val="20"/>
        </w:rPr>
        <w:t>e</w:t>
      </w:r>
      <w:r w:rsidR="004A02C2" w:rsidRPr="0027429C">
        <w:rPr>
          <w:rFonts w:ascii="Tahoma" w:hAnsi="Tahoma" w:cs="Tahoma"/>
          <w:sz w:val="20"/>
          <w:szCs w:val="20"/>
        </w:rPr>
        <w:t xml:space="preserve"> v elektronické podobě.</w:t>
      </w:r>
    </w:p>
    <w:p w14:paraId="689BAE8A" w14:textId="4A26858E" w:rsidR="00CD2226" w:rsidRPr="0027429C" w:rsidRDefault="00BB2338" w:rsidP="0027429C">
      <w:pPr>
        <w:pStyle w:val="Odstavecseseznamem"/>
        <w:numPr>
          <w:ilvl w:val="1"/>
          <w:numId w:val="35"/>
        </w:numPr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>Tento dodatek smlouvy o dílo</w:t>
      </w:r>
      <w:r w:rsidR="004A02C2" w:rsidRPr="0027429C">
        <w:rPr>
          <w:rFonts w:ascii="Tahoma" w:hAnsi="Tahoma" w:cs="Tahoma"/>
          <w:sz w:val="20"/>
          <w:szCs w:val="20"/>
        </w:rPr>
        <w:t xml:space="preserve"> nabývá účinnosti dnem zveřejnění v registru smluv.</w:t>
      </w:r>
      <w:r w:rsidR="00FB5A3A" w:rsidRPr="0027429C">
        <w:rPr>
          <w:rFonts w:ascii="Tahoma" w:hAnsi="Tahoma" w:cs="Tahoma"/>
          <w:sz w:val="20"/>
          <w:szCs w:val="20"/>
        </w:rPr>
        <w:t xml:space="preserve"> </w:t>
      </w:r>
    </w:p>
    <w:p w14:paraId="185508C5" w14:textId="6FFB5FC9" w:rsidR="00CD2226" w:rsidRPr="0027429C" w:rsidRDefault="00FB5A3A" w:rsidP="0027429C">
      <w:pPr>
        <w:pStyle w:val="Odstavecseseznamem"/>
        <w:numPr>
          <w:ilvl w:val="1"/>
          <w:numId w:val="3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Ostatní ustanovení Smlouvy o dílo nedotčená tímto Dodatkem č. </w:t>
      </w:r>
      <w:r w:rsidR="00C72334">
        <w:rPr>
          <w:rFonts w:ascii="Tahoma" w:hAnsi="Tahoma" w:cs="Tahoma"/>
          <w:sz w:val="20"/>
          <w:szCs w:val="20"/>
        </w:rPr>
        <w:t>9</w:t>
      </w:r>
      <w:r w:rsidR="00EB7C5C" w:rsidRPr="0027429C">
        <w:rPr>
          <w:rFonts w:ascii="Tahoma" w:hAnsi="Tahoma" w:cs="Tahoma"/>
          <w:sz w:val="20"/>
          <w:szCs w:val="20"/>
        </w:rPr>
        <w:t xml:space="preserve"> </w:t>
      </w:r>
      <w:r w:rsidR="004F34EE" w:rsidRPr="0027429C">
        <w:rPr>
          <w:rFonts w:ascii="Tahoma" w:hAnsi="Tahoma" w:cs="Tahoma"/>
          <w:sz w:val="20"/>
          <w:szCs w:val="20"/>
        </w:rPr>
        <w:t xml:space="preserve">zůstávají v platnosti beze </w:t>
      </w:r>
      <w:r w:rsidR="004D4840" w:rsidRPr="0027429C">
        <w:rPr>
          <w:rFonts w:ascii="Tahoma" w:hAnsi="Tahoma" w:cs="Tahoma"/>
          <w:sz w:val="20"/>
          <w:szCs w:val="20"/>
        </w:rPr>
        <w:t>změny</w:t>
      </w:r>
    </w:p>
    <w:p w14:paraId="390681B8" w14:textId="77777777" w:rsidR="00CD2226" w:rsidRPr="0027429C" w:rsidRDefault="00FB5A3A" w:rsidP="0027429C">
      <w:pPr>
        <w:pStyle w:val="Odstavecseseznamem"/>
        <w:numPr>
          <w:ilvl w:val="1"/>
          <w:numId w:val="3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Smluvní strany se dohodly, že tento dodatek je veřejně přístupnou listinou ve smyslu </w:t>
      </w:r>
      <w:r w:rsidR="004D4840" w:rsidRPr="0027429C">
        <w:rPr>
          <w:rFonts w:ascii="Tahoma" w:hAnsi="Tahoma" w:cs="Tahoma"/>
          <w:sz w:val="20"/>
          <w:szCs w:val="20"/>
        </w:rPr>
        <w:t>z</w:t>
      </w:r>
      <w:r w:rsidRPr="0027429C">
        <w:rPr>
          <w:rFonts w:ascii="Tahoma" w:hAnsi="Tahoma" w:cs="Tahoma"/>
          <w:sz w:val="20"/>
          <w:szCs w:val="20"/>
        </w:rPr>
        <w:t>ákona č. 106/1999 Sb., o svobodném přístupu k informacím, ve znění pozdějších předpisů.</w:t>
      </w:r>
    </w:p>
    <w:p w14:paraId="53BE597F" w14:textId="77777777" w:rsidR="00CD2226" w:rsidRPr="0027429C" w:rsidRDefault="00FB5A3A" w:rsidP="0027429C">
      <w:pPr>
        <w:pStyle w:val="Odstavecseseznamem"/>
        <w:numPr>
          <w:ilvl w:val="1"/>
          <w:numId w:val="3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>Smluvní strany výslovně souhlasí s tím, že tento dodatek bude zveřejněn v Registru smluv</w:t>
      </w:r>
      <w:r w:rsidR="00C147BA" w:rsidRPr="0027429C">
        <w:rPr>
          <w:rFonts w:ascii="Tahoma" w:hAnsi="Tahoma" w:cs="Tahoma"/>
          <w:sz w:val="20"/>
          <w:szCs w:val="20"/>
        </w:rPr>
        <w:t xml:space="preserve"> </w:t>
      </w:r>
      <w:r w:rsidRPr="0027429C">
        <w:rPr>
          <w:rFonts w:ascii="Tahoma" w:hAnsi="Tahoma" w:cs="Tahoma"/>
          <w:sz w:val="20"/>
          <w:szCs w:val="20"/>
        </w:rPr>
        <w:t>vedeném dle zákona č. 340/2015 Sb.</w:t>
      </w:r>
    </w:p>
    <w:p w14:paraId="44D91929" w14:textId="1CFB7FD1" w:rsidR="00FB5A3A" w:rsidRPr="0027429C" w:rsidRDefault="00FB5A3A" w:rsidP="0027429C">
      <w:pPr>
        <w:pStyle w:val="Odstavecseseznamem"/>
        <w:numPr>
          <w:ilvl w:val="1"/>
          <w:numId w:val="3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7429C">
        <w:rPr>
          <w:rFonts w:ascii="Tahoma" w:hAnsi="Tahoma" w:cs="Tahoma"/>
          <w:sz w:val="20"/>
          <w:szCs w:val="20"/>
        </w:rPr>
        <w:t xml:space="preserve">Tento dodatek je uzavřen na základě usnesení Rady města Teplice </w:t>
      </w:r>
      <w:r w:rsidR="005033C2" w:rsidRPr="0027429C">
        <w:rPr>
          <w:rFonts w:ascii="Tahoma" w:hAnsi="Tahoma" w:cs="Tahoma"/>
          <w:sz w:val="20"/>
          <w:szCs w:val="20"/>
        </w:rPr>
        <w:t xml:space="preserve">č. </w:t>
      </w:r>
      <w:r w:rsidR="00673B9E">
        <w:rPr>
          <w:rFonts w:ascii="Tahoma" w:hAnsi="Tahoma" w:cs="Tahoma"/>
          <w:sz w:val="20"/>
          <w:szCs w:val="20"/>
        </w:rPr>
        <w:t>0983</w:t>
      </w:r>
      <w:r w:rsidR="00CD2226" w:rsidRPr="0027429C">
        <w:rPr>
          <w:rFonts w:ascii="Tahoma" w:hAnsi="Tahoma" w:cs="Tahoma"/>
          <w:sz w:val="20"/>
          <w:szCs w:val="20"/>
        </w:rPr>
        <w:t>/2</w:t>
      </w:r>
      <w:r w:rsidR="000205D2" w:rsidRPr="0027429C">
        <w:rPr>
          <w:rFonts w:ascii="Tahoma" w:hAnsi="Tahoma" w:cs="Tahoma"/>
          <w:sz w:val="20"/>
          <w:szCs w:val="20"/>
        </w:rPr>
        <w:t>4</w:t>
      </w:r>
      <w:r w:rsidR="005033C2" w:rsidRPr="0027429C">
        <w:rPr>
          <w:rFonts w:ascii="Tahoma" w:hAnsi="Tahoma" w:cs="Tahoma"/>
          <w:sz w:val="20"/>
          <w:szCs w:val="20"/>
        </w:rPr>
        <w:t xml:space="preserve"> ze dne </w:t>
      </w:r>
      <w:r w:rsidR="00673B9E">
        <w:rPr>
          <w:rFonts w:ascii="Tahoma" w:hAnsi="Tahoma" w:cs="Tahoma"/>
          <w:sz w:val="20"/>
          <w:szCs w:val="20"/>
        </w:rPr>
        <w:t>02.12.2024</w:t>
      </w:r>
      <w:r w:rsidR="005033C2" w:rsidRPr="0027429C">
        <w:rPr>
          <w:rFonts w:ascii="Tahoma" w:hAnsi="Tahoma" w:cs="Tahoma"/>
          <w:sz w:val="20"/>
          <w:szCs w:val="20"/>
        </w:rPr>
        <w:t>.</w:t>
      </w:r>
    </w:p>
    <w:p w14:paraId="278B711B" w14:textId="77777777" w:rsidR="00A1711B" w:rsidRDefault="00A1711B" w:rsidP="0027429C">
      <w:pPr>
        <w:spacing w:after="60"/>
        <w:rPr>
          <w:rFonts w:ascii="Tahoma" w:hAnsi="Tahoma" w:cs="Tahoma"/>
          <w:sz w:val="20"/>
          <w:szCs w:val="20"/>
        </w:rPr>
      </w:pPr>
    </w:p>
    <w:p w14:paraId="3439B043" w14:textId="77777777" w:rsidR="00673B9E" w:rsidRPr="0027429C" w:rsidRDefault="00673B9E" w:rsidP="0027429C">
      <w:pPr>
        <w:spacing w:after="60"/>
        <w:rPr>
          <w:rFonts w:ascii="Tahoma" w:hAnsi="Tahoma" w:cs="Tahoma"/>
          <w:color w:val="FF0000"/>
          <w:sz w:val="20"/>
          <w:szCs w:val="20"/>
        </w:rPr>
      </w:pPr>
    </w:p>
    <w:p w14:paraId="78C87712" w14:textId="590A79B1" w:rsidR="00CD2226" w:rsidRPr="0027429C" w:rsidRDefault="00CD2226" w:rsidP="0027429C">
      <w:pPr>
        <w:spacing w:after="60"/>
        <w:jc w:val="both"/>
        <w:rPr>
          <w:color w:val="000000"/>
        </w:rPr>
      </w:pPr>
      <w:r w:rsidRPr="0027429C">
        <w:rPr>
          <w:rFonts w:ascii="Tahoma" w:hAnsi="Tahoma" w:cs="Tahoma"/>
          <w:b/>
          <w:color w:val="000000"/>
          <w:sz w:val="20"/>
          <w:szCs w:val="20"/>
        </w:rPr>
        <w:t xml:space="preserve">Přílohy: </w:t>
      </w:r>
    </w:p>
    <w:p w14:paraId="3D8CDE9B" w14:textId="3F34008F" w:rsidR="00CD2226" w:rsidRPr="0027429C" w:rsidRDefault="00A663C4" w:rsidP="0027429C">
      <w:pPr>
        <w:numPr>
          <w:ilvl w:val="0"/>
          <w:numId w:val="31"/>
        </w:numPr>
        <w:suppressAutoHyphens/>
        <w:spacing w:after="60" w:line="240" w:lineRule="auto"/>
        <w:jc w:val="both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Změnový list č.</w:t>
      </w:r>
      <w:r w:rsidR="00CB26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72334">
        <w:rPr>
          <w:rFonts w:ascii="Tahoma" w:hAnsi="Tahoma" w:cs="Tahoma"/>
          <w:color w:val="000000"/>
          <w:sz w:val="20"/>
          <w:szCs w:val="20"/>
        </w:rPr>
        <w:t>8</w:t>
      </w:r>
    </w:p>
    <w:p w14:paraId="6044BDE4" w14:textId="77777777" w:rsidR="00CD2226" w:rsidRPr="0027429C" w:rsidRDefault="00CD2226" w:rsidP="0027429C">
      <w:pPr>
        <w:spacing w:after="60"/>
        <w:rPr>
          <w:rFonts w:ascii="Tahoma" w:hAnsi="Tahoma" w:cs="Tahoma"/>
          <w:color w:val="000000"/>
          <w:sz w:val="20"/>
          <w:szCs w:val="20"/>
        </w:rPr>
      </w:pPr>
    </w:p>
    <w:p w14:paraId="4835CF03" w14:textId="77777777" w:rsidR="00CD2226" w:rsidRPr="0027429C" w:rsidRDefault="00CD2226" w:rsidP="0027429C">
      <w:pPr>
        <w:spacing w:after="60"/>
        <w:rPr>
          <w:rFonts w:ascii="Tahoma" w:hAnsi="Tahoma" w:cs="Tahoma"/>
          <w:color w:val="000000"/>
          <w:sz w:val="20"/>
          <w:szCs w:val="20"/>
        </w:rPr>
      </w:pPr>
    </w:p>
    <w:p w14:paraId="5353713E" w14:textId="79CB751A" w:rsidR="00CD2226" w:rsidRPr="0027429C" w:rsidRDefault="00CD2226" w:rsidP="0027429C">
      <w:pPr>
        <w:spacing w:after="60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V Teplicích, dne</w:t>
      </w:r>
      <w:r w:rsidR="00673B9E">
        <w:rPr>
          <w:rFonts w:ascii="Tahoma" w:hAnsi="Tahoma" w:cs="Tahoma"/>
          <w:color w:val="000000"/>
          <w:sz w:val="20"/>
          <w:szCs w:val="20"/>
        </w:rPr>
        <w:tab/>
      </w:r>
      <w:r w:rsidR="00673B9E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 Teplicích</w:t>
      </w:r>
      <w:r w:rsidRPr="0027429C">
        <w:rPr>
          <w:rFonts w:ascii="Tahoma" w:hAnsi="Tahoma" w:cs="Tahoma"/>
          <w:color w:val="000000"/>
          <w:sz w:val="20"/>
          <w:szCs w:val="20"/>
        </w:rPr>
        <w:t xml:space="preserve"> dne </w:t>
      </w:r>
    </w:p>
    <w:p w14:paraId="432C387B" w14:textId="77777777" w:rsidR="00CD2226" w:rsidRPr="0027429C" w:rsidRDefault="00CD2226" w:rsidP="0027429C">
      <w:pPr>
        <w:spacing w:after="60"/>
        <w:rPr>
          <w:rFonts w:ascii="Tahoma" w:hAnsi="Tahoma" w:cs="Tahoma"/>
          <w:b/>
          <w:i/>
          <w:color w:val="000000"/>
          <w:sz w:val="20"/>
          <w:szCs w:val="20"/>
          <w:shd w:val="clear" w:color="auto" w:fill="C0C0C0"/>
        </w:rPr>
      </w:pPr>
    </w:p>
    <w:p w14:paraId="127FA22D" w14:textId="77777777" w:rsidR="00CD2226" w:rsidRPr="0027429C" w:rsidRDefault="00CD2226" w:rsidP="0027429C">
      <w:pPr>
        <w:spacing w:after="60"/>
        <w:rPr>
          <w:color w:val="000000"/>
        </w:rPr>
      </w:pPr>
      <w:r w:rsidRPr="0027429C">
        <w:rPr>
          <w:rFonts w:ascii="Tahoma" w:hAnsi="Tahoma" w:cs="Tahoma"/>
          <w:b/>
          <w:i/>
          <w:color w:val="000000"/>
          <w:sz w:val="20"/>
          <w:szCs w:val="20"/>
        </w:rPr>
        <w:t>Za objednatele:</w:t>
      </w:r>
      <w:r w:rsidRPr="0027429C">
        <w:rPr>
          <w:rFonts w:ascii="Tahoma" w:hAnsi="Tahoma" w:cs="Tahoma"/>
          <w:b/>
          <w:i/>
          <w:color w:val="000000"/>
          <w:sz w:val="20"/>
          <w:szCs w:val="20"/>
        </w:rPr>
        <w:tab/>
      </w:r>
      <w:r w:rsidRPr="0027429C">
        <w:rPr>
          <w:rFonts w:ascii="Tahoma" w:hAnsi="Tahoma" w:cs="Tahoma"/>
          <w:b/>
          <w:i/>
          <w:color w:val="000000"/>
          <w:sz w:val="20"/>
          <w:szCs w:val="20"/>
        </w:rPr>
        <w:tab/>
        <w:t xml:space="preserve">                                    Za zhotovitele:</w:t>
      </w:r>
      <w:r w:rsidRPr="0027429C">
        <w:rPr>
          <w:rFonts w:ascii="Tahoma" w:hAnsi="Tahoma" w:cs="Tahoma"/>
          <w:b/>
          <w:i/>
          <w:color w:val="000000"/>
          <w:sz w:val="20"/>
          <w:szCs w:val="20"/>
        </w:rPr>
        <w:tab/>
      </w:r>
    </w:p>
    <w:p w14:paraId="457D4382" w14:textId="77777777" w:rsidR="00CD2226" w:rsidRPr="0027429C" w:rsidRDefault="00CD2226" w:rsidP="0027429C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14:paraId="71939DAD" w14:textId="77777777" w:rsidR="00CD2226" w:rsidRPr="0027429C" w:rsidRDefault="00CD2226" w:rsidP="0027429C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14:paraId="4714F2AE" w14:textId="77777777" w:rsidR="00CD2226" w:rsidRPr="0027429C" w:rsidRDefault="00CD2226" w:rsidP="0027429C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14:paraId="09AEC85E" w14:textId="77777777" w:rsidR="00CD2226" w:rsidRPr="0027429C" w:rsidRDefault="00CD2226" w:rsidP="0027429C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14:paraId="114978BF" w14:textId="77777777" w:rsidR="00CD2226" w:rsidRPr="0027429C" w:rsidRDefault="00CD2226" w:rsidP="0027429C">
      <w:pPr>
        <w:spacing w:after="0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..................................................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..................................................</w:t>
      </w:r>
    </w:p>
    <w:p w14:paraId="4AA9EC83" w14:textId="3EE5822E" w:rsidR="00CD2226" w:rsidRPr="0027429C" w:rsidRDefault="007A1325" w:rsidP="0027429C">
      <w:pPr>
        <w:autoSpaceDE w:val="0"/>
        <w:spacing w:after="60"/>
        <w:rPr>
          <w:color w:val="000000"/>
        </w:rPr>
      </w:pPr>
      <w:r w:rsidRPr="007A1325">
        <w:rPr>
          <w:rFonts w:ascii="Tahoma" w:hAnsi="Tahoma" w:cs="Tahoma"/>
          <w:b/>
          <w:color w:val="000000"/>
          <w:sz w:val="20"/>
          <w:szCs w:val="20"/>
        </w:rPr>
        <w:t>Bc. Martina Doležalová</w:t>
      </w:r>
      <w:r w:rsidR="00CD2226" w:rsidRPr="0027429C">
        <w:rPr>
          <w:rFonts w:ascii="Tahoma" w:hAnsi="Tahoma" w:cs="Tahoma"/>
          <w:b/>
          <w:color w:val="000000"/>
          <w:sz w:val="20"/>
          <w:szCs w:val="20"/>
        </w:rPr>
        <w:tab/>
      </w:r>
      <w:r w:rsidR="00CD2226" w:rsidRPr="0027429C">
        <w:rPr>
          <w:rFonts w:ascii="Tahoma" w:hAnsi="Tahoma" w:cs="Tahoma"/>
          <w:b/>
          <w:color w:val="000000"/>
          <w:sz w:val="20"/>
          <w:szCs w:val="20"/>
        </w:rPr>
        <w:tab/>
      </w:r>
      <w:r w:rsidR="00CD2226" w:rsidRPr="0027429C">
        <w:rPr>
          <w:rFonts w:ascii="Tahoma" w:hAnsi="Tahoma" w:cs="Tahoma"/>
          <w:b/>
          <w:color w:val="000000"/>
          <w:sz w:val="20"/>
          <w:szCs w:val="20"/>
        </w:rPr>
        <w:tab/>
      </w:r>
      <w:r w:rsidR="00CD2226" w:rsidRPr="0027429C">
        <w:rPr>
          <w:rFonts w:ascii="Tahoma" w:hAnsi="Tahoma" w:cs="Tahoma"/>
          <w:b/>
          <w:color w:val="000000"/>
          <w:sz w:val="20"/>
          <w:szCs w:val="20"/>
        </w:rPr>
        <w:tab/>
        <w:t>Ing. Petr Jonáš</w:t>
      </w:r>
      <w:r w:rsidR="00CD2226" w:rsidRPr="0027429C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73E32F1C" w14:textId="77777777" w:rsidR="00CD2226" w:rsidRPr="00D94F9B" w:rsidRDefault="00CD2226" w:rsidP="0027429C">
      <w:pPr>
        <w:autoSpaceDE w:val="0"/>
        <w:spacing w:after="60"/>
        <w:rPr>
          <w:color w:val="000000"/>
        </w:rPr>
      </w:pPr>
      <w:r w:rsidRPr="0027429C">
        <w:rPr>
          <w:rFonts w:ascii="Tahoma" w:hAnsi="Tahoma" w:cs="Tahoma"/>
          <w:color w:val="000000"/>
          <w:sz w:val="20"/>
          <w:szCs w:val="20"/>
        </w:rPr>
        <w:t>Ředitelka Regionální knihovna Teplice</w:t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</w:r>
      <w:r w:rsidRPr="0027429C">
        <w:rPr>
          <w:rFonts w:ascii="Tahoma" w:hAnsi="Tahoma" w:cs="Tahoma"/>
          <w:color w:val="000000"/>
          <w:sz w:val="20"/>
          <w:szCs w:val="20"/>
        </w:rPr>
        <w:tab/>
        <w:t>Ředitel společnosti MATURE TEPLICE s.r.o.</w:t>
      </w:r>
      <w:r w:rsidRPr="00D94F9B">
        <w:rPr>
          <w:rFonts w:ascii="Tahoma" w:hAnsi="Tahoma" w:cs="Tahoma"/>
          <w:color w:val="000000"/>
          <w:sz w:val="20"/>
          <w:szCs w:val="20"/>
        </w:rPr>
        <w:t xml:space="preserve"> </w:t>
      </w:r>
      <w:bookmarkStart w:id="0" w:name="_PictureBullets"/>
      <w:bookmarkEnd w:id="0"/>
    </w:p>
    <w:p w14:paraId="44D91936" w14:textId="7C3695A4" w:rsidR="003B7FA6" w:rsidRDefault="003B7FA6" w:rsidP="0027429C">
      <w:pPr>
        <w:autoSpaceDE w:val="0"/>
        <w:spacing w:after="0"/>
        <w:rPr>
          <w:rFonts w:ascii="Tahoma" w:hAnsi="Tahoma" w:cs="Tahoma"/>
          <w:sz w:val="20"/>
          <w:szCs w:val="20"/>
        </w:rPr>
      </w:pPr>
      <w:r w:rsidRPr="001D5478">
        <w:rPr>
          <w:rFonts w:ascii="Tahoma" w:hAnsi="Tahoma" w:cs="Tahoma"/>
          <w:sz w:val="20"/>
          <w:szCs w:val="20"/>
        </w:rPr>
        <w:t xml:space="preserve"> </w:t>
      </w:r>
    </w:p>
    <w:p w14:paraId="44D91937" w14:textId="77777777" w:rsidR="003B7FA6" w:rsidRDefault="003B7FA6" w:rsidP="0027429C">
      <w:pPr>
        <w:autoSpaceDE w:val="0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4D9193A" w14:textId="77777777" w:rsidR="003B7FA6" w:rsidRDefault="003B7FA6" w:rsidP="0027429C">
      <w:pPr>
        <w:autoSpaceDE w:val="0"/>
        <w:spacing w:after="0"/>
        <w:rPr>
          <w:rFonts w:ascii="Tahoma" w:hAnsi="Tahoma" w:cs="Tahoma"/>
          <w:sz w:val="20"/>
          <w:szCs w:val="20"/>
        </w:rPr>
      </w:pPr>
    </w:p>
    <w:p w14:paraId="44D9193B" w14:textId="463EEDD6" w:rsidR="003D76AC" w:rsidRPr="008C3A02" w:rsidRDefault="003B7FA6" w:rsidP="0027429C">
      <w:pPr>
        <w:autoSpaceDE w:val="0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4D9193F" w14:textId="23A605B9" w:rsidR="0097150F" w:rsidRPr="008C3A02" w:rsidRDefault="0097150F" w:rsidP="0027429C">
      <w:pPr>
        <w:autoSpaceDE w:val="0"/>
        <w:spacing w:after="0"/>
        <w:ind w:left="4248" w:firstLine="708"/>
        <w:rPr>
          <w:rFonts w:ascii="Tahoma" w:hAnsi="Tahoma" w:cs="Tahoma"/>
          <w:sz w:val="20"/>
          <w:szCs w:val="20"/>
        </w:rPr>
      </w:pPr>
    </w:p>
    <w:sectPr w:rsidR="0097150F" w:rsidRPr="008C3A02" w:rsidSect="00D1008A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FB127" w14:textId="77777777" w:rsidR="00F804FD" w:rsidRDefault="00F804FD" w:rsidP="00F93E45">
      <w:pPr>
        <w:spacing w:after="0" w:line="240" w:lineRule="auto"/>
      </w:pPr>
      <w:r>
        <w:separator/>
      </w:r>
    </w:p>
  </w:endnote>
  <w:endnote w:type="continuationSeparator" w:id="0">
    <w:p w14:paraId="17DB5076" w14:textId="77777777" w:rsidR="00F804FD" w:rsidRDefault="00F804FD" w:rsidP="00F9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492282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44D91946" w14:textId="77777777" w:rsidR="003F2B8D" w:rsidRDefault="003F2B8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23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23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D91947" w14:textId="77777777" w:rsidR="003F2B8D" w:rsidRDefault="003F2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09851" w14:textId="77777777" w:rsidR="00F804FD" w:rsidRDefault="00F804FD" w:rsidP="00F93E45">
      <w:pPr>
        <w:spacing w:after="0" w:line="240" w:lineRule="auto"/>
      </w:pPr>
      <w:r>
        <w:separator/>
      </w:r>
    </w:p>
  </w:footnote>
  <w:footnote w:type="continuationSeparator" w:id="0">
    <w:p w14:paraId="0EF3A3A7" w14:textId="77777777" w:rsidR="00F804FD" w:rsidRDefault="00F804FD" w:rsidP="00F9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1944" w14:textId="04923910" w:rsidR="00F93E45" w:rsidRDefault="00EB0DFD">
    <w:pPr>
      <w:pStyle w:val="Zhlav"/>
    </w:pPr>
    <w:r w:rsidRPr="00F25A9A">
      <w:rPr>
        <w:noProof/>
        <w:lang w:eastAsia="cs-CZ"/>
      </w:rPr>
      <w:drawing>
        <wp:inline distT="0" distB="0" distL="0" distR="0" wp14:anchorId="0DE69C96" wp14:editId="7450F06D">
          <wp:extent cx="5760720" cy="637964"/>
          <wp:effectExtent l="0" t="0" r="0" b="0"/>
          <wp:docPr id="1" name="Obrázek 1" descr="Integrovaný regionální operační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ntegrovaný regionální operační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91945" w14:textId="77777777" w:rsidR="00F93E45" w:rsidRDefault="00F93E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ahoma" w:hAnsi="Tahoma" w:cs="Tahoma"/>
        <w:sz w:val="20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2" w15:restartNumberingAfterBreak="0">
    <w:nsid w:val="00000009"/>
    <w:multiLevelType w:val="multilevel"/>
    <w:tmpl w:val="00000009"/>
    <w:name w:val="WW8Num38"/>
    <w:lvl w:ilvl="0">
      <w:start w:val="17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sz w:val="20"/>
        <w:szCs w:val="20"/>
      </w:rPr>
    </w:lvl>
  </w:abstractNum>
  <w:abstractNum w:abstractNumId="3" w15:restartNumberingAfterBreak="0">
    <w:nsid w:val="00000016"/>
    <w:multiLevelType w:val="multilevel"/>
    <w:tmpl w:val="00000016"/>
    <w:name w:val="WW8Num62"/>
    <w:lvl w:ilvl="0">
      <w:start w:val="17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1AF4711"/>
    <w:multiLevelType w:val="hybridMultilevel"/>
    <w:tmpl w:val="FABA6016"/>
    <w:lvl w:ilvl="0" w:tplc="F6B8760A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52AFD"/>
    <w:multiLevelType w:val="multilevel"/>
    <w:tmpl w:val="0BBA2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5E289C"/>
    <w:multiLevelType w:val="multilevel"/>
    <w:tmpl w:val="F35A81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7" w15:restartNumberingAfterBreak="0">
    <w:nsid w:val="08886C4A"/>
    <w:multiLevelType w:val="multilevel"/>
    <w:tmpl w:val="2B0CBB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634E8"/>
    <w:multiLevelType w:val="multilevel"/>
    <w:tmpl w:val="FF0652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B7D6894"/>
    <w:multiLevelType w:val="multilevel"/>
    <w:tmpl w:val="A6F0F5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3AA2502"/>
    <w:multiLevelType w:val="hybridMultilevel"/>
    <w:tmpl w:val="FCD071C8"/>
    <w:lvl w:ilvl="0" w:tplc="95F085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E7743"/>
    <w:multiLevelType w:val="multilevel"/>
    <w:tmpl w:val="0916E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95C1006"/>
    <w:multiLevelType w:val="multilevel"/>
    <w:tmpl w:val="BA40D4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B60522"/>
    <w:multiLevelType w:val="hybridMultilevel"/>
    <w:tmpl w:val="13FAA0B6"/>
    <w:lvl w:ilvl="0" w:tplc="CEA427CA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8546D"/>
    <w:multiLevelType w:val="multilevel"/>
    <w:tmpl w:val="567057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CE30E9"/>
    <w:multiLevelType w:val="multilevel"/>
    <w:tmpl w:val="3A24BEA6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954EEF"/>
    <w:multiLevelType w:val="multilevel"/>
    <w:tmpl w:val="C1FC8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9938EC"/>
    <w:multiLevelType w:val="multilevel"/>
    <w:tmpl w:val="E3C45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46C5F38"/>
    <w:multiLevelType w:val="hybridMultilevel"/>
    <w:tmpl w:val="6F3AA77E"/>
    <w:lvl w:ilvl="0" w:tplc="D788098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26FBD"/>
    <w:multiLevelType w:val="multilevel"/>
    <w:tmpl w:val="D8D88C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4F5DEE"/>
    <w:multiLevelType w:val="multilevel"/>
    <w:tmpl w:val="96A4A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18516E"/>
    <w:multiLevelType w:val="hybridMultilevel"/>
    <w:tmpl w:val="8FF405F6"/>
    <w:lvl w:ilvl="0" w:tplc="87C4104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1201D"/>
    <w:multiLevelType w:val="hybridMultilevel"/>
    <w:tmpl w:val="332A5F5A"/>
    <w:lvl w:ilvl="0" w:tplc="67CC8462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B621A"/>
    <w:multiLevelType w:val="multilevel"/>
    <w:tmpl w:val="9D1CC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9F6E3E"/>
    <w:multiLevelType w:val="multilevel"/>
    <w:tmpl w:val="197880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DC52411"/>
    <w:multiLevelType w:val="hybridMultilevel"/>
    <w:tmpl w:val="720226F6"/>
    <w:lvl w:ilvl="0" w:tplc="3754F1D2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F417A"/>
    <w:multiLevelType w:val="multilevel"/>
    <w:tmpl w:val="4DC60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3045E9C"/>
    <w:multiLevelType w:val="multilevel"/>
    <w:tmpl w:val="F2AE8B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451461B"/>
    <w:multiLevelType w:val="multilevel"/>
    <w:tmpl w:val="790C55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5FD64D4"/>
    <w:multiLevelType w:val="multilevel"/>
    <w:tmpl w:val="D95C1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C7B5B"/>
    <w:multiLevelType w:val="multilevel"/>
    <w:tmpl w:val="6C66E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9E0773A"/>
    <w:multiLevelType w:val="multilevel"/>
    <w:tmpl w:val="86A629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F43271B"/>
    <w:multiLevelType w:val="multilevel"/>
    <w:tmpl w:val="FC644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D86868"/>
    <w:multiLevelType w:val="multilevel"/>
    <w:tmpl w:val="4DC60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BE71048"/>
    <w:multiLevelType w:val="multilevel"/>
    <w:tmpl w:val="90E652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009327878">
    <w:abstractNumId w:val="22"/>
  </w:num>
  <w:num w:numId="2" w16cid:durableId="1421563266">
    <w:abstractNumId w:val="21"/>
  </w:num>
  <w:num w:numId="3" w16cid:durableId="1939605178">
    <w:abstractNumId w:val="5"/>
  </w:num>
  <w:num w:numId="4" w16cid:durableId="1364475815">
    <w:abstractNumId w:val="29"/>
  </w:num>
  <w:num w:numId="5" w16cid:durableId="83230754">
    <w:abstractNumId w:val="1"/>
  </w:num>
  <w:num w:numId="6" w16cid:durableId="2076390732">
    <w:abstractNumId w:val="15"/>
  </w:num>
  <w:num w:numId="7" w16cid:durableId="382212857">
    <w:abstractNumId w:val="12"/>
  </w:num>
  <w:num w:numId="8" w16cid:durableId="1454785166">
    <w:abstractNumId w:val="4"/>
  </w:num>
  <w:num w:numId="9" w16cid:durableId="586578120">
    <w:abstractNumId w:val="13"/>
  </w:num>
  <w:num w:numId="10" w16cid:durableId="1801417756">
    <w:abstractNumId w:val="18"/>
  </w:num>
  <w:num w:numId="11" w16cid:durableId="681782537">
    <w:abstractNumId w:val="25"/>
  </w:num>
  <w:num w:numId="12" w16cid:durableId="1239053916">
    <w:abstractNumId w:val="31"/>
  </w:num>
  <w:num w:numId="13" w16cid:durableId="838927161">
    <w:abstractNumId w:val="11"/>
  </w:num>
  <w:num w:numId="14" w16cid:durableId="1457872121">
    <w:abstractNumId w:val="23"/>
  </w:num>
  <w:num w:numId="15" w16cid:durableId="652753992">
    <w:abstractNumId w:val="30"/>
  </w:num>
  <w:num w:numId="16" w16cid:durableId="1746489779">
    <w:abstractNumId w:val="32"/>
  </w:num>
  <w:num w:numId="17" w16cid:durableId="1005671478">
    <w:abstractNumId w:val="17"/>
  </w:num>
  <w:num w:numId="18" w16cid:durableId="1331250561">
    <w:abstractNumId w:val="34"/>
  </w:num>
  <w:num w:numId="19" w16cid:durableId="1414670098">
    <w:abstractNumId w:val="28"/>
  </w:num>
  <w:num w:numId="20" w16cid:durableId="1338967959">
    <w:abstractNumId w:val="27"/>
  </w:num>
  <w:num w:numId="21" w16cid:durableId="1829318849">
    <w:abstractNumId w:val="16"/>
  </w:num>
  <w:num w:numId="22" w16cid:durableId="1084106914">
    <w:abstractNumId w:val="14"/>
  </w:num>
  <w:num w:numId="23" w16cid:durableId="2028553669">
    <w:abstractNumId w:val="2"/>
  </w:num>
  <w:num w:numId="24" w16cid:durableId="1668286997">
    <w:abstractNumId w:val="3"/>
  </w:num>
  <w:num w:numId="25" w16cid:durableId="1339625633">
    <w:abstractNumId w:val="26"/>
  </w:num>
  <w:num w:numId="26" w16cid:durableId="1743062703">
    <w:abstractNumId w:val="8"/>
  </w:num>
  <w:num w:numId="27" w16cid:durableId="62223418">
    <w:abstractNumId w:val="9"/>
  </w:num>
  <w:num w:numId="28" w16cid:durableId="1983852903">
    <w:abstractNumId w:val="33"/>
  </w:num>
  <w:num w:numId="29" w16cid:durableId="650519827">
    <w:abstractNumId w:val="10"/>
  </w:num>
  <w:num w:numId="30" w16cid:durableId="2065829912">
    <w:abstractNumId w:val="6"/>
  </w:num>
  <w:num w:numId="31" w16cid:durableId="510410971">
    <w:abstractNumId w:val="0"/>
  </w:num>
  <w:num w:numId="32" w16cid:durableId="2000846093">
    <w:abstractNumId w:val="20"/>
  </w:num>
  <w:num w:numId="33" w16cid:durableId="183516322">
    <w:abstractNumId w:val="19"/>
  </w:num>
  <w:num w:numId="34" w16cid:durableId="1147437053">
    <w:abstractNumId w:val="24"/>
  </w:num>
  <w:num w:numId="35" w16cid:durableId="745684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50F"/>
    <w:rsid w:val="00002FAE"/>
    <w:rsid w:val="00013C33"/>
    <w:rsid w:val="000205D2"/>
    <w:rsid w:val="0003193F"/>
    <w:rsid w:val="00055938"/>
    <w:rsid w:val="0007024B"/>
    <w:rsid w:val="0009156C"/>
    <w:rsid w:val="000B10A6"/>
    <w:rsid w:val="000B6E68"/>
    <w:rsid w:val="000C3DA6"/>
    <w:rsid w:val="000E18C8"/>
    <w:rsid w:val="00100936"/>
    <w:rsid w:val="001133EC"/>
    <w:rsid w:val="001144A7"/>
    <w:rsid w:val="00151F7B"/>
    <w:rsid w:val="00195343"/>
    <w:rsid w:val="001B7CD9"/>
    <w:rsid w:val="002319A1"/>
    <w:rsid w:val="00272388"/>
    <w:rsid w:val="00273B5C"/>
    <w:rsid w:val="0027429C"/>
    <w:rsid w:val="002C02A1"/>
    <w:rsid w:val="002F4971"/>
    <w:rsid w:val="0031384E"/>
    <w:rsid w:val="003239B2"/>
    <w:rsid w:val="00324CA9"/>
    <w:rsid w:val="00324D4C"/>
    <w:rsid w:val="00325922"/>
    <w:rsid w:val="00356514"/>
    <w:rsid w:val="00357895"/>
    <w:rsid w:val="00361950"/>
    <w:rsid w:val="00365C88"/>
    <w:rsid w:val="00375E99"/>
    <w:rsid w:val="00384732"/>
    <w:rsid w:val="00396152"/>
    <w:rsid w:val="003A373D"/>
    <w:rsid w:val="003B7FA6"/>
    <w:rsid w:val="003D76AC"/>
    <w:rsid w:val="003F2B8D"/>
    <w:rsid w:val="0042117D"/>
    <w:rsid w:val="00442A3E"/>
    <w:rsid w:val="004534AF"/>
    <w:rsid w:val="00461DED"/>
    <w:rsid w:val="00475BC4"/>
    <w:rsid w:val="004A02C2"/>
    <w:rsid w:val="004D1124"/>
    <w:rsid w:val="004D2B4D"/>
    <w:rsid w:val="004D44F2"/>
    <w:rsid w:val="004D4840"/>
    <w:rsid w:val="004F195B"/>
    <w:rsid w:val="004F34EE"/>
    <w:rsid w:val="005033C2"/>
    <w:rsid w:val="005122FD"/>
    <w:rsid w:val="0051591C"/>
    <w:rsid w:val="005167B6"/>
    <w:rsid w:val="00521258"/>
    <w:rsid w:val="00521AD1"/>
    <w:rsid w:val="00565338"/>
    <w:rsid w:val="00584534"/>
    <w:rsid w:val="00597250"/>
    <w:rsid w:val="005C06F2"/>
    <w:rsid w:val="00605F46"/>
    <w:rsid w:val="006117C5"/>
    <w:rsid w:val="0061371C"/>
    <w:rsid w:val="006237C8"/>
    <w:rsid w:val="00667D55"/>
    <w:rsid w:val="00670439"/>
    <w:rsid w:val="00673B9E"/>
    <w:rsid w:val="00682439"/>
    <w:rsid w:val="00685820"/>
    <w:rsid w:val="006D535B"/>
    <w:rsid w:val="00705EC2"/>
    <w:rsid w:val="007179BD"/>
    <w:rsid w:val="00730F80"/>
    <w:rsid w:val="00761218"/>
    <w:rsid w:val="00772A40"/>
    <w:rsid w:val="007834A8"/>
    <w:rsid w:val="007A1325"/>
    <w:rsid w:val="007E0C5B"/>
    <w:rsid w:val="007F70F1"/>
    <w:rsid w:val="00804167"/>
    <w:rsid w:val="008223BC"/>
    <w:rsid w:val="00860C4E"/>
    <w:rsid w:val="008610E5"/>
    <w:rsid w:val="00862EA8"/>
    <w:rsid w:val="008678E0"/>
    <w:rsid w:val="008B0A4D"/>
    <w:rsid w:val="008C3A02"/>
    <w:rsid w:val="008D0F9A"/>
    <w:rsid w:val="008E4974"/>
    <w:rsid w:val="008E5946"/>
    <w:rsid w:val="008F3B0B"/>
    <w:rsid w:val="00905912"/>
    <w:rsid w:val="00937054"/>
    <w:rsid w:val="0095418A"/>
    <w:rsid w:val="0096399A"/>
    <w:rsid w:val="00966C70"/>
    <w:rsid w:val="0097150F"/>
    <w:rsid w:val="00972A23"/>
    <w:rsid w:val="00973644"/>
    <w:rsid w:val="00980AA8"/>
    <w:rsid w:val="00981AA1"/>
    <w:rsid w:val="00992931"/>
    <w:rsid w:val="009A5E9F"/>
    <w:rsid w:val="009A6072"/>
    <w:rsid w:val="009B5CBD"/>
    <w:rsid w:val="009C4400"/>
    <w:rsid w:val="009D0018"/>
    <w:rsid w:val="009E1F5B"/>
    <w:rsid w:val="009E445F"/>
    <w:rsid w:val="00A04A1B"/>
    <w:rsid w:val="00A158BE"/>
    <w:rsid w:val="00A1711B"/>
    <w:rsid w:val="00A376CB"/>
    <w:rsid w:val="00A42A71"/>
    <w:rsid w:val="00A43301"/>
    <w:rsid w:val="00A663C4"/>
    <w:rsid w:val="00A734EE"/>
    <w:rsid w:val="00A774D3"/>
    <w:rsid w:val="00A77D49"/>
    <w:rsid w:val="00A80715"/>
    <w:rsid w:val="00AA5EA4"/>
    <w:rsid w:val="00AB2518"/>
    <w:rsid w:val="00AE7F5B"/>
    <w:rsid w:val="00B06BC3"/>
    <w:rsid w:val="00B33B46"/>
    <w:rsid w:val="00B64325"/>
    <w:rsid w:val="00B860BE"/>
    <w:rsid w:val="00B93868"/>
    <w:rsid w:val="00BA31DE"/>
    <w:rsid w:val="00BB2338"/>
    <w:rsid w:val="00BF1B49"/>
    <w:rsid w:val="00C001B0"/>
    <w:rsid w:val="00C02589"/>
    <w:rsid w:val="00C147BA"/>
    <w:rsid w:val="00C4438F"/>
    <w:rsid w:val="00C536AE"/>
    <w:rsid w:val="00C72334"/>
    <w:rsid w:val="00C73B92"/>
    <w:rsid w:val="00C96177"/>
    <w:rsid w:val="00CB02FE"/>
    <w:rsid w:val="00CB2652"/>
    <w:rsid w:val="00CD2226"/>
    <w:rsid w:val="00D1008A"/>
    <w:rsid w:val="00D2400E"/>
    <w:rsid w:val="00D371AC"/>
    <w:rsid w:val="00D75783"/>
    <w:rsid w:val="00D92F76"/>
    <w:rsid w:val="00DB3EEE"/>
    <w:rsid w:val="00DC542C"/>
    <w:rsid w:val="00DD7528"/>
    <w:rsid w:val="00DE2603"/>
    <w:rsid w:val="00E16A8D"/>
    <w:rsid w:val="00E7009D"/>
    <w:rsid w:val="00E8230B"/>
    <w:rsid w:val="00E917C3"/>
    <w:rsid w:val="00E91D81"/>
    <w:rsid w:val="00E934A1"/>
    <w:rsid w:val="00E964AE"/>
    <w:rsid w:val="00EA25E2"/>
    <w:rsid w:val="00EA5E15"/>
    <w:rsid w:val="00EB0DFD"/>
    <w:rsid w:val="00EB4AD9"/>
    <w:rsid w:val="00EB7C5C"/>
    <w:rsid w:val="00F06D71"/>
    <w:rsid w:val="00F37F91"/>
    <w:rsid w:val="00F53FCD"/>
    <w:rsid w:val="00F60804"/>
    <w:rsid w:val="00F67594"/>
    <w:rsid w:val="00F804FD"/>
    <w:rsid w:val="00F93E45"/>
    <w:rsid w:val="00FB5A3A"/>
    <w:rsid w:val="00FC30F8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18E4"/>
  <w15:docId w15:val="{EAEE632C-5FC2-4139-8FAF-CA177980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50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15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97150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Zkladntext22">
    <w:name w:val="Základní text 22"/>
    <w:basedOn w:val="Normln"/>
    <w:rsid w:val="0097150F"/>
    <w:pPr>
      <w:suppressAutoHyphens/>
      <w:spacing w:after="120" w:line="480" w:lineRule="auto"/>
    </w:pPr>
    <w:rPr>
      <w:rFonts w:cs="Calibri"/>
      <w:lang w:eastAsia="ar-SA"/>
    </w:rPr>
  </w:style>
  <w:style w:type="paragraph" w:customStyle="1" w:styleId="Default">
    <w:name w:val="Default"/>
    <w:rsid w:val="009715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9715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9715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35B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45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45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453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5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4534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9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E4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E45"/>
    <w:rPr>
      <w:rFonts w:ascii="Calibri" w:eastAsia="Calibri" w:hAnsi="Calibri" w:cs="Times New Roman"/>
    </w:rPr>
  </w:style>
  <w:style w:type="character" w:customStyle="1" w:styleId="WW8Num2z3">
    <w:name w:val="WW8Num2z3"/>
    <w:rsid w:val="004A02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Kozova</dc:creator>
  <cp:lastModifiedBy>Martina Doležalová</cp:lastModifiedBy>
  <cp:revision>5</cp:revision>
  <cp:lastPrinted>2022-08-12T07:57:00Z</cp:lastPrinted>
  <dcterms:created xsi:type="dcterms:W3CDTF">2024-11-29T10:43:00Z</dcterms:created>
  <dcterms:modified xsi:type="dcterms:W3CDTF">2024-12-03T11:11:00Z</dcterms:modified>
</cp:coreProperties>
</file>