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F9" w:rsidRDefault="00514DF9">
      <w:pPr>
        <w:jc w:val="center"/>
        <w:rPr>
          <w:rFonts w:ascii="Arial" w:hAnsi="Arial" w:cs="Arial"/>
          <w:b/>
          <w:bCs/>
          <w:sz w:val="44"/>
          <w:szCs w:val="44"/>
        </w:rPr>
      </w:pPr>
      <w:r w:rsidRPr="00355A7B">
        <w:rPr>
          <w:rFonts w:ascii="Arial" w:hAnsi="Arial" w:cs="Arial"/>
          <w:b/>
          <w:bCs/>
          <w:sz w:val="44"/>
          <w:szCs w:val="44"/>
        </w:rPr>
        <w:t>Smlouv</w:t>
      </w:r>
      <w:r w:rsidR="00BC303C">
        <w:rPr>
          <w:rFonts w:ascii="Arial" w:hAnsi="Arial" w:cs="Arial"/>
          <w:b/>
          <w:bCs/>
          <w:sz w:val="44"/>
          <w:szCs w:val="44"/>
        </w:rPr>
        <w:t>a</w:t>
      </w:r>
      <w:r w:rsidRPr="00355A7B">
        <w:rPr>
          <w:rFonts w:ascii="Arial" w:hAnsi="Arial" w:cs="Arial"/>
          <w:b/>
          <w:bCs/>
          <w:sz w:val="44"/>
          <w:szCs w:val="44"/>
        </w:rPr>
        <w:t xml:space="preserve"> o dílo</w:t>
      </w:r>
    </w:p>
    <w:p w:rsidR="00F3736C" w:rsidRPr="00355A7B" w:rsidRDefault="000F0CFB">
      <w:pPr>
        <w:jc w:val="center"/>
        <w:rPr>
          <w:rFonts w:ascii="Arial" w:hAnsi="Arial" w:cs="Arial"/>
          <w:b/>
          <w:bCs/>
          <w:sz w:val="44"/>
          <w:szCs w:val="44"/>
        </w:rPr>
      </w:pPr>
      <w:r>
        <w:rPr>
          <w:rFonts w:ascii="Arial" w:hAnsi="Arial" w:cs="Arial"/>
          <w:b/>
          <w:bCs/>
          <w:sz w:val="44"/>
          <w:szCs w:val="44"/>
        </w:rPr>
        <w:t>č. 2017/OIVZ/03</w:t>
      </w:r>
      <w:r w:rsidR="00F64438">
        <w:rPr>
          <w:rFonts w:ascii="Arial" w:hAnsi="Arial" w:cs="Arial"/>
          <w:b/>
          <w:bCs/>
          <w:sz w:val="44"/>
          <w:szCs w:val="44"/>
        </w:rPr>
        <w:t>4</w:t>
      </w:r>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w:t>
      </w:r>
      <w:proofErr w:type="spellStart"/>
      <w:r w:rsidRPr="00531E79">
        <w:rPr>
          <w:rFonts w:ascii="Arial" w:hAnsi="Arial" w:cs="Arial"/>
          <w:b/>
          <w:sz w:val="22"/>
          <w:szCs w:val="22"/>
        </w:rPr>
        <w:t>ust</w:t>
      </w:r>
      <w:proofErr w:type="spellEnd"/>
      <w:r w:rsidRPr="00531E79">
        <w:rPr>
          <w:rFonts w:ascii="Arial" w:hAnsi="Arial" w:cs="Arial"/>
          <w:b/>
          <w:sz w:val="22"/>
          <w:szCs w:val="22"/>
        </w:rPr>
        <w:t xml:space="preserve">.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355A7B" w:rsidRPr="007A3FF7" w:rsidRDefault="00B67441" w:rsidP="00355A7B">
      <w:pPr>
        <w:spacing w:line="240" w:lineRule="exact"/>
        <w:jc w:val="both"/>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sidRPr="00AF2553">
        <w:rPr>
          <w:rFonts w:ascii="Arial" w:hAnsi="Arial" w:cs="Arial"/>
          <w:b/>
          <w:sz w:val="22"/>
          <w:szCs w:val="22"/>
        </w:rPr>
        <w:t xml:space="preserve">         </w:t>
      </w:r>
      <w:r w:rsidR="00355A7B" w:rsidRPr="00AF2553">
        <w:rPr>
          <w:rFonts w:ascii="Arial" w:hAnsi="Arial" w:cs="Arial"/>
          <w:b/>
          <w:sz w:val="22"/>
          <w:szCs w:val="22"/>
        </w:rPr>
        <w:t>Městská část Praha 7</w:t>
      </w:r>
      <w:r w:rsidR="00355A7B" w:rsidRPr="007A3FF7">
        <w:rPr>
          <w:rFonts w:ascii="Arial" w:hAnsi="Arial" w:cs="Arial"/>
          <w:sz w:val="22"/>
          <w:szCs w:val="22"/>
        </w:rPr>
        <w:t xml:space="preserve"> </w:t>
      </w:r>
    </w:p>
    <w:p w:rsidR="00355A7B" w:rsidRPr="007A3FF7" w:rsidRDefault="00355A7B" w:rsidP="00B67441">
      <w:r w:rsidRPr="00B67441">
        <w:t xml:space="preserve">zastoupený:              </w:t>
      </w:r>
      <w:r w:rsidRPr="00B67441">
        <w:tab/>
      </w:r>
      <w:r w:rsidR="00B67441" w:rsidRPr="00B67441">
        <w:t xml:space="preserve">         </w:t>
      </w:r>
      <w:r w:rsidR="00F64438">
        <w:rPr>
          <w:rFonts w:ascii="Arial" w:hAnsi="Arial" w:cs="Arial"/>
          <w:sz w:val="22"/>
        </w:rPr>
        <w:t xml:space="preserve">Pavel Vyhnánek </w:t>
      </w:r>
      <w:proofErr w:type="gramStart"/>
      <w:r w:rsidR="00F64438">
        <w:rPr>
          <w:rFonts w:ascii="Arial" w:hAnsi="Arial" w:cs="Arial"/>
          <w:sz w:val="22"/>
        </w:rPr>
        <w:t>M.A.</w:t>
      </w:r>
      <w:proofErr w:type="gramEnd"/>
      <w:r w:rsidRPr="00B67441">
        <w:rPr>
          <w:rFonts w:ascii="Arial" w:hAnsi="Arial" w:cs="Arial"/>
          <w:sz w:val="22"/>
        </w:rPr>
        <w:t>,</w:t>
      </w:r>
      <w:r w:rsidR="00B67441" w:rsidRPr="00B67441">
        <w:rPr>
          <w:rFonts w:ascii="Arial" w:hAnsi="Arial" w:cs="Arial"/>
          <w:sz w:val="22"/>
        </w:rPr>
        <w:t xml:space="preserve"> </w:t>
      </w:r>
      <w:r w:rsidRPr="00B67441">
        <w:rPr>
          <w:rFonts w:ascii="Arial" w:hAnsi="Arial" w:cs="Arial"/>
          <w:sz w:val="22"/>
        </w:rPr>
        <w:t>zástupce starosty MČ Praha 7</w:t>
      </w:r>
    </w:p>
    <w:p w:rsidR="00355A7B" w:rsidRPr="007A3FF7" w:rsidRDefault="00B67441" w:rsidP="00355A7B">
      <w:pPr>
        <w:spacing w:line="240" w:lineRule="exact"/>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55A7B" w:rsidRPr="007A3FF7">
        <w:rPr>
          <w:rFonts w:ascii="Arial" w:hAnsi="Arial" w:cs="Arial"/>
          <w:sz w:val="22"/>
          <w:szCs w:val="22"/>
        </w:rPr>
        <w:t>nábřeží Kapitána Jaroše 1000/7, 170 00 Praha 7</w:t>
      </w:r>
    </w:p>
    <w:p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I</w:t>
      </w:r>
      <w:r w:rsidR="00B67441">
        <w:rPr>
          <w:rFonts w:ascii="Arial" w:hAnsi="Arial" w:cs="Arial"/>
          <w:sz w:val="22"/>
          <w:szCs w:val="22"/>
        </w:rPr>
        <w:t xml:space="preserve">ČO:                                     </w:t>
      </w:r>
      <w:r w:rsidRPr="007A3FF7">
        <w:rPr>
          <w:rFonts w:ascii="Arial" w:hAnsi="Arial" w:cs="Arial"/>
          <w:sz w:val="22"/>
          <w:szCs w:val="22"/>
        </w:rPr>
        <w:t>00063754</w:t>
      </w:r>
    </w:p>
    <w:p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bankovní spojení:    </w:t>
      </w:r>
      <w:r w:rsidRPr="007A3FF7">
        <w:rPr>
          <w:rFonts w:ascii="Arial" w:hAnsi="Arial" w:cs="Arial"/>
          <w:sz w:val="22"/>
          <w:szCs w:val="22"/>
        </w:rPr>
        <w:tab/>
      </w:r>
      <w:r w:rsidR="00B67441">
        <w:rPr>
          <w:rFonts w:ascii="Arial" w:hAnsi="Arial" w:cs="Arial"/>
          <w:sz w:val="22"/>
          <w:szCs w:val="22"/>
        </w:rPr>
        <w:t xml:space="preserve">         </w:t>
      </w:r>
    </w:p>
    <w:p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číslo účtu:                </w:t>
      </w:r>
      <w:r w:rsidR="00B67441">
        <w:rPr>
          <w:rFonts w:ascii="Arial" w:hAnsi="Arial" w:cs="Arial"/>
          <w:sz w:val="22"/>
          <w:szCs w:val="22"/>
        </w:rPr>
        <w:t xml:space="preserve">            </w:t>
      </w:r>
    </w:p>
    <w:p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telefon:                      </w:t>
      </w:r>
      <w:r w:rsidR="00B67441">
        <w:rPr>
          <w:rFonts w:ascii="Arial" w:hAnsi="Arial" w:cs="Arial"/>
          <w:sz w:val="22"/>
          <w:szCs w:val="22"/>
        </w:rPr>
        <w:t xml:space="preserve">          </w:t>
      </w:r>
    </w:p>
    <w:p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e-mail:                      </w:t>
      </w:r>
      <w:r w:rsidR="00B67441">
        <w:rPr>
          <w:rFonts w:ascii="Arial" w:hAnsi="Arial" w:cs="Arial"/>
          <w:sz w:val="22"/>
          <w:szCs w:val="22"/>
        </w:rPr>
        <w:t xml:space="preserve">           </w:t>
      </w:r>
    </w:p>
    <w:p w:rsidR="00355A7B" w:rsidRPr="007A3FF7" w:rsidRDefault="00355A7B" w:rsidP="00355A7B">
      <w:pPr>
        <w:spacing w:line="240" w:lineRule="exact"/>
        <w:jc w:val="both"/>
        <w:rPr>
          <w:rFonts w:ascii="Arial" w:hAnsi="Arial" w:cs="Arial"/>
          <w:sz w:val="22"/>
          <w:szCs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rsidR="00355A7B" w:rsidRPr="007A3FF7" w:rsidRDefault="00355A7B" w:rsidP="00355A7B">
      <w:pPr>
        <w:spacing w:line="240" w:lineRule="exact"/>
        <w:jc w:val="both"/>
        <w:rPr>
          <w:rFonts w:ascii="Arial" w:hAnsi="Arial" w:cs="Arial"/>
          <w:sz w:val="22"/>
          <w:szCs w:val="22"/>
        </w:rPr>
      </w:pPr>
    </w:p>
    <w:p w:rsidR="00BC303C" w:rsidRPr="00BC303C" w:rsidRDefault="00BC303C" w:rsidP="00BC303C">
      <w:pPr>
        <w:rPr>
          <w:rFonts w:ascii="Arial" w:hAnsi="Arial" w:cs="Arial"/>
          <w:sz w:val="22"/>
          <w:szCs w:val="22"/>
        </w:rPr>
      </w:pPr>
      <w:r w:rsidRPr="00BC303C">
        <w:rPr>
          <w:rFonts w:ascii="Arial" w:hAnsi="Arial" w:cs="Arial"/>
          <w:sz w:val="22"/>
          <w:szCs w:val="22"/>
        </w:rPr>
        <w:t>zhotovitel:</w:t>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r>
      <w:r w:rsidRPr="00BC303C">
        <w:rPr>
          <w:rFonts w:ascii="Arial" w:hAnsi="Arial" w:cs="Arial"/>
          <w:b/>
          <w:sz w:val="22"/>
          <w:szCs w:val="22"/>
        </w:rPr>
        <w:t>ACTHERM Praha spol. s r.o.</w:t>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r>
    </w:p>
    <w:p w:rsidR="00BC303C" w:rsidRPr="00BC303C" w:rsidRDefault="00BC303C" w:rsidP="00BC303C">
      <w:pPr>
        <w:rPr>
          <w:rFonts w:ascii="Arial" w:hAnsi="Arial" w:cs="Arial"/>
          <w:sz w:val="22"/>
          <w:szCs w:val="22"/>
        </w:rPr>
      </w:pPr>
      <w:r w:rsidRPr="00BC303C">
        <w:rPr>
          <w:rFonts w:ascii="Arial" w:hAnsi="Arial" w:cs="Arial"/>
          <w:sz w:val="22"/>
          <w:szCs w:val="22"/>
        </w:rPr>
        <w:t xml:space="preserve">zastoupený: </w:t>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t xml:space="preserve">Josef Honzák, Petr </w:t>
      </w:r>
      <w:proofErr w:type="spellStart"/>
      <w:r w:rsidRPr="00BC303C">
        <w:rPr>
          <w:rFonts w:ascii="Arial" w:hAnsi="Arial" w:cs="Arial"/>
          <w:sz w:val="22"/>
          <w:szCs w:val="22"/>
        </w:rPr>
        <w:t>Kumpf</w:t>
      </w:r>
      <w:proofErr w:type="spellEnd"/>
      <w:r w:rsidRPr="00BC303C">
        <w:rPr>
          <w:rFonts w:ascii="Arial" w:hAnsi="Arial" w:cs="Arial"/>
          <w:sz w:val="22"/>
          <w:szCs w:val="22"/>
        </w:rPr>
        <w:t xml:space="preserve"> – jednatelé společnosti</w:t>
      </w:r>
    </w:p>
    <w:p w:rsidR="00BC303C" w:rsidRPr="00BC303C" w:rsidRDefault="00BC303C" w:rsidP="00BC303C">
      <w:pPr>
        <w:rPr>
          <w:rFonts w:ascii="Arial" w:hAnsi="Arial" w:cs="Arial"/>
          <w:sz w:val="22"/>
          <w:szCs w:val="22"/>
        </w:rPr>
      </w:pPr>
      <w:r w:rsidRPr="00BC303C">
        <w:rPr>
          <w:rFonts w:ascii="Arial" w:hAnsi="Arial" w:cs="Arial"/>
          <w:sz w:val="22"/>
          <w:szCs w:val="22"/>
        </w:rPr>
        <w:t>sídlo/místo podnikání:</w:t>
      </w:r>
      <w:r w:rsidRPr="00BC303C">
        <w:rPr>
          <w:rFonts w:ascii="Arial" w:hAnsi="Arial" w:cs="Arial"/>
          <w:sz w:val="22"/>
          <w:szCs w:val="22"/>
        </w:rPr>
        <w:tab/>
        <w:t>Jevanská 1085/12, 100 00 Praha 10, Strašnice</w:t>
      </w:r>
    </w:p>
    <w:p w:rsidR="00BC303C" w:rsidRPr="00BC303C" w:rsidRDefault="00BC303C" w:rsidP="00BC303C">
      <w:pPr>
        <w:rPr>
          <w:rFonts w:ascii="Arial" w:hAnsi="Arial" w:cs="Arial"/>
          <w:sz w:val="22"/>
          <w:szCs w:val="22"/>
        </w:rPr>
      </w:pPr>
      <w:r w:rsidRPr="00BC303C">
        <w:rPr>
          <w:rFonts w:ascii="Arial" w:hAnsi="Arial" w:cs="Arial"/>
          <w:sz w:val="22"/>
          <w:szCs w:val="22"/>
        </w:rPr>
        <w:t>IČO:</w:t>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t>24206466</w:t>
      </w:r>
    </w:p>
    <w:p w:rsidR="00BC303C" w:rsidRPr="00BC303C" w:rsidRDefault="00BC303C" w:rsidP="00BC303C">
      <w:pPr>
        <w:rPr>
          <w:rFonts w:ascii="Arial" w:hAnsi="Arial" w:cs="Arial"/>
          <w:sz w:val="22"/>
          <w:szCs w:val="22"/>
        </w:rPr>
      </w:pPr>
      <w:r w:rsidRPr="00BC303C">
        <w:rPr>
          <w:rFonts w:ascii="Arial" w:hAnsi="Arial" w:cs="Arial"/>
          <w:sz w:val="22"/>
          <w:szCs w:val="22"/>
        </w:rPr>
        <w:t>DIČ:</w:t>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t>CZ24206466</w:t>
      </w:r>
    </w:p>
    <w:p w:rsidR="00BC303C" w:rsidRPr="00BC303C" w:rsidRDefault="00BC303C" w:rsidP="00BC303C">
      <w:pPr>
        <w:rPr>
          <w:rFonts w:ascii="Arial" w:hAnsi="Arial" w:cs="Arial"/>
          <w:sz w:val="22"/>
          <w:szCs w:val="22"/>
        </w:rPr>
      </w:pPr>
      <w:r w:rsidRPr="00BC303C">
        <w:rPr>
          <w:rFonts w:ascii="Arial" w:hAnsi="Arial" w:cs="Arial"/>
          <w:sz w:val="22"/>
          <w:szCs w:val="22"/>
        </w:rPr>
        <w:t>zapsán v Obchodním rejstříku vedeném Městským soudem v Praze oddíl C, vložka 188568</w:t>
      </w:r>
    </w:p>
    <w:p w:rsidR="00BC303C" w:rsidRPr="00BC303C" w:rsidRDefault="00BC303C" w:rsidP="00BC303C">
      <w:pPr>
        <w:rPr>
          <w:rFonts w:ascii="Arial" w:hAnsi="Arial" w:cs="Arial"/>
          <w:sz w:val="22"/>
          <w:szCs w:val="22"/>
        </w:rPr>
      </w:pPr>
      <w:r w:rsidRPr="00BC303C">
        <w:rPr>
          <w:rFonts w:ascii="Arial" w:hAnsi="Arial" w:cs="Arial"/>
          <w:sz w:val="22"/>
          <w:szCs w:val="22"/>
        </w:rPr>
        <w:t>bankovní spojení:</w:t>
      </w:r>
      <w:r w:rsidRPr="00BC303C">
        <w:rPr>
          <w:rFonts w:ascii="Arial" w:hAnsi="Arial" w:cs="Arial"/>
          <w:sz w:val="22"/>
          <w:szCs w:val="22"/>
        </w:rPr>
        <w:tab/>
      </w:r>
      <w:r w:rsidRPr="00BC303C">
        <w:rPr>
          <w:rFonts w:ascii="Arial" w:hAnsi="Arial" w:cs="Arial"/>
          <w:sz w:val="22"/>
          <w:szCs w:val="22"/>
        </w:rPr>
        <w:tab/>
      </w:r>
    </w:p>
    <w:p w:rsidR="00BC303C" w:rsidRPr="00BC303C" w:rsidRDefault="00BC303C" w:rsidP="00BC303C">
      <w:pPr>
        <w:rPr>
          <w:rFonts w:ascii="Arial" w:hAnsi="Arial" w:cs="Arial"/>
          <w:sz w:val="22"/>
          <w:szCs w:val="22"/>
        </w:rPr>
      </w:pPr>
      <w:proofErr w:type="spellStart"/>
      <w:proofErr w:type="gramStart"/>
      <w:r w:rsidRPr="00BC303C">
        <w:rPr>
          <w:rFonts w:ascii="Arial" w:hAnsi="Arial" w:cs="Arial"/>
          <w:sz w:val="22"/>
          <w:szCs w:val="22"/>
        </w:rPr>
        <w:t>č.ú</w:t>
      </w:r>
      <w:proofErr w:type="spellEnd"/>
      <w:r w:rsidRPr="00BC303C">
        <w:rPr>
          <w:rFonts w:ascii="Arial" w:hAnsi="Arial" w:cs="Arial"/>
          <w:sz w:val="22"/>
          <w:szCs w:val="22"/>
        </w:rPr>
        <w:t>.:</w:t>
      </w:r>
      <w:proofErr w:type="gramEnd"/>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r>
    </w:p>
    <w:p w:rsidR="00BC303C" w:rsidRPr="00BC303C" w:rsidRDefault="00BC303C" w:rsidP="00BC303C">
      <w:pPr>
        <w:rPr>
          <w:rFonts w:ascii="Arial" w:hAnsi="Arial" w:cs="Arial"/>
          <w:sz w:val="22"/>
          <w:szCs w:val="22"/>
        </w:rPr>
      </w:pPr>
      <w:r w:rsidRPr="00BC303C">
        <w:rPr>
          <w:rFonts w:ascii="Arial" w:hAnsi="Arial" w:cs="Arial"/>
          <w:sz w:val="22"/>
          <w:szCs w:val="22"/>
        </w:rPr>
        <w:t>telefon:</w:t>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t xml:space="preserve"> </w:t>
      </w:r>
    </w:p>
    <w:p w:rsidR="00BC303C" w:rsidRPr="00BC303C" w:rsidRDefault="00BC303C" w:rsidP="00BC303C">
      <w:pPr>
        <w:rPr>
          <w:rFonts w:ascii="Arial" w:hAnsi="Arial" w:cs="Arial"/>
          <w:sz w:val="22"/>
          <w:szCs w:val="22"/>
        </w:rPr>
      </w:pPr>
      <w:r w:rsidRPr="00BC303C">
        <w:rPr>
          <w:rFonts w:ascii="Arial" w:hAnsi="Arial" w:cs="Arial"/>
          <w:sz w:val="22"/>
          <w:szCs w:val="22"/>
        </w:rPr>
        <w:t>e-mail:</w:t>
      </w:r>
      <w:r w:rsidRPr="00BC303C">
        <w:rPr>
          <w:rFonts w:ascii="Arial" w:hAnsi="Arial" w:cs="Arial"/>
          <w:sz w:val="22"/>
          <w:szCs w:val="22"/>
        </w:rPr>
        <w:tab/>
      </w:r>
      <w:r w:rsidRPr="00BC303C">
        <w:rPr>
          <w:rFonts w:ascii="Arial" w:hAnsi="Arial" w:cs="Arial"/>
          <w:sz w:val="22"/>
          <w:szCs w:val="22"/>
        </w:rPr>
        <w:tab/>
      </w:r>
      <w:r w:rsidRPr="00BC303C">
        <w:rPr>
          <w:rFonts w:ascii="Arial" w:hAnsi="Arial" w:cs="Arial"/>
          <w:sz w:val="22"/>
          <w:szCs w:val="22"/>
        </w:rPr>
        <w:tab/>
        <w:t xml:space="preserve">           </w:t>
      </w:r>
    </w:p>
    <w:p w:rsidR="00355A7B" w:rsidRPr="00A63B2F" w:rsidRDefault="00355A7B" w:rsidP="00355A7B">
      <w:pPr>
        <w:tabs>
          <w:tab w:val="left" w:pos="1276"/>
        </w:tabs>
        <w:spacing w:line="240" w:lineRule="exact"/>
        <w:jc w:val="both"/>
        <w:rPr>
          <w:rFonts w:ascii="Arial" w:hAnsi="Arial"/>
          <w:sz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rsidR="00355A7B" w:rsidRPr="007A3FF7" w:rsidRDefault="00355A7B" w:rsidP="00355A7B">
      <w:pPr>
        <w:pStyle w:val="Zkladntext2"/>
        <w:rPr>
          <w:rFonts w:ascii="Arial" w:hAnsi="Arial" w:cs="Arial"/>
          <w:sz w:val="22"/>
          <w:szCs w:val="22"/>
        </w:rPr>
      </w:pPr>
      <w:r w:rsidRPr="007A3FF7">
        <w:rPr>
          <w:rFonts w:ascii="Arial" w:hAnsi="Arial" w:cs="Arial"/>
          <w:sz w:val="22"/>
          <w:szCs w:val="22"/>
        </w:rPr>
        <w:t>Smluvní strany prohlašují, že Smlouva o dílo č</w:t>
      </w:r>
      <w:r w:rsidRPr="00F3736C">
        <w:rPr>
          <w:rFonts w:ascii="Arial" w:hAnsi="Arial" w:cs="Arial"/>
          <w:sz w:val="22"/>
          <w:szCs w:val="22"/>
        </w:rPr>
        <w:t>. 2017/OIVZ/</w:t>
      </w:r>
      <w:r w:rsidR="00F64438">
        <w:rPr>
          <w:rFonts w:ascii="Arial" w:hAnsi="Arial" w:cs="Arial"/>
          <w:sz w:val="22"/>
          <w:szCs w:val="22"/>
        </w:rPr>
        <w:t>034</w:t>
      </w:r>
      <w:r w:rsidR="00F3736C" w:rsidRPr="00F3736C">
        <w:rPr>
          <w:rFonts w:ascii="Arial" w:hAnsi="Arial" w:cs="Arial"/>
          <w:sz w:val="22"/>
          <w:szCs w:val="22"/>
        </w:rPr>
        <w:t xml:space="preserve"> </w:t>
      </w:r>
      <w:r w:rsidRPr="00F3736C">
        <w:rPr>
          <w:rFonts w:ascii="Arial" w:hAnsi="Arial" w:cs="Arial"/>
          <w:sz w:val="22"/>
          <w:szCs w:val="22"/>
        </w:rPr>
        <w:t>j</w:t>
      </w:r>
      <w:r w:rsidRPr="007A3FF7">
        <w:rPr>
          <w:rFonts w:ascii="Arial" w:hAnsi="Arial" w:cs="Arial"/>
          <w:sz w:val="22"/>
          <w:szCs w:val="22"/>
        </w:rPr>
        <w:t xml:space="preserve">e uzavřená na základě rozhodnutí Rady MČ Praha 7 </w:t>
      </w:r>
      <w:r w:rsidRPr="008938E1">
        <w:rPr>
          <w:rFonts w:ascii="Arial" w:hAnsi="Arial" w:cs="Arial"/>
          <w:sz w:val="22"/>
          <w:szCs w:val="22"/>
        </w:rPr>
        <w:t xml:space="preserve">č. </w:t>
      </w:r>
      <w:r w:rsidR="008938E1" w:rsidRPr="008938E1">
        <w:rPr>
          <w:rFonts w:ascii="Arial" w:hAnsi="Arial" w:cs="Arial"/>
          <w:sz w:val="22"/>
          <w:szCs w:val="22"/>
        </w:rPr>
        <w:t>usnesení 0656</w:t>
      </w:r>
      <w:r w:rsidRPr="008938E1">
        <w:rPr>
          <w:rFonts w:ascii="Arial" w:hAnsi="Arial" w:cs="Arial"/>
          <w:sz w:val="22"/>
          <w:szCs w:val="22"/>
        </w:rPr>
        <w:t xml:space="preserve"> /17-R z jednání č</w:t>
      </w:r>
      <w:r w:rsidR="008938E1" w:rsidRPr="008938E1">
        <w:rPr>
          <w:rFonts w:ascii="Arial" w:hAnsi="Arial" w:cs="Arial"/>
          <w:sz w:val="22"/>
          <w:szCs w:val="22"/>
        </w:rPr>
        <w:t xml:space="preserve"> 48</w:t>
      </w:r>
      <w:r w:rsidRPr="008938E1">
        <w:rPr>
          <w:rFonts w:ascii="Arial" w:hAnsi="Arial" w:cs="Arial"/>
          <w:sz w:val="22"/>
          <w:szCs w:val="22"/>
        </w:rPr>
        <w:t xml:space="preserve">  ze dne </w:t>
      </w:r>
      <w:proofErr w:type="gramStart"/>
      <w:r w:rsidR="008938E1" w:rsidRPr="008938E1">
        <w:rPr>
          <w:rFonts w:ascii="Arial" w:hAnsi="Arial" w:cs="Arial"/>
          <w:sz w:val="22"/>
          <w:szCs w:val="22"/>
        </w:rPr>
        <w:t>18.7</w:t>
      </w:r>
      <w:r w:rsidRPr="008938E1">
        <w:rPr>
          <w:rFonts w:ascii="Arial" w:hAnsi="Arial" w:cs="Arial"/>
          <w:sz w:val="22"/>
          <w:szCs w:val="22"/>
        </w:rPr>
        <w:t>. 2017</w:t>
      </w:r>
      <w:proofErr w:type="gramEnd"/>
      <w:r w:rsidRPr="008938E1">
        <w:rPr>
          <w:rFonts w:ascii="Arial" w:hAnsi="Arial" w:cs="Arial"/>
          <w:sz w:val="22"/>
          <w:szCs w:val="22"/>
        </w:rPr>
        <w:t>.</w:t>
      </w:r>
      <w:r w:rsidR="00A63B2F">
        <w:rPr>
          <w:rFonts w:ascii="Arial" w:hAnsi="Arial" w:cs="Arial"/>
          <w:sz w:val="22"/>
          <w:szCs w:val="22"/>
        </w:rPr>
        <w:t xml:space="preserve"> </w:t>
      </w:r>
    </w:p>
    <w:p w:rsidR="00355A7B" w:rsidRPr="00A63B2F" w:rsidRDefault="00355A7B" w:rsidP="00355A7B">
      <w:pPr>
        <w:pStyle w:val="Zkladntext2"/>
        <w:rPr>
          <w:rFonts w:ascii="Arial" w:hAnsi="Arial"/>
          <w:b/>
          <w:sz w:val="22"/>
        </w:rPr>
      </w:pPr>
      <w:r w:rsidRPr="00A63B2F">
        <w:rPr>
          <w:rFonts w:ascii="Arial" w:hAnsi="Arial"/>
          <w:sz w:val="22"/>
        </w:rPr>
        <w:t>----------------------------------------------------------------------------------</w:t>
      </w:r>
      <w:r w:rsidR="00F3736C">
        <w:rPr>
          <w:rFonts w:ascii="Arial" w:hAnsi="Arial"/>
          <w:sz w:val="22"/>
        </w:rPr>
        <w:t>-----------------------------------------</w:t>
      </w:r>
      <w:r w:rsidRPr="00A63B2F">
        <w:rPr>
          <w:rFonts w:ascii="Arial" w:hAnsi="Arial"/>
          <w:sz w:val="22"/>
        </w:rPr>
        <w:t xml:space="preserve">  </w:t>
      </w:r>
    </w:p>
    <w:p w:rsidR="00355A7B" w:rsidRPr="00A63B2F" w:rsidRDefault="00355A7B" w:rsidP="00355A7B">
      <w:pPr>
        <w:shd w:val="clear" w:color="auto" w:fill="FFFFFF"/>
        <w:spacing w:line="288" w:lineRule="auto"/>
        <w:jc w:val="center"/>
        <w:rPr>
          <w:rFonts w:ascii="Arial" w:hAnsi="Arial"/>
          <w:b/>
          <w:i/>
          <w:sz w:val="22"/>
        </w:rPr>
      </w:pPr>
      <w:r w:rsidRPr="00A63B2F">
        <w:rPr>
          <w:rFonts w:ascii="Arial" w:hAnsi="Arial"/>
          <w:b/>
          <w:i/>
          <w:sz w:val="22"/>
        </w:rPr>
        <w:t>Preambule</w:t>
      </w:r>
    </w:p>
    <w:p w:rsidR="00355A7B" w:rsidRPr="007A3FF7"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t>Tato smlouva se uzavírá na základě veřejné z</w:t>
      </w:r>
      <w:r w:rsidR="00A63B2F">
        <w:rPr>
          <w:rFonts w:ascii="Arial" w:hAnsi="Arial" w:cs="Arial"/>
          <w:i w:val="0"/>
          <w:iCs w:val="0"/>
          <w:sz w:val="22"/>
          <w:szCs w:val="22"/>
        </w:rPr>
        <w:t xml:space="preserve">akázky malého rozsahu vyhlášené </w:t>
      </w:r>
      <w:r w:rsidRPr="007A3FF7">
        <w:rPr>
          <w:rFonts w:ascii="Arial" w:hAnsi="Arial" w:cs="Arial"/>
          <w:i w:val="0"/>
          <w:iCs w:val="0"/>
          <w:sz w:val="22"/>
          <w:szCs w:val="22"/>
        </w:rPr>
        <w:t xml:space="preserve">objednatelem pod názvem </w:t>
      </w:r>
      <w:r w:rsidR="00A63B2F" w:rsidRPr="0029709B">
        <w:rPr>
          <w:rFonts w:ascii="Arial" w:hAnsi="Arial" w:cs="Arial"/>
          <w:b/>
          <w:i w:val="0"/>
          <w:iCs w:val="0"/>
          <w:sz w:val="22"/>
          <w:szCs w:val="22"/>
        </w:rPr>
        <w:t>„</w:t>
      </w:r>
      <w:r w:rsidR="00F64438" w:rsidRPr="00F64438">
        <w:rPr>
          <w:rFonts w:ascii="Arial" w:hAnsi="Arial" w:cs="Arial"/>
          <w:b/>
          <w:i w:val="0"/>
          <w:sz w:val="22"/>
          <w:szCs w:val="22"/>
        </w:rPr>
        <w:t>ZŠ Letohradská - rekonstrukce výměníkové stanice</w:t>
      </w:r>
      <w:r w:rsidR="00A63B2F" w:rsidRPr="0029709B">
        <w:rPr>
          <w:rFonts w:ascii="Arial" w:hAnsi="Arial" w:cs="Arial"/>
          <w:b/>
          <w:i w:val="0"/>
          <w:iCs w:val="0"/>
          <w:sz w:val="22"/>
          <w:szCs w:val="22"/>
        </w:rPr>
        <w:t>“</w:t>
      </w:r>
      <w:r w:rsidR="00F3736C" w:rsidRPr="00E268AF">
        <w:rPr>
          <w:rFonts w:ascii="Arial" w:hAnsi="Arial" w:cs="Arial"/>
          <w:i w:val="0"/>
          <w:iCs w:val="0"/>
          <w:sz w:val="22"/>
          <w:szCs w:val="22"/>
        </w:rPr>
        <w:t>,</w:t>
      </w:r>
      <w:r w:rsidR="00F3736C">
        <w:rPr>
          <w:rFonts w:ascii="Arial" w:hAnsi="Arial" w:cs="Arial"/>
          <w:i w:val="0"/>
          <w:iCs w:val="0"/>
          <w:sz w:val="22"/>
          <w:szCs w:val="22"/>
        </w:rPr>
        <w:t xml:space="preserve"> Praha 7</w:t>
      </w:r>
      <w:r w:rsidRPr="007A3FF7">
        <w:rPr>
          <w:rFonts w:ascii="Arial" w:hAnsi="Arial" w:cs="Arial"/>
          <w:i w:val="0"/>
          <w:iCs w:val="0"/>
          <w:sz w:val="22"/>
          <w:szCs w:val="22"/>
        </w:rPr>
        <w:t>.</w:t>
      </w:r>
    </w:p>
    <w:p w:rsidR="00355A7B" w:rsidRPr="007A3FF7"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t xml:space="preserve">Smlouva </w:t>
      </w:r>
      <w:r w:rsidRPr="00E268AF">
        <w:rPr>
          <w:rFonts w:ascii="Arial" w:hAnsi="Arial" w:cs="Arial"/>
          <w:i w:val="0"/>
          <w:iCs w:val="0"/>
          <w:sz w:val="22"/>
          <w:szCs w:val="22"/>
        </w:rPr>
        <w:t xml:space="preserve">se </w:t>
      </w:r>
      <w:r w:rsidRPr="00F80827">
        <w:rPr>
          <w:rFonts w:ascii="Arial" w:hAnsi="Arial" w:cs="Arial"/>
          <w:i w:val="0"/>
          <w:iCs w:val="0"/>
          <w:sz w:val="22"/>
          <w:szCs w:val="22"/>
        </w:rPr>
        <w:t>uzavírá</w:t>
      </w:r>
      <w:r w:rsidR="00F3736C" w:rsidRPr="00F80827">
        <w:rPr>
          <w:rFonts w:ascii="Arial" w:hAnsi="Arial" w:cs="Arial"/>
          <w:i w:val="0"/>
          <w:iCs w:val="0"/>
          <w:sz w:val="22"/>
          <w:szCs w:val="22"/>
        </w:rPr>
        <w:t xml:space="preserve"> na základě a v souladu s</w:t>
      </w:r>
      <w:r w:rsidR="00E268AF" w:rsidRPr="00F80827">
        <w:rPr>
          <w:rFonts w:ascii="Arial" w:hAnsi="Arial" w:cs="Arial"/>
          <w:i w:val="0"/>
          <w:iCs w:val="0"/>
          <w:sz w:val="22"/>
          <w:szCs w:val="22"/>
        </w:rPr>
        <w:t xml:space="preserve"> Výzvou - </w:t>
      </w:r>
      <w:r w:rsidR="00F3736C" w:rsidRPr="00F80827">
        <w:rPr>
          <w:rFonts w:ascii="Arial" w:hAnsi="Arial" w:cs="Arial"/>
          <w:i w:val="0"/>
          <w:iCs w:val="0"/>
          <w:sz w:val="22"/>
          <w:szCs w:val="22"/>
        </w:rPr>
        <w:t>Oznámením výběrového řízení</w:t>
      </w:r>
      <w:r w:rsidRPr="00F80827">
        <w:rPr>
          <w:rFonts w:ascii="Arial" w:hAnsi="Arial" w:cs="Arial"/>
          <w:i w:val="0"/>
          <w:iCs w:val="0"/>
          <w:sz w:val="22"/>
          <w:szCs w:val="22"/>
        </w:rPr>
        <w:t xml:space="preserve"> objednatele </w:t>
      </w:r>
      <w:r w:rsidR="0029709B" w:rsidRPr="00F80827">
        <w:rPr>
          <w:rFonts w:ascii="Arial" w:hAnsi="Arial" w:cs="Arial"/>
          <w:i w:val="0"/>
          <w:iCs w:val="0"/>
          <w:sz w:val="22"/>
          <w:szCs w:val="22"/>
        </w:rPr>
        <w:t xml:space="preserve">ze </w:t>
      </w:r>
      <w:r w:rsidR="0029709B" w:rsidRPr="00FE3510">
        <w:rPr>
          <w:rFonts w:ascii="Arial" w:hAnsi="Arial" w:cs="Arial"/>
          <w:i w:val="0"/>
          <w:iCs w:val="0"/>
          <w:sz w:val="22"/>
          <w:szCs w:val="22"/>
        </w:rPr>
        <w:t xml:space="preserve">dne </w:t>
      </w:r>
      <w:proofErr w:type="gramStart"/>
      <w:r w:rsidR="00F64438" w:rsidRPr="00FE3510">
        <w:rPr>
          <w:rFonts w:ascii="Arial" w:hAnsi="Arial" w:cs="Arial"/>
          <w:i w:val="0"/>
          <w:iCs w:val="0"/>
          <w:sz w:val="22"/>
          <w:szCs w:val="22"/>
        </w:rPr>
        <w:t>27</w:t>
      </w:r>
      <w:r w:rsidR="00E268AF" w:rsidRPr="00FE3510">
        <w:rPr>
          <w:rFonts w:ascii="Arial" w:hAnsi="Arial" w:cs="Arial"/>
          <w:i w:val="0"/>
          <w:iCs w:val="0"/>
          <w:sz w:val="22"/>
          <w:szCs w:val="22"/>
        </w:rPr>
        <w:t>.</w:t>
      </w:r>
      <w:r w:rsidR="00F64438" w:rsidRPr="00FE3510">
        <w:rPr>
          <w:rFonts w:ascii="Arial" w:hAnsi="Arial" w:cs="Arial"/>
          <w:i w:val="0"/>
          <w:iCs w:val="0"/>
          <w:sz w:val="22"/>
          <w:szCs w:val="22"/>
        </w:rPr>
        <w:t>6.</w:t>
      </w:r>
      <w:r w:rsidR="00F3736C" w:rsidRPr="00FE3510">
        <w:rPr>
          <w:rFonts w:ascii="Arial" w:hAnsi="Arial" w:cs="Arial"/>
          <w:i w:val="0"/>
          <w:iCs w:val="0"/>
          <w:sz w:val="22"/>
          <w:szCs w:val="22"/>
        </w:rPr>
        <w:t>2017</w:t>
      </w:r>
      <w:proofErr w:type="gramEnd"/>
      <w:r w:rsidR="00F3736C" w:rsidRPr="00FE3510">
        <w:rPr>
          <w:rFonts w:ascii="Arial" w:hAnsi="Arial" w:cs="Arial"/>
          <w:i w:val="0"/>
          <w:iCs w:val="0"/>
          <w:sz w:val="22"/>
          <w:szCs w:val="22"/>
        </w:rPr>
        <w:t xml:space="preserve"> </w:t>
      </w:r>
      <w:r w:rsidRPr="00F80827">
        <w:rPr>
          <w:rFonts w:ascii="Arial" w:hAnsi="Arial" w:cs="Arial"/>
          <w:i w:val="0"/>
          <w:iCs w:val="0"/>
          <w:sz w:val="22"/>
          <w:szCs w:val="22"/>
        </w:rPr>
        <w:t xml:space="preserve">a </w:t>
      </w:r>
      <w:r w:rsidRPr="007A3FF7">
        <w:rPr>
          <w:rFonts w:ascii="Arial" w:hAnsi="Arial" w:cs="Arial"/>
          <w:i w:val="0"/>
          <w:iCs w:val="0"/>
          <w:sz w:val="22"/>
          <w:szCs w:val="22"/>
        </w:rPr>
        <w:t xml:space="preserve">s nabídkou </w:t>
      </w:r>
      <w:r w:rsidRPr="00BC303C">
        <w:rPr>
          <w:rFonts w:ascii="Arial" w:hAnsi="Arial" w:cs="Arial"/>
          <w:i w:val="0"/>
          <w:iCs w:val="0"/>
          <w:sz w:val="22"/>
          <w:szCs w:val="22"/>
        </w:rPr>
        <w:t xml:space="preserve">zhotovitele ze </w:t>
      </w:r>
      <w:r w:rsidR="00BC303C" w:rsidRPr="00BC303C">
        <w:rPr>
          <w:rFonts w:ascii="Arial" w:hAnsi="Arial" w:cs="Arial"/>
          <w:i w:val="0"/>
          <w:iCs w:val="0"/>
          <w:sz w:val="22"/>
          <w:szCs w:val="22"/>
        </w:rPr>
        <w:t>dne 4.</w:t>
      </w:r>
      <w:r w:rsidR="00BC303C">
        <w:rPr>
          <w:rFonts w:ascii="Arial" w:hAnsi="Arial" w:cs="Arial"/>
          <w:i w:val="0"/>
          <w:iCs w:val="0"/>
          <w:sz w:val="22"/>
          <w:szCs w:val="22"/>
        </w:rPr>
        <w:t>7.</w:t>
      </w:r>
      <w:r w:rsidRPr="007A3FF7">
        <w:rPr>
          <w:rFonts w:ascii="Arial" w:hAnsi="Arial" w:cs="Arial"/>
          <w:i w:val="0"/>
          <w:iCs w:val="0"/>
          <w:sz w:val="22"/>
          <w:szCs w:val="22"/>
        </w:rPr>
        <w:t>2017.  Zhotovitel podpisem této smlouvy potvrzuje, že je mu znám obsah výzvy uvedené v předchozí větě.</w:t>
      </w:r>
    </w:p>
    <w:p w:rsidR="007233C6" w:rsidRPr="007A3FF7" w:rsidRDefault="007233C6" w:rsidP="007233C6">
      <w:pPr>
        <w:rPr>
          <w:rFonts w:ascii="Arial" w:hAnsi="Arial" w:cs="Arial"/>
          <w:b/>
          <w:bCs/>
          <w:sz w:val="22"/>
          <w:szCs w:val="22"/>
        </w:rPr>
      </w:pPr>
    </w:p>
    <w:p w:rsidR="007233C6" w:rsidRPr="007A3FF7" w:rsidRDefault="007233C6" w:rsidP="007233C6">
      <w:pPr>
        <w:jc w:val="center"/>
        <w:rPr>
          <w:rFonts w:ascii="Arial" w:hAnsi="Arial" w:cs="Arial"/>
          <w:b/>
          <w:sz w:val="22"/>
          <w:szCs w:val="22"/>
        </w:rPr>
      </w:pPr>
    </w:p>
    <w:p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rsidR="004C6F92" w:rsidRPr="007A3FF7" w:rsidRDefault="004C6F92" w:rsidP="004C6F92">
      <w:pPr>
        <w:jc w:val="center"/>
        <w:rPr>
          <w:rFonts w:ascii="Arial" w:hAnsi="Arial" w:cs="Arial"/>
          <w:b/>
          <w:sz w:val="22"/>
          <w:szCs w:val="22"/>
        </w:rPr>
      </w:pPr>
    </w:p>
    <w:p w:rsidR="00DA20F3" w:rsidRDefault="00CF266A" w:rsidP="00DA20F3">
      <w:pPr>
        <w:numPr>
          <w:ilvl w:val="1"/>
          <w:numId w:val="29"/>
        </w:numPr>
        <w:spacing w:after="100" w:afterAutospacing="1"/>
        <w:ind w:left="709" w:hanging="709"/>
        <w:jc w:val="both"/>
        <w:rPr>
          <w:rFonts w:ascii="Arial" w:hAnsi="Arial"/>
          <w:sz w:val="22"/>
        </w:rPr>
      </w:pPr>
      <w:r>
        <w:rPr>
          <w:rFonts w:ascii="Arial" w:hAnsi="Arial" w:cs="Arial"/>
          <w:b/>
          <w:sz w:val="22"/>
          <w:szCs w:val="22"/>
        </w:rPr>
        <w:t>Účelem</w:t>
      </w:r>
      <w:r>
        <w:rPr>
          <w:rFonts w:ascii="Arial" w:hAnsi="Arial" w:cs="Arial"/>
          <w:sz w:val="22"/>
          <w:szCs w:val="22"/>
        </w:rPr>
        <w:t xml:space="preserve"> této veřejné zakázky je </w:t>
      </w:r>
      <w:r w:rsidRPr="00CF266A">
        <w:rPr>
          <w:rFonts w:ascii="Arial" w:hAnsi="Arial" w:cs="Arial"/>
          <w:sz w:val="22"/>
          <w:szCs w:val="22"/>
        </w:rPr>
        <w:t>provedení</w:t>
      </w:r>
      <w:r w:rsidRPr="00CF266A">
        <w:rPr>
          <w:rFonts w:ascii="Arial" w:hAnsi="Arial" w:cs="Arial"/>
          <w:i/>
          <w:sz w:val="22"/>
          <w:szCs w:val="22"/>
        </w:rPr>
        <w:t xml:space="preserve"> </w:t>
      </w:r>
      <w:r w:rsidRPr="00CF266A">
        <w:rPr>
          <w:rFonts w:ascii="Arial" w:hAnsi="Arial" w:cs="Arial"/>
          <w:sz w:val="22"/>
          <w:szCs w:val="22"/>
        </w:rPr>
        <w:t>zdárné</w:t>
      </w:r>
      <w:r w:rsidRPr="00CF266A">
        <w:rPr>
          <w:rFonts w:ascii="Arial" w:hAnsi="Arial" w:cs="Arial"/>
          <w:i/>
          <w:sz w:val="22"/>
          <w:szCs w:val="22"/>
        </w:rPr>
        <w:t xml:space="preserve"> </w:t>
      </w:r>
      <w:r w:rsidR="0029709B">
        <w:rPr>
          <w:rFonts w:ascii="Arial" w:hAnsi="Arial" w:cs="Arial"/>
          <w:sz w:val="22"/>
          <w:szCs w:val="22"/>
        </w:rPr>
        <w:t xml:space="preserve">rekonstrukce </w:t>
      </w:r>
      <w:r w:rsidR="00E54E58">
        <w:rPr>
          <w:rFonts w:ascii="Arial" w:hAnsi="Arial" w:cs="Arial"/>
          <w:sz w:val="22"/>
          <w:szCs w:val="22"/>
        </w:rPr>
        <w:t>výměníkové stanice</w:t>
      </w:r>
      <w:r w:rsidR="0029709B">
        <w:rPr>
          <w:rFonts w:ascii="Arial" w:hAnsi="Arial" w:cs="Arial"/>
          <w:sz w:val="22"/>
          <w:szCs w:val="22"/>
        </w:rPr>
        <w:t>, která</w:t>
      </w:r>
      <w:r w:rsidRPr="00DA20F3">
        <w:rPr>
          <w:rFonts w:ascii="Arial" w:hAnsi="Arial" w:cs="Arial"/>
          <w:sz w:val="22"/>
          <w:szCs w:val="22"/>
        </w:rPr>
        <w:t xml:space="preserve"> se nachází v</w:t>
      </w:r>
      <w:r w:rsidR="00DA20F3">
        <w:rPr>
          <w:rFonts w:ascii="Arial" w:hAnsi="Arial" w:cs="Arial"/>
          <w:sz w:val="22"/>
          <w:szCs w:val="22"/>
        </w:rPr>
        <w:t> </w:t>
      </w:r>
      <w:r w:rsidRPr="00DA20F3">
        <w:rPr>
          <w:rFonts w:ascii="Arial" w:hAnsi="Arial" w:cs="Arial"/>
          <w:sz w:val="22"/>
          <w:szCs w:val="22"/>
        </w:rPr>
        <w:t>objektu</w:t>
      </w:r>
      <w:r w:rsidR="00DA20F3">
        <w:rPr>
          <w:rFonts w:ascii="Arial" w:hAnsi="Arial" w:cs="Arial"/>
          <w:sz w:val="22"/>
          <w:szCs w:val="22"/>
        </w:rPr>
        <w:t xml:space="preserve"> – </w:t>
      </w:r>
      <w:r w:rsidR="00E54E58">
        <w:rPr>
          <w:rFonts w:ascii="Arial" w:hAnsi="Arial" w:cs="Arial"/>
          <w:sz w:val="22"/>
          <w:szCs w:val="22"/>
        </w:rPr>
        <w:t>základní školy</w:t>
      </w:r>
      <w:r w:rsidR="00DA20F3">
        <w:rPr>
          <w:rFonts w:ascii="Arial" w:hAnsi="Arial" w:cs="Arial"/>
          <w:sz w:val="22"/>
          <w:szCs w:val="22"/>
        </w:rPr>
        <w:t xml:space="preserve"> na adrese</w:t>
      </w:r>
      <w:r w:rsidR="0029709B">
        <w:rPr>
          <w:rFonts w:ascii="Arial" w:hAnsi="Arial" w:cs="Arial"/>
          <w:sz w:val="22"/>
          <w:szCs w:val="22"/>
        </w:rPr>
        <w:t xml:space="preserve"> č. p. </w:t>
      </w:r>
      <w:r w:rsidR="00F64438">
        <w:rPr>
          <w:rFonts w:ascii="Arial" w:hAnsi="Arial" w:cs="Arial"/>
          <w:sz w:val="22"/>
          <w:szCs w:val="22"/>
        </w:rPr>
        <w:t>370</w:t>
      </w:r>
      <w:r w:rsidR="0029709B">
        <w:rPr>
          <w:rFonts w:ascii="Arial" w:hAnsi="Arial" w:cs="Arial"/>
          <w:sz w:val="22"/>
          <w:szCs w:val="22"/>
        </w:rPr>
        <w:t xml:space="preserve">, ulice </w:t>
      </w:r>
      <w:proofErr w:type="gramStart"/>
      <w:r w:rsidR="00F64438">
        <w:rPr>
          <w:rFonts w:ascii="Arial" w:hAnsi="Arial" w:cs="Arial"/>
          <w:sz w:val="22"/>
          <w:szCs w:val="22"/>
        </w:rPr>
        <w:t>Letohradská 1</w:t>
      </w:r>
      <w:r w:rsidR="00360E0B" w:rsidRPr="00DA20F3">
        <w:rPr>
          <w:rFonts w:ascii="Arial" w:hAnsi="Arial" w:cs="Arial"/>
          <w:sz w:val="22"/>
          <w:szCs w:val="22"/>
        </w:rPr>
        <w:t>, umístěném</w:t>
      </w:r>
      <w:proofErr w:type="gramEnd"/>
      <w:r w:rsidRPr="00CF266A">
        <w:rPr>
          <w:rFonts w:ascii="Arial" w:hAnsi="Arial" w:cs="Arial"/>
          <w:sz w:val="22"/>
          <w:szCs w:val="22"/>
        </w:rPr>
        <w:t xml:space="preserve"> na pozemku </w:t>
      </w:r>
      <w:r w:rsidR="0029709B">
        <w:rPr>
          <w:rFonts w:ascii="Arial" w:hAnsi="Arial" w:cs="Arial"/>
          <w:sz w:val="22"/>
          <w:szCs w:val="22"/>
        </w:rPr>
        <w:t xml:space="preserve">p. č. </w:t>
      </w:r>
      <w:r w:rsidR="00F64438">
        <w:rPr>
          <w:rFonts w:ascii="Arial" w:hAnsi="Arial" w:cs="Arial"/>
          <w:sz w:val="22"/>
          <w:szCs w:val="22"/>
        </w:rPr>
        <w:t>1978/1</w:t>
      </w:r>
      <w:r w:rsidR="00E54E58">
        <w:rPr>
          <w:rFonts w:ascii="Arial" w:hAnsi="Arial" w:cs="Arial"/>
          <w:sz w:val="22"/>
          <w:szCs w:val="22"/>
        </w:rPr>
        <w:t xml:space="preserve">, k. </w:t>
      </w:r>
      <w:proofErr w:type="spellStart"/>
      <w:r w:rsidR="00E54E58">
        <w:rPr>
          <w:rFonts w:ascii="Arial" w:hAnsi="Arial" w:cs="Arial"/>
          <w:sz w:val="22"/>
          <w:szCs w:val="22"/>
        </w:rPr>
        <w:t>ú.</w:t>
      </w:r>
      <w:proofErr w:type="spellEnd"/>
      <w:r w:rsidR="00E54E58">
        <w:rPr>
          <w:rFonts w:ascii="Arial" w:hAnsi="Arial" w:cs="Arial"/>
          <w:sz w:val="22"/>
          <w:szCs w:val="22"/>
        </w:rPr>
        <w:t xml:space="preserve"> Holešovice, </w:t>
      </w:r>
      <w:proofErr w:type="gramStart"/>
      <w:r w:rsidR="00E54E58">
        <w:rPr>
          <w:rFonts w:ascii="Arial" w:hAnsi="Arial" w:cs="Arial"/>
          <w:sz w:val="22"/>
          <w:szCs w:val="22"/>
        </w:rPr>
        <w:t>Praha 7</w:t>
      </w:r>
      <w:r w:rsidR="00523AE9">
        <w:rPr>
          <w:rFonts w:ascii="Arial" w:hAnsi="Arial" w:cs="Arial"/>
          <w:sz w:val="22"/>
          <w:szCs w:val="22"/>
        </w:rPr>
        <w:t> .</w:t>
      </w:r>
      <w:proofErr w:type="gramEnd"/>
    </w:p>
    <w:p w:rsidR="008E286A" w:rsidRPr="00D635C4" w:rsidRDefault="007233C6" w:rsidP="00DA20F3">
      <w:pPr>
        <w:numPr>
          <w:ilvl w:val="1"/>
          <w:numId w:val="29"/>
        </w:numPr>
        <w:spacing w:after="100" w:afterAutospacing="1"/>
        <w:jc w:val="both"/>
        <w:rPr>
          <w:rFonts w:ascii="Arial" w:hAnsi="Arial"/>
          <w:color w:val="FF0000"/>
          <w:sz w:val="22"/>
        </w:rPr>
      </w:pPr>
      <w:r w:rsidRPr="008E286A">
        <w:rPr>
          <w:rFonts w:ascii="Arial" w:hAnsi="Arial" w:cs="Arial"/>
          <w:b/>
          <w:sz w:val="22"/>
          <w:szCs w:val="22"/>
        </w:rPr>
        <w:t>Předmět díla</w:t>
      </w:r>
      <w:r w:rsidRPr="008E286A">
        <w:rPr>
          <w:rFonts w:ascii="Arial" w:hAnsi="Arial" w:cs="Arial"/>
          <w:sz w:val="22"/>
          <w:szCs w:val="22"/>
        </w:rPr>
        <w:t xml:space="preserve"> je vymezen projektovou dokumentací a výkazem výměr, které zpracoval</w:t>
      </w:r>
      <w:r w:rsidR="005F5D45" w:rsidRPr="008E286A">
        <w:rPr>
          <w:rFonts w:ascii="Arial" w:hAnsi="Arial" w:cs="Arial"/>
          <w:sz w:val="22"/>
          <w:szCs w:val="22"/>
        </w:rPr>
        <w:t>a</w:t>
      </w:r>
      <w:r w:rsidR="00034B06" w:rsidRPr="008E286A">
        <w:rPr>
          <w:rFonts w:ascii="Arial" w:hAnsi="Arial" w:cs="Arial"/>
          <w:sz w:val="22"/>
          <w:szCs w:val="22"/>
        </w:rPr>
        <w:t xml:space="preserve"> </w:t>
      </w:r>
      <w:r w:rsidR="00381901" w:rsidRPr="008E286A">
        <w:rPr>
          <w:rFonts w:ascii="Arial" w:hAnsi="Arial" w:cs="Arial"/>
          <w:sz w:val="22"/>
          <w:szCs w:val="22"/>
        </w:rPr>
        <w:t xml:space="preserve">projekční kancelář </w:t>
      </w:r>
      <w:r w:rsidR="00E54E58" w:rsidRPr="008E286A">
        <w:rPr>
          <w:rFonts w:ascii="Arial" w:hAnsi="Arial" w:cs="Arial"/>
          <w:sz w:val="22"/>
          <w:szCs w:val="22"/>
        </w:rPr>
        <w:t>TTP, spol. s r.o., Družstevní ochoz 1717/5a, 140 00 Praha 4 – Nusle, IČO: 49684663</w:t>
      </w:r>
      <w:r w:rsidR="00071250" w:rsidRPr="008E286A">
        <w:rPr>
          <w:rFonts w:ascii="Arial" w:hAnsi="Arial" w:cs="Arial"/>
          <w:sz w:val="22"/>
          <w:szCs w:val="22"/>
        </w:rPr>
        <w:t xml:space="preserve"> v </w:t>
      </w:r>
      <w:proofErr w:type="gramStart"/>
      <w:r w:rsidR="00E54E58" w:rsidRPr="008E286A">
        <w:rPr>
          <w:rFonts w:ascii="Arial" w:hAnsi="Arial" w:cs="Arial"/>
          <w:sz w:val="22"/>
          <w:szCs w:val="22"/>
        </w:rPr>
        <w:t>dubna</w:t>
      </w:r>
      <w:proofErr w:type="gramEnd"/>
      <w:r w:rsidR="00071250" w:rsidRPr="008E286A">
        <w:rPr>
          <w:rFonts w:ascii="Arial" w:hAnsi="Arial" w:cs="Arial"/>
          <w:sz w:val="22"/>
          <w:szCs w:val="22"/>
        </w:rPr>
        <w:t xml:space="preserve"> </w:t>
      </w:r>
      <w:r w:rsidR="00E54E58" w:rsidRPr="008E286A">
        <w:rPr>
          <w:rFonts w:ascii="Arial" w:hAnsi="Arial" w:cs="Arial"/>
          <w:sz w:val="22"/>
          <w:szCs w:val="22"/>
        </w:rPr>
        <w:t>2017</w:t>
      </w:r>
      <w:r w:rsidR="00A24D6B" w:rsidRPr="008E286A">
        <w:rPr>
          <w:rFonts w:ascii="Arial" w:hAnsi="Arial" w:cs="Arial"/>
          <w:sz w:val="22"/>
          <w:szCs w:val="22"/>
        </w:rPr>
        <w:t xml:space="preserve"> </w:t>
      </w:r>
      <w:r w:rsidRPr="008E286A">
        <w:rPr>
          <w:rFonts w:ascii="Arial" w:hAnsi="Arial" w:cs="Arial"/>
          <w:sz w:val="22"/>
          <w:szCs w:val="22"/>
        </w:rPr>
        <w:t xml:space="preserve">a nabídkou </w:t>
      </w:r>
      <w:r w:rsidRPr="00BC303C">
        <w:rPr>
          <w:rFonts w:ascii="Arial" w:hAnsi="Arial" w:cs="Arial"/>
          <w:sz w:val="22"/>
          <w:szCs w:val="22"/>
        </w:rPr>
        <w:t xml:space="preserve">zhotovitele </w:t>
      </w:r>
      <w:r w:rsidR="00071250" w:rsidRPr="00BC303C">
        <w:rPr>
          <w:rFonts w:ascii="Arial" w:hAnsi="Arial" w:cs="Arial"/>
          <w:sz w:val="22"/>
          <w:szCs w:val="22"/>
        </w:rPr>
        <w:t xml:space="preserve">ze </w:t>
      </w:r>
      <w:r w:rsidR="00BC303C" w:rsidRPr="00BC303C">
        <w:rPr>
          <w:rFonts w:ascii="Arial" w:hAnsi="Arial" w:cs="Arial"/>
          <w:sz w:val="22"/>
          <w:szCs w:val="22"/>
        </w:rPr>
        <w:t>dne 4.7.</w:t>
      </w:r>
      <w:r w:rsidR="00071250" w:rsidRPr="00BC303C">
        <w:rPr>
          <w:rFonts w:ascii="Arial" w:hAnsi="Arial" w:cs="Arial"/>
          <w:sz w:val="22"/>
          <w:szCs w:val="22"/>
        </w:rPr>
        <w:t>2017</w:t>
      </w:r>
      <w:r w:rsidR="000029E5" w:rsidRPr="00BC303C">
        <w:rPr>
          <w:rFonts w:ascii="Arial" w:hAnsi="Arial" w:cs="Arial"/>
          <w:sz w:val="22"/>
          <w:szCs w:val="22"/>
        </w:rPr>
        <w:t>.</w:t>
      </w:r>
      <w:r w:rsidR="005F5D45" w:rsidRPr="00BC303C">
        <w:rPr>
          <w:rFonts w:ascii="Arial" w:hAnsi="Arial" w:cs="Arial"/>
          <w:sz w:val="22"/>
          <w:szCs w:val="22"/>
        </w:rPr>
        <w:t xml:space="preserve"> Předmětem</w:t>
      </w:r>
      <w:r w:rsidR="005F5D45" w:rsidRPr="008E286A">
        <w:rPr>
          <w:rFonts w:ascii="Arial" w:hAnsi="Arial" w:cs="Arial"/>
          <w:sz w:val="22"/>
          <w:szCs w:val="22"/>
        </w:rPr>
        <w:t xml:space="preserve"> </w:t>
      </w:r>
      <w:r w:rsidR="005F5D45" w:rsidRPr="008E286A">
        <w:rPr>
          <w:rFonts w:ascii="Arial" w:hAnsi="Arial" w:cs="Arial"/>
          <w:sz w:val="22"/>
          <w:szCs w:val="22"/>
        </w:rPr>
        <w:lastRenderedPageBreak/>
        <w:t xml:space="preserve">plnění jsou </w:t>
      </w:r>
      <w:r w:rsidR="00E54E58" w:rsidRPr="008E286A">
        <w:rPr>
          <w:rFonts w:ascii="Arial" w:hAnsi="Arial" w:cs="Arial"/>
          <w:sz w:val="22"/>
          <w:szCs w:val="22"/>
        </w:rPr>
        <w:t>stavební práce spočívající v rekonstrukci výměníkové stanice</w:t>
      </w:r>
      <w:r w:rsidR="00DA20F3" w:rsidRPr="008E286A">
        <w:rPr>
          <w:rFonts w:ascii="Arial" w:hAnsi="Arial" w:cs="Arial"/>
          <w:sz w:val="22"/>
          <w:szCs w:val="22"/>
        </w:rPr>
        <w:t>. V rámci prací budou provedeny zejména</w:t>
      </w:r>
      <w:r w:rsidR="008E286A" w:rsidRPr="008E286A">
        <w:rPr>
          <w:rFonts w:ascii="Arial" w:hAnsi="Arial" w:cs="Arial"/>
          <w:sz w:val="22"/>
          <w:szCs w:val="22"/>
        </w:rPr>
        <w:t xml:space="preserve"> demontáž stávající výměníkové stanice</w:t>
      </w:r>
      <w:r w:rsidR="0062439B">
        <w:rPr>
          <w:rFonts w:ascii="Arial" w:hAnsi="Arial" w:cs="Arial"/>
          <w:sz w:val="22"/>
          <w:szCs w:val="22"/>
        </w:rPr>
        <w:t xml:space="preserve"> a montáž </w:t>
      </w:r>
      <w:proofErr w:type="gramStart"/>
      <w:r w:rsidR="0062439B">
        <w:rPr>
          <w:rFonts w:ascii="Arial" w:hAnsi="Arial" w:cs="Arial"/>
          <w:sz w:val="22"/>
          <w:szCs w:val="22"/>
        </w:rPr>
        <w:t>nové</w:t>
      </w:r>
      <w:r w:rsidR="008E286A" w:rsidRPr="008E286A">
        <w:rPr>
          <w:rFonts w:ascii="Arial" w:hAnsi="Arial" w:cs="Arial"/>
          <w:sz w:val="22"/>
          <w:szCs w:val="22"/>
        </w:rPr>
        <w:t xml:space="preserve">  </w:t>
      </w:r>
      <w:r w:rsidR="008E286A">
        <w:rPr>
          <w:rFonts w:ascii="Arial" w:hAnsi="Arial" w:cs="Arial"/>
          <w:sz w:val="22"/>
          <w:szCs w:val="22"/>
        </w:rPr>
        <w:t>až</w:t>
      </w:r>
      <w:proofErr w:type="gramEnd"/>
      <w:r w:rsidR="008E286A">
        <w:rPr>
          <w:rFonts w:ascii="Arial" w:hAnsi="Arial" w:cs="Arial"/>
          <w:sz w:val="22"/>
          <w:szCs w:val="22"/>
        </w:rPr>
        <w:t xml:space="preserve"> k</w:t>
      </w:r>
      <w:r w:rsidR="008E286A" w:rsidRPr="008E286A">
        <w:rPr>
          <w:rFonts w:ascii="Arial" w:hAnsi="Arial" w:cs="Arial"/>
          <w:sz w:val="22"/>
          <w:szCs w:val="22"/>
        </w:rPr>
        <w:t xml:space="preserve"> </w:t>
      </w:r>
      <w:r w:rsidR="008E286A">
        <w:rPr>
          <w:rFonts w:ascii="Arial" w:hAnsi="Arial" w:cs="Arial"/>
          <w:bCs/>
          <w:sz w:val="22"/>
          <w:szCs w:val="22"/>
        </w:rPr>
        <w:t xml:space="preserve">rozdělovači a sběrači, které budou ponechány včetně domovních rozvodů ÚT a topné rozvody pro ohřev TV. Rozvody SV, TV a cirkulace budou ponechány bez úprav v plném rozsahu. Dále budou provedeny úpravy elektrorozvodů a dodávka a zprovoznění </w:t>
      </w:r>
      <w:proofErr w:type="spellStart"/>
      <w:r w:rsidR="008E286A">
        <w:rPr>
          <w:rFonts w:ascii="Arial" w:hAnsi="Arial" w:cs="Arial"/>
          <w:bCs/>
          <w:sz w:val="22"/>
          <w:szCs w:val="22"/>
        </w:rPr>
        <w:t>MaR</w:t>
      </w:r>
      <w:proofErr w:type="spellEnd"/>
      <w:r w:rsidR="008E286A">
        <w:rPr>
          <w:rFonts w:ascii="Arial" w:hAnsi="Arial" w:cs="Arial"/>
          <w:bCs/>
          <w:sz w:val="22"/>
          <w:szCs w:val="22"/>
        </w:rPr>
        <w:t>.</w:t>
      </w:r>
      <w:r w:rsidR="008E286A" w:rsidRPr="00693576" w:rsidDel="008E286A">
        <w:rPr>
          <w:rFonts w:ascii="Arial" w:hAnsi="Arial" w:cs="Arial"/>
          <w:sz w:val="22"/>
          <w:szCs w:val="22"/>
        </w:rPr>
        <w:t xml:space="preserve"> </w:t>
      </w:r>
    </w:p>
    <w:p w:rsidR="005F5D45" w:rsidRPr="008E286A" w:rsidRDefault="005F5D45" w:rsidP="00DA20F3">
      <w:pPr>
        <w:numPr>
          <w:ilvl w:val="1"/>
          <w:numId w:val="29"/>
        </w:numPr>
        <w:spacing w:after="100" w:afterAutospacing="1"/>
        <w:jc w:val="both"/>
        <w:rPr>
          <w:rFonts w:ascii="Arial" w:hAnsi="Arial" w:cs="Arial"/>
          <w:sz w:val="2"/>
          <w:szCs w:val="2"/>
        </w:rPr>
      </w:pPr>
    </w:p>
    <w:p w:rsidR="005F5D45" w:rsidRPr="007A3FF7" w:rsidRDefault="005F5D45" w:rsidP="00023106">
      <w:pPr>
        <w:numPr>
          <w:ilvl w:val="1"/>
          <w:numId w:val="31"/>
        </w:numPr>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proofErr w:type="gramStart"/>
      <w:r w:rsidRPr="007A3FF7">
        <w:rPr>
          <w:rFonts w:ascii="Arial" w:hAnsi="Arial" w:cs="Arial"/>
          <w:sz w:val="22"/>
          <w:szCs w:val="22"/>
        </w:rPr>
        <w:t>dle</w:t>
      </w:r>
      <w:proofErr w:type="gramEnd"/>
      <w:r w:rsidRPr="007A3FF7">
        <w:rPr>
          <w:rFonts w:ascii="Arial" w:hAnsi="Arial" w:cs="Arial"/>
          <w:sz w:val="22"/>
          <w:szCs w:val="22"/>
        </w:rPr>
        <w:t>:</w:t>
      </w:r>
    </w:p>
    <w:p w:rsidR="005F5D45" w:rsidRPr="00523AE9" w:rsidRDefault="005F5D45" w:rsidP="005F5D45">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t xml:space="preserve">projektové dokumentace, která byla </w:t>
      </w:r>
      <w:r w:rsidRPr="00523AE9">
        <w:rPr>
          <w:rFonts w:ascii="Arial" w:hAnsi="Arial" w:cs="Arial"/>
          <w:sz w:val="22"/>
          <w:szCs w:val="22"/>
        </w:rPr>
        <w:t xml:space="preserve">přílohou </w:t>
      </w:r>
      <w:r w:rsidR="00851C89">
        <w:rPr>
          <w:rFonts w:ascii="Arial" w:hAnsi="Arial" w:cs="Arial"/>
          <w:sz w:val="22"/>
          <w:szCs w:val="22"/>
        </w:rPr>
        <w:t xml:space="preserve">Výzvy - </w:t>
      </w:r>
      <w:r w:rsidR="00523AE9">
        <w:rPr>
          <w:rFonts w:ascii="Arial" w:hAnsi="Arial" w:cs="Arial"/>
          <w:sz w:val="22"/>
          <w:szCs w:val="22"/>
        </w:rPr>
        <w:t>O</w:t>
      </w:r>
      <w:r w:rsidR="00374A80" w:rsidRPr="00523AE9">
        <w:rPr>
          <w:rFonts w:ascii="Arial" w:hAnsi="Arial" w:cs="Arial"/>
          <w:sz w:val="22"/>
          <w:szCs w:val="22"/>
        </w:rPr>
        <w:t xml:space="preserve">známení výběrového řízení </w:t>
      </w:r>
      <w:r w:rsidRPr="00523AE9">
        <w:rPr>
          <w:rFonts w:ascii="Arial" w:hAnsi="Arial" w:cs="Arial"/>
          <w:sz w:val="22"/>
          <w:szCs w:val="22"/>
        </w:rPr>
        <w:t>výše uvedené veřejné zakázky</w:t>
      </w:r>
      <w:r w:rsidR="00AE342B">
        <w:rPr>
          <w:rFonts w:ascii="Arial" w:hAnsi="Arial" w:cs="Arial"/>
          <w:sz w:val="22"/>
          <w:szCs w:val="22"/>
        </w:rPr>
        <w:t xml:space="preserve"> a je přílohou č. 3</w:t>
      </w:r>
      <w:r w:rsidR="00473D3C" w:rsidRPr="00523AE9">
        <w:rPr>
          <w:rFonts w:ascii="Arial" w:hAnsi="Arial" w:cs="Arial"/>
          <w:sz w:val="22"/>
          <w:szCs w:val="22"/>
        </w:rPr>
        <w:t xml:space="preserve"> </w:t>
      </w:r>
      <w:proofErr w:type="gramStart"/>
      <w:r w:rsidR="00473D3C" w:rsidRPr="00523AE9">
        <w:rPr>
          <w:rFonts w:ascii="Arial" w:hAnsi="Arial" w:cs="Arial"/>
          <w:sz w:val="22"/>
          <w:szCs w:val="22"/>
        </w:rPr>
        <w:t>této</w:t>
      </w:r>
      <w:proofErr w:type="gramEnd"/>
      <w:r w:rsidR="00473D3C" w:rsidRPr="00523AE9">
        <w:rPr>
          <w:rFonts w:ascii="Arial" w:hAnsi="Arial" w:cs="Arial"/>
          <w:sz w:val="22"/>
          <w:szCs w:val="22"/>
        </w:rPr>
        <w:t xml:space="preserve"> smlouvy</w:t>
      </w:r>
      <w:r w:rsidRPr="00523AE9">
        <w:rPr>
          <w:rFonts w:ascii="Arial" w:hAnsi="Arial" w:cs="Arial"/>
          <w:sz w:val="22"/>
          <w:szCs w:val="22"/>
        </w:rPr>
        <w:t xml:space="preserve">, </w:t>
      </w:r>
    </w:p>
    <w:p w:rsidR="00473D3C" w:rsidRPr="007A3FF7" w:rsidRDefault="005F5D45" w:rsidP="00473D3C">
      <w:pPr>
        <w:ind w:left="1413" w:hanging="705"/>
        <w:jc w:val="both"/>
        <w:rPr>
          <w:rFonts w:ascii="Arial" w:hAnsi="Arial" w:cs="Arial"/>
          <w:sz w:val="22"/>
          <w:szCs w:val="22"/>
        </w:rPr>
      </w:pPr>
      <w:r w:rsidRPr="007A3FF7">
        <w:rPr>
          <w:rFonts w:ascii="Arial" w:hAnsi="Arial" w:cs="Arial"/>
          <w:sz w:val="22"/>
          <w:szCs w:val="22"/>
        </w:rPr>
        <w:t xml:space="preserve">b) </w:t>
      </w:r>
      <w:r w:rsidRPr="007A3FF7">
        <w:rPr>
          <w:rFonts w:ascii="Arial" w:hAnsi="Arial" w:cs="Arial"/>
          <w:sz w:val="22"/>
          <w:szCs w:val="22"/>
        </w:rPr>
        <w:tab/>
      </w:r>
      <w:r w:rsidR="00DE5903" w:rsidRPr="007A3FF7">
        <w:rPr>
          <w:rFonts w:ascii="Arial" w:hAnsi="Arial" w:cs="Arial"/>
          <w:sz w:val="22"/>
          <w:szCs w:val="22"/>
        </w:rPr>
        <w:t>nabídkového roz</w:t>
      </w:r>
      <w:r w:rsidRPr="007A3FF7">
        <w:rPr>
          <w:rFonts w:ascii="Arial" w:hAnsi="Arial" w:cs="Arial"/>
          <w:sz w:val="22"/>
          <w:szCs w:val="22"/>
        </w:rPr>
        <w:t>počtu, který je přílohou č. 1 této smlou</w:t>
      </w:r>
      <w:r w:rsidR="004C6F92" w:rsidRPr="007A3FF7">
        <w:rPr>
          <w:rFonts w:ascii="Arial" w:hAnsi="Arial" w:cs="Arial"/>
          <w:sz w:val="22"/>
          <w:szCs w:val="22"/>
        </w:rPr>
        <w:t>vy a je její nedílnou součástí.</w:t>
      </w:r>
    </w:p>
    <w:p w:rsidR="00473D3C" w:rsidRPr="007A3FF7" w:rsidRDefault="00473D3C" w:rsidP="00473D3C">
      <w:pPr>
        <w:ind w:left="1413" w:hanging="705"/>
        <w:jc w:val="both"/>
        <w:rPr>
          <w:rFonts w:ascii="Arial" w:hAnsi="Arial" w:cs="Arial"/>
          <w:sz w:val="22"/>
          <w:szCs w:val="22"/>
        </w:rPr>
      </w:pPr>
    </w:p>
    <w:p w:rsidR="004C6F92" w:rsidRPr="007A3FF7" w:rsidRDefault="007233C6"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jako součást přejímacího řízení zpracuje dokumentaci skutečného provedení díla ve dvou vyhotoveních (</w:t>
      </w:r>
      <w:r w:rsidR="00C614AE" w:rsidRPr="007A3FF7">
        <w:rPr>
          <w:rFonts w:ascii="Arial" w:hAnsi="Arial" w:cs="Arial"/>
          <w:sz w:val="22"/>
          <w:szCs w:val="22"/>
        </w:rPr>
        <w:t xml:space="preserve">např. </w:t>
      </w:r>
      <w:r w:rsidRPr="007A3FF7">
        <w:rPr>
          <w:rFonts w:ascii="Arial" w:hAnsi="Arial" w:cs="Arial"/>
          <w:sz w:val="22"/>
          <w:szCs w:val="22"/>
        </w:rPr>
        <w:t>zákres do papírové podoby projektové dokumentace)</w:t>
      </w:r>
      <w:r w:rsidR="008E286A">
        <w:rPr>
          <w:rFonts w:ascii="Arial" w:hAnsi="Arial" w:cs="Arial"/>
          <w:sz w:val="22"/>
          <w:szCs w:val="22"/>
        </w:rPr>
        <w:t xml:space="preserve"> a provede nastavení </w:t>
      </w:r>
      <w:proofErr w:type="spellStart"/>
      <w:r w:rsidR="008E286A">
        <w:rPr>
          <w:rFonts w:ascii="Arial" w:hAnsi="Arial" w:cs="Arial"/>
          <w:sz w:val="22"/>
          <w:szCs w:val="22"/>
        </w:rPr>
        <w:t>MaR</w:t>
      </w:r>
      <w:proofErr w:type="spellEnd"/>
      <w:r w:rsidR="008E286A">
        <w:rPr>
          <w:rFonts w:ascii="Arial" w:hAnsi="Arial" w:cs="Arial"/>
          <w:sz w:val="22"/>
          <w:szCs w:val="22"/>
        </w:rPr>
        <w:t xml:space="preserve"> dle požadavků objednatele včetně zaškolení obsluhy objednatele</w:t>
      </w:r>
      <w:r w:rsidRPr="007A3FF7">
        <w:rPr>
          <w:rFonts w:ascii="Arial" w:hAnsi="Arial" w:cs="Arial"/>
          <w:sz w:val="22"/>
          <w:szCs w:val="22"/>
        </w:rPr>
        <w:t xml:space="preserve">. </w:t>
      </w:r>
      <w:r w:rsidR="00867EB2" w:rsidRPr="007A3FF7">
        <w:rPr>
          <w:rFonts w:ascii="Arial" w:hAnsi="Arial" w:cs="Arial"/>
          <w:sz w:val="22"/>
          <w:szCs w:val="22"/>
        </w:rPr>
        <w:t>V</w:t>
      </w:r>
      <w:r w:rsidRPr="007A3FF7">
        <w:rPr>
          <w:rFonts w:ascii="Arial" w:hAnsi="Arial" w:cs="Arial"/>
          <w:sz w:val="22"/>
          <w:szCs w:val="22"/>
        </w:rPr>
        <w:t>eškeré součásti díla budou zhotovitelem dodány najednou, tedy k jednomu času plnění.</w:t>
      </w:r>
    </w:p>
    <w:p w:rsidR="00867EB2" w:rsidRPr="007A3FF7" w:rsidRDefault="00473D3C"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se zavazuje koordinovat průběh prací na díle s ohledem na aktuální provoz uživatelů objektu. Rovněž tak zařízení staveniště, navážení materiálu a veškeré přípravné práce budou projednány s uživateli tak, aby neohrožovaly a nerušily uživatele a návštěvníky objektu. Tyto skutečnosti nemají vliv na termín dokončení díla.</w:t>
      </w:r>
    </w:p>
    <w:p w:rsidR="00BB21CD" w:rsidRPr="007A3FF7" w:rsidRDefault="00BB21CD"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(především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Pr="007A3FF7">
        <w:rPr>
          <w:rFonts w:ascii="Arial" w:hAnsi="Arial" w:cs="Arial"/>
          <w:sz w:val="22"/>
          <w:szCs w:val="22"/>
        </w:rPr>
        <w:t>zákon</w:t>
      </w:r>
      <w:r w:rsidR="00583E42" w:rsidRPr="007A3FF7">
        <w:rPr>
          <w:rFonts w:ascii="Arial" w:hAnsi="Arial" w:cs="Arial"/>
          <w:sz w:val="22"/>
          <w:szCs w:val="22"/>
        </w:rPr>
        <w:t>a</w:t>
      </w:r>
      <w:r w:rsidRPr="007A3FF7">
        <w:rPr>
          <w:rFonts w:ascii="Arial" w:hAnsi="Arial" w:cs="Arial"/>
          <w:sz w:val="22"/>
          <w:szCs w:val="22"/>
        </w:rPr>
        <w:t xml:space="preserve"> č. 134/2016</w:t>
      </w:r>
      <w:r w:rsidR="00583E42" w:rsidRPr="007A3FF7">
        <w:rPr>
          <w:rFonts w:ascii="Arial" w:hAnsi="Arial" w:cs="Arial"/>
          <w:sz w:val="22"/>
          <w:szCs w:val="22"/>
        </w:rPr>
        <w:t xml:space="preserve"> S</w:t>
      </w:r>
      <w:r w:rsidRPr="007A3FF7">
        <w:rPr>
          <w:rFonts w:ascii="Arial" w:hAnsi="Arial" w:cs="Arial"/>
          <w:sz w:val="22"/>
          <w:szCs w:val="22"/>
        </w:rPr>
        <w:t xml:space="preserve">b., </w:t>
      </w:r>
      <w:r w:rsidR="002F1B0A">
        <w:rPr>
          <w:rFonts w:ascii="Arial" w:hAnsi="Arial" w:cs="Arial"/>
          <w:sz w:val="22"/>
          <w:szCs w:val="22"/>
        </w:rPr>
        <w:br/>
      </w:r>
      <w:r w:rsidRPr="007A3FF7">
        <w:rPr>
          <w:rFonts w:ascii="Arial" w:hAnsi="Arial" w:cs="Arial"/>
          <w:sz w:val="22"/>
          <w:szCs w:val="22"/>
        </w:rPr>
        <w:t>o zadávání veřejných zakázek, dále jen „ZZVZ“).</w:t>
      </w:r>
    </w:p>
    <w:p w:rsidR="00BB21CD" w:rsidRPr="007A3FF7" w:rsidRDefault="00BB21CD"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proofErr w:type="gramStart"/>
      <w:r w:rsidR="00C614AE" w:rsidRPr="007A3FF7">
        <w:rPr>
          <w:rFonts w:ascii="Arial" w:hAnsi="Arial" w:cs="Arial"/>
          <w:sz w:val="22"/>
          <w:szCs w:val="22"/>
        </w:rPr>
        <w:t>1.6</w:t>
      </w:r>
      <w:r w:rsidRPr="007A3FF7">
        <w:rPr>
          <w:rFonts w:ascii="Arial" w:hAnsi="Arial" w:cs="Arial"/>
          <w:sz w:val="22"/>
          <w:szCs w:val="22"/>
        </w:rPr>
        <w:t>. tohoto</w:t>
      </w:r>
      <w:proofErr w:type="gramEnd"/>
      <w:r w:rsidRPr="007A3FF7">
        <w:rPr>
          <w:rFonts w:ascii="Arial" w:hAnsi="Arial" w:cs="Arial"/>
          <w:sz w:val="22"/>
          <w:szCs w:val="22"/>
        </w:rPr>
        <w:t xml:space="preserve">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p>
    <w:p w:rsidR="00BB21CD" w:rsidRPr="007A3FF7" w:rsidRDefault="00BB21CD"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rsidR="007233C6" w:rsidRDefault="007233C6" w:rsidP="00023106">
      <w:pPr>
        <w:numPr>
          <w:ilvl w:val="1"/>
          <w:numId w:val="3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rsidR="00693576" w:rsidRPr="007A3FF7" w:rsidRDefault="00693576" w:rsidP="00E268AF">
      <w:pPr>
        <w:spacing w:after="100" w:afterAutospacing="1"/>
        <w:jc w:val="both"/>
        <w:rPr>
          <w:rFonts w:ascii="Arial" w:hAnsi="Arial" w:cs="Arial"/>
          <w:sz w:val="22"/>
          <w:szCs w:val="22"/>
        </w:rPr>
      </w:pPr>
    </w:p>
    <w:p w:rsidR="007233C6" w:rsidRPr="007A3FF7" w:rsidRDefault="007233C6" w:rsidP="00023106">
      <w:pPr>
        <w:numPr>
          <w:ilvl w:val="0"/>
          <w:numId w:val="31"/>
        </w:numPr>
        <w:spacing w:before="240" w:after="240"/>
        <w:jc w:val="center"/>
        <w:rPr>
          <w:rFonts w:ascii="Arial" w:hAnsi="Arial" w:cs="Arial"/>
          <w:b/>
          <w:sz w:val="22"/>
          <w:szCs w:val="22"/>
        </w:rPr>
      </w:pPr>
      <w:r w:rsidRPr="007A3FF7">
        <w:rPr>
          <w:rFonts w:ascii="Arial" w:hAnsi="Arial" w:cs="Arial"/>
          <w:b/>
          <w:sz w:val="22"/>
          <w:szCs w:val="22"/>
        </w:rPr>
        <w:t>Místo plnění</w:t>
      </w:r>
    </w:p>
    <w:p w:rsidR="00F22194" w:rsidRPr="00693576" w:rsidRDefault="00721708" w:rsidP="00023106">
      <w:pPr>
        <w:numPr>
          <w:ilvl w:val="1"/>
          <w:numId w:val="3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8E286A">
        <w:rPr>
          <w:rFonts w:ascii="Arial" w:eastAsia="Calibri" w:hAnsi="Arial" w:cs="Arial"/>
          <w:sz w:val="22"/>
          <w:szCs w:val="22"/>
        </w:rPr>
        <w:t>budova</w:t>
      </w:r>
      <w:r w:rsidR="00693576">
        <w:rPr>
          <w:rFonts w:ascii="Arial" w:eastAsia="Calibri" w:hAnsi="Arial" w:cs="Arial"/>
          <w:sz w:val="22"/>
          <w:szCs w:val="22"/>
        </w:rPr>
        <w:t xml:space="preserve"> základní školy</w:t>
      </w:r>
      <w:r w:rsidR="00CD442E">
        <w:rPr>
          <w:rFonts w:ascii="Arial" w:eastAsia="Calibri" w:hAnsi="Arial" w:cs="Arial"/>
          <w:sz w:val="22"/>
          <w:szCs w:val="22"/>
        </w:rPr>
        <w:t xml:space="preserve"> </w:t>
      </w:r>
      <w:proofErr w:type="gramStart"/>
      <w:r w:rsidR="00FA7DC3">
        <w:rPr>
          <w:rFonts w:ascii="Arial" w:eastAsia="Calibri" w:hAnsi="Arial" w:cs="Arial"/>
          <w:sz w:val="22"/>
          <w:szCs w:val="22"/>
        </w:rPr>
        <w:t>č.p.</w:t>
      </w:r>
      <w:proofErr w:type="gramEnd"/>
      <w:r w:rsidR="00FA7DC3">
        <w:rPr>
          <w:rFonts w:ascii="Arial" w:eastAsia="Calibri" w:hAnsi="Arial" w:cs="Arial"/>
          <w:sz w:val="22"/>
          <w:szCs w:val="22"/>
        </w:rPr>
        <w:t xml:space="preserve"> </w:t>
      </w:r>
      <w:r w:rsidR="00F64438">
        <w:rPr>
          <w:rFonts w:ascii="Arial" w:eastAsia="Calibri" w:hAnsi="Arial" w:cs="Arial"/>
          <w:sz w:val="22"/>
          <w:szCs w:val="22"/>
        </w:rPr>
        <w:t>370</w:t>
      </w:r>
      <w:r w:rsidR="001C7E58" w:rsidRPr="002E67F0">
        <w:rPr>
          <w:rFonts w:ascii="Arial" w:eastAsia="Calibri" w:hAnsi="Arial" w:cs="Arial"/>
          <w:sz w:val="22"/>
          <w:szCs w:val="22"/>
        </w:rPr>
        <w:t xml:space="preserve">, </w:t>
      </w:r>
      <w:r w:rsidR="008E286A">
        <w:rPr>
          <w:rFonts w:ascii="Arial" w:eastAsia="Calibri" w:hAnsi="Arial" w:cs="Arial"/>
          <w:sz w:val="22"/>
          <w:szCs w:val="22"/>
        </w:rPr>
        <w:t xml:space="preserve">umístěný na pozemku </w:t>
      </w:r>
      <w:proofErr w:type="spellStart"/>
      <w:r w:rsidR="008E286A">
        <w:rPr>
          <w:rFonts w:ascii="Arial" w:eastAsia="Calibri" w:hAnsi="Arial" w:cs="Arial"/>
          <w:sz w:val="22"/>
          <w:szCs w:val="22"/>
        </w:rPr>
        <w:t>p.č</w:t>
      </w:r>
      <w:proofErr w:type="spellEnd"/>
      <w:r w:rsidR="008E286A">
        <w:rPr>
          <w:rFonts w:ascii="Arial" w:eastAsia="Calibri" w:hAnsi="Arial" w:cs="Arial"/>
          <w:sz w:val="22"/>
          <w:szCs w:val="22"/>
        </w:rPr>
        <w:t xml:space="preserve">. </w:t>
      </w:r>
      <w:r w:rsidR="00F64438">
        <w:rPr>
          <w:rFonts w:ascii="Arial" w:eastAsia="Calibri" w:hAnsi="Arial" w:cs="Arial"/>
          <w:sz w:val="22"/>
          <w:szCs w:val="22"/>
        </w:rPr>
        <w:t>1978/1</w:t>
      </w:r>
      <w:r w:rsidR="008E286A" w:rsidRPr="002E67F0">
        <w:rPr>
          <w:rFonts w:ascii="Arial" w:eastAsia="Calibri" w:hAnsi="Arial" w:cs="Arial"/>
          <w:sz w:val="22"/>
          <w:szCs w:val="22"/>
        </w:rPr>
        <w:t xml:space="preserve">, </w:t>
      </w:r>
      <w:proofErr w:type="spellStart"/>
      <w:r w:rsidR="008E286A" w:rsidRPr="002E67F0">
        <w:rPr>
          <w:rFonts w:ascii="Arial" w:eastAsia="Calibri" w:hAnsi="Arial" w:cs="Arial"/>
          <w:sz w:val="22"/>
          <w:szCs w:val="22"/>
        </w:rPr>
        <w:t>k.ú</w:t>
      </w:r>
      <w:proofErr w:type="spellEnd"/>
      <w:r w:rsidR="008E286A" w:rsidRPr="002E67F0">
        <w:rPr>
          <w:rFonts w:ascii="Arial" w:eastAsia="Calibri" w:hAnsi="Arial" w:cs="Arial"/>
          <w:sz w:val="22"/>
          <w:szCs w:val="22"/>
        </w:rPr>
        <w:t xml:space="preserve">. Holešovice na adrese: </w:t>
      </w:r>
      <w:r w:rsidR="00F64438">
        <w:rPr>
          <w:rFonts w:ascii="Arial" w:eastAsia="Calibri" w:hAnsi="Arial" w:cs="Arial"/>
          <w:sz w:val="22"/>
          <w:szCs w:val="22"/>
        </w:rPr>
        <w:t>Letohradská 1</w:t>
      </w:r>
      <w:r w:rsidR="00FA7DC3">
        <w:rPr>
          <w:rFonts w:ascii="Arial" w:eastAsia="Calibri" w:hAnsi="Arial" w:cs="Arial"/>
          <w:sz w:val="22"/>
          <w:szCs w:val="22"/>
        </w:rPr>
        <w:t xml:space="preserve">, </w:t>
      </w:r>
      <w:r w:rsidR="008E286A" w:rsidRPr="002E67F0">
        <w:rPr>
          <w:rFonts w:ascii="Arial" w:eastAsia="Calibri" w:hAnsi="Arial" w:cs="Arial"/>
          <w:sz w:val="22"/>
          <w:szCs w:val="22"/>
        </w:rPr>
        <w:t>Praha 7</w:t>
      </w:r>
      <w:r w:rsidR="008E286A">
        <w:rPr>
          <w:rFonts w:ascii="Arial" w:eastAsia="Calibri" w:hAnsi="Arial" w:cs="Arial"/>
          <w:sz w:val="22"/>
          <w:szCs w:val="22"/>
        </w:rPr>
        <w:t>,</w:t>
      </w:r>
      <w:r w:rsidR="00693576" w:rsidRPr="00693576">
        <w:rPr>
          <w:rFonts w:ascii="Arial" w:eastAsia="Calibri" w:hAnsi="Arial" w:cs="Arial"/>
          <w:sz w:val="22"/>
          <w:szCs w:val="22"/>
        </w:rPr>
        <w:t xml:space="preserve"> </w:t>
      </w:r>
      <w:r w:rsidR="00F22194" w:rsidRPr="00693576">
        <w:rPr>
          <w:rFonts w:ascii="Arial" w:eastAsia="Calibri" w:hAnsi="Arial" w:cs="Arial"/>
          <w:sz w:val="22"/>
          <w:szCs w:val="22"/>
        </w:rPr>
        <w:t>(dále také jako „Staveniště“).</w:t>
      </w:r>
    </w:p>
    <w:p w:rsidR="007233C6" w:rsidRDefault="007233C6" w:rsidP="002E64EA">
      <w:pPr>
        <w:rPr>
          <w:rFonts w:ascii="Arial" w:hAnsi="Arial" w:cs="Arial"/>
          <w:b/>
          <w:sz w:val="22"/>
          <w:szCs w:val="22"/>
        </w:rPr>
      </w:pPr>
    </w:p>
    <w:p w:rsidR="008938E1" w:rsidRDefault="008938E1" w:rsidP="002E64EA">
      <w:pPr>
        <w:rPr>
          <w:rFonts w:ascii="Arial" w:hAnsi="Arial" w:cs="Arial"/>
          <w:b/>
          <w:sz w:val="22"/>
          <w:szCs w:val="22"/>
        </w:rPr>
      </w:pPr>
    </w:p>
    <w:p w:rsidR="007309E3" w:rsidRPr="007A3FF7" w:rsidRDefault="007309E3" w:rsidP="002E64EA">
      <w:pPr>
        <w:rPr>
          <w:rFonts w:ascii="Arial" w:hAnsi="Arial" w:cs="Arial"/>
          <w:b/>
          <w:sz w:val="22"/>
          <w:szCs w:val="22"/>
        </w:rPr>
      </w:pPr>
    </w:p>
    <w:p w:rsidR="007233C6" w:rsidRPr="007A3FF7" w:rsidRDefault="007233C6" w:rsidP="00023106">
      <w:pPr>
        <w:numPr>
          <w:ilvl w:val="0"/>
          <w:numId w:val="31"/>
        </w:numPr>
        <w:spacing w:after="240"/>
        <w:jc w:val="center"/>
        <w:rPr>
          <w:rFonts w:ascii="Arial" w:hAnsi="Arial" w:cs="Arial"/>
          <w:b/>
          <w:sz w:val="22"/>
          <w:szCs w:val="22"/>
        </w:rPr>
      </w:pPr>
      <w:r w:rsidRPr="007A3FF7">
        <w:rPr>
          <w:rFonts w:ascii="Arial" w:hAnsi="Arial" w:cs="Arial"/>
          <w:b/>
          <w:sz w:val="22"/>
          <w:szCs w:val="22"/>
        </w:rPr>
        <w:lastRenderedPageBreak/>
        <w:t>Doba plnění</w:t>
      </w:r>
    </w:p>
    <w:p w:rsidR="007233C6" w:rsidRPr="007A3FF7" w:rsidRDefault="00517885" w:rsidP="00023106">
      <w:pPr>
        <w:numPr>
          <w:ilvl w:val="1"/>
          <w:numId w:val="3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rsidR="00F22194" w:rsidRPr="007A3FF7" w:rsidRDefault="007233C6" w:rsidP="00D635C4">
      <w:pPr>
        <w:ind w:left="3540" w:hanging="2832"/>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proofErr w:type="gramStart"/>
      <w:r w:rsidR="00F22194" w:rsidRPr="007A3FF7">
        <w:rPr>
          <w:rFonts w:ascii="Arial" w:hAnsi="Arial" w:cs="Arial"/>
          <w:sz w:val="22"/>
          <w:szCs w:val="22"/>
        </w:rPr>
        <w:t>5ti</w:t>
      </w:r>
      <w:proofErr w:type="gramEnd"/>
      <w:r w:rsidR="00F22194" w:rsidRPr="007A3FF7">
        <w:rPr>
          <w:rFonts w:ascii="Arial" w:hAnsi="Arial" w:cs="Arial"/>
          <w:sz w:val="22"/>
          <w:szCs w:val="22"/>
        </w:rPr>
        <w:t xml:space="preserve"> dnů od účinnosti smlouvy</w:t>
      </w:r>
      <w:r w:rsidR="008E286A">
        <w:rPr>
          <w:rFonts w:ascii="Arial" w:hAnsi="Arial" w:cs="Arial"/>
          <w:sz w:val="22"/>
          <w:szCs w:val="22"/>
        </w:rPr>
        <w:t xml:space="preserve"> nebo od předání staveniště</w:t>
      </w:r>
    </w:p>
    <w:p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r w:rsidR="00693576">
        <w:rPr>
          <w:rFonts w:ascii="Arial" w:hAnsi="Arial" w:cs="Arial"/>
          <w:sz w:val="22"/>
          <w:szCs w:val="22"/>
        </w:rPr>
        <w:t>30</w:t>
      </w:r>
      <w:r w:rsidR="002F1B0A">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rsidR="007233C6" w:rsidRPr="007A3FF7" w:rsidRDefault="007233C6"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 xml:space="preserve">.1 je stanoven za podmínky </w:t>
      </w:r>
      <w:r w:rsidR="008E286A">
        <w:rPr>
          <w:rFonts w:ascii="Arial" w:hAnsi="Arial" w:cs="Arial"/>
          <w:sz w:val="22"/>
          <w:szCs w:val="22"/>
        </w:rPr>
        <w:t xml:space="preserve">včasného předání staveniště a </w:t>
      </w:r>
      <w:r w:rsidRPr="007A3FF7">
        <w:rPr>
          <w:rFonts w:ascii="Arial" w:hAnsi="Arial" w:cs="Arial"/>
          <w:sz w:val="22"/>
          <w:szCs w:val="22"/>
        </w:rPr>
        <w:t>poskytnutí součinnosti objednatele v dohodnutém rozsahu dle této smlouvy.</w:t>
      </w:r>
    </w:p>
    <w:p w:rsidR="007233C6" w:rsidRPr="007A3FF7" w:rsidRDefault="007233C6" w:rsidP="00023106">
      <w:pPr>
        <w:numPr>
          <w:ilvl w:val="1"/>
          <w:numId w:val="3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rsidR="007233C6" w:rsidRPr="007A3FF7" w:rsidRDefault="007233C6" w:rsidP="00517885">
      <w:pPr>
        <w:rPr>
          <w:rFonts w:ascii="Arial" w:hAnsi="Arial" w:cs="Arial"/>
          <w:b/>
          <w:sz w:val="22"/>
          <w:szCs w:val="22"/>
        </w:rPr>
      </w:pPr>
    </w:p>
    <w:p w:rsidR="007233C6" w:rsidRPr="007A3FF7" w:rsidRDefault="007233C6" w:rsidP="00023106">
      <w:pPr>
        <w:numPr>
          <w:ilvl w:val="0"/>
          <w:numId w:val="31"/>
        </w:numPr>
        <w:spacing w:after="240"/>
        <w:jc w:val="center"/>
        <w:rPr>
          <w:rFonts w:ascii="Arial" w:hAnsi="Arial" w:cs="Arial"/>
          <w:b/>
          <w:sz w:val="22"/>
          <w:szCs w:val="22"/>
        </w:rPr>
      </w:pPr>
      <w:r w:rsidRPr="007A3FF7">
        <w:rPr>
          <w:rFonts w:ascii="Arial" w:hAnsi="Arial" w:cs="Arial"/>
          <w:b/>
          <w:sz w:val="22"/>
          <w:szCs w:val="22"/>
        </w:rPr>
        <w:t>Cena díla</w:t>
      </w:r>
    </w:p>
    <w:p w:rsidR="007233C6" w:rsidRPr="007A3FF7" w:rsidRDefault="007233C6" w:rsidP="00023106">
      <w:pPr>
        <w:numPr>
          <w:ilvl w:val="1"/>
          <w:numId w:val="3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 Cena je stanovena na základě projektové dokumentace a pro její stanovení</w:t>
      </w:r>
      <w:r w:rsidRPr="007A3FF7">
        <w:rPr>
          <w:rFonts w:ascii="Arial" w:hAnsi="Arial" w:cs="Arial"/>
          <w:sz w:val="22"/>
          <w:szCs w:val="22"/>
        </w:rPr>
        <w:t xml:space="preserve"> je rozhodující soupis prací, dodávek a služeb včetně výkazu výměr. </w:t>
      </w:r>
      <w:r w:rsidRPr="007A3FF7">
        <w:rPr>
          <w:rFonts w:ascii="Arial" w:hAnsi="Arial" w:cs="Arial"/>
          <w:iCs/>
          <w:sz w:val="22"/>
          <w:szCs w:val="22"/>
        </w:rPr>
        <w:t xml:space="preserve">Cena díla obsahuje veškeré náklady zhotovitele nezbytné k řádnému a včasnému provedení díla. Cena díla obsahuje mimo jiné také náklady </w:t>
      </w:r>
      <w:proofErr w:type="gramStart"/>
      <w:r w:rsidRPr="007A3FF7">
        <w:rPr>
          <w:rFonts w:ascii="Arial" w:hAnsi="Arial" w:cs="Arial"/>
          <w:iCs/>
          <w:sz w:val="22"/>
          <w:szCs w:val="22"/>
        </w:rPr>
        <w:t>na</w:t>
      </w:r>
      <w:proofErr w:type="gramEnd"/>
      <w:r w:rsidRPr="007A3FF7">
        <w:rPr>
          <w:rFonts w:ascii="Arial" w:hAnsi="Arial" w:cs="Arial"/>
          <w:iCs/>
          <w:sz w:val="22"/>
          <w:szCs w:val="22"/>
        </w:rPr>
        <w:t>:</w:t>
      </w:r>
    </w:p>
    <w:p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rsidR="007309E3" w:rsidRDefault="007309E3" w:rsidP="007309E3">
      <w:pPr>
        <w:jc w:val="both"/>
        <w:rPr>
          <w:rFonts w:ascii="Arial" w:eastAsia="Calibri"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60"/>
        <w:gridCol w:w="1418"/>
        <w:gridCol w:w="3685"/>
      </w:tblGrid>
      <w:tr w:rsidR="007309E3" w:rsidRPr="007309E3" w:rsidTr="000B134A">
        <w:tc>
          <w:tcPr>
            <w:tcW w:w="3260" w:type="dxa"/>
            <w:tcBorders>
              <w:top w:val="single" w:sz="12" w:space="0" w:color="auto"/>
            </w:tcBorders>
          </w:tcPr>
          <w:p w:rsidR="007309E3" w:rsidRPr="007309E3" w:rsidRDefault="007309E3" w:rsidP="000B134A">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7309E3" w:rsidRPr="007309E3" w:rsidRDefault="007309E3" w:rsidP="000B134A">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7309E3" w:rsidRPr="007309E3" w:rsidRDefault="00BC303C" w:rsidP="000B134A">
            <w:pPr>
              <w:tabs>
                <w:tab w:val="left" w:pos="708"/>
                <w:tab w:val="center" w:pos="4536"/>
                <w:tab w:val="right" w:pos="9072"/>
              </w:tabs>
              <w:jc w:val="right"/>
              <w:rPr>
                <w:rFonts w:ascii="Arial" w:hAnsi="Arial" w:cs="Arial"/>
                <w:b/>
                <w:bCs/>
                <w:sz w:val="22"/>
                <w:szCs w:val="22"/>
              </w:rPr>
            </w:pPr>
            <w:r>
              <w:rPr>
                <w:rFonts w:ascii="Arial" w:hAnsi="Arial" w:cs="Arial"/>
                <w:b/>
                <w:bCs/>
                <w:sz w:val="22"/>
                <w:szCs w:val="22"/>
              </w:rPr>
              <w:t>381.237,59</w:t>
            </w:r>
            <w:r w:rsidR="007309E3" w:rsidRPr="007309E3">
              <w:rPr>
                <w:rFonts w:ascii="Arial" w:hAnsi="Arial" w:cs="Arial"/>
                <w:b/>
                <w:bCs/>
                <w:sz w:val="22"/>
                <w:szCs w:val="22"/>
              </w:rPr>
              <w:t>,- Kč</w:t>
            </w:r>
          </w:p>
        </w:tc>
      </w:tr>
      <w:tr w:rsidR="007309E3" w:rsidRPr="007309E3" w:rsidTr="000B134A">
        <w:tc>
          <w:tcPr>
            <w:tcW w:w="3260" w:type="dxa"/>
          </w:tcPr>
          <w:p w:rsidR="007309E3" w:rsidRPr="007309E3" w:rsidRDefault="007309E3" w:rsidP="000B134A">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B452D0" w:rsidP="00B452D0">
            <w:pPr>
              <w:tabs>
                <w:tab w:val="left" w:pos="708"/>
                <w:tab w:val="center" w:pos="4536"/>
                <w:tab w:val="right" w:pos="9072"/>
              </w:tabs>
              <w:jc w:val="center"/>
              <w:rPr>
                <w:rFonts w:ascii="Arial" w:hAnsi="Arial" w:cs="Arial"/>
                <w:b/>
                <w:bCs/>
                <w:sz w:val="22"/>
                <w:szCs w:val="22"/>
              </w:rPr>
            </w:pPr>
            <w:r>
              <w:rPr>
                <w:rFonts w:ascii="Arial" w:hAnsi="Arial" w:cs="Arial"/>
                <w:b/>
                <w:bCs/>
                <w:sz w:val="22"/>
                <w:szCs w:val="22"/>
              </w:rPr>
              <w:t xml:space="preserve">21 </w:t>
            </w:r>
            <w:r w:rsidR="007309E3" w:rsidRPr="007309E3">
              <w:rPr>
                <w:rFonts w:ascii="Arial" w:hAnsi="Arial" w:cs="Arial"/>
                <w:b/>
                <w:bCs/>
                <w:sz w:val="22"/>
                <w:szCs w:val="22"/>
              </w:rPr>
              <w:t>%</w:t>
            </w:r>
          </w:p>
        </w:tc>
        <w:tc>
          <w:tcPr>
            <w:tcW w:w="3685" w:type="dxa"/>
          </w:tcPr>
          <w:p w:rsidR="007309E3" w:rsidRPr="007309E3" w:rsidRDefault="00BC303C" w:rsidP="000B134A">
            <w:pPr>
              <w:tabs>
                <w:tab w:val="left" w:pos="708"/>
                <w:tab w:val="center" w:pos="4536"/>
                <w:tab w:val="right" w:pos="9072"/>
              </w:tabs>
              <w:jc w:val="right"/>
              <w:rPr>
                <w:rFonts w:ascii="Arial" w:hAnsi="Arial" w:cs="Arial"/>
                <w:b/>
                <w:bCs/>
                <w:sz w:val="22"/>
                <w:szCs w:val="22"/>
              </w:rPr>
            </w:pPr>
            <w:r>
              <w:rPr>
                <w:rFonts w:ascii="Arial" w:hAnsi="Arial" w:cs="Arial"/>
                <w:b/>
                <w:bCs/>
                <w:sz w:val="22"/>
                <w:szCs w:val="22"/>
              </w:rPr>
              <w:t>80.059,89</w:t>
            </w:r>
            <w:r w:rsidR="007309E3" w:rsidRPr="007309E3">
              <w:rPr>
                <w:rFonts w:ascii="Arial" w:hAnsi="Arial" w:cs="Arial"/>
                <w:b/>
                <w:bCs/>
                <w:sz w:val="22"/>
                <w:szCs w:val="22"/>
              </w:rPr>
              <w:t>,- Kč</w:t>
            </w:r>
          </w:p>
        </w:tc>
      </w:tr>
      <w:tr w:rsidR="007309E3" w:rsidRPr="007309E3" w:rsidTr="000B134A">
        <w:tc>
          <w:tcPr>
            <w:tcW w:w="3260" w:type="dxa"/>
          </w:tcPr>
          <w:p w:rsidR="007309E3" w:rsidRPr="007309E3" w:rsidRDefault="007309E3" w:rsidP="000B134A">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rsidR="007309E3" w:rsidRPr="007309E3" w:rsidRDefault="007309E3" w:rsidP="000B134A">
            <w:pPr>
              <w:tabs>
                <w:tab w:val="left" w:pos="708"/>
                <w:tab w:val="center" w:pos="4536"/>
                <w:tab w:val="right" w:pos="9072"/>
              </w:tabs>
              <w:jc w:val="center"/>
              <w:rPr>
                <w:rFonts w:ascii="Arial" w:hAnsi="Arial" w:cs="Arial"/>
                <w:b/>
                <w:bCs/>
                <w:sz w:val="22"/>
                <w:szCs w:val="22"/>
              </w:rPr>
            </w:pPr>
          </w:p>
        </w:tc>
        <w:tc>
          <w:tcPr>
            <w:tcW w:w="3685" w:type="dxa"/>
          </w:tcPr>
          <w:p w:rsidR="007309E3" w:rsidRPr="007309E3" w:rsidRDefault="00BC303C" w:rsidP="000B134A">
            <w:pPr>
              <w:tabs>
                <w:tab w:val="left" w:pos="708"/>
                <w:tab w:val="center" w:pos="4536"/>
                <w:tab w:val="right" w:pos="9072"/>
              </w:tabs>
              <w:jc w:val="right"/>
              <w:rPr>
                <w:rFonts w:ascii="Arial" w:hAnsi="Arial" w:cs="Arial"/>
                <w:b/>
                <w:bCs/>
                <w:sz w:val="22"/>
                <w:szCs w:val="22"/>
              </w:rPr>
            </w:pPr>
            <w:r>
              <w:rPr>
                <w:rFonts w:ascii="Arial" w:hAnsi="Arial" w:cs="Arial"/>
                <w:b/>
                <w:bCs/>
                <w:sz w:val="22"/>
                <w:szCs w:val="22"/>
              </w:rPr>
              <w:t>461.297,48</w:t>
            </w:r>
            <w:r w:rsidR="007309E3" w:rsidRPr="007309E3">
              <w:rPr>
                <w:rFonts w:ascii="Arial" w:hAnsi="Arial" w:cs="Arial"/>
                <w:b/>
                <w:bCs/>
                <w:sz w:val="22"/>
                <w:szCs w:val="22"/>
              </w:rPr>
              <w:t>,- Kč</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rsidR="00C444C1" w:rsidRPr="007A3FF7" w:rsidRDefault="00C444C1" w:rsidP="007233C6">
      <w:pPr>
        <w:ind w:left="703" w:hanging="705"/>
        <w:jc w:val="both"/>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rsidR="00C444C1" w:rsidRPr="007A3FF7" w:rsidRDefault="00C444C1" w:rsidP="007233C6">
      <w:pPr>
        <w:ind w:left="703" w:hanging="703"/>
        <w:jc w:val="both"/>
        <w:rPr>
          <w:rFonts w:ascii="Arial" w:hAnsi="Arial" w:cs="Arial"/>
          <w:b/>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rsidR="007233C6" w:rsidRPr="007A3FF7" w:rsidRDefault="007233C6" w:rsidP="00517885">
      <w:pPr>
        <w:jc w:val="both"/>
        <w:rPr>
          <w:rFonts w:ascii="Arial" w:hAnsi="Arial" w:cs="Arial"/>
          <w:sz w:val="22"/>
          <w:szCs w:val="22"/>
        </w:rPr>
      </w:pPr>
    </w:p>
    <w:p w:rsidR="00486C8D" w:rsidRDefault="00486C8D" w:rsidP="00023106">
      <w:pPr>
        <w:numPr>
          <w:ilvl w:val="1"/>
          <w:numId w:val="31"/>
        </w:numPr>
        <w:ind w:left="709" w:hanging="709"/>
        <w:jc w:val="both"/>
        <w:rPr>
          <w:rFonts w:ascii="Arial" w:hAnsi="Arial" w:cs="Arial"/>
          <w:sz w:val="22"/>
          <w:szCs w:val="22"/>
        </w:rPr>
      </w:pPr>
      <w:r w:rsidRPr="00531E79">
        <w:rPr>
          <w:rFonts w:ascii="Arial" w:hAnsi="Arial" w:cs="Arial"/>
          <w:sz w:val="22"/>
          <w:szCs w:val="22"/>
        </w:rPr>
        <w:t xml:space="preserve">Nastane-li </w:t>
      </w:r>
      <w:r>
        <w:rPr>
          <w:rFonts w:ascii="Arial" w:hAnsi="Arial" w:cs="Arial"/>
          <w:sz w:val="22"/>
          <w:szCs w:val="22"/>
        </w:rPr>
        <w:t xml:space="preserve">nepodstatná nebo vyhrazená </w:t>
      </w:r>
      <w:r w:rsidRPr="00531E79">
        <w:rPr>
          <w:rFonts w:ascii="Arial" w:hAnsi="Arial" w:cs="Arial"/>
          <w:sz w:val="22"/>
          <w:szCs w:val="22"/>
        </w:rPr>
        <w:t>změna 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rsidR="00517885" w:rsidRPr="007A3FF7" w:rsidRDefault="007233C6" w:rsidP="00023106">
      <w:pPr>
        <w:numPr>
          <w:ilvl w:val="2"/>
          <w:numId w:val="3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v příloze č. 1 této smlouvy. V případě, nebude možno provést kalkulaci ceny podle položek ve výkazu výměr, které jsou obsaženy v </w:t>
      </w:r>
      <w:r w:rsidRPr="007A3FF7">
        <w:rPr>
          <w:rFonts w:ascii="Arial" w:hAnsi="Arial" w:cs="Arial"/>
          <w:sz w:val="22"/>
          <w:szCs w:val="22"/>
        </w:rPr>
        <w:lastRenderedPageBreak/>
        <w:t xml:space="preserve">příloze č. 1 této smlouvy ani dle ceníků stavebních prací URS nebo RTS, bude </w:t>
      </w:r>
      <w:proofErr w:type="spellStart"/>
      <w:r w:rsidRPr="007A3FF7">
        <w:rPr>
          <w:rFonts w:ascii="Arial" w:hAnsi="Arial" w:cs="Arial"/>
          <w:sz w:val="22"/>
          <w:szCs w:val="22"/>
        </w:rPr>
        <w:t>nacenění</w:t>
      </w:r>
      <w:proofErr w:type="spellEnd"/>
      <w:r w:rsidRPr="007A3FF7">
        <w:rPr>
          <w:rFonts w:ascii="Arial" w:hAnsi="Arial" w:cs="Arial"/>
          <w:sz w:val="22"/>
          <w:szCs w:val="22"/>
        </w:rPr>
        <w:t xml:space="preserve"> prací provedeno na základě stanovení individuální ceny. Objednatel má právo předložit taktéž nabídk</w:t>
      </w:r>
      <w:r w:rsidR="00583E42" w:rsidRPr="007A3FF7">
        <w:rPr>
          <w:rFonts w:ascii="Arial" w:hAnsi="Arial" w:cs="Arial"/>
          <w:sz w:val="22"/>
          <w:szCs w:val="22"/>
        </w:rPr>
        <w:t xml:space="preserve">u, v případě, že bude cenově </w:t>
      </w:r>
      <w:r w:rsidRPr="007A3FF7">
        <w:rPr>
          <w:rFonts w:ascii="Arial" w:hAnsi="Arial" w:cs="Arial"/>
          <w:sz w:val="22"/>
          <w:szCs w:val="22"/>
        </w:rPr>
        <w:t>výhodnější, musí zhotovitel tuto cenu buď akceptovat, nebo umožnit realizaci části zakázky této firmě.</w:t>
      </w:r>
    </w:p>
    <w:p w:rsidR="007233C6" w:rsidRPr="007A3FF7" w:rsidRDefault="007233C6" w:rsidP="00023106">
      <w:pPr>
        <w:numPr>
          <w:ilvl w:val="2"/>
          <w:numId w:val="31"/>
        </w:numPr>
        <w:spacing w:after="240"/>
        <w:jc w:val="both"/>
        <w:rPr>
          <w:rFonts w:ascii="Arial" w:hAnsi="Arial" w:cs="Arial"/>
          <w:sz w:val="22"/>
          <w:szCs w:val="22"/>
        </w:rPr>
      </w:pPr>
      <w:r w:rsidRPr="007A3FF7">
        <w:rPr>
          <w:rFonts w:ascii="Arial" w:hAnsi="Arial" w:cs="Arial"/>
          <w:sz w:val="22"/>
          <w:szCs w:val="22"/>
        </w:rPr>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(příp. konečný termín) výstavby bude dodržen.</w:t>
      </w: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opraví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7A3FF7" w:rsidRDefault="007233C6"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 xml:space="preserve">v odstavci </w:t>
      </w:r>
      <w:r w:rsidR="00302FE7" w:rsidRPr="007A3FF7">
        <w:rPr>
          <w:rFonts w:ascii="Arial" w:hAnsi="Arial" w:cs="Arial"/>
          <w:sz w:val="22"/>
          <w:szCs w:val="22"/>
        </w:rPr>
        <w:t xml:space="preserve">5 a </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rsidR="007233C6" w:rsidRPr="007A3FF7" w:rsidRDefault="007233C6" w:rsidP="007233C6">
      <w:pPr>
        <w:tabs>
          <w:tab w:val="center" w:pos="709"/>
          <w:tab w:val="center" w:pos="4536"/>
          <w:tab w:val="right" w:pos="9072"/>
        </w:tabs>
        <w:rPr>
          <w:rFonts w:ascii="Arial" w:hAnsi="Arial" w:cs="Arial"/>
          <w:sz w:val="22"/>
          <w:szCs w:val="22"/>
        </w:rPr>
      </w:pPr>
    </w:p>
    <w:p w:rsidR="007233C6" w:rsidRPr="007A3FF7" w:rsidRDefault="007233C6" w:rsidP="007233C6">
      <w:pPr>
        <w:ind w:hanging="703"/>
        <w:jc w:val="center"/>
        <w:rPr>
          <w:rFonts w:ascii="Arial" w:hAnsi="Arial" w:cs="Arial"/>
          <w:b/>
          <w:sz w:val="22"/>
          <w:szCs w:val="22"/>
        </w:rPr>
      </w:pPr>
    </w:p>
    <w:p w:rsidR="007233C6" w:rsidRPr="007A3FF7" w:rsidRDefault="007233C6" w:rsidP="00023106">
      <w:pPr>
        <w:numPr>
          <w:ilvl w:val="0"/>
          <w:numId w:val="31"/>
        </w:numPr>
        <w:spacing w:after="240"/>
        <w:ind w:hanging="703"/>
        <w:jc w:val="center"/>
        <w:rPr>
          <w:rFonts w:ascii="Arial" w:hAnsi="Arial" w:cs="Arial"/>
          <w:b/>
          <w:bCs/>
          <w:sz w:val="22"/>
          <w:szCs w:val="22"/>
          <w:u w:val="single"/>
        </w:rPr>
      </w:pPr>
      <w:r w:rsidRPr="007A3FF7">
        <w:rPr>
          <w:rFonts w:ascii="Arial" w:hAnsi="Arial" w:cs="Arial"/>
          <w:b/>
          <w:iCs/>
          <w:sz w:val="22"/>
          <w:szCs w:val="22"/>
        </w:rPr>
        <w:t>Platební podmínky</w:t>
      </w: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Objednatel nebude poskytovat zálohy na provádění díla. Zhotovitel bude vystavovat a objednatel bude hradit faktury za práce a dodávky v uplynulém kalendářním měsíci.</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 xml:space="preserve">daňového dokladu - jsou soupisy skutečně provedených prací a dodávek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 objednatele</w:t>
      </w:r>
      <w:r w:rsidR="00FE305E" w:rsidRPr="00B63F18">
        <w:rPr>
          <w:rFonts w:ascii="Arial" w:hAnsi="Arial" w:cs="Arial"/>
          <w:sz w:val="22"/>
          <w:szCs w:val="22"/>
        </w:rPr>
        <w:t xml:space="preserve"> (dále jen „</w:t>
      </w:r>
      <w:r w:rsidRPr="00B63F18">
        <w:rPr>
          <w:rFonts w:ascii="Arial" w:hAnsi="Arial" w:cs="Arial"/>
          <w:sz w:val="22"/>
          <w:szCs w:val="22"/>
        </w:rPr>
        <w:t>TD</w:t>
      </w:r>
      <w:r w:rsidR="00FE305E" w:rsidRPr="00B63F18">
        <w:rPr>
          <w:rFonts w:ascii="Arial" w:hAnsi="Arial" w:cs="Arial"/>
          <w:sz w:val="22"/>
          <w:szCs w:val="22"/>
        </w:rPr>
        <w:t>S“)</w:t>
      </w:r>
      <w:r w:rsidRPr="00B63F18">
        <w:rPr>
          <w:rFonts w:ascii="Arial" w:hAnsi="Arial" w:cs="Arial"/>
          <w:sz w:val="22"/>
          <w:szCs w:val="22"/>
        </w:rPr>
        <w:t xml:space="preserve"> k odsouhlasení nejpozději k 25. dni příslušného měsíce. TD</w:t>
      </w:r>
      <w:r w:rsidR="00FE305E" w:rsidRPr="00B63F18">
        <w:rPr>
          <w:rFonts w:ascii="Arial" w:hAnsi="Arial" w:cs="Arial"/>
          <w:sz w:val="22"/>
          <w:szCs w:val="22"/>
        </w:rPr>
        <w:t>S</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 a dodávek a vrátí jej zpět zhotoviteli nejpozději do 3 pracovních dnů od jejich obdržení. </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Soupis skutečně provedených prací a dodávek vychází z</w:t>
      </w:r>
      <w:r w:rsidR="003814D2" w:rsidRPr="007A3FF7">
        <w:rPr>
          <w:rFonts w:ascii="Arial" w:hAnsi="Arial" w:cs="Arial"/>
          <w:sz w:val="22"/>
          <w:szCs w:val="22"/>
        </w:rPr>
        <w:t> nabídkového rozpočtu, který byl vypracován oceněním soupisu prací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jako příloha č. 1 nedílnou součástí této smlouvy.</w:t>
      </w:r>
    </w:p>
    <w:p w:rsidR="007233C6" w:rsidRPr="007A3FF7" w:rsidRDefault="007233C6" w:rsidP="007F5329">
      <w:pPr>
        <w:tabs>
          <w:tab w:val="center" w:pos="709"/>
          <w:tab w:val="center" w:pos="4536"/>
          <w:tab w:val="right" w:pos="9072"/>
        </w:tabs>
        <w:ind w:left="709" w:hanging="709"/>
        <w:jc w:val="both"/>
        <w:rPr>
          <w:rFonts w:ascii="Arial" w:hAnsi="Arial" w:cs="Arial"/>
          <w:sz w:val="22"/>
          <w:szCs w:val="22"/>
        </w:rPr>
      </w:pPr>
      <w:r w:rsidRPr="007A3FF7">
        <w:rPr>
          <w:rFonts w:ascii="Arial" w:hAnsi="Arial" w:cs="Arial"/>
          <w:sz w:val="22"/>
          <w:szCs w:val="22"/>
        </w:rPr>
        <w:tab/>
        <w:t xml:space="preserve">           Soupis skutečně provedených prací musí obsahovat:</w:t>
      </w:r>
    </w:p>
    <w:p w:rsidR="00A6290F" w:rsidRPr="00B5200D" w:rsidRDefault="007233C6" w:rsidP="007F5329">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celkem (podle přílohy č. 1),</w:t>
      </w:r>
    </w:p>
    <w:p w:rsidR="007233C6" w:rsidRPr="007A3FF7" w:rsidRDefault="007233C6" w:rsidP="007F5329">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lastRenderedPageBreak/>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 datové podobě. Částky v soupisu provedených prací budou uvedeny na 2 desetinná místa a číselně musí s přesností a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a to až do doby, než překážka k úhradě odpadne.</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023106">
      <w:pPr>
        <w:numPr>
          <w:ilvl w:val="1"/>
          <w:numId w:val="3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 xml:space="preserve">Zhotovitel je </w:t>
      </w:r>
      <w:r w:rsidRPr="00B63F18">
        <w:rPr>
          <w:rFonts w:ascii="Arial" w:hAnsi="Arial" w:cs="Arial"/>
          <w:sz w:val="22"/>
          <w:szCs w:val="22"/>
        </w:rPr>
        <w:t xml:space="preserve">oprávněn vystavovat faktury </w:t>
      </w:r>
      <w:r w:rsidRPr="00B63F18">
        <w:rPr>
          <w:rFonts w:ascii="Arial" w:hAnsi="Arial" w:cs="Arial"/>
          <w:b/>
          <w:sz w:val="22"/>
          <w:szCs w:val="22"/>
        </w:rPr>
        <w:t>do výše 90%</w:t>
      </w:r>
      <w:r w:rsidRPr="00B63F18">
        <w:rPr>
          <w:rFonts w:ascii="Arial" w:hAnsi="Arial" w:cs="Arial"/>
          <w:sz w:val="22"/>
          <w:szCs w:val="22"/>
        </w:rPr>
        <w:t xml:space="preserve"> ceny díla dle čl. </w:t>
      </w:r>
      <w:r w:rsidR="00BE049E" w:rsidRPr="00B63F18">
        <w:rPr>
          <w:rFonts w:ascii="Arial" w:hAnsi="Arial" w:cs="Arial"/>
          <w:sz w:val="22"/>
          <w:szCs w:val="22"/>
        </w:rPr>
        <w:t>4</w:t>
      </w:r>
      <w:r w:rsidRPr="00B63F18">
        <w:rPr>
          <w:rFonts w:ascii="Arial" w:hAnsi="Arial" w:cs="Arial"/>
          <w:sz w:val="22"/>
          <w:szCs w:val="22"/>
        </w:rPr>
        <w:t xml:space="preserve"> odst. </w:t>
      </w:r>
      <w:r w:rsidR="00BE049E" w:rsidRPr="00B63F18">
        <w:rPr>
          <w:rFonts w:ascii="Arial" w:hAnsi="Arial" w:cs="Arial"/>
          <w:sz w:val="22"/>
          <w:szCs w:val="22"/>
        </w:rPr>
        <w:t>4</w:t>
      </w:r>
      <w:r w:rsidRPr="00B63F18">
        <w:rPr>
          <w:rFonts w:ascii="Arial" w:hAnsi="Arial" w:cs="Arial"/>
          <w:sz w:val="22"/>
          <w:szCs w:val="22"/>
        </w:rPr>
        <w:t xml:space="preserve">.1 této smlouvy. Zbývajících </w:t>
      </w:r>
      <w:r w:rsidRPr="00B63F18">
        <w:rPr>
          <w:rFonts w:ascii="Arial" w:hAnsi="Arial" w:cs="Arial"/>
          <w:b/>
          <w:sz w:val="22"/>
          <w:szCs w:val="22"/>
        </w:rPr>
        <w:t>10% ceny</w:t>
      </w:r>
      <w:r w:rsidRPr="00B63F18">
        <w:rPr>
          <w:rFonts w:ascii="Arial" w:hAnsi="Arial" w:cs="Arial"/>
          <w:sz w:val="22"/>
          <w:szCs w:val="22"/>
        </w:rPr>
        <w:t xml:space="preserve"> díla bude fakturováno až po úplném odstranění veškerých vad a nedodělků</w:t>
      </w:r>
      <w:r w:rsidRPr="007A3FF7">
        <w:rPr>
          <w:rFonts w:ascii="Arial" w:hAnsi="Arial" w:cs="Arial"/>
          <w:sz w:val="22"/>
          <w:szCs w:val="22"/>
        </w:rPr>
        <w:t>.</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A63B2F" w:rsidRDefault="007233C6" w:rsidP="00023106">
      <w:pPr>
        <w:numPr>
          <w:ilvl w:val="1"/>
          <w:numId w:val="31"/>
        </w:numPr>
        <w:ind w:left="709" w:hanging="709"/>
        <w:jc w:val="both"/>
        <w:rPr>
          <w:rFonts w:ascii="Arial" w:hAnsi="Arial"/>
          <w:sz w:val="22"/>
        </w:rPr>
      </w:pPr>
      <w:r w:rsidRPr="00A63B2F">
        <w:rPr>
          <w:rFonts w:ascii="Arial" w:hAnsi="Arial"/>
          <w:sz w:val="22"/>
        </w:rPr>
        <w:t xml:space="preserve">Dle § 92e), v návaznosti na §92a) zákona </w:t>
      </w:r>
      <w:r w:rsidRPr="00A63B2F">
        <w:rPr>
          <w:rFonts w:ascii="Arial" w:hAnsi="Arial" w:hint="eastAsia"/>
          <w:sz w:val="22"/>
        </w:rPr>
        <w:t>č</w:t>
      </w:r>
      <w:r w:rsidRPr="00A63B2F">
        <w:rPr>
          <w:rFonts w:ascii="Arial" w:hAnsi="Arial"/>
          <w:sz w:val="22"/>
        </w:rPr>
        <w:t>. 235/2004 Sb. zákon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rsidR="007233C6" w:rsidRPr="007A3FF7" w:rsidRDefault="007233C6" w:rsidP="007233C6">
      <w:pPr>
        <w:rPr>
          <w:rFonts w:ascii="Arial" w:hAnsi="Arial" w:cs="Arial"/>
          <w:b/>
          <w:sz w:val="22"/>
          <w:szCs w:val="22"/>
        </w:rPr>
      </w:pPr>
    </w:p>
    <w:p w:rsidR="007233C6" w:rsidRPr="007A3FF7" w:rsidRDefault="007233C6" w:rsidP="00BE049E">
      <w:pPr>
        <w:rPr>
          <w:rFonts w:ascii="Arial" w:hAnsi="Arial" w:cs="Arial"/>
          <w:b/>
          <w:sz w:val="22"/>
          <w:szCs w:val="22"/>
        </w:rPr>
      </w:pPr>
    </w:p>
    <w:p w:rsidR="007233C6" w:rsidRPr="00A63B2F" w:rsidRDefault="007233C6" w:rsidP="00023106">
      <w:pPr>
        <w:numPr>
          <w:ilvl w:val="0"/>
          <w:numId w:val="31"/>
        </w:numPr>
        <w:spacing w:after="240"/>
        <w:ind w:hanging="703"/>
        <w:jc w:val="center"/>
        <w:rPr>
          <w:rFonts w:ascii="Arial" w:hAnsi="Arial"/>
          <w:b/>
          <w:sz w:val="22"/>
        </w:rPr>
      </w:pPr>
      <w:r w:rsidRPr="00A63B2F">
        <w:rPr>
          <w:rFonts w:ascii="Arial" w:hAnsi="Arial"/>
          <w:b/>
          <w:sz w:val="22"/>
        </w:rPr>
        <w:t>Povinnosti objednatele</w:t>
      </w:r>
    </w:p>
    <w:p w:rsidR="00AF0454" w:rsidRPr="00A63B2F" w:rsidRDefault="00AF0454" w:rsidP="00023106">
      <w:pPr>
        <w:numPr>
          <w:ilvl w:val="1"/>
          <w:numId w:val="3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(smluvní prostor)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podepíší.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rsidR="00AF0454" w:rsidRPr="00A63B2F" w:rsidRDefault="00AF0454" w:rsidP="00023106">
      <w:pPr>
        <w:numPr>
          <w:ilvl w:val="1"/>
          <w:numId w:val="31"/>
        </w:numPr>
        <w:spacing w:after="240"/>
        <w:ind w:left="709" w:hanging="709"/>
        <w:jc w:val="both"/>
        <w:rPr>
          <w:rFonts w:ascii="Arial" w:hAnsi="Arial"/>
          <w:sz w:val="22"/>
        </w:rPr>
      </w:pPr>
      <w:r w:rsidRPr="00A63B2F">
        <w:rPr>
          <w:rFonts w:ascii="Arial" w:hAnsi="Arial"/>
          <w:sz w:val="22"/>
        </w:rPr>
        <w:lastRenderedPageBreak/>
        <w:t>Objednatel nebo TDS má 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B63F18" w:rsidRDefault="00AF0454"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Objednatel </w:t>
      </w:r>
      <w:r w:rsidRPr="00B63F18">
        <w:rPr>
          <w:rFonts w:ascii="Arial" w:hAnsi="Arial" w:cs="Arial"/>
          <w:sz w:val="22"/>
          <w:szCs w:val="22"/>
        </w:rPr>
        <w:t xml:space="preserve">předá zhotoviteli 2 </w:t>
      </w:r>
      <w:proofErr w:type="spellStart"/>
      <w:r w:rsidRPr="00B63F18">
        <w:rPr>
          <w:rFonts w:ascii="Arial" w:hAnsi="Arial" w:cs="Arial"/>
          <w:sz w:val="22"/>
          <w:szCs w:val="22"/>
        </w:rPr>
        <w:t>paré</w:t>
      </w:r>
      <w:proofErr w:type="spellEnd"/>
      <w:r w:rsidRPr="00B63F18">
        <w:rPr>
          <w:rFonts w:ascii="Arial" w:hAnsi="Arial" w:cs="Arial"/>
          <w:sz w:val="22"/>
          <w:szCs w:val="22"/>
        </w:rPr>
        <w:t xml:space="preserve"> projektové dokumentace pro provedení stavby nejpozději </w:t>
      </w:r>
      <w:r w:rsidR="0023708B" w:rsidRPr="00B63F18">
        <w:rPr>
          <w:rFonts w:ascii="Arial" w:hAnsi="Arial" w:cs="Arial"/>
          <w:sz w:val="22"/>
          <w:szCs w:val="22"/>
        </w:rPr>
        <w:t>při předání staveniště.</w:t>
      </w:r>
    </w:p>
    <w:p w:rsidR="00AF0454" w:rsidRPr="007A3FF7" w:rsidRDefault="00AF0454" w:rsidP="00023106">
      <w:pPr>
        <w:numPr>
          <w:ilvl w:val="1"/>
          <w:numId w:val="31"/>
        </w:numPr>
        <w:ind w:left="709" w:hanging="709"/>
        <w:jc w:val="both"/>
        <w:rPr>
          <w:rFonts w:ascii="Arial" w:hAnsi="Arial" w:cs="Arial"/>
          <w:sz w:val="22"/>
          <w:szCs w:val="22"/>
        </w:rPr>
      </w:pPr>
      <w:r w:rsidRPr="007A3FF7">
        <w:rPr>
          <w:rFonts w:ascii="Arial" w:hAnsi="Arial" w:cs="Arial"/>
          <w:sz w:val="22"/>
          <w:szCs w:val="22"/>
        </w:rPr>
        <w:t xml:space="preserve">Objednatel zabezpečuje výkon autorského dozoru v rozsahu vyplývajícím z projektu, a technický dozor </w:t>
      </w:r>
      <w:r w:rsidR="00C614AE" w:rsidRPr="007A3FF7">
        <w:rPr>
          <w:rFonts w:ascii="Arial" w:hAnsi="Arial" w:cs="Arial"/>
          <w:sz w:val="22"/>
          <w:szCs w:val="22"/>
        </w:rPr>
        <w:t xml:space="preserve">stavebníka (TDS)/ </w:t>
      </w:r>
      <w:r w:rsidRPr="007A3FF7">
        <w:rPr>
          <w:rFonts w:ascii="Arial" w:hAnsi="Arial" w:cs="Arial"/>
          <w:sz w:val="22"/>
          <w:szCs w:val="22"/>
        </w:rPr>
        <w:t>objednatele. Jména osob oprávněných k výkonu autorského, technického dozoru, sdělí objednatel zhotoviteli při předání staveniště nebo zápisem do stavebního deníku.</w:t>
      </w:r>
    </w:p>
    <w:p w:rsidR="00AF0454" w:rsidRPr="007A3FF7" w:rsidRDefault="00AF0454" w:rsidP="00AF0454">
      <w:pPr>
        <w:ind w:left="718" w:hanging="720"/>
        <w:jc w:val="both"/>
        <w:rPr>
          <w:rFonts w:ascii="Arial" w:hAnsi="Arial" w:cs="Arial"/>
          <w:sz w:val="22"/>
          <w:szCs w:val="22"/>
        </w:rPr>
      </w:pPr>
    </w:p>
    <w:p w:rsidR="00AF0454" w:rsidRPr="007A3FF7" w:rsidRDefault="00AF0454"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023106">
      <w:pPr>
        <w:numPr>
          <w:ilvl w:val="1"/>
          <w:numId w:val="3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zhotovitel ze svého, pokud:</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proofErr w:type="gramStart"/>
      <w:r w:rsidRPr="007A3FF7">
        <w:rPr>
          <w:rFonts w:ascii="Arial" w:hAnsi="Arial" w:cs="Arial"/>
          <w:sz w:val="22"/>
          <w:szCs w:val="22"/>
        </w:rPr>
        <w:t>se</w:t>
      </w:r>
      <w:proofErr w:type="gramEnd"/>
      <w:r w:rsidRPr="007A3FF7">
        <w:rPr>
          <w:rFonts w:ascii="Arial" w:hAnsi="Arial" w:cs="Arial"/>
          <w:sz w:val="22"/>
          <w:szCs w:val="22"/>
        </w:rPr>
        <w:t xml:space="preserve"> kontrolou nebo zkouškou prokáže jakékoliv vadné plnění zhotovitele nebo pokud je prováděno v rozporu s touto smlouvou, technickými normami nebo právními předpisy.</w:t>
      </w:r>
    </w:p>
    <w:p w:rsidR="007233C6" w:rsidRPr="007A3FF7" w:rsidRDefault="007233C6" w:rsidP="007233C6">
      <w:pPr>
        <w:jc w:val="both"/>
        <w:rPr>
          <w:rFonts w:ascii="Arial" w:hAnsi="Arial" w:cs="Arial"/>
          <w:sz w:val="22"/>
          <w:szCs w:val="22"/>
        </w:rPr>
      </w:pPr>
    </w:p>
    <w:p w:rsidR="007233C6" w:rsidRDefault="007233C6"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opatření, apod. </w:t>
      </w:r>
    </w:p>
    <w:p w:rsidR="00FB75A9" w:rsidRPr="00E268AF" w:rsidRDefault="00FB75A9" w:rsidP="000E5D86">
      <w:pPr>
        <w:spacing w:after="240"/>
        <w:ind w:left="709"/>
        <w:jc w:val="both"/>
        <w:rPr>
          <w:rFonts w:ascii="Arial" w:hAnsi="Arial" w:cs="Arial"/>
          <w:sz w:val="22"/>
          <w:szCs w:val="22"/>
        </w:rPr>
      </w:pPr>
      <w:r w:rsidRPr="00E268AF">
        <w:rPr>
          <w:rFonts w:ascii="Arial" w:hAnsi="Arial" w:cs="Arial"/>
          <w:sz w:val="22"/>
          <w:szCs w:val="22"/>
        </w:rPr>
        <w:t xml:space="preserve"> </w:t>
      </w:r>
    </w:p>
    <w:p w:rsidR="007233C6" w:rsidRPr="00FA7DC3" w:rsidRDefault="00AF0454" w:rsidP="00023106">
      <w:pPr>
        <w:numPr>
          <w:ilvl w:val="1"/>
          <w:numId w:val="3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 xml:space="preserve">e zmocnit zhotovitele plnou mocí k jednání jménem objednatele </w:t>
      </w:r>
      <w:r w:rsidR="002F1B0A" w:rsidRPr="00E268AF">
        <w:rPr>
          <w:rFonts w:ascii="Arial" w:hAnsi="Arial"/>
          <w:sz w:val="22"/>
        </w:rPr>
        <w:br/>
      </w:r>
      <w:r w:rsidRPr="00E268AF">
        <w:rPr>
          <w:rFonts w:ascii="Arial" w:hAnsi="Arial"/>
          <w:sz w:val="22"/>
        </w:rPr>
        <w:t>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rsidR="00FA7DC3" w:rsidRPr="007A3FF7" w:rsidRDefault="00FA7DC3" w:rsidP="00FA7DC3">
      <w:pPr>
        <w:spacing w:after="240"/>
        <w:ind w:left="709"/>
        <w:jc w:val="both"/>
        <w:rPr>
          <w:rFonts w:ascii="Arial" w:hAnsi="Arial" w:cs="Arial"/>
          <w:b/>
          <w:sz w:val="22"/>
          <w:szCs w:val="22"/>
        </w:rPr>
      </w:pPr>
    </w:p>
    <w:p w:rsidR="007233C6" w:rsidRPr="007A3FF7" w:rsidRDefault="007233C6" w:rsidP="00023106">
      <w:pPr>
        <w:numPr>
          <w:ilvl w:val="0"/>
          <w:numId w:val="31"/>
        </w:numPr>
        <w:spacing w:after="240"/>
        <w:ind w:hanging="703"/>
        <w:jc w:val="center"/>
        <w:rPr>
          <w:rFonts w:ascii="Arial" w:hAnsi="Arial" w:cs="Arial"/>
          <w:b/>
          <w:sz w:val="22"/>
          <w:szCs w:val="22"/>
        </w:rPr>
      </w:pPr>
      <w:r w:rsidRPr="007A3FF7">
        <w:rPr>
          <w:rFonts w:ascii="Arial" w:hAnsi="Arial" w:cs="Arial"/>
          <w:b/>
          <w:sz w:val="22"/>
          <w:szCs w:val="22"/>
        </w:rPr>
        <w:t>Povinnosti zhotovitele</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rsidR="00C614AE" w:rsidRPr="007A3FF7" w:rsidRDefault="00C614AE"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lastRenderedPageBreak/>
        <w:t>Zhotovitel je povinen vést ode dne, kdy byly zahájeny práce na staveništi, stavební deník, a to až do dne odstranění veškerých vad a nedodělků. Následně je zhotovitel povinen předat stavební deník objednateli.</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 xml:space="preserve">z vážných důvodů svolat mimořádný kontrolní den. O kontrolním dnu se bude vypracovávat zápis s údaji, které budou pro obě strany závazné. Na kontrolních dnech bude projednávána zejména kvalita provádění díla z hlediska souladu s projektovou dokumentací zpracovanou společností </w:t>
      </w:r>
      <w:r w:rsidR="00693576" w:rsidRPr="00693576">
        <w:rPr>
          <w:rFonts w:ascii="Arial" w:hAnsi="Arial" w:cs="Arial"/>
          <w:sz w:val="22"/>
          <w:szCs w:val="22"/>
        </w:rPr>
        <w:t>TTP, spol. s r.o., Družstevní ochoz 1717/5a, 140 00 Praha 4 – Nusle, IČO: 49684663</w:t>
      </w:r>
      <w:r w:rsidR="002F1B0A">
        <w:rPr>
          <w:rFonts w:ascii="Arial" w:hAnsi="Arial" w:cs="Arial"/>
          <w:sz w:val="22"/>
          <w:szCs w:val="22"/>
        </w:rPr>
        <w:t>.</w:t>
      </w:r>
    </w:p>
    <w:p w:rsidR="00C614AE" w:rsidRPr="007A3FF7" w:rsidRDefault="00C614AE"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Skryje-li nebo zatají zhotovitel sám nebo prostřednictvím někoho část díla, která je určena ke zvláštním zkouškám, kontrolám nebo schválení před jejich provedením, zadáním nebo dokončením je zhotovitel povinen na pokyn TDS tuto část díla zpřístupnit a umožnit ji podrobit určeným zkouškám, kontrolám nebo schvalovacím procedurám, nechat je uspokojivě provést, a ukončit a na vlastní náklady navrátit </w:t>
      </w:r>
      <w:r w:rsidR="002F1B0A">
        <w:rPr>
          <w:rFonts w:ascii="Arial" w:hAnsi="Arial" w:cs="Arial"/>
          <w:sz w:val="22"/>
          <w:szCs w:val="22"/>
        </w:rPr>
        <w:br/>
      </w:r>
      <w:r w:rsidRPr="007A3FF7">
        <w:rPr>
          <w:rFonts w:ascii="Arial" w:hAnsi="Arial" w:cs="Arial"/>
          <w:sz w:val="22"/>
          <w:szCs w:val="22"/>
        </w:rPr>
        <w:t>a uvést dílo do původního řádného stavu.</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5068D3">
        <w:rPr>
          <w:rFonts w:ascii="Arial" w:hAnsi="Arial" w:cs="Arial"/>
          <w:sz w:val="22"/>
          <w:szCs w:val="22"/>
        </w:rPr>
        <w:t>stavbou dotčené části budovy</w:t>
      </w:r>
      <w:r w:rsidR="00315FAA">
        <w:rPr>
          <w:rFonts w:ascii="Arial" w:hAnsi="Arial" w:cs="Arial"/>
          <w:sz w:val="22"/>
          <w:szCs w:val="22"/>
        </w:rPr>
        <w:t>, v případě že došlo k </w:t>
      </w:r>
      <w:proofErr w:type="gramStart"/>
      <w:r w:rsidR="00315FAA">
        <w:rPr>
          <w:rFonts w:ascii="Arial" w:hAnsi="Arial" w:cs="Arial"/>
          <w:sz w:val="22"/>
          <w:szCs w:val="22"/>
        </w:rPr>
        <w:t>je</w:t>
      </w:r>
      <w:r w:rsidR="005068D3">
        <w:rPr>
          <w:rFonts w:ascii="Arial" w:hAnsi="Arial" w:cs="Arial"/>
          <w:sz w:val="22"/>
          <w:szCs w:val="22"/>
        </w:rPr>
        <w:t>jí</w:t>
      </w:r>
      <w:proofErr w:type="gramEnd"/>
      <w:r w:rsidR="00315FAA">
        <w:rPr>
          <w:rFonts w:ascii="Arial" w:hAnsi="Arial" w:cs="Arial"/>
          <w:sz w:val="22"/>
          <w:szCs w:val="22"/>
        </w:rPr>
        <w:t xml:space="preserve"> znečištění pracovníky zhotovitele.  </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Zhotovitel odpovídá za škody na majetku objednatele, eventuálně zdraví pracovníků a návštěvníků objednatele, vzniklé protiprávním jednáním pracovníků zhotovitele </w:t>
      </w:r>
      <w:r w:rsidR="002F1B0A">
        <w:rPr>
          <w:rFonts w:ascii="Arial" w:hAnsi="Arial" w:cs="Arial"/>
          <w:sz w:val="22"/>
          <w:szCs w:val="22"/>
        </w:rPr>
        <w:br/>
      </w:r>
      <w:r w:rsidRPr="007A3FF7">
        <w:rPr>
          <w:rFonts w:ascii="Arial" w:hAnsi="Arial" w:cs="Arial"/>
          <w:sz w:val="22"/>
          <w:szCs w:val="22"/>
        </w:rPr>
        <w:t xml:space="preserve">a porušením předpisů a norem pro poskytování služeb, používáním přístrojů </w:t>
      </w:r>
      <w:r w:rsidR="002F1B0A">
        <w:rPr>
          <w:rFonts w:ascii="Arial" w:hAnsi="Arial" w:cs="Arial"/>
          <w:sz w:val="22"/>
          <w:szCs w:val="22"/>
        </w:rPr>
        <w:br/>
      </w:r>
      <w:r w:rsidRPr="007A3FF7">
        <w:rPr>
          <w:rFonts w:ascii="Arial" w:hAnsi="Arial" w:cs="Arial"/>
          <w:sz w:val="22"/>
          <w:szCs w:val="22"/>
        </w:rPr>
        <w:t>a prostředků neodpovídající platným normám.</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není oprávněn pověřit provedením díla ani jeho části třetí osobu bez písemného souhlasu objednatele.</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bez zbytečného odkladu upozornit objednatele na skryté překážky ve smyslu </w:t>
      </w:r>
      <w:proofErr w:type="spellStart"/>
      <w:r w:rsidRPr="007A3FF7">
        <w:rPr>
          <w:rFonts w:ascii="Arial" w:hAnsi="Arial" w:cs="Arial"/>
          <w:sz w:val="22"/>
          <w:szCs w:val="22"/>
        </w:rPr>
        <w:t>ust</w:t>
      </w:r>
      <w:proofErr w:type="spellEnd"/>
      <w:r w:rsidRPr="007A3FF7">
        <w:rPr>
          <w:rFonts w:ascii="Arial" w:hAnsi="Arial" w:cs="Arial"/>
          <w:sz w:val="22"/>
          <w:szCs w:val="22"/>
        </w:rPr>
        <w:t>. § 2627 občanského zákoníku a na skutečnosti uvedené v ustanovení § 2594 občanského zákoníku v platném znění</w:t>
      </w:r>
      <w:r w:rsidR="0011191A" w:rsidRPr="007A3FF7">
        <w:rPr>
          <w:rFonts w:ascii="Arial" w:hAnsi="Arial" w:cs="Arial"/>
          <w:sz w:val="22"/>
          <w:szCs w:val="22"/>
        </w:rPr>
        <w:t>.</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lastRenderedPageBreak/>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rsidR="009129C8"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rsidR="0011191A" w:rsidRPr="007A3FF7" w:rsidRDefault="009129C8"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objednatele neumožní výkon nelegální práce vymezené v </w:t>
      </w:r>
      <w:proofErr w:type="spellStart"/>
      <w:r w:rsidRPr="007A3FF7">
        <w:rPr>
          <w:rFonts w:ascii="Arial" w:hAnsi="Arial" w:cs="Arial"/>
          <w:sz w:val="22"/>
          <w:szCs w:val="22"/>
        </w:rPr>
        <w:t>ust</w:t>
      </w:r>
      <w:proofErr w:type="spellEnd"/>
      <w:r w:rsidRPr="007A3FF7">
        <w:rPr>
          <w:rFonts w:ascii="Arial" w:hAnsi="Arial" w:cs="Arial"/>
          <w:sz w:val="22"/>
          <w:szCs w:val="22"/>
        </w:rPr>
        <w:t>. § 5 písm. e) zákona č. 435/2004 Sb., o zaměstnanosti, v platném znění.</w:t>
      </w:r>
    </w:p>
    <w:p w:rsidR="007233C6" w:rsidRPr="007A3FF7" w:rsidRDefault="009129C8" w:rsidP="00023106">
      <w:pPr>
        <w:numPr>
          <w:ilvl w:val="1"/>
          <w:numId w:val="3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rsidR="007233C6" w:rsidRPr="007A3FF7" w:rsidRDefault="007233C6" w:rsidP="00A63B2F">
      <w:pPr>
        <w:ind w:left="705" w:hanging="705"/>
        <w:jc w:val="both"/>
        <w:rPr>
          <w:rFonts w:ascii="Arial" w:hAnsi="Arial" w:cs="Arial"/>
          <w:sz w:val="22"/>
          <w:szCs w:val="22"/>
        </w:rPr>
      </w:pPr>
    </w:p>
    <w:p w:rsidR="007233C6" w:rsidRPr="00E268AF"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rsidR="007233C6" w:rsidRPr="00E268AF" w:rsidRDefault="007233C6" w:rsidP="007233C6">
      <w:pPr>
        <w:rPr>
          <w:rFonts w:ascii="Arial" w:hAnsi="Arial" w:cs="Arial"/>
          <w:sz w:val="22"/>
          <w:szCs w:val="22"/>
        </w:rPr>
      </w:pPr>
    </w:p>
    <w:p w:rsidR="007233C6" w:rsidRPr="00E268AF" w:rsidRDefault="007233C6" w:rsidP="00023106">
      <w:pPr>
        <w:numPr>
          <w:ilvl w:val="1"/>
          <w:numId w:val="3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11191A" w:rsidP="00023106">
      <w:pPr>
        <w:numPr>
          <w:ilvl w:val="1"/>
          <w:numId w:val="3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rsidR="00AF0454"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7233C6" w:rsidRPr="007A3FF7" w:rsidRDefault="007233C6" w:rsidP="00023106">
      <w:pPr>
        <w:numPr>
          <w:ilvl w:val="1"/>
          <w:numId w:val="3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rsidR="00B5200D" w:rsidRDefault="00B5200D" w:rsidP="008C3805">
      <w:pPr>
        <w:rPr>
          <w:rFonts w:ascii="Arial" w:hAnsi="Arial" w:cs="Arial"/>
          <w:b/>
          <w:bCs/>
          <w:sz w:val="22"/>
          <w:szCs w:val="22"/>
        </w:rPr>
      </w:pPr>
    </w:p>
    <w:p w:rsidR="00FA7DC3" w:rsidRPr="00693576" w:rsidRDefault="00FA7DC3" w:rsidP="008C3805">
      <w:pPr>
        <w:rPr>
          <w:rFonts w:ascii="Arial" w:hAnsi="Arial" w:cs="Arial"/>
          <w:b/>
          <w:bCs/>
          <w:color w:val="FF0000"/>
          <w:sz w:val="22"/>
          <w:szCs w:val="22"/>
        </w:rPr>
      </w:pPr>
    </w:p>
    <w:p w:rsidR="007233C6" w:rsidRPr="00D635C4" w:rsidRDefault="007233C6" w:rsidP="00023106">
      <w:pPr>
        <w:numPr>
          <w:ilvl w:val="0"/>
          <w:numId w:val="31"/>
        </w:numPr>
        <w:spacing w:after="240"/>
        <w:ind w:hanging="703"/>
        <w:jc w:val="center"/>
        <w:rPr>
          <w:rFonts w:ascii="Arial" w:hAnsi="Arial" w:cs="Arial"/>
          <w:b/>
          <w:bCs/>
          <w:sz w:val="22"/>
          <w:szCs w:val="22"/>
        </w:rPr>
      </w:pPr>
      <w:r w:rsidRPr="00D635C4">
        <w:rPr>
          <w:rFonts w:ascii="Arial" w:hAnsi="Arial" w:cs="Arial"/>
          <w:b/>
          <w:bCs/>
          <w:sz w:val="22"/>
          <w:szCs w:val="22"/>
        </w:rPr>
        <w:t>Stavební deník</w:t>
      </w:r>
    </w:p>
    <w:p w:rsidR="008C3805" w:rsidRPr="00D635C4" w:rsidRDefault="007233C6" w:rsidP="00023106">
      <w:pPr>
        <w:numPr>
          <w:ilvl w:val="1"/>
          <w:numId w:val="31"/>
        </w:numPr>
        <w:spacing w:after="240"/>
        <w:ind w:left="709" w:hanging="709"/>
        <w:jc w:val="both"/>
        <w:rPr>
          <w:rFonts w:ascii="Arial" w:hAnsi="Arial" w:cs="Arial"/>
          <w:sz w:val="22"/>
          <w:szCs w:val="22"/>
        </w:rPr>
      </w:pPr>
      <w:r w:rsidRPr="00D635C4">
        <w:rPr>
          <w:rFonts w:ascii="Arial" w:hAnsi="Arial" w:cs="Arial"/>
          <w:sz w:val="22"/>
          <w:szCs w:val="22"/>
        </w:rPr>
        <w:t xml:space="preserve">Zhotovitel zajistí vedení stavebního deníku (dále jen „SD“) v souladu s ustanovením § 157 zák. č. 183/2006 Sb., stavební zákon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rsidR="008C3805" w:rsidRPr="00D635C4" w:rsidRDefault="008C3805" w:rsidP="00023106">
      <w:pPr>
        <w:numPr>
          <w:ilvl w:val="1"/>
          <w:numId w:val="31"/>
        </w:numPr>
        <w:spacing w:after="240"/>
        <w:ind w:left="709" w:hanging="709"/>
        <w:jc w:val="both"/>
        <w:rPr>
          <w:rFonts w:ascii="Arial" w:hAnsi="Arial" w:cs="Arial"/>
          <w:sz w:val="22"/>
          <w:szCs w:val="22"/>
        </w:rPr>
      </w:pPr>
      <w:r w:rsidRPr="00D635C4">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rsidR="008C3805" w:rsidRPr="00D635C4" w:rsidRDefault="008C3805" w:rsidP="00023106">
      <w:pPr>
        <w:numPr>
          <w:ilvl w:val="1"/>
          <w:numId w:val="31"/>
        </w:numPr>
        <w:spacing w:after="240"/>
        <w:ind w:left="709" w:hanging="709"/>
        <w:jc w:val="both"/>
        <w:rPr>
          <w:rFonts w:ascii="Arial" w:hAnsi="Arial" w:cs="Arial"/>
          <w:sz w:val="22"/>
          <w:szCs w:val="22"/>
        </w:rPr>
      </w:pPr>
      <w:r w:rsidRPr="00D635C4">
        <w:rPr>
          <w:rFonts w:ascii="Arial" w:hAnsi="Arial" w:cs="Arial"/>
          <w:sz w:val="22"/>
          <w:szCs w:val="22"/>
        </w:rPr>
        <w:lastRenderedPageBreak/>
        <w:t>Zhotovitel je povinen uložit průpis denních záznamů odděleně od originálu tak, aby byl k dispozici v případě ztráty nebo zničení deníku. Stavební deník musí být k dispozici objednateli a orgánu státního stavebního dohledu.</w:t>
      </w:r>
    </w:p>
    <w:p w:rsidR="008C3805" w:rsidRPr="00D635C4" w:rsidRDefault="007233C6" w:rsidP="00023106">
      <w:pPr>
        <w:numPr>
          <w:ilvl w:val="1"/>
          <w:numId w:val="31"/>
        </w:numPr>
        <w:spacing w:after="240"/>
        <w:ind w:left="709" w:hanging="709"/>
        <w:jc w:val="both"/>
        <w:rPr>
          <w:rFonts w:ascii="Arial" w:hAnsi="Arial" w:cs="Arial"/>
          <w:sz w:val="22"/>
          <w:szCs w:val="22"/>
        </w:rPr>
      </w:pPr>
      <w:r w:rsidRPr="00D635C4">
        <w:rPr>
          <w:rFonts w:ascii="Arial" w:hAnsi="Arial" w:cs="Arial"/>
          <w:sz w:val="22"/>
          <w:szCs w:val="22"/>
        </w:rPr>
        <w:t>Je zakázáno zápisy ve SD přepisovat, škrtat a dále nelze z deníku vytrhávat jednotlivé listy</w:t>
      </w:r>
      <w:r w:rsidR="00C614AE" w:rsidRPr="00D635C4">
        <w:rPr>
          <w:rFonts w:ascii="Arial" w:hAnsi="Arial" w:cs="Arial"/>
          <w:sz w:val="22"/>
          <w:szCs w:val="22"/>
        </w:rPr>
        <w:t>, to se netýká průpisů/kopií listů</w:t>
      </w:r>
      <w:r w:rsidRPr="00D635C4">
        <w:rPr>
          <w:rFonts w:ascii="Arial" w:hAnsi="Arial" w:cs="Arial"/>
          <w:sz w:val="22"/>
          <w:szCs w:val="22"/>
        </w:rPr>
        <w:t>.</w:t>
      </w:r>
    </w:p>
    <w:p w:rsidR="0090778E" w:rsidRPr="00D635C4" w:rsidRDefault="007233C6" w:rsidP="00023106">
      <w:pPr>
        <w:numPr>
          <w:ilvl w:val="1"/>
          <w:numId w:val="31"/>
        </w:numPr>
        <w:spacing w:after="240"/>
        <w:ind w:left="703" w:hanging="709"/>
        <w:jc w:val="both"/>
        <w:rPr>
          <w:rFonts w:ascii="Arial" w:hAnsi="Arial" w:cs="Arial"/>
          <w:b/>
          <w:sz w:val="22"/>
          <w:szCs w:val="22"/>
        </w:rPr>
      </w:pPr>
      <w:r w:rsidRPr="00D635C4">
        <w:rPr>
          <w:rFonts w:ascii="Arial" w:hAnsi="Arial" w:cs="Arial"/>
          <w:sz w:val="22"/>
          <w:szCs w:val="22"/>
        </w:rPr>
        <w:tab/>
      </w:r>
      <w:r w:rsidRPr="00D635C4">
        <w:rPr>
          <w:rFonts w:ascii="Arial" w:hAnsi="Arial" w:cs="Arial"/>
          <w:b/>
          <w:sz w:val="22"/>
          <w:szCs w:val="22"/>
        </w:rPr>
        <w:t xml:space="preserve">Případný zápis v SD, jež by zavazoval některou ze stran přímo k dohodě </w:t>
      </w:r>
      <w:r w:rsidR="00B67441" w:rsidRPr="00D635C4">
        <w:rPr>
          <w:rFonts w:ascii="Arial" w:hAnsi="Arial" w:cs="Arial"/>
          <w:b/>
          <w:sz w:val="22"/>
          <w:szCs w:val="22"/>
        </w:rPr>
        <w:br/>
      </w:r>
      <w:r w:rsidRPr="00D635C4">
        <w:rPr>
          <w:rFonts w:ascii="Arial" w:hAnsi="Arial" w:cs="Arial"/>
          <w:b/>
          <w:sz w:val="22"/>
          <w:szCs w:val="22"/>
        </w:rPr>
        <w:t>o změně cen sjednaného díla, víceprací, změně termínu dokončení a úprav záruční doby, bude považován za bezpředmětný. Jakékoliv úpravy nebo změny těchto skutečností lze řešit pouze na podkladě vzájemné dohody statutárních zástupců, a to výhradně formou písemného dodatku k</w:t>
      </w:r>
      <w:r w:rsidR="008C3805" w:rsidRPr="00D635C4">
        <w:rPr>
          <w:rFonts w:ascii="Arial" w:hAnsi="Arial" w:cs="Arial"/>
          <w:b/>
          <w:sz w:val="22"/>
          <w:szCs w:val="22"/>
        </w:rPr>
        <w:t>e smlouvě nebo uzavřením smlouvy</w:t>
      </w:r>
      <w:r w:rsidRPr="00D635C4">
        <w:rPr>
          <w:rFonts w:ascii="Arial" w:hAnsi="Arial" w:cs="Arial"/>
          <w:b/>
          <w:sz w:val="22"/>
          <w:szCs w:val="22"/>
        </w:rPr>
        <w:t xml:space="preserve"> nové.</w:t>
      </w:r>
      <w:r w:rsidR="008C3805" w:rsidRPr="00D635C4">
        <w:rPr>
          <w:rFonts w:ascii="Arial" w:hAnsi="Arial" w:cs="Arial"/>
          <w:b/>
          <w:sz w:val="22"/>
          <w:szCs w:val="22"/>
        </w:rPr>
        <w:t xml:space="preserve"> </w:t>
      </w:r>
      <w:r w:rsidRPr="00D635C4">
        <w:rPr>
          <w:rFonts w:ascii="Arial" w:hAnsi="Arial" w:cs="Arial"/>
          <w:b/>
          <w:sz w:val="22"/>
          <w:szCs w:val="22"/>
        </w:rPr>
        <w:t>Lhůty pro vyjádření námitek v SD pozbývají platnosti, pokud zhotovitel jakýmkoliv způsobem ztíží nebo znemožní oprávněnému zástupci objednatele přístup ke SD.</w:t>
      </w:r>
    </w:p>
    <w:p w:rsidR="007233C6" w:rsidRPr="00D635C4" w:rsidRDefault="00C614AE" w:rsidP="00023106">
      <w:pPr>
        <w:numPr>
          <w:ilvl w:val="1"/>
          <w:numId w:val="31"/>
        </w:numPr>
        <w:ind w:left="703" w:hanging="709"/>
        <w:jc w:val="both"/>
        <w:rPr>
          <w:rFonts w:ascii="Arial" w:hAnsi="Arial" w:cs="Arial"/>
          <w:b/>
          <w:sz w:val="22"/>
          <w:szCs w:val="22"/>
        </w:rPr>
      </w:pPr>
      <w:r w:rsidRPr="00D635C4">
        <w:rPr>
          <w:rFonts w:ascii="Arial" w:hAnsi="Arial" w:cs="Arial"/>
          <w:sz w:val="22"/>
          <w:szCs w:val="22"/>
        </w:rPr>
        <w:t>TDS</w:t>
      </w:r>
      <w:r w:rsidR="007233C6" w:rsidRPr="00D635C4">
        <w:rPr>
          <w:rFonts w:ascii="Arial" w:hAnsi="Arial" w:cs="Arial"/>
          <w:sz w:val="22"/>
          <w:szCs w:val="22"/>
        </w:rPr>
        <w:t xml:space="preserve"> objednatele má právo nařídit zmocněnci zhotovitele přerušení, zastavení nebo pokračování prací, a to i v případě, jestliže zmocněnec zhotovitele s takovým rozhodnutím nesouhlasí. Příkaz musí být proveden písemně, zápisem do SD </w:t>
      </w:r>
      <w:r w:rsidR="00B67441" w:rsidRPr="00D635C4">
        <w:rPr>
          <w:rFonts w:ascii="Arial" w:hAnsi="Arial" w:cs="Arial"/>
          <w:sz w:val="22"/>
          <w:szCs w:val="22"/>
        </w:rPr>
        <w:br/>
      </w:r>
      <w:r w:rsidR="007233C6" w:rsidRPr="00D635C4">
        <w:rPr>
          <w:rFonts w:ascii="Arial" w:hAnsi="Arial" w:cs="Arial"/>
          <w:sz w:val="22"/>
          <w:szCs w:val="22"/>
        </w:rPr>
        <w:t>a vykonán bezodkladně, přičemž vzniklé rozpory a jejich následky budou předmětem dodatečných jednání mezi zhotovitelem a objednatelem vyvolaných do 3 pracovních dnů. Zejména je dozor oprávněn dát pracovníkům zhotovitele příkaz přerušit práce, je-li ohrožena bezpečnost provádění díla, život nebo zdraví pracujících na stavbě.</w:t>
      </w:r>
    </w:p>
    <w:p w:rsidR="00AE6A4C" w:rsidRPr="00D635C4" w:rsidRDefault="00AE6A4C" w:rsidP="007233C6">
      <w:pPr>
        <w:rPr>
          <w:rFonts w:ascii="Arial" w:hAnsi="Arial" w:cs="Arial"/>
          <w:sz w:val="22"/>
          <w:szCs w:val="22"/>
        </w:rPr>
      </w:pPr>
    </w:p>
    <w:p w:rsidR="007233C6" w:rsidRPr="00D635C4" w:rsidRDefault="007233C6" w:rsidP="001A0743">
      <w:pPr>
        <w:rPr>
          <w:rFonts w:ascii="Arial" w:hAnsi="Arial" w:cs="Arial"/>
          <w:b/>
          <w:sz w:val="22"/>
          <w:szCs w:val="22"/>
        </w:rPr>
      </w:pPr>
    </w:p>
    <w:p w:rsidR="007233C6" w:rsidRPr="00D635C4" w:rsidRDefault="007233C6" w:rsidP="00023106">
      <w:pPr>
        <w:numPr>
          <w:ilvl w:val="0"/>
          <w:numId w:val="31"/>
        </w:numPr>
        <w:spacing w:after="240"/>
        <w:ind w:hanging="703"/>
        <w:jc w:val="center"/>
        <w:rPr>
          <w:rFonts w:ascii="Arial" w:hAnsi="Arial" w:cs="Arial"/>
          <w:b/>
          <w:sz w:val="22"/>
          <w:szCs w:val="22"/>
        </w:rPr>
      </w:pPr>
      <w:r w:rsidRPr="00D635C4">
        <w:rPr>
          <w:rFonts w:ascii="Arial" w:hAnsi="Arial" w:cs="Arial"/>
          <w:b/>
          <w:sz w:val="22"/>
          <w:szCs w:val="22"/>
        </w:rPr>
        <w:t>Provádění díla a přerušení prací</w:t>
      </w:r>
    </w:p>
    <w:p w:rsidR="003B4307" w:rsidRPr="00D635C4" w:rsidRDefault="003B4307"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D635C4" w:rsidRDefault="003B4307"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D635C4">
        <w:rPr>
          <w:rFonts w:ascii="Arial" w:hAnsi="Arial"/>
          <w:sz w:val="22"/>
        </w:rPr>
        <w:t xml:space="preserve"> </w:t>
      </w:r>
      <w:r w:rsidRPr="00D635C4">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sidRPr="00D635C4">
        <w:rPr>
          <w:rFonts w:ascii="Arial" w:hAnsi="Arial" w:cs="Arial"/>
          <w:sz w:val="22"/>
          <w:szCs w:val="22"/>
        </w:rPr>
        <w:br/>
      </w:r>
      <w:r w:rsidRPr="00D635C4">
        <w:rPr>
          <w:rFonts w:ascii="Arial" w:hAnsi="Arial" w:cs="Arial"/>
          <w:sz w:val="22"/>
          <w:szCs w:val="22"/>
        </w:rPr>
        <w:t xml:space="preserve">a konstrukcí, jejichž provedení je pro dokončení díla nezbytné (např. zařízení staveniště, bezpečnostní opatření apod.). </w:t>
      </w:r>
    </w:p>
    <w:p w:rsidR="003B4307" w:rsidRPr="00D635C4" w:rsidRDefault="003B4307" w:rsidP="00023106">
      <w:pPr>
        <w:numPr>
          <w:ilvl w:val="1"/>
          <w:numId w:val="31"/>
        </w:numPr>
        <w:ind w:left="703" w:hanging="709"/>
        <w:jc w:val="both"/>
        <w:rPr>
          <w:rFonts w:ascii="Arial" w:hAnsi="Arial" w:cs="Arial"/>
          <w:sz w:val="22"/>
          <w:szCs w:val="22"/>
        </w:rPr>
      </w:pPr>
      <w:r w:rsidRPr="00D635C4">
        <w:rPr>
          <w:rFonts w:ascii="Arial" w:hAnsi="Arial" w:cs="Arial"/>
          <w:sz w:val="22"/>
          <w:szCs w:val="22"/>
        </w:rPr>
        <w:t>Zhotovitel je při provádění díla zejména povinen k těmto činnostem:</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péči o předané objekty a konstrukce stavby</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 xml:space="preserve">zajištění atestů a dokladů o požadovaných vlastnostech výrobků </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 xml:space="preserve">zajištění všech ostatních nezbytných zkoušek, atestů a revizí podle ČSN </w:t>
      </w:r>
      <w:r w:rsidRPr="00D635C4">
        <w:rPr>
          <w:rFonts w:ascii="Arial" w:hAnsi="Arial" w:cs="Arial"/>
          <w:sz w:val="22"/>
          <w:szCs w:val="22"/>
        </w:rPr>
        <w:br/>
        <w:t>a případných jiných právních nebo technických před</w:t>
      </w:r>
      <w:r w:rsidR="007F5329" w:rsidRPr="00D635C4">
        <w:rPr>
          <w:rFonts w:ascii="Arial" w:hAnsi="Arial" w:cs="Arial"/>
          <w:sz w:val="22"/>
          <w:szCs w:val="22"/>
        </w:rPr>
        <w:t xml:space="preserve">pisů platných v době provádění </w:t>
      </w:r>
      <w:r w:rsidRPr="00D635C4">
        <w:rPr>
          <w:rFonts w:ascii="Arial" w:hAnsi="Arial" w:cs="Arial"/>
          <w:sz w:val="22"/>
          <w:szCs w:val="22"/>
        </w:rPr>
        <w:t xml:space="preserve">a předání díla, kterými bude prokázáno dosažení předepsané kvality </w:t>
      </w:r>
      <w:r w:rsidR="00B67441" w:rsidRPr="00D635C4">
        <w:rPr>
          <w:rFonts w:ascii="Arial" w:hAnsi="Arial" w:cs="Arial"/>
          <w:sz w:val="22"/>
          <w:szCs w:val="22"/>
        </w:rPr>
        <w:br/>
      </w:r>
      <w:r w:rsidRPr="00D635C4">
        <w:rPr>
          <w:rFonts w:ascii="Arial" w:hAnsi="Arial" w:cs="Arial"/>
          <w:sz w:val="22"/>
          <w:szCs w:val="22"/>
        </w:rPr>
        <w:t>a předepsaných parametrů díla</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zřízení a odstranění zařízení staveniště včetně napojení na inženýrské sítě</w:t>
      </w:r>
    </w:p>
    <w:p w:rsidR="003B4307" w:rsidRPr="00D635C4" w:rsidRDefault="003B4307" w:rsidP="003B4307">
      <w:pPr>
        <w:pStyle w:val="Zkladntextodsazen2"/>
        <w:numPr>
          <w:ilvl w:val="0"/>
          <w:numId w:val="25"/>
        </w:numPr>
        <w:tabs>
          <w:tab w:val="clear" w:pos="360"/>
          <w:tab w:val="num" w:pos="1068"/>
        </w:tabs>
        <w:ind w:left="1068"/>
        <w:rPr>
          <w:rFonts w:ascii="Arial" w:hAnsi="Arial" w:cs="Arial"/>
          <w:sz w:val="22"/>
          <w:szCs w:val="22"/>
        </w:rPr>
      </w:pPr>
      <w:r w:rsidRPr="00D635C4">
        <w:rPr>
          <w:rFonts w:ascii="Arial" w:hAnsi="Arial" w:cs="Arial"/>
          <w:sz w:val="22"/>
          <w:szCs w:val="22"/>
        </w:rPr>
        <w:t>respektování obecných podmínek daných povoleními k realizaci a to zejména:</w:t>
      </w:r>
    </w:p>
    <w:p w:rsidR="003B4307" w:rsidRPr="00D635C4" w:rsidRDefault="003B4307" w:rsidP="003B4307">
      <w:pPr>
        <w:pStyle w:val="Zkladntextodsazen2"/>
        <w:numPr>
          <w:ilvl w:val="0"/>
          <w:numId w:val="26"/>
        </w:numPr>
        <w:ind w:left="1493"/>
        <w:rPr>
          <w:rFonts w:ascii="Arial" w:hAnsi="Arial" w:cs="Arial"/>
          <w:sz w:val="22"/>
          <w:szCs w:val="22"/>
        </w:rPr>
      </w:pPr>
      <w:r w:rsidRPr="00D635C4">
        <w:rPr>
          <w:rFonts w:ascii="Arial" w:hAnsi="Arial" w:cs="Arial"/>
          <w:sz w:val="22"/>
          <w:szCs w:val="22"/>
        </w:rPr>
        <w:t>vedení průběžné evidence odpadů vzniklých při stavební činnosti</w:t>
      </w:r>
    </w:p>
    <w:p w:rsidR="003B4307" w:rsidRPr="00D635C4" w:rsidRDefault="003B4307" w:rsidP="006A7B8D">
      <w:pPr>
        <w:pStyle w:val="Zkladntextodsazen2"/>
        <w:numPr>
          <w:ilvl w:val="0"/>
          <w:numId w:val="26"/>
        </w:numPr>
        <w:spacing w:after="240"/>
        <w:ind w:left="1493"/>
        <w:rPr>
          <w:rFonts w:ascii="Arial" w:hAnsi="Arial" w:cs="Arial"/>
          <w:sz w:val="22"/>
          <w:szCs w:val="22"/>
        </w:rPr>
      </w:pPr>
      <w:r w:rsidRPr="00D635C4">
        <w:rPr>
          <w:rFonts w:ascii="Arial" w:hAnsi="Arial" w:cs="Arial"/>
          <w:sz w:val="22"/>
          <w:szCs w:val="22"/>
        </w:rPr>
        <w:lastRenderedPageBreak/>
        <w:t>předložení dokladů o jejich likvidaci a odvozu na skládku (nezávadném zneškodňování)</w:t>
      </w:r>
    </w:p>
    <w:p w:rsidR="003B4307"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 xml:space="preserve">Zhotovitel se zavazuje provést pro objednatele dílo s využitím vlastních kapacit </w:t>
      </w:r>
      <w:r w:rsidR="00B67441" w:rsidRPr="00D635C4">
        <w:rPr>
          <w:rFonts w:ascii="Arial" w:hAnsi="Arial" w:cs="Arial"/>
          <w:sz w:val="22"/>
          <w:szCs w:val="22"/>
        </w:rPr>
        <w:br/>
      </w:r>
      <w:r w:rsidRPr="00D635C4">
        <w:rPr>
          <w:rFonts w:ascii="Arial" w:hAnsi="Arial" w:cs="Arial"/>
          <w:sz w:val="22"/>
          <w:szCs w:val="22"/>
        </w:rPr>
        <w:t>a třetích osob. Tyto třetí osoby (dále jen „</w:t>
      </w:r>
      <w:r w:rsidR="00C614AE" w:rsidRPr="00D635C4">
        <w:rPr>
          <w:rFonts w:ascii="Arial" w:hAnsi="Arial" w:cs="Arial"/>
          <w:sz w:val="22"/>
          <w:szCs w:val="22"/>
        </w:rPr>
        <w:t>pod</w:t>
      </w:r>
      <w:r w:rsidRPr="00D635C4">
        <w:rPr>
          <w:rFonts w:ascii="Arial" w:hAnsi="Arial" w:cs="Arial"/>
          <w:sz w:val="22"/>
          <w:szCs w:val="22"/>
        </w:rPr>
        <w:t xml:space="preserve">dodavatelé“) se budou podílet na provedení díla výhradně v rozsahu určeném smlouvou uzavřenou mezi zhotovitelem a </w:t>
      </w:r>
      <w:r w:rsidR="0023708B" w:rsidRPr="00D635C4">
        <w:rPr>
          <w:rFonts w:ascii="Arial" w:hAnsi="Arial" w:cs="Arial"/>
          <w:sz w:val="22"/>
          <w:szCs w:val="22"/>
        </w:rPr>
        <w:t>pod</w:t>
      </w:r>
      <w:r w:rsidRPr="00D635C4">
        <w:rPr>
          <w:rFonts w:ascii="Arial" w:hAnsi="Arial" w:cs="Arial"/>
          <w:sz w:val="22"/>
          <w:szCs w:val="22"/>
        </w:rPr>
        <w:t>dodavatelem.</w:t>
      </w:r>
    </w:p>
    <w:p w:rsidR="003B4307"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 xml:space="preserve">Zhotovitel odpovídá v plném rozsahu za veškeré části díla provedené </w:t>
      </w:r>
      <w:r w:rsidR="003B4307" w:rsidRPr="00D635C4">
        <w:rPr>
          <w:rFonts w:ascii="Arial" w:hAnsi="Arial" w:cs="Arial"/>
          <w:sz w:val="22"/>
          <w:szCs w:val="22"/>
        </w:rPr>
        <w:t>pod</w:t>
      </w:r>
      <w:r w:rsidRPr="00D635C4">
        <w:rPr>
          <w:rFonts w:ascii="Arial" w:hAnsi="Arial" w:cs="Arial"/>
          <w:sz w:val="22"/>
          <w:szCs w:val="22"/>
        </w:rPr>
        <w:t>dodavateli. Zhotovitel vytvoří stabilní tým osob odpovědných za provád</w:t>
      </w:r>
      <w:r w:rsidR="0023708B" w:rsidRPr="00D635C4">
        <w:rPr>
          <w:rFonts w:ascii="Arial" w:hAnsi="Arial" w:cs="Arial"/>
          <w:sz w:val="22"/>
          <w:szCs w:val="22"/>
        </w:rPr>
        <w:t>ění a řízení prací vlastních i pod</w:t>
      </w:r>
      <w:r w:rsidRPr="00D635C4">
        <w:rPr>
          <w:rFonts w:ascii="Arial" w:hAnsi="Arial" w:cs="Arial"/>
          <w:sz w:val="22"/>
          <w:szCs w:val="22"/>
        </w:rPr>
        <w:t xml:space="preserve">dodavatelů. </w:t>
      </w:r>
    </w:p>
    <w:p w:rsidR="003B4307"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 xml:space="preserve">Zhotovitel se zavazuje veškeré práce </w:t>
      </w:r>
      <w:r w:rsidR="003B4307" w:rsidRPr="00D635C4">
        <w:rPr>
          <w:rFonts w:ascii="Arial" w:hAnsi="Arial" w:cs="Arial"/>
          <w:sz w:val="22"/>
          <w:szCs w:val="22"/>
        </w:rPr>
        <w:t>pod</w:t>
      </w:r>
      <w:r w:rsidRPr="00D635C4">
        <w:rPr>
          <w:rFonts w:ascii="Arial" w:hAnsi="Arial" w:cs="Arial"/>
          <w:sz w:val="22"/>
          <w:szCs w:val="22"/>
        </w:rPr>
        <w:t>dodavatelů řádně koordinovat. S ohledem na dodržování provádění díla se zhotovitel zavazuje pro všechny fáze provádění díla zajistit dostatečný počet pracovníků tak, aby byly dodrženy všechny termíny provádění díla.</w:t>
      </w:r>
    </w:p>
    <w:p w:rsidR="007233C6" w:rsidRPr="00D635C4" w:rsidRDefault="007233C6" w:rsidP="00023106">
      <w:pPr>
        <w:numPr>
          <w:ilvl w:val="1"/>
          <w:numId w:val="31"/>
        </w:numPr>
        <w:ind w:left="703" w:hanging="709"/>
        <w:jc w:val="both"/>
        <w:rPr>
          <w:rFonts w:ascii="Arial" w:hAnsi="Arial" w:cs="Arial"/>
          <w:sz w:val="22"/>
          <w:szCs w:val="22"/>
        </w:rPr>
      </w:pPr>
      <w:r w:rsidRPr="00D635C4">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rsidR="007233C6" w:rsidRPr="00D635C4" w:rsidRDefault="007233C6" w:rsidP="003B4307">
      <w:pPr>
        <w:rPr>
          <w:rFonts w:ascii="Arial" w:hAnsi="Arial" w:cs="Arial"/>
          <w:b/>
          <w:sz w:val="22"/>
          <w:szCs w:val="22"/>
        </w:rPr>
      </w:pPr>
    </w:p>
    <w:p w:rsidR="007233C6" w:rsidRPr="00D635C4" w:rsidRDefault="003B4307" w:rsidP="00023106">
      <w:pPr>
        <w:numPr>
          <w:ilvl w:val="0"/>
          <w:numId w:val="31"/>
        </w:numPr>
        <w:spacing w:after="240"/>
        <w:ind w:hanging="703"/>
        <w:jc w:val="center"/>
        <w:rPr>
          <w:rFonts w:ascii="Arial" w:hAnsi="Arial" w:cs="Arial"/>
          <w:b/>
          <w:iCs/>
          <w:sz w:val="22"/>
          <w:szCs w:val="22"/>
        </w:rPr>
      </w:pPr>
      <w:r w:rsidRPr="00D635C4">
        <w:rPr>
          <w:rFonts w:ascii="Arial" w:hAnsi="Arial" w:cs="Arial"/>
          <w:b/>
          <w:sz w:val="22"/>
          <w:szCs w:val="22"/>
        </w:rPr>
        <w:t>P</w:t>
      </w:r>
      <w:r w:rsidR="007233C6" w:rsidRPr="00D635C4">
        <w:rPr>
          <w:rFonts w:ascii="Arial" w:hAnsi="Arial" w:cs="Arial"/>
          <w:b/>
          <w:sz w:val="22"/>
          <w:szCs w:val="22"/>
        </w:rPr>
        <w:t xml:space="preserve">ředání </w:t>
      </w:r>
      <w:r w:rsidRPr="00D635C4">
        <w:rPr>
          <w:rFonts w:ascii="Arial" w:hAnsi="Arial" w:cs="Arial"/>
          <w:b/>
          <w:sz w:val="22"/>
          <w:szCs w:val="22"/>
        </w:rPr>
        <w:t xml:space="preserve">a převzetí </w:t>
      </w:r>
      <w:r w:rsidR="007233C6" w:rsidRPr="00D635C4">
        <w:rPr>
          <w:rFonts w:ascii="Arial" w:hAnsi="Arial" w:cs="Arial"/>
          <w:b/>
          <w:sz w:val="22"/>
          <w:szCs w:val="22"/>
        </w:rPr>
        <w:t>díla</w:t>
      </w:r>
    </w:p>
    <w:p w:rsidR="007233C6"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rsidR="007233C6"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rsidR="007233C6" w:rsidRPr="00D635C4" w:rsidRDefault="007233C6" w:rsidP="00023106">
      <w:pPr>
        <w:numPr>
          <w:ilvl w:val="1"/>
          <w:numId w:val="31"/>
        </w:numPr>
        <w:ind w:left="703" w:hanging="709"/>
        <w:jc w:val="both"/>
        <w:rPr>
          <w:rFonts w:ascii="Arial" w:hAnsi="Arial" w:cs="Arial"/>
          <w:sz w:val="22"/>
          <w:szCs w:val="22"/>
        </w:rPr>
      </w:pPr>
      <w:r w:rsidRPr="00D635C4">
        <w:rPr>
          <w:rFonts w:ascii="Arial" w:hAnsi="Arial" w:cs="Arial"/>
          <w:sz w:val="22"/>
          <w:szCs w:val="22"/>
        </w:rPr>
        <w:t>Zhotovitel je povinen připravit a u přejímacího řízení předložit:</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stavební deník,</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atesty a zápisy či osvědčení použitých materiálů,</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záruční listy a návody k obsluze,</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zápisy o prověření prací a konstrukcí zakrytých v průběhu prací,</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zápisy o vyzkoušení smontovaného zařízení, o provedených revizích, protokoly o provedených provozních zkouškách apod. v rozsahu dle prováděcích předpisů a ČSN,</w:t>
      </w:r>
    </w:p>
    <w:p w:rsidR="007233C6" w:rsidRPr="00D635C4" w:rsidRDefault="007233C6" w:rsidP="007233C6">
      <w:pPr>
        <w:ind w:firstLine="703"/>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 xml:space="preserve">vyhodnocení komplexního vyzkoušení pokud je </w:t>
      </w:r>
      <w:r w:rsidR="0040323C" w:rsidRPr="00D635C4">
        <w:rPr>
          <w:rFonts w:ascii="Arial" w:hAnsi="Arial" w:cs="Arial"/>
          <w:sz w:val="22"/>
          <w:szCs w:val="22"/>
        </w:rPr>
        <w:t xml:space="preserve">v </w:t>
      </w:r>
      <w:r w:rsidRPr="00D635C4">
        <w:rPr>
          <w:rFonts w:ascii="Arial" w:hAnsi="Arial" w:cs="Arial"/>
          <w:sz w:val="22"/>
          <w:szCs w:val="22"/>
        </w:rPr>
        <w:t>PD určeno,</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doklady o likvidaci odpadu vzniklého stavebními pracemi v souladu se zákonem č. 185/2001 Sb. ve znění pozdějších předpisů, o odpadech,</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předvedení způsobilosti díla sloužit svému účelu specifikovanému v čl. 2 odst. 2.1 této smlouvy,</w:t>
      </w:r>
    </w:p>
    <w:p w:rsidR="007233C6" w:rsidRPr="00D635C4" w:rsidRDefault="007233C6" w:rsidP="0040323C">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r>
      <w:r w:rsidR="00FB75A9" w:rsidRPr="00D635C4">
        <w:rPr>
          <w:rFonts w:ascii="Arial" w:hAnsi="Arial" w:cs="Arial"/>
          <w:sz w:val="22"/>
          <w:szCs w:val="22"/>
        </w:rPr>
        <w:t>1</w:t>
      </w:r>
      <w:r w:rsidRPr="00D635C4">
        <w:rPr>
          <w:rFonts w:ascii="Arial" w:hAnsi="Arial" w:cs="Arial"/>
          <w:sz w:val="22"/>
          <w:szCs w:val="22"/>
        </w:rPr>
        <w:t xml:space="preserve"> </w:t>
      </w:r>
      <w:proofErr w:type="spellStart"/>
      <w:r w:rsidRPr="00D635C4">
        <w:rPr>
          <w:rFonts w:ascii="Arial" w:hAnsi="Arial" w:cs="Arial"/>
          <w:sz w:val="22"/>
          <w:szCs w:val="22"/>
        </w:rPr>
        <w:t>paré</w:t>
      </w:r>
      <w:proofErr w:type="spellEnd"/>
      <w:r w:rsidRPr="00D635C4">
        <w:rPr>
          <w:rFonts w:ascii="Arial" w:hAnsi="Arial" w:cs="Arial"/>
          <w:sz w:val="22"/>
          <w:szCs w:val="22"/>
        </w:rPr>
        <w:t xml:space="preserve"> projektové dokumentace skutečného provedení stavby d</w:t>
      </w:r>
      <w:r w:rsidR="0040323C" w:rsidRPr="00D635C4">
        <w:rPr>
          <w:rFonts w:ascii="Arial" w:hAnsi="Arial" w:cs="Arial"/>
          <w:sz w:val="22"/>
          <w:szCs w:val="22"/>
        </w:rPr>
        <w:t>le čl. 2 odst. 2.6 této smlouvy.</w:t>
      </w:r>
    </w:p>
    <w:p w:rsidR="007233C6" w:rsidRPr="00D635C4" w:rsidRDefault="007233C6" w:rsidP="007233C6">
      <w:pPr>
        <w:ind w:firstLine="708"/>
        <w:jc w:val="both"/>
        <w:rPr>
          <w:rFonts w:ascii="Arial" w:hAnsi="Arial" w:cs="Arial"/>
          <w:sz w:val="22"/>
          <w:szCs w:val="22"/>
        </w:rPr>
      </w:pPr>
      <w:r w:rsidRPr="00D635C4">
        <w:rPr>
          <w:rFonts w:ascii="Arial" w:hAnsi="Arial" w:cs="Arial"/>
          <w:sz w:val="22"/>
          <w:szCs w:val="22"/>
        </w:rPr>
        <w:t>Bez těchto dokladů nelze považovat dílo za dokončené a schopné předání.</w:t>
      </w:r>
    </w:p>
    <w:p w:rsidR="007233C6" w:rsidRPr="00D635C4" w:rsidRDefault="007233C6" w:rsidP="007233C6">
      <w:pPr>
        <w:jc w:val="both"/>
        <w:rPr>
          <w:rFonts w:ascii="Arial" w:hAnsi="Arial" w:cs="Arial"/>
          <w:sz w:val="22"/>
          <w:szCs w:val="22"/>
        </w:rPr>
      </w:pPr>
    </w:p>
    <w:p w:rsidR="007233C6" w:rsidRPr="00D635C4" w:rsidRDefault="007233C6" w:rsidP="00023106">
      <w:pPr>
        <w:numPr>
          <w:ilvl w:val="1"/>
          <w:numId w:val="31"/>
        </w:numPr>
        <w:ind w:left="703" w:hanging="709"/>
        <w:jc w:val="both"/>
        <w:rPr>
          <w:rFonts w:ascii="Arial" w:hAnsi="Arial" w:cs="Arial"/>
          <w:sz w:val="22"/>
          <w:szCs w:val="22"/>
        </w:rPr>
      </w:pPr>
      <w:r w:rsidRPr="00D635C4">
        <w:rPr>
          <w:rFonts w:ascii="Arial" w:hAnsi="Arial" w:cs="Arial"/>
          <w:sz w:val="22"/>
          <w:szCs w:val="22"/>
        </w:rPr>
        <w:t>O průběhu přejímacího řízení pořídí objednatel protokol, který bude obsahovat:</w:t>
      </w:r>
    </w:p>
    <w:p w:rsidR="007233C6" w:rsidRPr="00D635C4" w:rsidRDefault="007233C6" w:rsidP="007233C6">
      <w:pPr>
        <w:ind w:left="709" w:hanging="709"/>
        <w:jc w:val="both"/>
        <w:rPr>
          <w:rFonts w:ascii="Arial" w:hAnsi="Arial" w:cs="Arial"/>
          <w:sz w:val="22"/>
          <w:szCs w:val="22"/>
        </w:rPr>
      </w:pPr>
      <w:r w:rsidRPr="00D635C4">
        <w:rPr>
          <w:rFonts w:ascii="Arial" w:hAnsi="Arial" w:cs="Arial"/>
          <w:sz w:val="22"/>
          <w:szCs w:val="22"/>
        </w:rPr>
        <w:tab/>
        <w:t>-</w:t>
      </w:r>
      <w:r w:rsidRPr="00D635C4">
        <w:rPr>
          <w:rFonts w:ascii="Arial" w:hAnsi="Arial" w:cs="Arial"/>
          <w:sz w:val="22"/>
          <w:szCs w:val="22"/>
        </w:rPr>
        <w:tab/>
        <w:t>označení díla,</w:t>
      </w:r>
    </w:p>
    <w:p w:rsidR="007233C6" w:rsidRPr="00D635C4" w:rsidRDefault="007233C6" w:rsidP="007233C6">
      <w:pPr>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označení objednatele a zhotovitele, číslo a datum uzavření smlouvy o dílo,</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zahájení a ukončení prací na zhotovovaném díle,</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prohlášení objednatele o převzetí díla,</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lastRenderedPageBreak/>
        <w:t>-</w:t>
      </w:r>
      <w:r w:rsidRPr="00D635C4">
        <w:rPr>
          <w:rFonts w:ascii="Arial" w:hAnsi="Arial" w:cs="Arial"/>
          <w:sz w:val="22"/>
          <w:szCs w:val="22"/>
        </w:rPr>
        <w:tab/>
        <w:t>datum a místo sepsání protokolu,</w:t>
      </w:r>
    </w:p>
    <w:p w:rsidR="007233C6" w:rsidRPr="00D635C4" w:rsidRDefault="007233C6" w:rsidP="007233C6">
      <w:pPr>
        <w:tabs>
          <w:tab w:val="left" w:pos="709"/>
        </w:tabs>
        <w:ind w:left="1414" w:hanging="705"/>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jména a podpisy zástupců zhotovitele a objednatele oprávněných dílo předat a převzít,</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seznam předané dokumentace,</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soupis nákladů od zahájení po dokončení díla,</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termín vyklizení staveniště,</w:t>
      </w:r>
    </w:p>
    <w:p w:rsidR="007233C6" w:rsidRPr="00D635C4" w:rsidRDefault="007233C6" w:rsidP="007233C6">
      <w:pPr>
        <w:tabs>
          <w:tab w:val="left" w:pos="709"/>
        </w:tabs>
        <w:ind w:left="1414" w:hanging="705"/>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datum počátku záruky za dílo a předpokládané datum ukončení záruky za dílo (v případě, že nedojde k reklamaci a přerušení běhu záruční doby),</w:t>
      </w:r>
    </w:p>
    <w:p w:rsidR="007233C6" w:rsidRPr="00D635C4" w:rsidRDefault="007233C6" w:rsidP="007233C6">
      <w:pPr>
        <w:tabs>
          <w:tab w:val="left" w:pos="709"/>
        </w:tabs>
        <w:ind w:left="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soupis vad a nedodělků</w:t>
      </w:r>
      <w:r w:rsidR="00955236" w:rsidRPr="00D635C4">
        <w:rPr>
          <w:rFonts w:ascii="Arial" w:hAnsi="Arial" w:cs="Arial"/>
          <w:sz w:val="22"/>
          <w:szCs w:val="22"/>
        </w:rPr>
        <w:t>, které nebrání užívání díla,</w:t>
      </w:r>
      <w:r w:rsidRPr="00D635C4">
        <w:rPr>
          <w:rFonts w:ascii="Arial" w:hAnsi="Arial" w:cs="Arial"/>
          <w:sz w:val="22"/>
          <w:szCs w:val="22"/>
        </w:rPr>
        <w:t xml:space="preserve"> s termínem jejich odstranění.</w:t>
      </w:r>
    </w:p>
    <w:p w:rsidR="007233C6" w:rsidRPr="00D635C4" w:rsidRDefault="007233C6" w:rsidP="007233C6">
      <w:pPr>
        <w:ind w:hanging="720"/>
        <w:jc w:val="both"/>
        <w:rPr>
          <w:rFonts w:ascii="Arial" w:hAnsi="Arial" w:cs="Arial"/>
          <w:sz w:val="22"/>
          <w:szCs w:val="22"/>
        </w:rPr>
      </w:pPr>
    </w:p>
    <w:p w:rsidR="007233C6"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 xml:space="preserve">Dílo je provedeno, je-li dokončeno a je-li v souladu s </w:t>
      </w:r>
      <w:proofErr w:type="spellStart"/>
      <w:r w:rsidRPr="00D635C4">
        <w:rPr>
          <w:rFonts w:ascii="Arial" w:hAnsi="Arial" w:cs="Arial"/>
          <w:sz w:val="22"/>
          <w:szCs w:val="22"/>
        </w:rPr>
        <w:t>ust</w:t>
      </w:r>
      <w:proofErr w:type="spellEnd"/>
      <w:r w:rsidRPr="00D635C4">
        <w:rPr>
          <w:rFonts w:ascii="Arial" w:hAnsi="Arial" w:cs="Arial"/>
          <w:sz w:val="22"/>
          <w:szCs w:val="22"/>
        </w:rPr>
        <w:t xml:space="preserve">. § 2605 odst. 1 NOZ  předvedena jeho </w:t>
      </w:r>
      <w:r w:rsidRPr="00D635C4">
        <w:rPr>
          <w:rStyle w:val="Siln"/>
          <w:rFonts w:ascii="Arial" w:hAnsi="Arial" w:cs="Arial"/>
          <w:sz w:val="22"/>
          <w:szCs w:val="22"/>
        </w:rPr>
        <w:t>způsobilost sloužit svému účelu</w:t>
      </w:r>
      <w:r w:rsidRPr="00D635C4">
        <w:rPr>
          <w:rFonts w:ascii="Arial" w:hAnsi="Arial" w:cs="Arial"/>
          <w:sz w:val="22"/>
          <w:szCs w:val="22"/>
        </w:rPr>
        <w:t xml:space="preserve"> specifikovanému v čl. </w:t>
      </w:r>
      <w:r w:rsidR="006A7B8D" w:rsidRPr="00D635C4">
        <w:rPr>
          <w:rFonts w:ascii="Arial" w:hAnsi="Arial" w:cs="Arial"/>
          <w:sz w:val="22"/>
          <w:szCs w:val="22"/>
        </w:rPr>
        <w:t>1</w:t>
      </w:r>
      <w:r w:rsidRPr="00D635C4">
        <w:rPr>
          <w:rFonts w:ascii="Arial" w:hAnsi="Arial" w:cs="Arial"/>
          <w:sz w:val="22"/>
          <w:szCs w:val="22"/>
        </w:rPr>
        <w:t xml:space="preserve"> odst. </w:t>
      </w:r>
      <w:r w:rsidR="006A7B8D" w:rsidRPr="00D635C4">
        <w:rPr>
          <w:rFonts w:ascii="Arial" w:hAnsi="Arial" w:cs="Arial"/>
          <w:sz w:val="22"/>
          <w:szCs w:val="22"/>
        </w:rPr>
        <w:t>1</w:t>
      </w:r>
      <w:r w:rsidRPr="00D635C4">
        <w:rPr>
          <w:rFonts w:ascii="Arial" w:hAnsi="Arial" w:cs="Arial"/>
          <w:sz w:val="22"/>
          <w:szCs w:val="22"/>
        </w:rPr>
        <w:t xml:space="preserve">.1 této smlouvy. </w:t>
      </w:r>
    </w:p>
    <w:p w:rsidR="007233C6" w:rsidRPr="00D635C4" w:rsidRDefault="007233C6" w:rsidP="00023106">
      <w:pPr>
        <w:numPr>
          <w:ilvl w:val="1"/>
          <w:numId w:val="31"/>
        </w:numPr>
        <w:ind w:left="703" w:hanging="709"/>
        <w:jc w:val="both"/>
        <w:rPr>
          <w:rFonts w:ascii="Arial" w:hAnsi="Arial" w:cs="Arial"/>
          <w:sz w:val="22"/>
          <w:szCs w:val="22"/>
        </w:rPr>
      </w:pPr>
      <w:r w:rsidRPr="00D635C4">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 Pokud dokončené dílo neodpovídá smlouvě a vykazuje při předávacím řízení zjevné vady, vzniká objednateli dnem převzetí díla s výhradou, právo z odpovědnosti za vady:</w:t>
      </w:r>
    </w:p>
    <w:p w:rsidR="007233C6" w:rsidRPr="00D635C4" w:rsidRDefault="007233C6" w:rsidP="00023106">
      <w:pPr>
        <w:numPr>
          <w:ilvl w:val="2"/>
          <w:numId w:val="31"/>
        </w:numPr>
        <w:jc w:val="both"/>
        <w:rPr>
          <w:rFonts w:ascii="Arial" w:hAnsi="Arial" w:cs="Arial"/>
          <w:sz w:val="22"/>
          <w:szCs w:val="22"/>
        </w:rPr>
      </w:pPr>
      <w:r w:rsidRPr="00D635C4">
        <w:rPr>
          <w:rFonts w:ascii="Arial" w:hAnsi="Arial" w:cs="Arial"/>
          <w:sz w:val="22"/>
          <w:szCs w:val="22"/>
        </w:rPr>
        <w:t xml:space="preserve"> je- </w:t>
      </w:r>
      <w:proofErr w:type="spellStart"/>
      <w:r w:rsidRPr="00D635C4">
        <w:rPr>
          <w:rFonts w:ascii="Arial" w:hAnsi="Arial" w:cs="Arial"/>
          <w:sz w:val="22"/>
          <w:szCs w:val="22"/>
        </w:rPr>
        <w:t>li</w:t>
      </w:r>
      <w:proofErr w:type="spellEnd"/>
      <w:r w:rsidRPr="00D635C4">
        <w:rPr>
          <w:rFonts w:ascii="Arial" w:hAnsi="Arial" w:cs="Arial"/>
          <w:sz w:val="22"/>
          <w:szCs w:val="22"/>
        </w:rPr>
        <w:t xml:space="preserve"> vadné plnění nepodstatným porušením smlouvy, má objednatel právo na odstranění vady nebo na slevu z ceny díla,</w:t>
      </w:r>
    </w:p>
    <w:p w:rsidR="007233C6" w:rsidRPr="00D635C4" w:rsidRDefault="003B4307" w:rsidP="00023106">
      <w:pPr>
        <w:numPr>
          <w:ilvl w:val="2"/>
          <w:numId w:val="31"/>
        </w:numPr>
        <w:jc w:val="both"/>
        <w:rPr>
          <w:rFonts w:ascii="Arial" w:hAnsi="Arial" w:cs="Arial"/>
          <w:sz w:val="22"/>
          <w:szCs w:val="22"/>
        </w:rPr>
      </w:pPr>
      <w:r w:rsidRPr="00D635C4">
        <w:rPr>
          <w:rFonts w:ascii="Arial" w:hAnsi="Arial" w:cs="Arial"/>
          <w:sz w:val="22"/>
          <w:szCs w:val="22"/>
        </w:rPr>
        <w:t xml:space="preserve"> </w:t>
      </w:r>
      <w:r w:rsidR="007233C6" w:rsidRPr="00D635C4">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právo  </w:t>
      </w:r>
      <w:proofErr w:type="gramStart"/>
      <w:r w:rsidR="007233C6" w:rsidRPr="00D635C4">
        <w:rPr>
          <w:rFonts w:ascii="Arial" w:hAnsi="Arial" w:cs="Arial"/>
          <w:sz w:val="22"/>
          <w:szCs w:val="22"/>
        </w:rPr>
        <w:t>na</w:t>
      </w:r>
      <w:proofErr w:type="gramEnd"/>
      <w:r w:rsidR="007233C6" w:rsidRPr="00D635C4">
        <w:rPr>
          <w:rFonts w:ascii="Arial" w:hAnsi="Arial" w:cs="Arial"/>
          <w:sz w:val="22"/>
          <w:szCs w:val="22"/>
        </w:rPr>
        <w:t xml:space="preserve"> </w:t>
      </w:r>
    </w:p>
    <w:p w:rsidR="007233C6" w:rsidRPr="00D635C4" w:rsidRDefault="007233C6" w:rsidP="007233C6">
      <w:pPr>
        <w:ind w:left="709" w:firstLine="704"/>
        <w:jc w:val="both"/>
        <w:rPr>
          <w:rFonts w:ascii="Arial" w:hAnsi="Arial" w:cs="Arial"/>
          <w:sz w:val="22"/>
          <w:szCs w:val="22"/>
        </w:rPr>
      </w:pPr>
      <w:r w:rsidRPr="00D635C4">
        <w:rPr>
          <w:rFonts w:ascii="Arial" w:hAnsi="Arial" w:cs="Arial"/>
          <w:sz w:val="22"/>
          <w:szCs w:val="22"/>
        </w:rPr>
        <w:t>a)</w:t>
      </w:r>
      <w:r w:rsidRPr="00D635C4">
        <w:rPr>
          <w:rFonts w:ascii="Arial" w:hAnsi="Arial" w:cs="Arial"/>
          <w:sz w:val="22"/>
          <w:szCs w:val="22"/>
        </w:rPr>
        <w:tab/>
        <w:t xml:space="preserve">odstranění vady opravou díla, </w:t>
      </w:r>
    </w:p>
    <w:p w:rsidR="007233C6" w:rsidRPr="00D635C4" w:rsidRDefault="007233C6" w:rsidP="007233C6">
      <w:pPr>
        <w:ind w:left="709" w:firstLine="704"/>
        <w:jc w:val="both"/>
        <w:rPr>
          <w:rFonts w:ascii="Arial" w:hAnsi="Arial" w:cs="Arial"/>
          <w:sz w:val="22"/>
          <w:szCs w:val="22"/>
        </w:rPr>
      </w:pPr>
      <w:r w:rsidRPr="00D635C4">
        <w:rPr>
          <w:rFonts w:ascii="Arial" w:hAnsi="Arial" w:cs="Arial"/>
          <w:sz w:val="22"/>
          <w:szCs w:val="22"/>
        </w:rPr>
        <w:t>b)</w:t>
      </w:r>
      <w:r w:rsidRPr="00D635C4">
        <w:rPr>
          <w:rFonts w:ascii="Arial" w:hAnsi="Arial" w:cs="Arial"/>
          <w:sz w:val="22"/>
          <w:szCs w:val="22"/>
        </w:rPr>
        <w:tab/>
        <w:t xml:space="preserve">na přiměřenou slevu z dohodnuté ceny díla nebo </w:t>
      </w:r>
    </w:p>
    <w:p w:rsidR="007233C6" w:rsidRPr="00D635C4" w:rsidRDefault="007233C6" w:rsidP="007233C6">
      <w:pPr>
        <w:ind w:left="1413"/>
        <w:jc w:val="both"/>
        <w:rPr>
          <w:rFonts w:ascii="Arial" w:hAnsi="Arial" w:cs="Arial"/>
          <w:sz w:val="22"/>
          <w:szCs w:val="22"/>
        </w:rPr>
      </w:pPr>
      <w:r w:rsidRPr="00D635C4">
        <w:rPr>
          <w:rFonts w:ascii="Arial" w:hAnsi="Arial" w:cs="Arial"/>
          <w:sz w:val="22"/>
          <w:szCs w:val="22"/>
        </w:rPr>
        <w:t>c)</w:t>
      </w:r>
      <w:r w:rsidRPr="00D635C4">
        <w:rPr>
          <w:rFonts w:ascii="Arial" w:hAnsi="Arial" w:cs="Arial"/>
          <w:sz w:val="22"/>
          <w:szCs w:val="22"/>
        </w:rPr>
        <w:tab/>
        <w:t xml:space="preserve">odstoupení od smlouvy. Má-li dílo vady, které podstatným způsobem porušují smlouvu, sdělí objednatel </w:t>
      </w:r>
      <w:proofErr w:type="gramStart"/>
      <w:r w:rsidRPr="00D635C4">
        <w:rPr>
          <w:rFonts w:ascii="Arial" w:hAnsi="Arial" w:cs="Arial"/>
          <w:sz w:val="22"/>
          <w:szCs w:val="22"/>
        </w:rPr>
        <w:t>zhotoviteli jaké</w:t>
      </w:r>
      <w:proofErr w:type="gramEnd"/>
      <w:r w:rsidRPr="00D635C4">
        <w:rPr>
          <w:rFonts w:ascii="Arial" w:hAnsi="Arial" w:cs="Arial"/>
          <w:sz w:val="22"/>
          <w:szCs w:val="22"/>
        </w:rPr>
        <w:t xml:space="preserve"> právo z odpovědnosti za vady si zvolí, a to při oznámení vady popř. bez zbytečného odkladu po jejím oznámení vady. Provedenou volbu práva z odpovědnosti za vady nelze bez souhlasu zhotovitele změnit. </w:t>
      </w:r>
    </w:p>
    <w:p w:rsidR="007233C6" w:rsidRPr="00D635C4" w:rsidRDefault="007233C6" w:rsidP="007233C6">
      <w:pPr>
        <w:ind w:left="709" w:hanging="709"/>
        <w:jc w:val="both"/>
        <w:rPr>
          <w:rFonts w:ascii="Arial" w:hAnsi="Arial" w:cs="Arial"/>
          <w:i/>
          <w:iCs/>
          <w:sz w:val="22"/>
          <w:szCs w:val="22"/>
        </w:rPr>
      </w:pPr>
    </w:p>
    <w:p w:rsidR="007233C6"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 xml:space="preserve">Do odstranění vady zhotovitelem nemusí objednatel platit část ceny díla odhadem přiměřeně odpovídající jeho právu na slevu. </w:t>
      </w:r>
    </w:p>
    <w:p w:rsidR="006A7B8D" w:rsidRPr="00D635C4" w:rsidRDefault="007233C6" w:rsidP="00023106">
      <w:pPr>
        <w:numPr>
          <w:ilvl w:val="1"/>
          <w:numId w:val="31"/>
        </w:numPr>
        <w:spacing w:after="240"/>
        <w:ind w:left="703" w:hanging="709"/>
        <w:jc w:val="both"/>
        <w:rPr>
          <w:rFonts w:ascii="Arial" w:hAnsi="Arial" w:cs="Arial"/>
          <w:sz w:val="22"/>
          <w:szCs w:val="22"/>
        </w:rPr>
      </w:pPr>
      <w:r w:rsidRPr="00D635C4">
        <w:rPr>
          <w:rFonts w:ascii="Arial" w:hAnsi="Arial" w:cs="Arial"/>
          <w:sz w:val="22"/>
          <w:szCs w:val="22"/>
        </w:rPr>
        <w:t xml:space="preserve">Skryté vady díla je třeba oznámit zhotoviteli písemně bez zbytečného odkladu poté, co je možné je při dostatečné péči zjistit, nejpozději však </w:t>
      </w:r>
      <w:r w:rsidRPr="00D635C4">
        <w:rPr>
          <w:rFonts w:ascii="Arial" w:hAnsi="Arial" w:cs="Arial"/>
          <w:b/>
          <w:sz w:val="22"/>
          <w:szCs w:val="22"/>
        </w:rPr>
        <w:t>do</w:t>
      </w:r>
      <w:r w:rsidR="00AE6A4C" w:rsidRPr="00D635C4">
        <w:rPr>
          <w:rFonts w:ascii="Arial" w:hAnsi="Arial" w:cs="Arial"/>
          <w:b/>
          <w:sz w:val="22"/>
          <w:szCs w:val="22"/>
        </w:rPr>
        <w:t xml:space="preserve"> </w:t>
      </w:r>
      <w:r w:rsidR="00FB75A9" w:rsidRPr="00D635C4">
        <w:rPr>
          <w:rFonts w:ascii="Arial" w:hAnsi="Arial" w:cs="Arial"/>
          <w:b/>
          <w:sz w:val="22"/>
          <w:szCs w:val="22"/>
        </w:rPr>
        <w:t>tří</w:t>
      </w:r>
      <w:r w:rsidRPr="00D635C4">
        <w:rPr>
          <w:rFonts w:ascii="Arial" w:hAnsi="Arial" w:cs="Arial"/>
          <w:b/>
          <w:sz w:val="22"/>
          <w:szCs w:val="22"/>
        </w:rPr>
        <w:t xml:space="preserve"> let od převzetí díla</w:t>
      </w:r>
      <w:r w:rsidR="0040323C" w:rsidRPr="00D635C4">
        <w:rPr>
          <w:rFonts w:ascii="Arial" w:hAnsi="Arial" w:cs="Arial"/>
          <w:b/>
          <w:sz w:val="22"/>
          <w:szCs w:val="22"/>
        </w:rPr>
        <w:t>.</w:t>
      </w:r>
    </w:p>
    <w:p w:rsidR="006A7B8D" w:rsidRPr="00D635C4" w:rsidRDefault="007233C6" w:rsidP="00023106">
      <w:pPr>
        <w:numPr>
          <w:ilvl w:val="1"/>
          <w:numId w:val="31"/>
        </w:numPr>
        <w:spacing w:after="240"/>
        <w:ind w:left="709" w:hanging="709"/>
        <w:jc w:val="both"/>
        <w:rPr>
          <w:rFonts w:ascii="Arial" w:hAnsi="Arial" w:cs="Arial"/>
          <w:sz w:val="22"/>
          <w:szCs w:val="22"/>
        </w:rPr>
      </w:pPr>
      <w:r w:rsidRPr="00D635C4">
        <w:rPr>
          <w:rFonts w:ascii="Arial" w:hAnsi="Arial" w:cs="Arial"/>
          <w:sz w:val="22"/>
          <w:szCs w:val="22"/>
        </w:rPr>
        <w:t>Dokladem o předání a převzetí díla je zápis podepsaný zástupci obou smluvních stran s výhradou zjevných vad nebo bez výhrad v případě, že dílo nevykazuje žádné zjevné vady a nedodělky. Specifikace drobných vad a nedodělků ve smyslu odst. 1</w:t>
      </w:r>
      <w:r w:rsidR="00C614AE" w:rsidRPr="00D635C4">
        <w:rPr>
          <w:rFonts w:ascii="Arial" w:hAnsi="Arial" w:cs="Arial"/>
          <w:sz w:val="22"/>
          <w:szCs w:val="22"/>
        </w:rPr>
        <w:t>0</w:t>
      </w:r>
      <w:r w:rsidRPr="00D635C4">
        <w:rPr>
          <w:rFonts w:ascii="Arial" w:hAnsi="Arial" w:cs="Arial"/>
          <w:sz w:val="22"/>
          <w:szCs w:val="22"/>
        </w:rPr>
        <w:t>.6 tohoto článku a způsobu a doby jejich odstranění, popř. slevy z ceny bude tvořit přílohu zápisu o předání a převzetí díla.</w:t>
      </w:r>
    </w:p>
    <w:p w:rsidR="006A7B8D" w:rsidRPr="00D635C4" w:rsidRDefault="007233C6" w:rsidP="00023106">
      <w:pPr>
        <w:numPr>
          <w:ilvl w:val="1"/>
          <w:numId w:val="31"/>
        </w:numPr>
        <w:spacing w:after="240"/>
        <w:ind w:left="709" w:hanging="709"/>
        <w:jc w:val="both"/>
        <w:rPr>
          <w:rFonts w:ascii="Arial" w:hAnsi="Arial" w:cs="Arial"/>
          <w:sz w:val="22"/>
          <w:szCs w:val="22"/>
        </w:rPr>
      </w:pPr>
      <w:r w:rsidRPr="00D635C4">
        <w:rPr>
          <w:rFonts w:ascii="Arial" w:hAnsi="Arial" w:cs="Arial"/>
          <w:sz w:val="22"/>
          <w:szCs w:val="22"/>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rsidR="006A7B8D"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Do doby protokolárního předání a převzetí díla objednatelem </w:t>
      </w:r>
      <w:r w:rsidR="000D7C4D" w:rsidRPr="00D635C4">
        <w:rPr>
          <w:rFonts w:ascii="Arial" w:hAnsi="Arial" w:cs="Arial"/>
          <w:sz w:val="22"/>
          <w:szCs w:val="22"/>
        </w:rPr>
        <w:t xml:space="preserve">je </w:t>
      </w:r>
      <w:r w:rsidRPr="00D635C4">
        <w:rPr>
          <w:rFonts w:ascii="Arial" w:hAnsi="Arial" w:cs="Arial"/>
          <w:sz w:val="22"/>
          <w:szCs w:val="22"/>
        </w:rPr>
        <w:t xml:space="preserve">Zhotovitel povinen mít nejpozději v den předcházející dni podpisu této smlouvy uzavřenou pojistnou </w:t>
      </w:r>
      <w:r w:rsidRPr="00D635C4">
        <w:rPr>
          <w:rFonts w:ascii="Arial" w:hAnsi="Arial" w:cs="Arial"/>
          <w:sz w:val="22"/>
          <w:szCs w:val="22"/>
        </w:rPr>
        <w:lastRenderedPageBreak/>
        <w:t xml:space="preserve">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rsidR="007233C6"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0" w:name="_Ref59517080"/>
      <w:r w:rsidRPr="00D635C4">
        <w:rPr>
          <w:rFonts w:ascii="Arial" w:hAnsi="Arial" w:cs="Arial"/>
          <w:sz w:val="22"/>
          <w:szCs w:val="22"/>
        </w:rPr>
        <w:t xml:space="preserve"> </w:t>
      </w:r>
    </w:p>
    <w:bookmarkEnd w:id="0"/>
    <w:p w:rsidR="007233C6" w:rsidRPr="00D635C4" w:rsidRDefault="007233C6" w:rsidP="006A7B8D">
      <w:pPr>
        <w:rPr>
          <w:rFonts w:ascii="Arial" w:hAnsi="Arial" w:cs="Arial"/>
          <w:b/>
          <w:sz w:val="22"/>
          <w:szCs w:val="22"/>
        </w:rPr>
      </w:pPr>
    </w:p>
    <w:p w:rsidR="007233C6" w:rsidRPr="00D635C4" w:rsidRDefault="007233C6" w:rsidP="00023106">
      <w:pPr>
        <w:numPr>
          <w:ilvl w:val="0"/>
          <w:numId w:val="31"/>
        </w:numPr>
        <w:spacing w:after="240"/>
        <w:ind w:hanging="703"/>
        <w:jc w:val="center"/>
        <w:rPr>
          <w:rFonts w:ascii="Arial" w:hAnsi="Arial" w:cs="Arial"/>
          <w:b/>
          <w:sz w:val="22"/>
          <w:szCs w:val="22"/>
        </w:rPr>
      </w:pPr>
      <w:r w:rsidRPr="00D635C4">
        <w:rPr>
          <w:rFonts w:ascii="Arial" w:hAnsi="Arial" w:cs="Arial"/>
          <w:b/>
          <w:sz w:val="22"/>
          <w:szCs w:val="22"/>
        </w:rPr>
        <w:t>Záruka za jakost díla</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Zhotovitel poskytuje objednateli záruku na celé </w:t>
      </w:r>
      <w:r w:rsidR="00AE6A4C" w:rsidRPr="00D635C4">
        <w:rPr>
          <w:rFonts w:ascii="Arial" w:hAnsi="Arial" w:cs="Arial"/>
          <w:sz w:val="22"/>
          <w:szCs w:val="22"/>
        </w:rPr>
        <w:t xml:space="preserve">dílo po dobu </w:t>
      </w:r>
      <w:r w:rsidR="00AE6A4C" w:rsidRPr="00D635C4">
        <w:rPr>
          <w:rFonts w:ascii="Arial" w:hAnsi="Arial" w:cs="Arial"/>
          <w:b/>
          <w:sz w:val="22"/>
          <w:szCs w:val="22"/>
        </w:rPr>
        <w:t>36</w:t>
      </w:r>
      <w:r w:rsidR="00486C8D" w:rsidRPr="00D635C4">
        <w:rPr>
          <w:rFonts w:ascii="Arial" w:hAnsi="Arial" w:cs="Arial"/>
          <w:b/>
          <w:sz w:val="22"/>
          <w:szCs w:val="22"/>
        </w:rPr>
        <w:t xml:space="preserve"> </w:t>
      </w:r>
      <w:r w:rsidR="00AE6A4C" w:rsidRPr="00D635C4">
        <w:rPr>
          <w:rFonts w:ascii="Arial" w:hAnsi="Arial" w:cs="Arial"/>
          <w:b/>
          <w:sz w:val="22"/>
          <w:szCs w:val="22"/>
        </w:rPr>
        <w:t xml:space="preserve">ti </w:t>
      </w:r>
      <w:r w:rsidRPr="00D635C4">
        <w:rPr>
          <w:rFonts w:ascii="Arial" w:hAnsi="Arial" w:cs="Arial"/>
          <w:sz w:val="22"/>
          <w:szCs w:val="22"/>
        </w:rPr>
        <w:t>měsíců od předání a převzetí celého díla. 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 Záruční doba díla začíná běžet od řádného předání a převzetí celého díla.</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Zhotovitel nese odpovědnost za vhodnost použitých materiálů a kons</w:t>
      </w:r>
      <w:r w:rsidR="00F579D1" w:rsidRPr="00D635C4">
        <w:rPr>
          <w:rFonts w:ascii="Arial" w:hAnsi="Arial" w:cs="Arial"/>
          <w:sz w:val="22"/>
          <w:szCs w:val="22"/>
        </w:rPr>
        <w:t>trukci technologických zařízení</w:t>
      </w:r>
      <w:r w:rsidR="00B617C9" w:rsidRPr="00D635C4">
        <w:rPr>
          <w:rFonts w:ascii="Arial" w:hAnsi="Arial" w:cs="Arial"/>
          <w:sz w:val="22"/>
          <w:szCs w:val="22"/>
        </w:rPr>
        <w:t>.</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Záruční lhůty počínají běžet ode dne podpisu zápisu o předání a převzetí stavby oběma smluvními stranami.</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Vady zjištěné po předání a převzetí díla je objednatel oprávněn uplatnit u zhotovitele písemnou formou</w:t>
      </w:r>
      <w:r w:rsidRPr="00D635C4">
        <w:rPr>
          <w:rFonts w:ascii="Arial" w:hAnsi="Arial" w:cs="Arial"/>
          <w:i/>
          <w:sz w:val="22"/>
          <w:szCs w:val="22"/>
        </w:rPr>
        <w:t>,</w:t>
      </w:r>
      <w:r w:rsidRPr="00D635C4">
        <w:rPr>
          <w:rFonts w:ascii="Arial" w:hAnsi="Arial" w:cs="Arial"/>
          <w:i/>
          <w:iCs/>
          <w:sz w:val="22"/>
          <w:szCs w:val="22"/>
        </w:rPr>
        <w:t xml:space="preserve"> </w:t>
      </w:r>
      <w:r w:rsidRPr="00D635C4">
        <w:rPr>
          <w:rFonts w:ascii="Arial" w:hAnsi="Arial" w:cs="Arial"/>
          <w:iCs/>
          <w:sz w:val="22"/>
          <w:szCs w:val="22"/>
        </w:rPr>
        <w:t>e-mailem nebo faxem bez zbytečného odkladu po jejich zjištění</w:t>
      </w:r>
      <w:r w:rsidRPr="00D635C4">
        <w:rPr>
          <w:rFonts w:ascii="Arial" w:hAnsi="Arial" w:cs="Arial"/>
          <w:i/>
          <w:sz w:val="22"/>
          <w:szCs w:val="22"/>
        </w:rPr>
        <w:t>.</w:t>
      </w:r>
      <w:r w:rsidRPr="00D635C4">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rsidR="007233C6"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Zhotovitel se zavazuje v záruční době odstranit případné vady předmětu plnění</w:t>
      </w:r>
      <w:r w:rsidR="000D7C4D" w:rsidRPr="00D635C4">
        <w:rPr>
          <w:rFonts w:ascii="Arial" w:hAnsi="Arial" w:cs="Arial"/>
          <w:sz w:val="22"/>
          <w:szCs w:val="22"/>
        </w:rPr>
        <w:t xml:space="preserve"> bezplatně</w:t>
      </w:r>
      <w:r w:rsidRPr="00D635C4">
        <w:rPr>
          <w:rFonts w:ascii="Arial" w:hAnsi="Arial" w:cs="Arial"/>
          <w:sz w:val="22"/>
          <w:szCs w:val="22"/>
        </w:rPr>
        <w:t xml:space="preserve"> v těchto lhůtách a termínech:</w:t>
      </w:r>
    </w:p>
    <w:p w:rsidR="007233C6" w:rsidRPr="00D635C4" w:rsidRDefault="007233C6" w:rsidP="007233C6">
      <w:pPr>
        <w:ind w:left="1418" w:hanging="709"/>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rsidR="007233C6" w:rsidRPr="00D635C4" w:rsidRDefault="007233C6" w:rsidP="007233C6">
      <w:pPr>
        <w:ind w:left="1418" w:hanging="709"/>
        <w:jc w:val="both"/>
        <w:rPr>
          <w:rFonts w:ascii="Arial" w:hAnsi="Arial" w:cs="Arial"/>
          <w:sz w:val="22"/>
          <w:szCs w:val="22"/>
        </w:rPr>
      </w:pPr>
      <w:r w:rsidRPr="00D635C4">
        <w:rPr>
          <w:rFonts w:ascii="Arial" w:hAnsi="Arial" w:cs="Arial"/>
          <w:sz w:val="22"/>
          <w:szCs w:val="22"/>
        </w:rPr>
        <w:t>-</w:t>
      </w:r>
      <w:r w:rsidRPr="00D635C4">
        <w:rPr>
          <w:rFonts w:ascii="Arial" w:hAnsi="Arial" w:cs="Arial"/>
          <w:sz w:val="22"/>
          <w:szCs w:val="22"/>
        </w:rPr>
        <w:tab/>
        <w:t xml:space="preserve">pokud objednatel reklamuje vady nebránící provozu, zhotovitel odstraní takové reklamované vady díla v záruční době ve lhůtě do 15 dnů od doručení reklamace zhotoviteli nebo ve lhůtě smluvními stranami písemně dohodnuté, </w:t>
      </w:r>
      <w:r w:rsidR="00B617C9" w:rsidRPr="00D635C4">
        <w:rPr>
          <w:rFonts w:ascii="Arial" w:hAnsi="Arial" w:cs="Arial"/>
          <w:sz w:val="22"/>
          <w:szCs w:val="22"/>
        </w:rPr>
        <w:br/>
      </w:r>
      <w:r w:rsidRPr="00D635C4">
        <w:rPr>
          <w:rFonts w:ascii="Arial" w:hAnsi="Arial" w:cs="Arial"/>
          <w:sz w:val="22"/>
          <w:szCs w:val="22"/>
        </w:rPr>
        <w:t>a to bezplatně.</w:t>
      </w:r>
      <w:r w:rsidRPr="00D635C4" w:rsidDel="00D5418E">
        <w:rPr>
          <w:rFonts w:ascii="Arial" w:hAnsi="Arial" w:cs="Arial"/>
          <w:sz w:val="22"/>
          <w:szCs w:val="22"/>
        </w:rPr>
        <w:t xml:space="preserve"> </w:t>
      </w:r>
      <w:r w:rsidRPr="00D635C4">
        <w:rPr>
          <w:rFonts w:ascii="Arial" w:hAnsi="Arial" w:cs="Arial"/>
          <w:sz w:val="22"/>
          <w:szCs w:val="22"/>
        </w:rPr>
        <w:t xml:space="preserve"> Neuznaná reklamace nezbavuje zhotovitele odpovědnosti za odstranění vady.</w:t>
      </w:r>
    </w:p>
    <w:p w:rsidR="007233C6" w:rsidRPr="00D635C4" w:rsidRDefault="007233C6" w:rsidP="007233C6">
      <w:pPr>
        <w:rPr>
          <w:rFonts w:ascii="Arial" w:hAnsi="Arial" w:cs="Arial"/>
          <w:sz w:val="22"/>
          <w:szCs w:val="22"/>
        </w:rPr>
      </w:pPr>
    </w:p>
    <w:p w:rsidR="007233C6"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Jestliže zhotovitel neodstraní uznanou reklamovanou vadu díla ani do15ti dnů po uplynutí lhůty (viz odst. 1</w:t>
      </w:r>
      <w:r w:rsidR="00F579D1" w:rsidRPr="00D635C4">
        <w:rPr>
          <w:rFonts w:ascii="Arial" w:hAnsi="Arial" w:cs="Arial"/>
          <w:sz w:val="22"/>
          <w:szCs w:val="22"/>
        </w:rPr>
        <w:t>1</w:t>
      </w:r>
      <w:r w:rsidR="00C614AE" w:rsidRPr="00D635C4">
        <w:rPr>
          <w:rFonts w:ascii="Arial" w:hAnsi="Arial" w:cs="Arial"/>
          <w:sz w:val="22"/>
          <w:szCs w:val="22"/>
        </w:rPr>
        <w:t>.5</w:t>
      </w:r>
      <w:r w:rsidRPr="00D635C4">
        <w:rPr>
          <w:rFonts w:ascii="Arial" w:hAnsi="Arial" w:cs="Arial"/>
          <w:sz w:val="22"/>
          <w:szCs w:val="22"/>
        </w:rPr>
        <w:t xml:space="preserve">), je objednatel oprávněn pověřit odstraněním vady jiného dodavatele, zhotoviteli to písemně oznámí a bude na něm uplatňovat </w:t>
      </w:r>
      <w:r w:rsidR="000D7C4D" w:rsidRPr="00D635C4">
        <w:rPr>
          <w:rFonts w:ascii="Arial" w:hAnsi="Arial" w:cs="Arial"/>
          <w:sz w:val="22"/>
          <w:szCs w:val="22"/>
        </w:rPr>
        <w:t>náhradu za odstranění reklamované vady v penězích.</w:t>
      </w:r>
    </w:p>
    <w:p w:rsidR="00F64438" w:rsidRPr="00D635C4" w:rsidRDefault="00F64438" w:rsidP="00F64438">
      <w:pPr>
        <w:spacing w:after="240"/>
        <w:jc w:val="both"/>
        <w:rPr>
          <w:rFonts w:ascii="Arial" w:hAnsi="Arial" w:cs="Arial"/>
          <w:sz w:val="22"/>
          <w:szCs w:val="22"/>
        </w:rPr>
      </w:pPr>
    </w:p>
    <w:p w:rsidR="007233C6" w:rsidRDefault="007233C6" w:rsidP="00F579D1">
      <w:pPr>
        <w:rPr>
          <w:rFonts w:ascii="Arial" w:hAnsi="Arial" w:cs="Arial"/>
          <w:b/>
          <w:sz w:val="22"/>
          <w:szCs w:val="22"/>
        </w:rPr>
      </w:pPr>
    </w:p>
    <w:p w:rsidR="00BC303C" w:rsidRDefault="00BC303C" w:rsidP="00F579D1">
      <w:pPr>
        <w:rPr>
          <w:rFonts w:ascii="Arial" w:hAnsi="Arial" w:cs="Arial"/>
          <w:b/>
          <w:sz w:val="22"/>
          <w:szCs w:val="22"/>
        </w:rPr>
      </w:pPr>
    </w:p>
    <w:p w:rsidR="00BC303C" w:rsidRPr="00D635C4" w:rsidRDefault="00BC303C" w:rsidP="00F579D1">
      <w:pPr>
        <w:rPr>
          <w:rFonts w:ascii="Arial" w:hAnsi="Arial" w:cs="Arial"/>
          <w:b/>
          <w:sz w:val="22"/>
          <w:szCs w:val="22"/>
        </w:rPr>
      </w:pPr>
    </w:p>
    <w:p w:rsidR="007233C6" w:rsidRPr="00D635C4" w:rsidRDefault="007233C6" w:rsidP="00023106">
      <w:pPr>
        <w:numPr>
          <w:ilvl w:val="0"/>
          <w:numId w:val="31"/>
        </w:numPr>
        <w:spacing w:after="240"/>
        <w:ind w:hanging="703"/>
        <w:jc w:val="center"/>
        <w:rPr>
          <w:rFonts w:ascii="Arial" w:hAnsi="Arial" w:cs="Arial"/>
          <w:b/>
          <w:sz w:val="22"/>
          <w:szCs w:val="22"/>
        </w:rPr>
      </w:pPr>
      <w:r w:rsidRPr="00D635C4">
        <w:rPr>
          <w:rFonts w:ascii="Arial" w:hAnsi="Arial" w:cs="Arial"/>
          <w:b/>
          <w:sz w:val="22"/>
          <w:szCs w:val="22"/>
        </w:rPr>
        <w:lastRenderedPageBreak/>
        <w:t>Smluvní pokuta</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Zhotovitel je povinen v případě prodlení s plněním termínu dokončení díla dle čl. </w:t>
      </w:r>
      <w:r w:rsidR="00F579D1" w:rsidRPr="00D635C4">
        <w:rPr>
          <w:rFonts w:ascii="Arial" w:hAnsi="Arial" w:cs="Arial"/>
          <w:sz w:val="22"/>
          <w:szCs w:val="22"/>
        </w:rPr>
        <w:t xml:space="preserve">3 </w:t>
      </w:r>
      <w:proofErr w:type="gramStart"/>
      <w:r w:rsidR="00F579D1" w:rsidRPr="00D635C4">
        <w:rPr>
          <w:rFonts w:ascii="Arial" w:hAnsi="Arial" w:cs="Arial"/>
          <w:sz w:val="22"/>
          <w:szCs w:val="22"/>
        </w:rPr>
        <w:t>této</w:t>
      </w:r>
      <w:proofErr w:type="gramEnd"/>
      <w:r w:rsidR="00F579D1" w:rsidRPr="00D635C4">
        <w:rPr>
          <w:rFonts w:ascii="Arial" w:hAnsi="Arial" w:cs="Arial"/>
          <w:sz w:val="22"/>
          <w:szCs w:val="22"/>
        </w:rPr>
        <w:t xml:space="preserve"> </w:t>
      </w:r>
      <w:r w:rsidRPr="00D635C4">
        <w:rPr>
          <w:rFonts w:ascii="Arial" w:hAnsi="Arial" w:cs="Arial"/>
          <w:sz w:val="22"/>
          <w:szCs w:val="22"/>
        </w:rPr>
        <w:t xml:space="preserve">smlouvy zaplatit smluvní pokutu ve výši </w:t>
      </w:r>
      <w:r w:rsidR="008E286A" w:rsidRPr="00D635C4">
        <w:rPr>
          <w:rFonts w:ascii="Arial" w:hAnsi="Arial" w:cs="Arial"/>
          <w:sz w:val="22"/>
          <w:szCs w:val="22"/>
        </w:rPr>
        <w:t>1</w:t>
      </w:r>
      <w:r w:rsidRPr="00D635C4">
        <w:rPr>
          <w:rFonts w:ascii="Arial" w:hAnsi="Arial" w:cs="Arial"/>
          <w:sz w:val="22"/>
          <w:szCs w:val="22"/>
        </w:rPr>
        <w:t> 000,- Kč za každý i započatý den prodlení a to až do dne podpisu protokolu o předání a převzetí díla dle čl. 12. této smlouvy.</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Zhotovitel je povinen v případě prodlení s odstraněním reklamovaných vad po dobu záruky zaplatit smluvní pokutu ve výši </w:t>
      </w:r>
      <w:r w:rsidR="008E286A" w:rsidRPr="00D635C4">
        <w:rPr>
          <w:rFonts w:ascii="Arial" w:hAnsi="Arial" w:cs="Arial"/>
          <w:sz w:val="22"/>
          <w:szCs w:val="22"/>
        </w:rPr>
        <w:t>1</w:t>
      </w:r>
      <w:r w:rsidRPr="00D635C4">
        <w:rPr>
          <w:rFonts w:ascii="Arial" w:hAnsi="Arial" w:cs="Arial"/>
          <w:sz w:val="22"/>
          <w:szCs w:val="22"/>
        </w:rPr>
        <w:t> 000,- Kč za každý započatý den prodlení, a to až do dne podpisu zápisu o odstranění reklamovaných vad.</w:t>
      </w:r>
    </w:p>
    <w:p w:rsidR="00F579D1" w:rsidRPr="00D635C4" w:rsidRDefault="00F579D1"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w:t>
      </w:r>
      <w:r w:rsidR="008E286A" w:rsidRPr="00D635C4">
        <w:rPr>
          <w:rFonts w:ascii="Arial" w:hAnsi="Arial" w:cs="Arial"/>
          <w:sz w:val="22"/>
          <w:szCs w:val="22"/>
        </w:rPr>
        <w:t>1</w:t>
      </w:r>
      <w:r w:rsidRPr="00D635C4">
        <w:rPr>
          <w:rFonts w:ascii="Arial" w:hAnsi="Arial" w:cs="Arial"/>
          <w:sz w:val="22"/>
          <w:szCs w:val="22"/>
        </w:rPr>
        <w:t>0 000,- Kč.</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Splatnost smluvní pokuty je do </w:t>
      </w:r>
      <w:r w:rsidRPr="00D635C4">
        <w:rPr>
          <w:rFonts w:ascii="Arial" w:hAnsi="Arial" w:cs="Arial"/>
          <w:b/>
          <w:sz w:val="22"/>
          <w:szCs w:val="22"/>
        </w:rPr>
        <w:t>21 dnů</w:t>
      </w:r>
      <w:r w:rsidRPr="00D635C4">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D635C4">
        <w:rPr>
          <w:rFonts w:ascii="Arial" w:hAnsi="Arial" w:cs="Arial"/>
          <w:sz w:val="22"/>
          <w:szCs w:val="22"/>
        </w:rPr>
        <w:t xml:space="preserve"> </w:t>
      </w:r>
    </w:p>
    <w:p w:rsidR="00F579D1" w:rsidRPr="00D635C4" w:rsidRDefault="007233C6"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Zaplacení smluvní pokuty nezbavuje zhotovitele povinnosti splnit závazek smluvní pokutou utvrzený.</w:t>
      </w:r>
    </w:p>
    <w:p w:rsidR="007233C6" w:rsidRPr="00D635C4" w:rsidRDefault="00486C8D" w:rsidP="00023106">
      <w:pPr>
        <w:numPr>
          <w:ilvl w:val="1"/>
          <w:numId w:val="31"/>
        </w:numPr>
        <w:rPr>
          <w:rFonts w:ascii="Arial" w:hAnsi="Arial" w:cs="Arial"/>
          <w:b/>
          <w:sz w:val="22"/>
          <w:szCs w:val="22"/>
        </w:rPr>
      </w:pPr>
      <w:r w:rsidRPr="00D635C4">
        <w:rPr>
          <w:rFonts w:ascii="Arial" w:hAnsi="Arial" w:cs="Arial"/>
          <w:sz w:val="22"/>
          <w:szCs w:val="22"/>
        </w:rPr>
        <w:t>Právo na náhradu ško</w:t>
      </w:r>
      <w:r w:rsidR="007F5329" w:rsidRPr="00D635C4">
        <w:rPr>
          <w:rFonts w:ascii="Arial" w:hAnsi="Arial" w:cs="Arial"/>
          <w:sz w:val="22"/>
          <w:szCs w:val="22"/>
        </w:rPr>
        <w:t>dy není omezeno ani vyloučeno v</w:t>
      </w:r>
      <w:r w:rsidRPr="00D635C4">
        <w:rPr>
          <w:rFonts w:ascii="Arial" w:hAnsi="Arial" w:cs="Arial"/>
          <w:sz w:val="22"/>
          <w:szCs w:val="22"/>
        </w:rPr>
        <w:t xml:space="preserve"> případech uhrazené smluvní </w:t>
      </w:r>
      <w:r w:rsidR="007F5329" w:rsidRPr="00D635C4">
        <w:rPr>
          <w:rFonts w:ascii="Arial" w:hAnsi="Arial" w:cs="Arial"/>
          <w:sz w:val="22"/>
          <w:szCs w:val="22"/>
        </w:rPr>
        <w:t xml:space="preserve">   </w:t>
      </w:r>
      <w:r w:rsidR="007F5329" w:rsidRPr="00D635C4">
        <w:rPr>
          <w:rFonts w:ascii="Arial" w:hAnsi="Arial" w:cs="Arial"/>
          <w:sz w:val="22"/>
          <w:szCs w:val="22"/>
        </w:rPr>
        <w:br/>
        <w:t xml:space="preserve">  </w:t>
      </w:r>
      <w:r w:rsidR="007F5329" w:rsidRPr="00D635C4">
        <w:rPr>
          <w:rFonts w:ascii="Arial" w:hAnsi="Arial" w:cs="Arial"/>
          <w:sz w:val="22"/>
          <w:szCs w:val="22"/>
        </w:rPr>
        <w:tab/>
      </w:r>
      <w:r w:rsidRPr="00D635C4">
        <w:rPr>
          <w:rFonts w:ascii="Arial" w:hAnsi="Arial" w:cs="Arial"/>
          <w:sz w:val="22"/>
          <w:szCs w:val="22"/>
        </w:rPr>
        <w:t>pokuty, vzniklou škodu lze vymáhat v plné výši.</w:t>
      </w:r>
    </w:p>
    <w:p w:rsidR="007F5329" w:rsidRPr="00D635C4" w:rsidRDefault="007F5329" w:rsidP="007F5329">
      <w:pPr>
        <w:ind w:left="432"/>
        <w:rPr>
          <w:rFonts w:ascii="Arial" w:hAnsi="Arial" w:cs="Arial"/>
          <w:sz w:val="22"/>
          <w:szCs w:val="22"/>
        </w:rPr>
      </w:pPr>
    </w:p>
    <w:p w:rsidR="007F5329" w:rsidRPr="00D635C4" w:rsidRDefault="007F5329" w:rsidP="007F5329">
      <w:pPr>
        <w:ind w:left="432"/>
        <w:rPr>
          <w:rFonts w:ascii="Arial" w:hAnsi="Arial" w:cs="Arial"/>
          <w:b/>
          <w:sz w:val="22"/>
          <w:szCs w:val="22"/>
        </w:rPr>
      </w:pPr>
    </w:p>
    <w:p w:rsidR="007233C6" w:rsidRPr="00D635C4" w:rsidRDefault="007233C6" w:rsidP="00023106">
      <w:pPr>
        <w:numPr>
          <w:ilvl w:val="0"/>
          <w:numId w:val="31"/>
        </w:numPr>
        <w:spacing w:after="240"/>
        <w:ind w:hanging="703"/>
        <w:jc w:val="center"/>
        <w:rPr>
          <w:rFonts w:ascii="Arial" w:hAnsi="Arial" w:cs="Arial"/>
          <w:b/>
          <w:sz w:val="22"/>
          <w:szCs w:val="22"/>
        </w:rPr>
      </w:pPr>
      <w:r w:rsidRPr="00D635C4">
        <w:rPr>
          <w:rFonts w:ascii="Arial" w:hAnsi="Arial" w:cs="Arial"/>
          <w:b/>
          <w:sz w:val="22"/>
          <w:szCs w:val="22"/>
        </w:rPr>
        <w:t>Ukončení smluvního vztahu</w:t>
      </w:r>
    </w:p>
    <w:p w:rsidR="00ED0DB3"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Smluvní strany mohou smlouvu ukončit písemnou dohodou nebo formou písemného odstoupení.</w:t>
      </w:r>
    </w:p>
    <w:p w:rsidR="00ED0DB3"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rsidR="00ED0DB3"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V případě kladného, či záporného stanoviska k odstoupení musí smluvní strany provést veškerá opatření tak, aby nevznikla na prováděném díle škoda na majetku anebo zdraví osob. Do vyřešení sporu o tom, zda k odstoupení došlo či nedošlo, nese náklady spojené s těmito opatřeními ta smluvní strana, vůči které odstoupení směřuje.</w:t>
      </w:r>
    </w:p>
    <w:p w:rsidR="00ED0DB3" w:rsidRPr="00D635C4" w:rsidRDefault="00ED0DB3" w:rsidP="00023106">
      <w:pPr>
        <w:numPr>
          <w:ilvl w:val="1"/>
          <w:numId w:val="31"/>
        </w:numPr>
        <w:ind w:left="705" w:hanging="705"/>
        <w:jc w:val="both"/>
        <w:rPr>
          <w:rFonts w:ascii="Arial" w:hAnsi="Arial" w:cs="Arial"/>
          <w:sz w:val="22"/>
          <w:szCs w:val="22"/>
        </w:rPr>
      </w:pPr>
      <w:r w:rsidRPr="00D635C4">
        <w:rPr>
          <w:rFonts w:ascii="Arial" w:hAnsi="Arial" w:cs="Arial"/>
          <w:sz w:val="22"/>
          <w:szCs w:val="22"/>
        </w:rPr>
        <w:t>Objednatel je oprávněn písemně odstoupit od smlouvy, pokud:</w:t>
      </w:r>
    </w:p>
    <w:p w:rsidR="00ED0DB3" w:rsidRPr="00D635C4" w:rsidRDefault="00ED0DB3" w:rsidP="00023106">
      <w:pPr>
        <w:numPr>
          <w:ilvl w:val="2"/>
          <w:numId w:val="31"/>
        </w:numPr>
        <w:jc w:val="both"/>
        <w:rPr>
          <w:rFonts w:ascii="Arial" w:hAnsi="Arial" w:cs="Arial"/>
          <w:sz w:val="22"/>
          <w:szCs w:val="22"/>
        </w:rPr>
      </w:pPr>
      <w:r w:rsidRPr="00D635C4">
        <w:rPr>
          <w:rFonts w:ascii="Arial" w:hAnsi="Arial" w:cs="Arial"/>
          <w:sz w:val="22"/>
          <w:szCs w:val="22"/>
        </w:rPr>
        <w:t>zhotovitel je v prodlení s řádným protokolárním předáním díla o dobu delší než 1</w:t>
      </w:r>
      <w:r w:rsidR="008E286A" w:rsidRPr="00D635C4">
        <w:rPr>
          <w:rFonts w:ascii="Arial" w:hAnsi="Arial" w:cs="Arial"/>
          <w:sz w:val="22"/>
          <w:szCs w:val="22"/>
        </w:rPr>
        <w:t>0</w:t>
      </w:r>
      <w:r w:rsidRPr="00D635C4">
        <w:rPr>
          <w:rFonts w:ascii="Arial" w:hAnsi="Arial" w:cs="Arial"/>
          <w:sz w:val="22"/>
          <w:szCs w:val="22"/>
        </w:rPr>
        <w:t xml:space="preserve"> dnů,</w:t>
      </w:r>
    </w:p>
    <w:p w:rsidR="00ED0DB3" w:rsidRPr="00D635C4" w:rsidRDefault="00ED0DB3" w:rsidP="00023106">
      <w:pPr>
        <w:numPr>
          <w:ilvl w:val="2"/>
          <w:numId w:val="31"/>
        </w:numPr>
        <w:jc w:val="both"/>
        <w:rPr>
          <w:rFonts w:ascii="Arial" w:hAnsi="Arial" w:cs="Arial"/>
          <w:sz w:val="22"/>
          <w:szCs w:val="22"/>
        </w:rPr>
      </w:pPr>
      <w:r w:rsidRPr="00D635C4">
        <w:rPr>
          <w:rFonts w:ascii="Arial" w:hAnsi="Arial" w:cs="Arial"/>
          <w:sz w:val="22"/>
          <w:szCs w:val="22"/>
        </w:rPr>
        <w:t>zhotovitel neoprávněně zastavil či přerušil práce na díle na dobu delší než 5 dnů v rozporu s touto smlouvou,</w:t>
      </w:r>
    </w:p>
    <w:p w:rsidR="00ED0DB3" w:rsidRPr="00D635C4" w:rsidRDefault="00ED0DB3" w:rsidP="00023106">
      <w:pPr>
        <w:numPr>
          <w:ilvl w:val="2"/>
          <w:numId w:val="31"/>
        </w:numPr>
        <w:jc w:val="both"/>
        <w:rPr>
          <w:rFonts w:ascii="Arial" w:hAnsi="Arial" w:cs="Arial"/>
          <w:sz w:val="22"/>
          <w:szCs w:val="22"/>
        </w:rPr>
      </w:pPr>
      <w:r w:rsidRPr="00D635C4">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ED0DB3" w:rsidRPr="00D635C4" w:rsidRDefault="00ED0DB3" w:rsidP="00023106">
      <w:pPr>
        <w:numPr>
          <w:ilvl w:val="2"/>
          <w:numId w:val="31"/>
        </w:numPr>
        <w:jc w:val="both"/>
        <w:rPr>
          <w:rFonts w:ascii="Arial" w:hAnsi="Arial" w:cs="Arial"/>
          <w:sz w:val="22"/>
          <w:szCs w:val="22"/>
        </w:rPr>
      </w:pPr>
      <w:r w:rsidRPr="00D635C4">
        <w:rPr>
          <w:rFonts w:ascii="Arial" w:hAnsi="Arial" w:cs="Arial"/>
          <w:sz w:val="22"/>
          <w:szCs w:val="22"/>
        </w:rPr>
        <w:t>zhotovitel vstoupil do likvidace,</w:t>
      </w:r>
    </w:p>
    <w:p w:rsidR="00ED0DB3" w:rsidRPr="00D635C4" w:rsidRDefault="00ED0DB3" w:rsidP="00023106">
      <w:pPr>
        <w:numPr>
          <w:ilvl w:val="2"/>
          <w:numId w:val="31"/>
        </w:numPr>
        <w:jc w:val="both"/>
        <w:rPr>
          <w:rFonts w:ascii="Arial" w:hAnsi="Arial" w:cs="Arial"/>
          <w:sz w:val="22"/>
          <w:szCs w:val="22"/>
        </w:rPr>
      </w:pPr>
      <w:r w:rsidRPr="00D635C4">
        <w:rPr>
          <w:rFonts w:ascii="Arial" w:hAnsi="Arial" w:cs="Arial"/>
          <w:sz w:val="22"/>
          <w:szCs w:val="22"/>
        </w:rPr>
        <w:lastRenderedPageBreak/>
        <w:t>nastane vyšší moc, která na dobu delší než 60 dnů znemožní některé ze smluvních stran plnit své závazky ze smlouvy,</w:t>
      </w:r>
    </w:p>
    <w:p w:rsidR="00ED0DB3" w:rsidRPr="00D635C4" w:rsidRDefault="00ED0DB3" w:rsidP="00023106">
      <w:pPr>
        <w:numPr>
          <w:ilvl w:val="2"/>
          <w:numId w:val="31"/>
        </w:numPr>
        <w:jc w:val="both"/>
        <w:rPr>
          <w:rFonts w:ascii="Arial" w:hAnsi="Arial" w:cs="Arial"/>
          <w:sz w:val="22"/>
          <w:szCs w:val="22"/>
        </w:rPr>
      </w:pPr>
      <w:r w:rsidRPr="00D635C4">
        <w:rPr>
          <w:rFonts w:ascii="Arial" w:hAnsi="Arial" w:cs="Arial"/>
          <w:sz w:val="22"/>
          <w:szCs w:val="22"/>
        </w:rPr>
        <w:t>v případě, že zhotovitel uvedl v nabídce do výběrového řízení, na základě kterého byla uzavřena tato smlouva, informace nebo doklady, které neodpovídají skutečnosti a měly nebo mohly mít vliv na výsledek výběrového řízení,</w:t>
      </w:r>
    </w:p>
    <w:p w:rsidR="00486C8D" w:rsidRPr="00D635C4" w:rsidRDefault="00ED0DB3" w:rsidP="00023106">
      <w:pPr>
        <w:numPr>
          <w:ilvl w:val="2"/>
          <w:numId w:val="31"/>
        </w:numPr>
        <w:jc w:val="both"/>
        <w:rPr>
          <w:rFonts w:ascii="Arial" w:hAnsi="Arial" w:cs="Arial"/>
          <w:sz w:val="22"/>
          <w:szCs w:val="22"/>
        </w:rPr>
      </w:pPr>
      <w:r w:rsidRPr="00D635C4">
        <w:rPr>
          <w:rFonts w:ascii="Arial" w:hAnsi="Arial" w:cs="Arial"/>
          <w:sz w:val="22"/>
          <w:szCs w:val="22"/>
        </w:rPr>
        <w:t xml:space="preserve">v případě, že zhotovitel k výzvě objednatele neprokáže trvání smlouvy </w:t>
      </w:r>
      <w:r w:rsidR="00B617C9" w:rsidRPr="00D635C4">
        <w:rPr>
          <w:rFonts w:ascii="Arial" w:hAnsi="Arial" w:cs="Arial"/>
          <w:sz w:val="22"/>
          <w:szCs w:val="22"/>
        </w:rPr>
        <w:br/>
      </w:r>
      <w:r w:rsidRPr="00D635C4">
        <w:rPr>
          <w:rFonts w:ascii="Arial" w:hAnsi="Arial" w:cs="Arial"/>
          <w:sz w:val="22"/>
          <w:szCs w:val="22"/>
        </w:rPr>
        <w:t>o pojištění odpovědnosti za škody vzniklé v souvislosti s jeho činností</w:t>
      </w:r>
      <w:r w:rsidR="00486C8D" w:rsidRPr="00D635C4">
        <w:rPr>
          <w:rFonts w:ascii="Arial" w:hAnsi="Arial" w:cs="Arial"/>
          <w:sz w:val="22"/>
          <w:szCs w:val="22"/>
        </w:rPr>
        <w:t xml:space="preserve"> a to ani v dodatečně stanovené lhůtě.</w:t>
      </w:r>
    </w:p>
    <w:p w:rsidR="007233C6" w:rsidRPr="00D635C4" w:rsidRDefault="007233C6" w:rsidP="007233C6">
      <w:pPr>
        <w:rPr>
          <w:rFonts w:ascii="Arial" w:hAnsi="Arial" w:cs="Arial"/>
          <w:sz w:val="22"/>
          <w:szCs w:val="22"/>
        </w:rPr>
      </w:pPr>
    </w:p>
    <w:p w:rsidR="007233C6" w:rsidRPr="00D635C4" w:rsidRDefault="007233C6" w:rsidP="00ED0DB3">
      <w:pPr>
        <w:rPr>
          <w:rFonts w:ascii="Arial" w:hAnsi="Arial" w:cs="Arial"/>
          <w:b/>
          <w:sz w:val="22"/>
          <w:szCs w:val="22"/>
        </w:rPr>
      </w:pPr>
    </w:p>
    <w:p w:rsidR="007233C6" w:rsidRPr="00D635C4" w:rsidRDefault="007233C6" w:rsidP="00023106">
      <w:pPr>
        <w:numPr>
          <w:ilvl w:val="0"/>
          <w:numId w:val="31"/>
        </w:numPr>
        <w:spacing w:after="240"/>
        <w:ind w:hanging="703"/>
        <w:jc w:val="center"/>
        <w:rPr>
          <w:rFonts w:ascii="Arial" w:hAnsi="Arial" w:cs="Arial"/>
          <w:b/>
          <w:sz w:val="22"/>
          <w:szCs w:val="22"/>
        </w:rPr>
      </w:pPr>
      <w:r w:rsidRPr="00D635C4">
        <w:rPr>
          <w:rFonts w:ascii="Arial" w:hAnsi="Arial" w:cs="Arial"/>
          <w:b/>
          <w:sz w:val="22"/>
          <w:szCs w:val="22"/>
        </w:rPr>
        <w:t>Závěrečná ustanovení</w:t>
      </w:r>
    </w:p>
    <w:p w:rsidR="00ED0DB3"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Objednatel prohlašuje, že při výběrovém řízení dodržoval zásady transparentnosti, rovného zacházení a zákazu diskriminace.</w:t>
      </w:r>
    </w:p>
    <w:p w:rsidR="00486C8D"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Smlouva nabývá  platnosti </w:t>
      </w:r>
      <w:r w:rsidR="00486C8D" w:rsidRPr="00D635C4">
        <w:rPr>
          <w:rFonts w:ascii="Arial" w:hAnsi="Arial" w:cs="Arial"/>
          <w:sz w:val="22"/>
          <w:szCs w:val="22"/>
        </w:rPr>
        <w:t xml:space="preserve">dnem podpisu oběma Smluvními stranami </w:t>
      </w:r>
      <w:r w:rsidRPr="00D635C4">
        <w:rPr>
          <w:rFonts w:ascii="Arial" w:hAnsi="Arial" w:cs="Arial"/>
          <w:sz w:val="22"/>
          <w:szCs w:val="22"/>
        </w:rPr>
        <w:t xml:space="preserve">a  účinnosti </w:t>
      </w:r>
      <w:r w:rsidR="00486C8D" w:rsidRPr="00D635C4">
        <w:rPr>
          <w:rFonts w:ascii="Arial" w:hAnsi="Arial" w:cs="Arial"/>
          <w:sz w:val="22"/>
          <w:szCs w:val="22"/>
        </w:rPr>
        <w:t>dnem zveřejnění v registru smluv dle zák. č. 340/2015 Sb., o zvláštních podmínkách účinnosti některých smluv, uveřejňování těchto smluv a registru smluv, v platném</w:t>
      </w:r>
      <w:r w:rsidR="007F5329" w:rsidRPr="00D635C4">
        <w:rPr>
          <w:rFonts w:ascii="Arial" w:hAnsi="Arial" w:cs="Arial"/>
          <w:sz w:val="22"/>
          <w:szCs w:val="22"/>
        </w:rPr>
        <w:t xml:space="preserve"> znění (zákon o registru smluv). </w:t>
      </w:r>
      <w:r w:rsidR="00486C8D" w:rsidRPr="00D635C4">
        <w:rPr>
          <w:rFonts w:ascii="Arial" w:hAnsi="Arial" w:cs="Arial"/>
          <w:sz w:val="22"/>
          <w:szCs w:val="22"/>
        </w:rPr>
        <w:t>Objednatel se zavazuje zajistit zveřejnění smlouvy o této skutečnosti neprodleně informovat druhou smluvní stranu.</w:t>
      </w:r>
    </w:p>
    <w:p w:rsidR="00FA7DC3"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Veškeré změny a doplňky této smlouvy lze činit pouze písemnou formou vzestupně</w:t>
      </w:r>
      <w:r w:rsidR="00FA7DC3" w:rsidRPr="00D635C4">
        <w:rPr>
          <w:rFonts w:ascii="Arial" w:hAnsi="Arial" w:cs="Arial"/>
          <w:sz w:val="22"/>
          <w:szCs w:val="22"/>
        </w:rPr>
        <w:t xml:space="preserve"> </w:t>
      </w:r>
      <w:r w:rsidRPr="00D635C4">
        <w:rPr>
          <w:rFonts w:ascii="Arial" w:hAnsi="Arial" w:cs="Arial"/>
          <w:sz w:val="22"/>
          <w:szCs w:val="22"/>
        </w:rPr>
        <w:t>číslovaných dodatků podepsaných oprávněnými zástupci smluvních stran.</w:t>
      </w:r>
    </w:p>
    <w:p w:rsidR="00ED0DB3"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rsidR="00ED0DB3"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Zhotovitel má v případě neplnění ujednání této smlouvy ze strany objednatele právo na pozastavení prací na díle až do odstranění důvodů takové pozastávky. Pozastavení prací je zhotovitel povinen sdělit objednateli písemně nejpozději </w:t>
      </w:r>
      <w:r w:rsidR="00B617C9" w:rsidRPr="00D635C4">
        <w:rPr>
          <w:rFonts w:ascii="Arial" w:hAnsi="Arial" w:cs="Arial"/>
          <w:sz w:val="22"/>
          <w:szCs w:val="22"/>
        </w:rPr>
        <w:br/>
      </w:r>
      <w:r w:rsidRPr="00D635C4">
        <w:rPr>
          <w:rFonts w:ascii="Arial" w:hAnsi="Arial" w:cs="Arial"/>
          <w:sz w:val="22"/>
          <w:szCs w:val="22"/>
        </w:rPr>
        <w:t>do 3 dnů předem. V takovém případě je zhotovitel povinen učinit také veškerá opatření pro zabránění škod na majetku objednatele.</w:t>
      </w:r>
    </w:p>
    <w:p w:rsidR="006F5147"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Případné spory z této smlouvy se smluvní strany zavazují nejprve pokusit vyřešit smírně. </w:t>
      </w:r>
      <w:bookmarkStart w:id="1" w:name="_Ref252981932"/>
      <w:r w:rsidRPr="00D635C4">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1"/>
      <w:r w:rsidRPr="00D635C4">
        <w:rPr>
          <w:rFonts w:ascii="Arial" w:hAnsi="Arial" w:cs="Arial"/>
          <w:sz w:val="22"/>
          <w:szCs w:val="22"/>
        </w:rPr>
        <w:t xml:space="preserve"> </w:t>
      </w:r>
      <w:r w:rsidR="00B617C9" w:rsidRPr="00D635C4">
        <w:rPr>
          <w:rFonts w:ascii="Arial" w:hAnsi="Arial" w:cs="Arial"/>
          <w:sz w:val="22"/>
          <w:szCs w:val="22"/>
        </w:rPr>
        <w:br/>
      </w:r>
      <w:r w:rsidRPr="00D635C4">
        <w:rPr>
          <w:rFonts w:ascii="Arial" w:hAnsi="Arial" w:cs="Arial"/>
          <w:sz w:val="22"/>
          <w:szCs w:val="22"/>
        </w:rPr>
        <w:t xml:space="preserve">Pro zamezení jakýchkoli pochyb smluvní strany konstatují, že pro řešení sporů sjednávají výlučnou jurisdikci českých soudů. </w:t>
      </w:r>
    </w:p>
    <w:p w:rsidR="006F5147"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6F5147"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w:t>
      </w:r>
      <w:r w:rsidRPr="00D635C4">
        <w:rPr>
          <w:rFonts w:ascii="Arial" w:hAnsi="Arial" w:cs="Arial"/>
          <w:sz w:val="22"/>
          <w:szCs w:val="22"/>
        </w:rPr>
        <w:lastRenderedPageBreak/>
        <w:t>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6F5147"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sidRPr="00D635C4">
        <w:rPr>
          <w:rFonts w:ascii="Arial" w:hAnsi="Arial" w:cs="Arial"/>
          <w:sz w:val="22"/>
          <w:szCs w:val="22"/>
        </w:rPr>
        <w:br/>
      </w:r>
      <w:r w:rsidRPr="00D635C4">
        <w:rPr>
          <w:rFonts w:ascii="Arial" w:hAnsi="Arial" w:cs="Arial"/>
          <w:sz w:val="22"/>
          <w:szCs w:val="22"/>
        </w:rPr>
        <w:t>je pevně určeno autonomní dohodou smluvních stran a soud není oprávněn dohodu smluvních stran v tomto smyslu měnit.</w:t>
      </w:r>
    </w:p>
    <w:p w:rsidR="006F5147"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rsidR="006F5147" w:rsidRPr="00D635C4" w:rsidRDefault="00ED0DB3" w:rsidP="00023106">
      <w:pPr>
        <w:numPr>
          <w:ilvl w:val="1"/>
          <w:numId w:val="31"/>
        </w:numPr>
        <w:spacing w:after="240"/>
        <w:ind w:left="705" w:hanging="705"/>
        <w:jc w:val="both"/>
        <w:rPr>
          <w:rFonts w:ascii="Arial" w:hAnsi="Arial" w:cs="Arial"/>
          <w:sz w:val="22"/>
          <w:szCs w:val="22"/>
        </w:rPr>
      </w:pPr>
      <w:r w:rsidRPr="00D635C4">
        <w:rPr>
          <w:rFonts w:ascii="Arial" w:hAnsi="Arial" w:cs="Arial"/>
          <w:sz w:val="22"/>
          <w:szCs w:val="22"/>
        </w:rPr>
        <w:t>Tato smlouva je vyhotovena v 7 stejnopisech s platností originálu, z nichž 2 obdrží zhotovitel a 5 objednatel.</w:t>
      </w:r>
    </w:p>
    <w:p w:rsidR="00ED0DB3" w:rsidRPr="00D635C4" w:rsidRDefault="00ED0DB3" w:rsidP="00023106">
      <w:pPr>
        <w:numPr>
          <w:ilvl w:val="1"/>
          <w:numId w:val="31"/>
        </w:numPr>
        <w:ind w:left="705" w:hanging="705"/>
        <w:jc w:val="both"/>
        <w:rPr>
          <w:rFonts w:ascii="Arial" w:hAnsi="Arial" w:cs="Arial"/>
          <w:sz w:val="22"/>
          <w:szCs w:val="22"/>
        </w:rPr>
      </w:pPr>
      <w:r w:rsidRPr="00D635C4">
        <w:rPr>
          <w:rFonts w:ascii="Arial" w:hAnsi="Arial" w:cs="Arial"/>
          <w:sz w:val="22"/>
          <w:szCs w:val="22"/>
        </w:rPr>
        <w:t>Odpovědní pracovníci:</w:t>
      </w:r>
    </w:p>
    <w:p w:rsidR="00ED0DB3" w:rsidRPr="00D635C4" w:rsidRDefault="00F3736C" w:rsidP="00ED0DB3">
      <w:pPr>
        <w:rPr>
          <w:rFonts w:ascii="Arial" w:hAnsi="Arial"/>
          <w:b/>
          <w:sz w:val="22"/>
        </w:rPr>
      </w:pPr>
      <w:r w:rsidRPr="00D635C4">
        <w:rPr>
          <w:rFonts w:ascii="Arial" w:hAnsi="Arial" w:cs="Arial"/>
          <w:sz w:val="22"/>
          <w:szCs w:val="22"/>
        </w:rPr>
        <w:t xml:space="preserve">    </w:t>
      </w:r>
      <w:r w:rsidRPr="00D635C4">
        <w:rPr>
          <w:rFonts w:ascii="Arial" w:hAnsi="Arial" w:cs="Arial"/>
          <w:sz w:val="22"/>
          <w:szCs w:val="22"/>
        </w:rPr>
        <w:tab/>
      </w:r>
      <w:r w:rsidR="00ED0DB3" w:rsidRPr="00D635C4">
        <w:rPr>
          <w:rFonts w:ascii="Arial" w:hAnsi="Arial"/>
          <w:b/>
          <w:sz w:val="22"/>
        </w:rPr>
        <w:t>Za objednatele:</w:t>
      </w:r>
    </w:p>
    <w:p w:rsidR="009561B7" w:rsidRPr="00D635C4" w:rsidRDefault="00F3736C" w:rsidP="00B617C9">
      <w:pPr>
        <w:tabs>
          <w:tab w:val="left" w:pos="284"/>
        </w:tabs>
        <w:rPr>
          <w:rFonts w:ascii="Arial" w:hAnsi="Arial" w:cs="Arial"/>
          <w:sz w:val="22"/>
          <w:szCs w:val="22"/>
        </w:rPr>
      </w:pPr>
      <w:r w:rsidRPr="00D635C4">
        <w:rPr>
          <w:rFonts w:ascii="Arial" w:hAnsi="Arial" w:cs="Arial"/>
          <w:sz w:val="22"/>
          <w:szCs w:val="22"/>
        </w:rPr>
        <w:t xml:space="preserve">          </w:t>
      </w:r>
      <w:r w:rsidRPr="00D635C4">
        <w:rPr>
          <w:rFonts w:ascii="Arial" w:hAnsi="Arial" w:cs="Arial"/>
          <w:sz w:val="22"/>
          <w:szCs w:val="22"/>
        </w:rPr>
        <w:tab/>
      </w:r>
      <w:r w:rsidR="009561B7" w:rsidRPr="00D635C4">
        <w:rPr>
          <w:rFonts w:ascii="Arial" w:hAnsi="Arial" w:cs="Arial"/>
          <w:sz w:val="22"/>
          <w:szCs w:val="22"/>
        </w:rPr>
        <w:t xml:space="preserve">ve věcech smluvních: </w:t>
      </w:r>
    </w:p>
    <w:p w:rsidR="00B617C9" w:rsidRPr="00865490" w:rsidRDefault="00B617C9" w:rsidP="00BA7A0A">
      <w:pPr>
        <w:tabs>
          <w:tab w:val="left" w:pos="284"/>
        </w:tabs>
        <w:rPr>
          <w:rFonts w:ascii="Arial" w:hAnsi="Arial"/>
          <w:sz w:val="22"/>
        </w:rPr>
      </w:pPr>
      <w:r w:rsidRPr="00D635C4">
        <w:rPr>
          <w:rFonts w:ascii="Arial" w:hAnsi="Arial" w:cs="Arial"/>
          <w:sz w:val="22"/>
          <w:szCs w:val="22"/>
        </w:rPr>
        <w:t xml:space="preserve">            </w:t>
      </w:r>
    </w:p>
    <w:p w:rsidR="00F3736C" w:rsidRPr="00865490" w:rsidRDefault="00F3736C" w:rsidP="00B617C9">
      <w:pPr>
        <w:tabs>
          <w:tab w:val="left" w:pos="284"/>
        </w:tabs>
        <w:rPr>
          <w:rFonts w:ascii="Arial" w:hAnsi="Arial" w:cs="Arial"/>
          <w:sz w:val="4"/>
          <w:szCs w:val="4"/>
        </w:rPr>
      </w:pPr>
    </w:p>
    <w:p w:rsidR="00F3736C" w:rsidRPr="00865490" w:rsidRDefault="00F3736C" w:rsidP="00F3736C">
      <w:pPr>
        <w:tabs>
          <w:tab w:val="left" w:pos="284"/>
        </w:tabs>
        <w:rPr>
          <w:rFonts w:ascii="Arial" w:hAnsi="Arial" w:cs="Arial"/>
          <w:sz w:val="22"/>
          <w:szCs w:val="22"/>
        </w:rPr>
      </w:pPr>
      <w:r w:rsidRPr="00865490">
        <w:rPr>
          <w:rFonts w:ascii="Arial" w:hAnsi="Arial" w:cs="Arial"/>
          <w:sz w:val="22"/>
          <w:szCs w:val="22"/>
        </w:rPr>
        <w:tab/>
      </w:r>
      <w:r w:rsidRPr="00865490">
        <w:rPr>
          <w:rFonts w:ascii="Arial" w:hAnsi="Arial" w:cs="Arial"/>
          <w:sz w:val="22"/>
          <w:szCs w:val="22"/>
        </w:rPr>
        <w:tab/>
      </w:r>
      <w:r w:rsidR="006F5147" w:rsidRPr="00865490">
        <w:rPr>
          <w:rFonts w:ascii="Arial" w:hAnsi="Arial" w:cs="Arial"/>
          <w:sz w:val="22"/>
          <w:szCs w:val="22"/>
        </w:rPr>
        <w:t>ve věcech technických:</w:t>
      </w:r>
      <w:r w:rsidRPr="00865490">
        <w:rPr>
          <w:rFonts w:ascii="Arial" w:hAnsi="Arial" w:cs="Arial"/>
          <w:sz w:val="22"/>
          <w:szCs w:val="22"/>
        </w:rPr>
        <w:tab/>
      </w:r>
    </w:p>
    <w:p w:rsidR="00B617C9" w:rsidRPr="00865490" w:rsidRDefault="00F3736C" w:rsidP="00BA7A0A">
      <w:pPr>
        <w:tabs>
          <w:tab w:val="left" w:pos="284"/>
        </w:tabs>
        <w:rPr>
          <w:rFonts w:ascii="Arial" w:hAnsi="Arial" w:cs="Arial"/>
          <w:sz w:val="22"/>
          <w:szCs w:val="22"/>
        </w:rPr>
      </w:pPr>
      <w:r w:rsidRPr="00865490">
        <w:rPr>
          <w:rFonts w:ascii="Arial" w:hAnsi="Arial" w:cs="Arial"/>
          <w:sz w:val="22"/>
          <w:szCs w:val="22"/>
        </w:rPr>
        <w:tab/>
      </w:r>
      <w:r w:rsidRPr="00865490">
        <w:rPr>
          <w:rFonts w:ascii="Arial" w:hAnsi="Arial" w:cs="Arial"/>
          <w:sz w:val="22"/>
          <w:szCs w:val="22"/>
        </w:rPr>
        <w:tab/>
      </w:r>
    </w:p>
    <w:p w:rsidR="00C614AE" w:rsidRPr="00865490" w:rsidRDefault="00C614AE" w:rsidP="00B617C9">
      <w:pPr>
        <w:tabs>
          <w:tab w:val="left" w:pos="284"/>
        </w:tabs>
        <w:ind w:left="709"/>
        <w:jc w:val="both"/>
        <w:rPr>
          <w:rFonts w:ascii="Arial" w:hAnsi="Arial" w:cs="Arial"/>
          <w:sz w:val="22"/>
          <w:szCs w:val="22"/>
        </w:rPr>
      </w:pPr>
      <w:r w:rsidRPr="00865490">
        <w:rPr>
          <w:rFonts w:ascii="Arial" w:hAnsi="Arial" w:cs="Arial"/>
          <w:sz w:val="22"/>
          <w:szCs w:val="22"/>
        </w:rPr>
        <w:t>Technický dozor stavebníka (TDS)</w:t>
      </w:r>
      <w:r w:rsidR="00B63F18" w:rsidRPr="00865490">
        <w:rPr>
          <w:rFonts w:ascii="Arial" w:hAnsi="Arial" w:cs="Arial"/>
          <w:sz w:val="22"/>
          <w:szCs w:val="22"/>
        </w:rPr>
        <w:t xml:space="preserve"> /</w:t>
      </w:r>
      <w:r w:rsidR="00F230ED" w:rsidRPr="00865490">
        <w:rPr>
          <w:rFonts w:ascii="Arial" w:hAnsi="Arial" w:cs="Arial"/>
          <w:sz w:val="22"/>
          <w:szCs w:val="22"/>
        </w:rPr>
        <w:t xml:space="preserve"> </w:t>
      </w:r>
      <w:r w:rsidR="00B63F18" w:rsidRPr="00865490">
        <w:rPr>
          <w:rFonts w:ascii="Arial" w:hAnsi="Arial" w:cs="Arial"/>
          <w:sz w:val="22"/>
          <w:szCs w:val="22"/>
        </w:rPr>
        <w:t>Autorský dozor stavebníka (AD)</w:t>
      </w:r>
      <w:r w:rsidRPr="00865490">
        <w:rPr>
          <w:rFonts w:ascii="Arial" w:hAnsi="Arial" w:cs="Arial"/>
          <w:sz w:val="22"/>
          <w:szCs w:val="22"/>
        </w:rPr>
        <w:t xml:space="preserve">: konkrétní </w:t>
      </w:r>
      <w:r w:rsidR="009561B7" w:rsidRPr="00865490">
        <w:rPr>
          <w:rFonts w:ascii="Arial" w:hAnsi="Arial" w:cs="Arial"/>
          <w:sz w:val="22"/>
          <w:szCs w:val="22"/>
        </w:rPr>
        <w:t xml:space="preserve">osoba a kontaktní údaje budou objednatelem </w:t>
      </w:r>
      <w:r w:rsidR="00E01406" w:rsidRPr="00865490">
        <w:rPr>
          <w:rFonts w:ascii="Arial" w:hAnsi="Arial" w:cs="Arial"/>
          <w:sz w:val="22"/>
          <w:szCs w:val="22"/>
        </w:rPr>
        <w:t xml:space="preserve">uvedeny </w:t>
      </w:r>
      <w:r w:rsidR="009561B7" w:rsidRPr="00865490">
        <w:rPr>
          <w:rFonts w:ascii="Arial" w:hAnsi="Arial" w:cs="Arial"/>
          <w:sz w:val="22"/>
          <w:szCs w:val="22"/>
        </w:rPr>
        <w:t xml:space="preserve">do protokolu o předání </w:t>
      </w:r>
      <w:r w:rsidR="00E01406" w:rsidRPr="00865490">
        <w:rPr>
          <w:rFonts w:ascii="Arial" w:hAnsi="Arial" w:cs="Arial"/>
          <w:sz w:val="22"/>
          <w:szCs w:val="22"/>
        </w:rPr>
        <w:t>staveniště nebo zápisem do stavebního deníku.</w:t>
      </w:r>
    </w:p>
    <w:p w:rsidR="00ED0DB3" w:rsidRPr="00865490" w:rsidRDefault="00ED0DB3" w:rsidP="00ED0DB3">
      <w:pPr>
        <w:tabs>
          <w:tab w:val="left" w:pos="284"/>
        </w:tabs>
        <w:rPr>
          <w:rFonts w:ascii="Arial" w:hAnsi="Arial" w:cs="Arial"/>
          <w:sz w:val="22"/>
          <w:szCs w:val="22"/>
        </w:rPr>
      </w:pPr>
      <w:r w:rsidRPr="00865490">
        <w:rPr>
          <w:rFonts w:ascii="Arial" w:hAnsi="Arial" w:cs="Arial"/>
          <w:sz w:val="22"/>
          <w:szCs w:val="22"/>
        </w:rPr>
        <w:tab/>
      </w:r>
      <w:r w:rsidRPr="00865490">
        <w:rPr>
          <w:rFonts w:ascii="Arial" w:hAnsi="Arial" w:cs="Arial"/>
          <w:sz w:val="22"/>
          <w:szCs w:val="22"/>
        </w:rPr>
        <w:tab/>
        <w:t xml:space="preserve">                  </w:t>
      </w:r>
      <w:r w:rsidRPr="00865490">
        <w:rPr>
          <w:rFonts w:ascii="Arial" w:hAnsi="Arial" w:cs="Arial"/>
          <w:sz w:val="22"/>
          <w:szCs w:val="22"/>
        </w:rPr>
        <w:tab/>
      </w:r>
      <w:r w:rsidRPr="00865490">
        <w:rPr>
          <w:rFonts w:ascii="Arial" w:hAnsi="Arial" w:cs="Arial"/>
          <w:sz w:val="22"/>
          <w:szCs w:val="22"/>
        </w:rPr>
        <w:tab/>
      </w:r>
    </w:p>
    <w:p w:rsidR="00ED0DB3" w:rsidRPr="00865490" w:rsidRDefault="00ED0DB3" w:rsidP="00ED0DB3">
      <w:pPr>
        <w:tabs>
          <w:tab w:val="left" w:pos="284"/>
        </w:tabs>
        <w:rPr>
          <w:rFonts w:ascii="Arial" w:hAnsi="Arial"/>
          <w:b/>
          <w:sz w:val="22"/>
        </w:rPr>
      </w:pPr>
      <w:r w:rsidRPr="00865490">
        <w:rPr>
          <w:rFonts w:ascii="Arial" w:hAnsi="Arial" w:cs="Arial"/>
          <w:sz w:val="22"/>
          <w:szCs w:val="22"/>
        </w:rPr>
        <w:t xml:space="preserve">        </w:t>
      </w:r>
      <w:r w:rsidR="00E01406" w:rsidRPr="00865490">
        <w:rPr>
          <w:rFonts w:ascii="Arial" w:hAnsi="Arial" w:cs="Arial"/>
          <w:sz w:val="22"/>
          <w:szCs w:val="22"/>
        </w:rPr>
        <w:tab/>
      </w:r>
      <w:r w:rsidRPr="00865490">
        <w:rPr>
          <w:rFonts w:ascii="Arial" w:hAnsi="Arial"/>
          <w:b/>
          <w:sz w:val="22"/>
        </w:rPr>
        <w:t>Za zhotovitele:</w:t>
      </w:r>
    </w:p>
    <w:p w:rsidR="00BC303C" w:rsidRPr="00BC303C" w:rsidRDefault="00BC303C" w:rsidP="00BC303C">
      <w:pPr>
        <w:tabs>
          <w:tab w:val="left" w:pos="284"/>
        </w:tabs>
        <w:rPr>
          <w:rFonts w:ascii="Arial" w:hAnsi="Arial" w:cs="Arial"/>
          <w:sz w:val="22"/>
          <w:szCs w:val="22"/>
        </w:rPr>
      </w:pPr>
      <w:r w:rsidRPr="00BC303C">
        <w:rPr>
          <w:rFonts w:ascii="Arial" w:hAnsi="Arial" w:cs="Arial"/>
          <w:sz w:val="22"/>
          <w:szCs w:val="22"/>
        </w:rPr>
        <w:t xml:space="preserve">           - ve věcech smluvních:   </w:t>
      </w:r>
    </w:p>
    <w:p w:rsidR="00BC303C" w:rsidRPr="00BC303C" w:rsidRDefault="00BC303C" w:rsidP="00BA7A0A">
      <w:pPr>
        <w:tabs>
          <w:tab w:val="left" w:pos="284"/>
        </w:tabs>
        <w:rPr>
          <w:rFonts w:ascii="Arial" w:hAnsi="Arial" w:cs="Arial"/>
          <w:sz w:val="22"/>
          <w:szCs w:val="22"/>
        </w:rPr>
      </w:pPr>
      <w:r w:rsidRPr="00BC303C">
        <w:rPr>
          <w:rFonts w:ascii="Arial" w:hAnsi="Arial" w:cs="Arial"/>
          <w:sz w:val="22"/>
          <w:szCs w:val="22"/>
        </w:rPr>
        <w:tab/>
      </w:r>
      <w:r w:rsidRPr="00BC303C">
        <w:rPr>
          <w:rFonts w:ascii="Arial" w:hAnsi="Arial" w:cs="Arial"/>
          <w:sz w:val="22"/>
          <w:szCs w:val="22"/>
        </w:rPr>
        <w:tab/>
        <w:t xml:space="preserve"> </w:t>
      </w:r>
    </w:p>
    <w:p w:rsidR="00BC303C" w:rsidRPr="00BC303C" w:rsidRDefault="00BC303C" w:rsidP="00BC303C">
      <w:pPr>
        <w:tabs>
          <w:tab w:val="left" w:pos="284"/>
        </w:tabs>
        <w:rPr>
          <w:rFonts w:ascii="Arial" w:hAnsi="Arial" w:cs="Arial"/>
          <w:sz w:val="22"/>
          <w:szCs w:val="22"/>
        </w:rPr>
      </w:pPr>
    </w:p>
    <w:p w:rsidR="00BC303C" w:rsidRPr="00BC303C" w:rsidRDefault="00BC303C" w:rsidP="00BC303C">
      <w:pPr>
        <w:tabs>
          <w:tab w:val="left" w:pos="284"/>
        </w:tabs>
        <w:rPr>
          <w:rFonts w:ascii="Arial" w:hAnsi="Arial" w:cs="Arial"/>
          <w:sz w:val="22"/>
          <w:szCs w:val="22"/>
        </w:rPr>
      </w:pPr>
      <w:r w:rsidRPr="00BC303C">
        <w:rPr>
          <w:rFonts w:ascii="Arial" w:hAnsi="Arial" w:cs="Arial"/>
          <w:sz w:val="22"/>
          <w:szCs w:val="22"/>
        </w:rPr>
        <w:tab/>
      </w:r>
      <w:r w:rsidRPr="00BC303C">
        <w:rPr>
          <w:rFonts w:ascii="Arial" w:hAnsi="Arial" w:cs="Arial"/>
          <w:sz w:val="22"/>
          <w:szCs w:val="22"/>
        </w:rPr>
        <w:tab/>
        <w:t>- ve věcech technických:</w:t>
      </w:r>
      <w:r w:rsidRPr="00BC303C">
        <w:rPr>
          <w:rFonts w:ascii="Arial" w:hAnsi="Arial" w:cs="Arial"/>
          <w:sz w:val="22"/>
          <w:szCs w:val="22"/>
        </w:rPr>
        <w:tab/>
      </w:r>
    </w:p>
    <w:p w:rsidR="00BC303C" w:rsidRPr="00BC303C" w:rsidRDefault="00BC303C" w:rsidP="00BC303C">
      <w:pPr>
        <w:tabs>
          <w:tab w:val="left" w:pos="284"/>
        </w:tabs>
        <w:rPr>
          <w:rFonts w:ascii="Arial" w:hAnsi="Arial" w:cs="Arial"/>
          <w:sz w:val="22"/>
          <w:szCs w:val="22"/>
        </w:rPr>
      </w:pPr>
      <w:r w:rsidRPr="00BC303C">
        <w:rPr>
          <w:rFonts w:ascii="Arial" w:hAnsi="Arial" w:cs="Arial"/>
          <w:sz w:val="22"/>
          <w:szCs w:val="22"/>
        </w:rPr>
        <w:tab/>
      </w:r>
      <w:r w:rsidRPr="00BC303C">
        <w:rPr>
          <w:rFonts w:ascii="Arial" w:hAnsi="Arial" w:cs="Arial"/>
          <w:sz w:val="22"/>
          <w:szCs w:val="22"/>
        </w:rPr>
        <w:tab/>
        <w:t xml:space="preserve">  </w:t>
      </w:r>
      <w:bookmarkStart w:id="2" w:name="_GoBack"/>
      <w:bookmarkEnd w:id="2"/>
    </w:p>
    <w:p w:rsidR="00AF2553" w:rsidRPr="00865490" w:rsidRDefault="00AF2553" w:rsidP="00AF2553">
      <w:pPr>
        <w:tabs>
          <w:tab w:val="left" w:pos="284"/>
        </w:tabs>
        <w:rPr>
          <w:rFonts w:ascii="Arial" w:hAnsi="Arial" w:cs="Arial"/>
          <w:sz w:val="22"/>
          <w:szCs w:val="22"/>
        </w:rPr>
      </w:pPr>
    </w:p>
    <w:p w:rsidR="00ED0DB3" w:rsidRPr="00865490" w:rsidRDefault="00ED0DB3" w:rsidP="00023106">
      <w:pPr>
        <w:numPr>
          <w:ilvl w:val="1"/>
          <w:numId w:val="31"/>
        </w:numPr>
        <w:spacing w:after="240"/>
        <w:ind w:left="705" w:hanging="705"/>
        <w:jc w:val="both"/>
        <w:rPr>
          <w:rFonts w:ascii="Arial" w:hAnsi="Arial" w:cs="Arial"/>
          <w:sz w:val="22"/>
          <w:szCs w:val="22"/>
        </w:rPr>
      </w:pPr>
      <w:r w:rsidRPr="00865490">
        <w:rPr>
          <w:rFonts w:ascii="Arial" w:hAnsi="Arial" w:cs="Arial"/>
          <w:sz w:val="22"/>
          <w:szCs w:val="22"/>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6F5147" w:rsidRPr="00865490" w:rsidRDefault="00ED0DB3" w:rsidP="00023106">
      <w:pPr>
        <w:numPr>
          <w:ilvl w:val="1"/>
          <w:numId w:val="31"/>
        </w:numPr>
        <w:spacing w:after="240"/>
        <w:ind w:left="705" w:hanging="705"/>
        <w:jc w:val="both"/>
        <w:rPr>
          <w:rFonts w:ascii="Arial" w:hAnsi="Arial" w:cs="Arial"/>
          <w:sz w:val="22"/>
          <w:szCs w:val="22"/>
        </w:rPr>
      </w:pPr>
      <w:r w:rsidRPr="00865490">
        <w:rPr>
          <w:rFonts w:ascii="Arial" w:hAnsi="Arial" w:cs="Arial"/>
          <w:sz w:val="22"/>
          <w:szCs w:val="22"/>
        </w:rPr>
        <w:t xml:space="preserve">Smluvní strany výslovně souhlasí s tím, aby text této smlouvy byl zveřejněn </w:t>
      </w:r>
      <w:r w:rsidR="00B617C9" w:rsidRPr="00865490">
        <w:rPr>
          <w:rFonts w:ascii="Arial" w:hAnsi="Arial" w:cs="Arial"/>
          <w:sz w:val="22"/>
          <w:szCs w:val="22"/>
        </w:rPr>
        <w:br/>
      </w:r>
      <w:r w:rsidRPr="00865490">
        <w:rPr>
          <w:rFonts w:ascii="Arial" w:hAnsi="Arial" w:cs="Arial"/>
          <w:sz w:val="22"/>
          <w:szCs w:val="22"/>
        </w:rPr>
        <w:t xml:space="preserve">na internetových stránkách Městské části Praha 7 a Profilu zadavatele dle zákona </w:t>
      </w:r>
      <w:r w:rsidR="00B617C9" w:rsidRPr="00865490">
        <w:rPr>
          <w:rFonts w:ascii="Arial" w:hAnsi="Arial" w:cs="Arial"/>
          <w:sz w:val="22"/>
          <w:szCs w:val="22"/>
        </w:rPr>
        <w:br/>
      </w:r>
      <w:r w:rsidRPr="00865490">
        <w:rPr>
          <w:rFonts w:ascii="Arial" w:hAnsi="Arial" w:cs="Arial"/>
          <w:sz w:val="22"/>
          <w:szCs w:val="22"/>
        </w:rPr>
        <w:t>č. 134/2016 Sb., o zadávání veřejných zakázek v registru smluv dle zákona č. 340/2015 Sb., o zvláštních podmínkách účinnosti některých smluv, uveřejňování těchto smluv a registru smluv zajistí Městská část Praha 7.</w:t>
      </w:r>
    </w:p>
    <w:p w:rsidR="006F5147" w:rsidRPr="00865490" w:rsidRDefault="00ED0DB3" w:rsidP="00023106">
      <w:pPr>
        <w:numPr>
          <w:ilvl w:val="1"/>
          <w:numId w:val="31"/>
        </w:numPr>
        <w:spacing w:after="240"/>
        <w:ind w:left="705" w:hanging="705"/>
        <w:jc w:val="both"/>
        <w:rPr>
          <w:rFonts w:ascii="Arial" w:hAnsi="Arial" w:cs="Arial"/>
          <w:sz w:val="22"/>
          <w:szCs w:val="22"/>
        </w:rPr>
      </w:pPr>
      <w:r w:rsidRPr="00865490">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sidRPr="00865490">
        <w:rPr>
          <w:rFonts w:ascii="Arial" w:hAnsi="Arial" w:cs="Arial"/>
          <w:sz w:val="22"/>
          <w:szCs w:val="22"/>
        </w:rPr>
        <w:br/>
      </w:r>
      <w:r w:rsidRPr="00865490">
        <w:rPr>
          <w:rFonts w:ascii="Arial" w:hAnsi="Arial" w:cs="Arial"/>
          <w:sz w:val="22"/>
          <w:szCs w:val="22"/>
        </w:rPr>
        <w:t xml:space="preserve">o zvláštních podmínkách účinnosti některých smluv, uveřejňování těchto smluv </w:t>
      </w:r>
      <w:r w:rsidR="00B617C9" w:rsidRPr="00865490">
        <w:rPr>
          <w:rFonts w:ascii="Arial" w:hAnsi="Arial" w:cs="Arial"/>
          <w:sz w:val="22"/>
          <w:szCs w:val="22"/>
        </w:rPr>
        <w:br/>
      </w:r>
      <w:r w:rsidRPr="00865490">
        <w:rPr>
          <w:rFonts w:ascii="Arial" w:hAnsi="Arial" w:cs="Arial"/>
          <w:sz w:val="22"/>
          <w:szCs w:val="22"/>
        </w:rPr>
        <w:t>a registru smluv  a zákona č. 106/1999 Sb., o svobodném přístupu k</w:t>
      </w:r>
      <w:r w:rsidR="006F5147" w:rsidRPr="00865490">
        <w:rPr>
          <w:rFonts w:ascii="Arial" w:hAnsi="Arial" w:cs="Arial"/>
          <w:sz w:val="22"/>
          <w:szCs w:val="22"/>
        </w:rPr>
        <w:t> </w:t>
      </w:r>
      <w:r w:rsidRPr="00865490">
        <w:rPr>
          <w:rFonts w:ascii="Arial" w:hAnsi="Arial" w:cs="Arial"/>
          <w:sz w:val="22"/>
          <w:szCs w:val="22"/>
        </w:rPr>
        <w:t>informacím</w:t>
      </w:r>
      <w:r w:rsidR="006F5147" w:rsidRPr="00865490">
        <w:rPr>
          <w:rFonts w:ascii="Arial" w:hAnsi="Arial" w:cs="Arial"/>
          <w:sz w:val="22"/>
          <w:szCs w:val="22"/>
        </w:rPr>
        <w:t>.</w:t>
      </w:r>
    </w:p>
    <w:p w:rsidR="00ED0DB3" w:rsidRPr="00865490" w:rsidRDefault="00ED0DB3" w:rsidP="00023106">
      <w:pPr>
        <w:numPr>
          <w:ilvl w:val="1"/>
          <w:numId w:val="31"/>
        </w:numPr>
        <w:ind w:left="705" w:hanging="705"/>
        <w:jc w:val="both"/>
        <w:rPr>
          <w:rFonts w:ascii="Arial" w:hAnsi="Arial" w:cs="Arial"/>
          <w:sz w:val="22"/>
          <w:szCs w:val="22"/>
        </w:rPr>
      </w:pPr>
      <w:r w:rsidRPr="00865490">
        <w:rPr>
          <w:rFonts w:ascii="Arial" w:hAnsi="Arial" w:cs="Arial"/>
          <w:sz w:val="22"/>
          <w:szCs w:val="22"/>
        </w:rPr>
        <w:lastRenderedPageBreak/>
        <w:t>Přílohy, které tvoří nedílnou součást této smlouvy:</w:t>
      </w:r>
      <w:r w:rsidRPr="00865490">
        <w:rPr>
          <w:rFonts w:ascii="Arial" w:hAnsi="Arial" w:cs="Arial"/>
          <w:sz w:val="22"/>
          <w:szCs w:val="22"/>
        </w:rPr>
        <w:tab/>
        <w:t xml:space="preserve">  </w:t>
      </w:r>
      <w:r w:rsidRPr="00865490">
        <w:rPr>
          <w:rFonts w:ascii="Arial" w:hAnsi="Arial" w:cs="Arial"/>
          <w:sz w:val="22"/>
          <w:szCs w:val="22"/>
        </w:rPr>
        <w:tab/>
      </w:r>
    </w:p>
    <w:p w:rsidR="00ED0DB3" w:rsidRPr="00865490" w:rsidRDefault="00474576" w:rsidP="00ED0DB3">
      <w:pPr>
        <w:pStyle w:val="Zkladntextodsazen2"/>
        <w:rPr>
          <w:rFonts w:ascii="Arial" w:hAnsi="Arial" w:cs="Arial"/>
          <w:sz w:val="22"/>
          <w:szCs w:val="22"/>
        </w:rPr>
      </w:pPr>
      <w:r w:rsidRPr="00865490">
        <w:rPr>
          <w:rFonts w:ascii="Arial" w:hAnsi="Arial" w:cs="Arial"/>
          <w:sz w:val="22"/>
          <w:szCs w:val="22"/>
        </w:rPr>
        <w:t>č.</w:t>
      </w:r>
      <w:r w:rsidR="00F230ED" w:rsidRPr="00865490">
        <w:rPr>
          <w:rFonts w:ascii="Arial" w:hAnsi="Arial" w:cs="Arial"/>
          <w:sz w:val="22"/>
          <w:szCs w:val="22"/>
        </w:rPr>
        <w:t xml:space="preserve"> 1 - </w:t>
      </w:r>
      <w:r w:rsidR="00F230ED" w:rsidRPr="00865490">
        <w:rPr>
          <w:rFonts w:ascii="Arial" w:hAnsi="Arial" w:cs="Arial"/>
          <w:sz w:val="22"/>
          <w:szCs w:val="22"/>
        </w:rPr>
        <w:tab/>
      </w:r>
      <w:r w:rsidR="00B63F18" w:rsidRPr="00865490">
        <w:rPr>
          <w:rFonts w:ascii="Arial" w:hAnsi="Arial" w:cs="Arial"/>
          <w:sz w:val="22"/>
          <w:szCs w:val="22"/>
        </w:rPr>
        <w:t>N</w:t>
      </w:r>
      <w:r w:rsidR="006F5147" w:rsidRPr="00865490">
        <w:rPr>
          <w:rFonts w:ascii="Arial" w:hAnsi="Arial" w:cs="Arial"/>
          <w:sz w:val="22"/>
          <w:szCs w:val="22"/>
        </w:rPr>
        <w:t xml:space="preserve">abídkový rozpočet – </w:t>
      </w:r>
      <w:r w:rsidR="00ED0DB3" w:rsidRPr="00865490">
        <w:rPr>
          <w:rFonts w:ascii="Arial" w:hAnsi="Arial" w:cs="Arial"/>
          <w:sz w:val="22"/>
          <w:szCs w:val="22"/>
        </w:rPr>
        <w:t>soupis prací oceněný zhotovitelem</w:t>
      </w:r>
    </w:p>
    <w:p w:rsidR="005C7E58" w:rsidRPr="00865490" w:rsidRDefault="00474576" w:rsidP="00AE6A4C">
      <w:pPr>
        <w:tabs>
          <w:tab w:val="left" w:pos="284"/>
        </w:tabs>
        <w:ind w:left="720"/>
        <w:jc w:val="both"/>
        <w:rPr>
          <w:rFonts w:ascii="Arial" w:hAnsi="Arial" w:cs="Arial"/>
          <w:sz w:val="22"/>
          <w:szCs w:val="22"/>
        </w:rPr>
      </w:pPr>
      <w:r w:rsidRPr="00865490">
        <w:rPr>
          <w:rFonts w:ascii="Arial" w:hAnsi="Arial" w:cs="Arial"/>
          <w:sz w:val="22"/>
          <w:szCs w:val="22"/>
        </w:rPr>
        <w:t>č.</w:t>
      </w:r>
      <w:r w:rsidR="00F230ED" w:rsidRPr="00865490">
        <w:rPr>
          <w:rFonts w:ascii="Arial" w:hAnsi="Arial" w:cs="Arial"/>
          <w:sz w:val="22"/>
          <w:szCs w:val="22"/>
        </w:rPr>
        <w:t xml:space="preserve"> </w:t>
      </w:r>
      <w:r w:rsidR="00E03481">
        <w:rPr>
          <w:rFonts w:ascii="Arial" w:hAnsi="Arial" w:cs="Arial"/>
          <w:sz w:val="22"/>
          <w:szCs w:val="22"/>
        </w:rPr>
        <w:t>2</w:t>
      </w:r>
      <w:r w:rsidR="00F230ED" w:rsidRPr="00865490">
        <w:rPr>
          <w:rFonts w:ascii="Arial" w:hAnsi="Arial" w:cs="Arial"/>
          <w:sz w:val="22"/>
          <w:szCs w:val="22"/>
        </w:rPr>
        <w:t xml:space="preserve"> -</w:t>
      </w:r>
      <w:r w:rsidR="00F230ED" w:rsidRPr="00865490">
        <w:rPr>
          <w:rFonts w:ascii="Arial" w:hAnsi="Arial" w:cs="Arial"/>
          <w:sz w:val="22"/>
          <w:szCs w:val="22"/>
        </w:rPr>
        <w:tab/>
      </w:r>
      <w:r w:rsidR="00B63F18" w:rsidRPr="00865490">
        <w:rPr>
          <w:rFonts w:ascii="Arial" w:hAnsi="Arial" w:cs="Arial"/>
          <w:sz w:val="22"/>
          <w:szCs w:val="22"/>
        </w:rPr>
        <w:t>D</w:t>
      </w:r>
      <w:r w:rsidR="007846C8" w:rsidRPr="00865490">
        <w:rPr>
          <w:rFonts w:ascii="Arial" w:hAnsi="Arial" w:cs="Arial"/>
          <w:sz w:val="22"/>
          <w:szCs w:val="22"/>
        </w:rPr>
        <w:t xml:space="preserve">igitální podoba PD </w:t>
      </w:r>
      <w:r w:rsidR="00F230ED" w:rsidRPr="00865490">
        <w:rPr>
          <w:rFonts w:ascii="Arial" w:hAnsi="Arial" w:cs="Arial"/>
          <w:sz w:val="22"/>
          <w:szCs w:val="22"/>
        </w:rPr>
        <w:t>(na DVD/CD</w:t>
      </w:r>
      <w:r w:rsidR="005C7E58" w:rsidRPr="00865490">
        <w:rPr>
          <w:rFonts w:ascii="Arial" w:hAnsi="Arial" w:cs="Arial"/>
          <w:sz w:val="22"/>
          <w:szCs w:val="22"/>
        </w:rPr>
        <w:t xml:space="preserve"> nosič</w:t>
      </w:r>
      <w:r w:rsidR="00F3736C" w:rsidRPr="00865490">
        <w:rPr>
          <w:rFonts w:ascii="Arial" w:hAnsi="Arial" w:cs="Arial"/>
          <w:sz w:val="22"/>
          <w:szCs w:val="22"/>
        </w:rPr>
        <w:t>i)</w:t>
      </w:r>
    </w:p>
    <w:p w:rsidR="00ED0DB3" w:rsidRPr="00865490" w:rsidRDefault="00ED0DB3" w:rsidP="00B63F18">
      <w:pPr>
        <w:tabs>
          <w:tab w:val="left" w:pos="284"/>
        </w:tabs>
        <w:ind w:left="720"/>
        <w:jc w:val="both"/>
        <w:rPr>
          <w:rFonts w:ascii="Arial" w:hAnsi="Arial" w:cs="Arial"/>
          <w:sz w:val="22"/>
          <w:szCs w:val="22"/>
        </w:rPr>
      </w:pPr>
      <w:r w:rsidRPr="00865490">
        <w:rPr>
          <w:rFonts w:ascii="Arial" w:hAnsi="Arial" w:cs="Arial"/>
          <w:sz w:val="22"/>
          <w:szCs w:val="22"/>
        </w:rPr>
        <w:t>č.</w:t>
      </w:r>
      <w:r w:rsidR="007846C8" w:rsidRPr="00865490">
        <w:rPr>
          <w:rFonts w:ascii="Arial" w:hAnsi="Arial" w:cs="Arial"/>
          <w:sz w:val="22"/>
          <w:szCs w:val="22"/>
        </w:rPr>
        <w:t xml:space="preserve"> </w:t>
      </w:r>
      <w:r w:rsidR="00E03481">
        <w:rPr>
          <w:rFonts w:ascii="Arial" w:hAnsi="Arial" w:cs="Arial"/>
          <w:sz w:val="22"/>
          <w:szCs w:val="22"/>
        </w:rPr>
        <w:t>3</w:t>
      </w:r>
      <w:r w:rsidRPr="00865490">
        <w:rPr>
          <w:rFonts w:ascii="Arial" w:hAnsi="Arial" w:cs="Arial"/>
          <w:sz w:val="22"/>
          <w:szCs w:val="22"/>
        </w:rPr>
        <w:t xml:space="preserve"> </w:t>
      </w:r>
      <w:r w:rsidR="00F230ED" w:rsidRPr="00865490">
        <w:rPr>
          <w:rFonts w:ascii="Arial" w:hAnsi="Arial" w:cs="Arial"/>
          <w:sz w:val="22"/>
          <w:szCs w:val="22"/>
        </w:rPr>
        <w:t>-</w:t>
      </w:r>
      <w:r w:rsidR="00F230ED" w:rsidRPr="00865490">
        <w:rPr>
          <w:rFonts w:ascii="Arial" w:hAnsi="Arial" w:cs="Arial"/>
          <w:sz w:val="22"/>
          <w:szCs w:val="22"/>
        </w:rPr>
        <w:tab/>
      </w:r>
      <w:r w:rsidR="00851C89" w:rsidRPr="00865490">
        <w:rPr>
          <w:rFonts w:ascii="Arial" w:hAnsi="Arial" w:cs="Arial"/>
          <w:sz w:val="22"/>
          <w:szCs w:val="22"/>
        </w:rPr>
        <w:t xml:space="preserve">Výzva - </w:t>
      </w:r>
      <w:r w:rsidR="00F230ED" w:rsidRPr="00865490">
        <w:rPr>
          <w:rFonts w:ascii="Arial" w:hAnsi="Arial" w:cs="Arial"/>
          <w:sz w:val="22"/>
          <w:szCs w:val="22"/>
        </w:rPr>
        <w:t>O</w:t>
      </w:r>
      <w:r w:rsidR="00F3736C" w:rsidRPr="00865490">
        <w:rPr>
          <w:rFonts w:ascii="Arial" w:hAnsi="Arial" w:cs="Arial"/>
          <w:sz w:val="22"/>
          <w:szCs w:val="22"/>
        </w:rPr>
        <w:t>známení o výběrovém řízení -  bez příloh</w:t>
      </w:r>
      <w:r w:rsidR="00851C89" w:rsidRPr="00865490">
        <w:rPr>
          <w:rFonts w:ascii="Arial" w:hAnsi="Arial" w:cs="Arial"/>
          <w:sz w:val="22"/>
          <w:szCs w:val="22"/>
        </w:rPr>
        <w:tab/>
      </w:r>
      <w:r w:rsidR="00851C89" w:rsidRPr="00865490">
        <w:rPr>
          <w:rFonts w:ascii="Arial" w:hAnsi="Arial" w:cs="Arial"/>
          <w:sz w:val="22"/>
          <w:szCs w:val="22"/>
        </w:rPr>
        <w:tab/>
      </w:r>
      <w:r w:rsidRPr="00865490">
        <w:rPr>
          <w:rFonts w:ascii="Arial" w:hAnsi="Arial" w:cs="Arial"/>
          <w:sz w:val="22"/>
          <w:szCs w:val="22"/>
        </w:rPr>
        <w:tab/>
        <w:t xml:space="preserve">     </w:t>
      </w:r>
    </w:p>
    <w:p w:rsidR="007A0E1C" w:rsidRPr="00693576" w:rsidRDefault="007A0E1C" w:rsidP="007233C6">
      <w:pPr>
        <w:rPr>
          <w:rFonts w:ascii="Arial" w:hAnsi="Arial" w:cs="Arial"/>
          <w:color w:val="FF0000"/>
          <w:sz w:val="22"/>
          <w:szCs w:val="22"/>
        </w:rPr>
      </w:pPr>
    </w:p>
    <w:p w:rsidR="007846C8" w:rsidRPr="007A3FF7" w:rsidRDefault="007846C8"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AF2553">
        <w:rPr>
          <w:rFonts w:ascii="Arial" w:hAnsi="Arial" w:cs="Arial"/>
          <w:sz w:val="22"/>
          <w:szCs w:val="22"/>
        </w:rPr>
        <w:t xml:space="preserve"> </w:t>
      </w:r>
      <w:proofErr w:type="gramStart"/>
      <w:r w:rsidR="00BA7A0A">
        <w:rPr>
          <w:rFonts w:ascii="Arial" w:hAnsi="Arial" w:cs="Arial"/>
          <w:sz w:val="22"/>
          <w:szCs w:val="22"/>
        </w:rPr>
        <w:t>27.7.</w:t>
      </w:r>
      <w:r w:rsidR="00AF2553">
        <w:rPr>
          <w:rFonts w:ascii="Arial" w:hAnsi="Arial" w:cs="Arial"/>
          <w:sz w:val="22"/>
          <w:szCs w:val="22"/>
        </w:rPr>
        <w:t>2017</w:t>
      </w:r>
      <w:proofErr w:type="gramEnd"/>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7A3FF7">
        <w:rPr>
          <w:rFonts w:ascii="Arial" w:hAnsi="Arial" w:cs="Arial"/>
          <w:sz w:val="22"/>
          <w:szCs w:val="22"/>
        </w:rPr>
        <w:t xml:space="preserve">V ……………..dne </w:t>
      </w:r>
      <w:r w:rsidR="00AF2553">
        <w:rPr>
          <w:rFonts w:ascii="Arial" w:hAnsi="Arial" w:cs="Arial"/>
          <w:sz w:val="22"/>
          <w:szCs w:val="22"/>
        </w:rPr>
        <w:t>……….  2017</w:t>
      </w:r>
    </w:p>
    <w:p w:rsidR="007233C6" w:rsidRPr="007A3FF7" w:rsidRDefault="007233C6" w:rsidP="007233C6">
      <w:pPr>
        <w:rPr>
          <w:rFonts w:ascii="Arial" w:hAnsi="Arial" w:cs="Arial"/>
          <w:sz w:val="22"/>
          <w:szCs w:val="22"/>
        </w:rPr>
      </w:pPr>
    </w:p>
    <w:p w:rsidR="007846C8" w:rsidRDefault="007846C8" w:rsidP="007233C6">
      <w:pPr>
        <w:rPr>
          <w:rFonts w:ascii="Arial" w:hAnsi="Arial" w:cs="Arial"/>
          <w:sz w:val="22"/>
          <w:szCs w:val="22"/>
        </w:rPr>
      </w:pPr>
    </w:p>
    <w:p w:rsidR="007846C8" w:rsidRDefault="007846C8"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rsidR="007233C6" w:rsidRDefault="007233C6" w:rsidP="007233C6">
      <w:pPr>
        <w:rPr>
          <w:rFonts w:ascii="Arial" w:hAnsi="Arial" w:cs="Arial"/>
          <w:sz w:val="22"/>
          <w:szCs w:val="22"/>
        </w:rPr>
      </w:pPr>
    </w:p>
    <w:p w:rsidR="00B5200D" w:rsidRDefault="00B5200D" w:rsidP="007233C6">
      <w:pPr>
        <w:rPr>
          <w:rFonts w:ascii="Arial" w:hAnsi="Arial" w:cs="Arial"/>
          <w:sz w:val="22"/>
          <w:szCs w:val="22"/>
        </w:rPr>
      </w:pPr>
    </w:p>
    <w:p w:rsidR="00B5200D" w:rsidRDefault="00B5200D" w:rsidP="007233C6">
      <w:pPr>
        <w:rPr>
          <w:rFonts w:ascii="Arial" w:hAnsi="Arial" w:cs="Arial"/>
          <w:sz w:val="22"/>
          <w:szCs w:val="22"/>
        </w:rPr>
      </w:pPr>
    </w:p>
    <w:p w:rsidR="00B5200D" w:rsidRPr="007A3FF7" w:rsidRDefault="00B5200D" w:rsidP="007233C6">
      <w:pPr>
        <w:rPr>
          <w:rFonts w:ascii="Arial" w:hAnsi="Arial" w:cs="Arial"/>
          <w:sz w:val="22"/>
          <w:szCs w:val="22"/>
        </w:rPr>
      </w:pPr>
    </w:p>
    <w:p w:rsidR="007233C6" w:rsidRPr="007A3FF7" w:rsidRDefault="007233C6" w:rsidP="007233C6">
      <w:pPr>
        <w:rPr>
          <w:rFonts w:ascii="Arial" w:hAnsi="Arial" w:cs="Arial"/>
          <w:sz w:val="22"/>
          <w:szCs w:val="22"/>
        </w:rPr>
      </w:pPr>
    </w:p>
    <w:p w:rsidR="00BC303C" w:rsidRDefault="00BC303C" w:rsidP="00BC303C">
      <w:pPr>
        <w:tabs>
          <w:tab w:val="left" w:pos="0"/>
        </w:tabs>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t>….…..……………………</w:t>
      </w:r>
    </w:p>
    <w:p w:rsidR="00BC303C" w:rsidRDefault="00BC303C" w:rsidP="00BC303C">
      <w:pPr>
        <w:tabs>
          <w:tab w:val="left" w:pos="0"/>
        </w:tabs>
        <w:rPr>
          <w:rFonts w:ascii="Arial" w:hAnsi="Arial" w:cs="Arial"/>
          <w:b/>
          <w:bCs/>
          <w:sz w:val="22"/>
          <w:szCs w:val="22"/>
        </w:rPr>
      </w:pPr>
      <w:r>
        <w:rPr>
          <w:rFonts w:ascii="Arial" w:hAnsi="Arial" w:cs="Arial"/>
          <w:b/>
          <w:sz w:val="22"/>
          <w:szCs w:val="22"/>
        </w:rPr>
        <w:t>Městská část Praha 7</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ACTHERM Praha spol. s r.o.</w:t>
      </w:r>
    </w:p>
    <w:p w:rsidR="00BC303C" w:rsidRDefault="00BC303C" w:rsidP="00BC303C">
      <w:pPr>
        <w:tabs>
          <w:tab w:val="left" w:pos="0"/>
        </w:tabs>
        <w:rPr>
          <w:rFonts w:ascii="Arial" w:hAnsi="Arial" w:cs="Arial"/>
          <w:bCs/>
          <w:sz w:val="22"/>
          <w:szCs w:val="22"/>
        </w:rPr>
      </w:pPr>
      <w:r>
        <w:rPr>
          <w:rFonts w:ascii="Arial" w:hAnsi="Arial" w:cs="Arial"/>
          <w:bCs/>
          <w:sz w:val="22"/>
          <w:szCs w:val="22"/>
        </w:rPr>
        <w:t xml:space="preserve">Pavel Vyhnánek </w:t>
      </w:r>
      <w:proofErr w:type="gramStart"/>
      <w:r>
        <w:rPr>
          <w:rFonts w:ascii="Arial" w:hAnsi="Arial" w:cs="Arial"/>
          <w:bCs/>
          <w:sz w:val="22"/>
          <w:szCs w:val="22"/>
        </w:rPr>
        <w:t>M.A.</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Josef Honzák, Petr </w:t>
      </w:r>
      <w:proofErr w:type="spellStart"/>
      <w:r>
        <w:rPr>
          <w:rFonts w:ascii="Arial" w:hAnsi="Arial" w:cs="Arial"/>
          <w:sz w:val="22"/>
          <w:szCs w:val="22"/>
        </w:rPr>
        <w:t>Kumpf</w:t>
      </w:r>
      <w:proofErr w:type="spellEnd"/>
    </w:p>
    <w:p w:rsidR="00BC303C" w:rsidRDefault="00BC303C" w:rsidP="00BC303C">
      <w:pPr>
        <w:tabs>
          <w:tab w:val="left" w:pos="284"/>
        </w:tabs>
        <w:rPr>
          <w:rFonts w:ascii="Arial" w:hAnsi="Arial" w:cs="Arial"/>
          <w:bCs/>
          <w:sz w:val="22"/>
          <w:szCs w:val="22"/>
        </w:rPr>
      </w:pPr>
      <w:r>
        <w:rPr>
          <w:rFonts w:ascii="Arial" w:hAnsi="Arial" w:cs="Arial"/>
          <w:sz w:val="22"/>
          <w:szCs w:val="22"/>
        </w:rPr>
        <w:t>zástupce starosty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jednatelé společnosti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F230ED" w:rsidRPr="00F3736C" w:rsidRDefault="00F230ED" w:rsidP="00F230ED">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p>
    <w:p w:rsidR="007233C6" w:rsidRPr="00F3736C" w:rsidRDefault="007233C6" w:rsidP="007233C6">
      <w:pPr>
        <w:rPr>
          <w:rFonts w:ascii="Arial" w:hAnsi="Arial" w:cs="Arial"/>
          <w:sz w:val="22"/>
          <w:szCs w:val="22"/>
        </w:rPr>
      </w:pPr>
    </w:p>
    <w:sectPr w:rsidR="007233C6" w:rsidRPr="00F3736C"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39" w:rsidRDefault="007F6539">
      <w:r>
        <w:separator/>
      </w:r>
    </w:p>
  </w:endnote>
  <w:endnote w:type="continuationSeparator" w:id="0">
    <w:p w:rsidR="007F6539" w:rsidRDefault="007F6539">
      <w:r>
        <w:continuationSeparator/>
      </w:r>
    </w:p>
  </w:endnote>
  <w:endnote w:type="continuationNotice" w:id="1">
    <w:p w:rsidR="007F6539" w:rsidRDefault="007F6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D45" w:rsidRDefault="005F5D45">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1C20C1">
      <w:rPr>
        <w:rStyle w:val="slostrnky"/>
        <w:noProof/>
        <w:sz w:val="16"/>
        <w:szCs w:val="16"/>
      </w:rPr>
      <w:t>14</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1C20C1">
      <w:rPr>
        <w:rStyle w:val="slostrnky"/>
        <w:noProof/>
        <w:sz w:val="16"/>
        <w:szCs w:val="16"/>
      </w:rPr>
      <w:t>16</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39" w:rsidRDefault="007F6539">
      <w:r>
        <w:separator/>
      </w:r>
    </w:p>
  </w:footnote>
  <w:footnote w:type="continuationSeparator" w:id="0">
    <w:p w:rsidR="007F6539" w:rsidRDefault="007F6539">
      <w:r>
        <w:continuationSeparator/>
      </w:r>
    </w:p>
  </w:footnote>
  <w:footnote w:type="continuationNotice" w:id="1">
    <w:p w:rsidR="007F6539" w:rsidRDefault="007F65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2">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4">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6">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8">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9">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75B15498"/>
    <w:multiLevelType w:val="multilevel"/>
    <w:tmpl w:val="F34EBA12"/>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77516D4"/>
    <w:multiLevelType w:val="multilevel"/>
    <w:tmpl w:val="1352B0B2"/>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7"/>
  </w:num>
  <w:num w:numId="2">
    <w:abstractNumId w:val="20"/>
  </w:num>
  <w:num w:numId="3">
    <w:abstractNumId w:val="19"/>
  </w:num>
  <w:num w:numId="4">
    <w:abstractNumId w:val="16"/>
  </w:num>
  <w:num w:numId="5">
    <w:abstractNumId w:val="12"/>
  </w:num>
  <w:num w:numId="6">
    <w:abstractNumId w:val="5"/>
  </w:num>
  <w:num w:numId="7">
    <w:abstractNumId w:val="4"/>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5"/>
  </w:num>
  <w:num w:numId="12">
    <w:abstractNumId w:val="22"/>
  </w:num>
  <w:num w:numId="13">
    <w:abstractNumId w:val="7"/>
  </w:num>
  <w:num w:numId="14">
    <w:abstractNumId w:val="18"/>
  </w:num>
  <w:num w:numId="15">
    <w:abstractNumId w:val="11"/>
  </w:num>
  <w:num w:numId="16">
    <w:abstractNumId w:val="19"/>
  </w:num>
  <w:num w:numId="17">
    <w:abstractNumId w:val="27"/>
  </w:num>
  <w:num w:numId="18">
    <w:abstractNumId w:val="14"/>
  </w:num>
  <w:num w:numId="19">
    <w:abstractNumId w:val="13"/>
  </w:num>
  <w:num w:numId="20">
    <w:abstractNumId w:val="2"/>
  </w:num>
  <w:num w:numId="21">
    <w:abstractNumId w:val="25"/>
  </w:num>
  <w:num w:numId="22">
    <w:abstractNumId w:val="10"/>
  </w:num>
  <w:num w:numId="23">
    <w:abstractNumId w:val="21"/>
  </w:num>
  <w:num w:numId="24">
    <w:abstractNumId w:val="24"/>
  </w:num>
  <w:num w:numId="25">
    <w:abstractNumId w:val="3"/>
  </w:num>
  <w:num w:numId="26">
    <w:abstractNumId w:val="9"/>
  </w:num>
  <w:num w:numId="27">
    <w:abstractNumId w:val="8"/>
  </w:num>
  <w:num w:numId="28">
    <w:abstractNumId w:val="6"/>
  </w:num>
  <w:num w:numId="29">
    <w:abstractNumId w:val="25"/>
  </w:num>
  <w:num w:numId="30">
    <w:abstractNumId w:val="1"/>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36E"/>
    <w:rsid w:val="00000247"/>
    <w:rsid w:val="000018C2"/>
    <w:rsid w:val="000029E5"/>
    <w:rsid w:val="00004CE7"/>
    <w:rsid w:val="000062C3"/>
    <w:rsid w:val="00006C8B"/>
    <w:rsid w:val="000076CF"/>
    <w:rsid w:val="00011E52"/>
    <w:rsid w:val="00023106"/>
    <w:rsid w:val="00024AA9"/>
    <w:rsid w:val="00025EAE"/>
    <w:rsid w:val="00026422"/>
    <w:rsid w:val="00032A13"/>
    <w:rsid w:val="00033591"/>
    <w:rsid w:val="00034B06"/>
    <w:rsid w:val="00037CF5"/>
    <w:rsid w:val="00043367"/>
    <w:rsid w:val="000530D1"/>
    <w:rsid w:val="000548CA"/>
    <w:rsid w:val="00054F5C"/>
    <w:rsid w:val="0005641D"/>
    <w:rsid w:val="00057353"/>
    <w:rsid w:val="00060893"/>
    <w:rsid w:val="000643A6"/>
    <w:rsid w:val="00064E40"/>
    <w:rsid w:val="000656B9"/>
    <w:rsid w:val="00071250"/>
    <w:rsid w:val="000803FC"/>
    <w:rsid w:val="000872FB"/>
    <w:rsid w:val="000A0194"/>
    <w:rsid w:val="000A2BE0"/>
    <w:rsid w:val="000A350C"/>
    <w:rsid w:val="000A5A63"/>
    <w:rsid w:val="000B1CE0"/>
    <w:rsid w:val="000B4F86"/>
    <w:rsid w:val="000B6468"/>
    <w:rsid w:val="000B6C93"/>
    <w:rsid w:val="000C0A20"/>
    <w:rsid w:val="000C5DD9"/>
    <w:rsid w:val="000D5A85"/>
    <w:rsid w:val="000D6E31"/>
    <w:rsid w:val="000D7C4D"/>
    <w:rsid w:val="000E0391"/>
    <w:rsid w:val="000E4ED2"/>
    <w:rsid w:val="000E525C"/>
    <w:rsid w:val="000E5D86"/>
    <w:rsid w:val="000F0CFB"/>
    <w:rsid w:val="000F7464"/>
    <w:rsid w:val="000F760E"/>
    <w:rsid w:val="001003F7"/>
    <w:rsid w:val="00102FB2"/>
    <w:rsid w:val="00104DD8"/>
    <w:rsid w:val="00106692"/>
    <w:rsid w:val="00107DE6"/>
    <w:rsid w:val="001110ED"/>
    <w:rsid w:val="001115F9"/>
    <w:rsid w:val="0011191A"/>
    <w:rsid w:val="001167C8"/>
    <w:rsid w:val="00117A13"/>
    <w:rsid w:val="00120F72"/>
    <w:rsid w:val="00122912"/>
    <w:rsid w:val="00136B91"/>
    <w:rsid w:val="00137EFF"/>
    <w:rsid w:val="0014062C"/>
    <w:rsid w:val="00140C2F"/>
    <w:rsid w:val="001441CE"/>
    <w:rsid w:val="00145A10"/>
    <w:rsid w:val="00151538"/>
    <w:rsid w:val="00153622"/>
    <w:rsid w:val="0016161C"/>
    <w:rsid w:val="00164184"/>
    <w:rsid w:val="00165C48"/>
    <w:rsid w:val="00165EE7"/>
    <w:rsid w:val="00166292"/>
    <w:rsid w:val="00172C55"/>
    <w:rsid w:val="001856B5"/>
    <w:rsid w:val="00185A10"/>
    <w:rsid w:val="001869F5"/>
    <w:rsid w:val="00186A3C"/>
    <w:rsid w:val="00187A90"/>
    <w:rsid w:val="00190FDF"/>
    <w:rsid w:val="0019630A"/>
    <w:rsid w:val="001A03B2"/>
    <w:rsid w:val="001A0743"/>
    <w:rsid w:val="001A3D11"/>
    <w:rsid w:val="001A5745"/>
    <w:rsid w:val="001A7120"/>
    <w:rsid w:val="001B336B"/>
    <w:rsid w:val="001B4DE0"/>
    <w:rsid w:val="001B5D7C"/>
    <w:rsid w:val="001B766D"/>
    <w:rsid w:val="001C0B8A"/>
    <w:rsid w:val="001C1C9F"/>
    <w:rsid w:val="001C20C1"/>
    <w:rsid w:val="001C7E58"/>
    <w:rsid w:val="001D1500"/>
    <w:rsid w:val="001D5062"/>
    <w:rsid w:val="001E04A3"/>
    <w:rsid w:val="001E65B7"/>
    <w:rsid w:val="001F1A73"/>
    <w:rsid w:val="001F258C"/>
    <w:rsid w:val="001F6023"/>
    <w:rsid w:val="001F70EC"/>
    <w:rsid w:val="00200A59"/>
    <w:rsid w:val="00202E8C"/>
    <w:rsid w:val="002052C5"/>
    <w:rsid w:val="00205E07"/>
    <w:rsid w:val="00207A07"/>
    <w:rsid w:val="00210832"/>
    <w:rsid w:val="0021114D"/>
    <w:rsid w:val="00213EAD"/>
    <w:rsid w:val="00216559"/>
    <w:rsid w:val="00216697"/>
    <w:rsid w:val="002303D8"/>
    <w:rsid w:val="00231862"/>
    <w:rsid w:val="00234B69"/>
    <w:rsid w:val="0023708B"/>
    <w:rsid w:val="00242DA0"/>
    <w:rsid w:val="00245AE4"/>
    <w:rsid w:val="00246312"/>
    <w:rsid w:val="00251F27"/>
    <w:rsid w:val="00253633"/>
    <w:rsid w:val="00256D4D"/>
    <w:rsid w:val="00260168"/>
    <w:rsid w:val="002630A1"/>
    <w:rsid w:val="00265C25"/>
    <w:rsid w:val="00266903"/>
    <w:rsid w:val="00266AA1"/>
    <w:rsid w:val="002678EA"/>
    <w:rsid w:val="00282B6F"/>
    <w:rsid w:val="002843A5"/>
    <w:rsid w:val="002941D7"/>
    <w:rsid w:val="0029709B"/>
    <w:rsid w:val="002974CB"/>
    <w:rsid w:val="002A0DC8"/>
    <w:rsid w:val="002A2691"/>
    <w:rsid w:val="002A71F9"/>
    <w:rsid w:val="002D52C7"/>
    <w:rsid w:val="002E08AB"/>
    <w:rsid w:val="002E2EF9"/>
    <w:rsid w:val="002E64EA"/>
    <w:rsid w:val="002E67F0"/>
    <w:rsid w:val="002E793B"/>
    <w:rsid w:val="002F0669"/>
    <w:rsid w:val="002F136E"/>
    <w:rsid w:val="002F1B0A"/>
    <w:rsid w:val="002F5650"/>
    <w:rsid w:val="002F7194"/>
    <w:rsid w:val="00302FE7"/>
    <w:rsid w:val="00303120"/>
    <w:rsid w:val="00303D23"/>
    <w:rsid w:val="00304099"/>
    <w:rsid w:val="003041BC"/>
    <w:rsid w:val="0030433D"/>
    <w:rsid w:val="003106BD"/>
    <w:rsid w:val="00312460"/>
    <w:rsid w:val="00315FAA"/>
    <w:rsid w:val="00327297"/>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657"/>
    <w:rsid w:val="003F4CAE"/>
    <w:rsid w:val="0040323C"/>
    <w:rsid w:val="00406BAB"/>
    <w:rsid w:val="004119E3"/>
    <w:rsid w:val="00413CA6"/>
    <w:rsid w:val="00420CBC"/>
    <w:rsid w:val="00424A8D"/>
    <w:rsid w:val="004309E8"/>
    <w:rsid w:val="00435766"/>
    <w:rsid w:val="0044019F"/>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38D4"/>
    <w:rsid w:val="005055E3"/>
    <w:rsid w:val="005068D3"/>
    <w:rsid w:val="005122AC"/>
    <w:rsid w:val="00514DF9"/>
    <w:rsid w:val="005150B1"/>
    <w:rsid w:val="00517885"/>
    <w:rsid w:val="00517938"/>
    <w:rsid w:val="0052052E"/>
    <w:rsid w:val="00522775"/>
    <w:rsid w:val="00523AE9"/>
    <w:rsid w:val="00531E79"/>
    <w:rsid w:val="00533D7D"/>
    <w:rsid w:val="0053524C"/>
    <w:rsid w:val="00545454"/>
    <w:rsid w:val="00550116"/>
    <w:rsid w:val="0055177C"/>
    <w:rsid w:val="00551B58"/>
    <w:rsid w:val="00556899"/>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B4606"/>
    <w:rsid w:val="005B5D24"/>
    <w:rsid w:val="005B7DED"/>
    <w:rsid w:val="005C1F05"/>
    <w:rsid w:val="005C4F05"/>
    <w:rsid w:val="005C5F74"/>
    <w:rsid w:val="005C7037"/>
    <w:rsid w:val="005C7E58"/>
    <w:rsid w:val="005D2EA3"/>
    <w:rsid w:val="005D5E3A"/>
    <w:rsid w:val="005E0931"/>
    <w:rsid w:val="005E3DF2"/>
    <w:rsid w:val="005E3F06"/>
    <w:rsid w:val="005F09DD"/>
    <w:rsid w:val="005F4832"/>
    <w:rsid w:val="005F5D45"/>
    <w:rsid w:val="00600763"/>
    <w:rsid w:val="00604EF4"/>
    <w:rsid w:val="0060726B"/>
    <w:rsid w:val="006216B9"/>
    <w:rsid w:val="0062439B"/>
    <w:rsid w:val="00626202"/>
    <w:rsid w:val="0063280D"/>
    <w:rsid w:val="006332CC"/>
    <w:rsid w:val="00633762"/>
    <w:rsid w:val="00655EC8"/>
    <w:rsid w:val="00660785"/>
    <w:rsid w:val="00661116"/>
    <w:rsid w:val="0066258A"/>
    <w:rsid w:val="00664625"/>
    <w:rsid w:val="00667DE1"/>
    <w:rsid w:val="00686ED6"/>
    <w:rsid w:val="00690598"/>
    <w:rsid w:val="00690972"/>
    <w:rsid w:val="00691A05"/>
    <w:rsid w:val="00693576"/>
    <w:rsid w:val="006A2B68"/>
    <w:rsid w:val="006A7B8D"/>
    <w:rsid w:val="006B2308"/>
    <w:rsid w:val="006B2510"/>
    <w:rsid w:val="006B61C3"/>
    <w:rsid w:val="006B672C"/>
    <w:rsid w:val="006C07F7"/>
    <w:rsid w:val="006C0D58"/>
    <w:rsid w:val="006C5A0A"/>
    <w:rsid w:val="006C76E2"/>
    <w:rsid w:val="006D2EEA"/>
    <w:rsid w:val="006E28F9"/>
    <w:rsid w:val="006E679F"/>
    <w:rsid w:val="006F2960"/>
    <w:rsid w:val="006F5147"/>
    <w:rsid w:val="006F7E9E"/>
    <w:rsid w:val="00702E95"/>
    <w:rsid w:val="00705455"/>
    <w:rsid w:val="0070772A"/>
    <w:rsid w:val="0071272F"/>
    <w:rsid w:val="00717D1B"/>
    <w:rsid w:val="00720C50"/>
    <w:rsid w:val="00721708"/>
    <w:rsid w:val="007228AD"/>
    <w:rsid w:val="007233C6"/>
    <w:rsid w:val="00723ADD"/>
    <w:rsid w:val="0072428D"/>
    <w:rsid w:val="007260B6"/>
    <w:rsid w:val="007307C7"/>
    <w:rsid w:val="007309E3"/>
    <w:rsid w:val="0073228B"/>
    <w:rsid w:val="007323B1"/>
    <w:rsid w:val="00750409"/>
    <w:rsid w:val="00751202"/>
    <w:rsid w:val="007548FD"/>
    <w:rsid w:val="007621FA"/>
    <w:rsid w:val="007626B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9AC"/>
    <w:rsid w:val="007B06D4"/>
    <w:rsid w:val="007B320B"/>
    <w:rsid w:val="007B3B3D"/>
    <w:rsid w:val="007C0E61"/>
    <w:rsid w:val="007C1978"/>
    <w:rsid w:val="007C2CE8"/>
    <w:rsid w:val="007C392D"/>
    <w:rsid w:val="007C4802"/>
    <w:rsid w:val="007C56F8"/>
    <w:rsid w:val="007C5B2D"/>
    <w:rsid w:val="007C62D0"/>
    <w:rsid w:val="007D007A"/>
    <w:rsid w:val="007D1423"/>
    <w:rsid w:val="007E37C6"/>
    <w:rsid w:val="007E3C98"/>
    <w:rsid w:val="007E4DE6"/>
    <w:rsid w:val="007F10BB"/>
    <w:rsid w:val="007F5329"/>
    <w:rsid w:val="007F6539"/>
    <w:rsid w:val="008001C0"/>
    <w:rsid w:val="00815FE4"/>
    <w:rsid w:val="00820D41"/>
    <w:rsid w:val="008375BE"/>
    <w:rsid w:val="0083777D"/>
    <w:rsid w:val="00840042"/>
    <w:rsid w:val="00846F64"/>
    <w:rsid w:val="00847DA1"/>
    <w:rsid w:val="00851410"/>
    <w:rsid w:val="00851C89"/>
    <w:rsid w:val="00852512"/>
    <w:rsid w:val="00855DA8"/>
    <w:rsid w:val="00856C88"/>
    <w:rsid w:val="00861284"/>
    <w:rsid w:val="008625F9"/>
    <w:rsid w:val="0086523D"/>
    <w:rsid w:val="00865490"/>
    <w:rsid w:val="00865A81"/>
    <w:rsid w:val="00867EB2"/>
    <w:rsid w:val="00872730"/>
    <w:rsid w:val="00874D0F"/>
    <w:rsid w:val="008760BA"/>
    <w:rsid w:val="00880349"/>
    <w:rsid w:val="0088468F"/>
    <w:rsid w:val="0089136D"/>
    <w:rsid w:val="00891CE2"/>
    <w:rsid w:val="00891FD1"/>
    <w:rsid w:val="008938E1"/>
    <w:rsid w:val="00893CC7"/>
    <w:rsid w:val="00895496"/>
    <w:rsid w:val="008A3105"/>
    <w:rsid w:val="008B219F"/>
    <w:rsid w:val="008B27D8"/>
    <w:rsid w:val="008B3CA9"/>
    <w:rsid w:val="008B437D"/>
    <w:rsid w:val="008C0DAB"/>
    <w:rsid w:val="008C3805"/>
    <w:rsid w:val="008D195C"/>
    <w:rsid w:val="008D1D80"/>
    <w:rsid w:val="008E1787"/>
    <w:rsid w:val="008E286A"/>
    <w:rsid w:val="008E29D8"/>
    <w:rsid w:val="008E621E"/>
    <w:rsid w:val="008F713B"/>
    <w:rsid w:val="00904A92"/>
    <w:rsid w:val="00905D01"/>
    <w:rsid w:val="00907157"/>
    <w:rsid w:val="0090778E"/>
    <w:rsid w:val="009129C8"/>
    <w:rsid w:val="0091416E"/>
    <w:rsid w:val="009151DC"/>
    <w:rsid w:val="00915283"/>
    <w:rsid w:val="00917678"/>
    <w:rsid w:val="00917D82"/>
    <w:rsid w:val="009439F0"/>
    <w:rsid w:val="00946C4A"/>
    <w:rsid w:val="00951019"/>
    <w:rsid w:val="00951FF1"/>
    <w:rsid w:val="009538ED"/>
    <w:rsid w:val="00955236"/>
    <w:rsid w:val="009561B7"/>
    <w:rsid w:val="00956E17"/>
    <w:rsid w:val="00964FF3"/>
    <w:rsid w:val="009721F5"/>
    <w:rsid w:val="009732D0"/>
    <w:rsid w:val="00974A45"/>
    <w:rsid w:val="00977B22"/>
    <w:rsid w:val="00983799"/>
    <w:rsid w:val="00991F1E"/>
    <w:rsid w:val="009937BA"/>
    <w:rsid w:val="00995332"/>
    <w:rsid w:val="00996938"/>
    <w:rsid w:val="009A0BFF"/>
    <w:rsid w:val="009A54E5"/>
    <w:rsid w:val="009B3917"/>
    <w:rsid w:val="009B7AA7"/>
    <w:rsid w:val="009C108F"/>
    <w:rsid w:val="009C35F5"/>
    <w:rsid w:val="009C45AA"/>
    <w:rsid w:val="009C5603"/>
    <w:rsid w:val="009D3E1A"/>
    <w:rsid w:val="009E11ED"/>
    <w:rsid w:val="009F454F"/>
    <w:rsid w:val="009F484E"/>
    <w:rsid w:val="009F68DA"/>
    <w:rsid w:val="00A012BC"/>
    <w:rsid w:val="00A01F03"/>
    <w:rsid w:val="00A10A2B"/>
    <w:rsid w:val="00A13256"/>
    <w:rsid w:val="00A13EA7"/>
    <w:rsid w:val="00A22CC0"/>
    <w:rsid w:val="00A22FC7"/>
    <w:rsid w:val="00A24D6B"/>
    <w:rsid w:val="00A25EE0"/>
    <w:rsid w:val="00A277E0"/>
    <w:rsid w:val="00A277F7"/>
    <w:rsid w:val="00A354CD"/>
    <w:rsid w:val="00A37101"/>
    <w:rsid w:val="00A37A3F"/>
    <w:rsid w:val="00A43E3B"/>
    <w:rsid w:val="00A54CDD"/>
    <w:rsid w:val="00A554C3"/>
    <w:rsid w:val="00A56164"/>
    <w:rsid w:val="00A6290F"/>
    <w:rsid w:val="00A63B2F"/>
    <w:rsid w:val="00A657CE"/>
    <w:rsid w:val="00A7015F"/>
    <w:rsid w:val="00A71E4F"/>
    <w:rsid w:val="00A71EB2"/>
    <w:rsid w:val="00A727F3"/>
    <w:rsid w:val="00A73B0E"/>
    <w:rsid w:val="00A74DA7"/>
    <w:rsid w:val="00A76DE8"/>
    <w:rsid w:val="00A772E3"/>
    <w:rsid w:val="00A774A0"/>
    <w:rsid w:val="00A81EA8"/>
    <w:rsid w:val="00A82AFC"/>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FD2"/>
    <w:rsid w:val="00AB4494"/>
    <w:rsid w:val="00AB5377"/>
    <w:rsid w:val="00AC0A60"/>
    <w:rsid w:val="00AC2178"/>
    <w:rsid w:val="00AC6117"/>
    <w:rsid w:val="00AC6492"/>
    <w:rsid w:val="00AD59EC"/>
    <w:rsid w:val="00AE342B"/>
    <w:rsid w:val="00AE3690"/>
    <w:rsid w:val="00AE6A4C"/>
    <w:rsid w:val="00AF0454"/>
    <w:rsid w:val="00AF2553"/>
    <w:rsid w:val="00B01E65"/>
    <w:rsid w:val="00B02601"/>
    <w:rsid w:val="00B03143"/>
    <w:rsid w:val="00B2003C"/>
    <w:rsid w:val="00B27A63"/>
    <w:rsid w:val="00B3504E"/>
    <w:rsid w:val="00B36C91"/>
    <w:rsid w:val="00B40290"/>
    <w:rsid w:val="00B404FC"/>
    <w:rsid w:val="00B44748"/>
    <w:rsid w:val="00B452D0"/>
    <w:rsid w:val="00B5109B"/>
    <w:rsid w:val="00B51BCA"/>
    <w:rsid w:val="00B5200D"/>
    <w:rsid w:val="00B53049"/>
    <w:rsid w:val="00B617C9"/>
    <w:rsid w:val="00B62D05"/>
    <w:rsid w:val="00B63620"/>
    <w:rsid w:val="00B63F18"/>
    <w:rsid w:val="00B67441"/>
    <w:rsid w:val="00B8155E"/>
    <w:rsid w:val="00B8516A"/>
    <w:rsid w:val="00B8648C"/>
    <w:rsid w:val="00B91C13"/>
    <w:rsid w:val="00B94556"/>
    <w:rsid w:val="00BA0F63"/>
    <w:rsid w:val="00BA4F0B"/>
    <w:rsid w:val="00BA7A0A"/>
    <w:rsid w:val="00BB1CE0"/>
    <w:rsid w:val="00BB21CD"/>
    <w:rsid w:val="00BB3040"/>
    <w:rsid w:val="00BB39C6"/>
    <w:rsid w:val="00BB47E7"/>
    <w:rsid w:val="00BC303C"/>
    <w:rsid w:val="00BD23EF"/>
    <w:rsid w:val="00BD25EB"/>
    <w:rsid w:val="00BD797E"/>
    <w:rsid w:val="00BE049E"/>
    <w:rsid w:val="00BE37EA"/>
    <w:rsid w:val="00BE6F94"/>
    <w:rsid w:val="00BE7C22"/>
    <w:rsid w:val="00BF0CAB"/>
    <w:rsid w:val="00BF644A"/>
    <w:rsid w:val="00BF720A"/>
    <w:rsid w:val="00C0340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528A"/>
    <w:rsid w:val="00CA6459"/>
    <w:rsid w:val="00CA7A79"/>
    <w:rsid w:val="00CB18B6"/>
    <w:rsid w:val="00CB2A4F"/>
    <w:rsid w:val="00CB436A"/>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0B6"/>
    <w:rsid w:val="00CF43C1"/>
    <w:rsid w:val="00D0283B"/>
    <w:rsid w:val="00D035E9"/>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5C4"/>
    <w:rsid w:val="00D65352"/>
    <w:rsid w:val="00D657D9"/>
    <w:rsid w:val="00D66C27"/>
    <w:rsid w:val="00D70067"/>
    <w:rsid w:val="00D72D27"/>
    <w:rsid w:val="00D72DF8"/>
    <w:rsid w:val="00D80BFB"/>
    <w:rsid w:val="00D83EF3"/>
    <w:rsid w:val="00D842CE"/>
    <w:rsid w:val="00D8751C"/>
    <w:rsid w:val="00D90AD4"/>
    <w:rsid w:val="00D9728D"/>
    <w:rsid w:val="00DA1470"/>
    <w:rsid w:val="00DA1628"/>
    <w:rsid w:val="00DA20F3"/>
    <w:rsid w:val="00DA28AB"/>
    <w:rsid w:val="00DB2C43"/>
    <w:rsid w:val="00DB3599"/>
    <w:rsid w:val="00DC528A"/>
    <w:rsid w:val="00DC6020"/>
    <w:rsid w:val="00DC6888"/>
    <w:rsid w:val="00DD37A0"/>
    <w:rsid w:val="00DD7B27"/>
    <w:rsid w:val="00DE0B29"/>
    <w:rsid w:val="00DE0FFC"/>
    <w:rsid w:val="00DE2953"/>
    <w:rsid w:val="00DE5903"/>
    <w:rsid w:val="00DF2EBC"/>
    <w:rsid w:val="00DF7F64"/>
    <w:rsid w:val="00E00D02"/>
    <w:rsid w:val="00E01406"/>
    <w:rsid w:val="00E03481"/>
    <w:rsid w:val="00E15536"/>
    <w:rsid w:val="00E16CAC"/>
    <w:rsid w:val="00E268AF"/>
    <w:rsid w:val="00E52FD4"/>
    <w:rsid w:val="00E53741"/>
    <w:rsid w:val="00E54A8C"/>
    <w:rsid w:val="00E54E58"/>
    <w:rsid w:val="00E567CD"/>
    <w:rsid w:val="00E57FE4"/>
    <w:rsid w:val="00E606E9"/>
    <w:rsid w:val="00E71542"/>
    <w:rsid w:val="00E86BC0"/>
    <w:rsid w:val="00E8785D"/>
    <w:rsid w:val="00E92713"/>
    <w:rsid w:val="00E93C9B"/>
    <w:rsid w:val="00E9793A"/>
    <w:rsid w:val="00EA35A7"/>
    <w:rsid w:val="00EB6A06"/>
    <w:rsid w:val="00EB7AF0"/>
    <w:rsid w:val="00EC138B"/>
    <w:rsid w:val="00ED047C"/>
    <w:rsid w:val="00ED0DB3"/>
    <w:rsid w:val="00ED1B2A"/>
    <w:rsid w:val="00ED7A52"/>
    <w:rsid w:val="00EE4E92"/>
    <w:rsid w:val="00EF2A2E"/>
    <w:rsid w:val="00EF679C"/>
    <w:rsid w:val="00EF74C3"/>
    <w:rsid w:val="00F00E95"/>
    <w:rsid w:val="00F0260E"/>
    <w:rsid w:val="00F1691E"/>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6C7A"/>
    <w:rsid w:val="00F5608D"/>
    <w:rsid w:val="00F579D1"/>
    <w:rsid w:val="00F64438"/>
    <w:rsid w:val="00F70095"/>
    <w:rsid w:val="00F772C1"/>
    <w:rsid w:val="00F80827"/>
    <w:rsid w:val="00F80B37"/>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17BD"/>
    <w:rsid w:val="00FE305E"/>
    <w:rsid w:val="00FE3510"/>
    <w:rsid w:val="00FE61F0"/>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561213388">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49967595">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97109316">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5F26-9D80-4939-AC89-E5156A7C0E00}">
  <ds:schemaRefs>
    <ds:schemaRef ds:uri="http://schemas.openxmlformats.org/officeDocument/2006/bibliography"/>
  </ds:schemaRefs>
</ds:datastoreItem>
</file>

<file path=customXml/itemProps2.xml><?xml version="1.0" encoding="utf-8"?>
<ds:datastoreItem xmlns:ds="http://schemas.openxmlformats.org/officeDocument/2006/customXml" ds:itemID="{D755BD4F-DC35-4869-9AA7-19589A8D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6275</Words>
  <Characters>37024</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3</cp:revision>
  <cp:lastPrinted>2017-07-18T09:22:00Z</cp:lastPrinted>
  <dcterms:created xsi:type="dcterms:W3CDTF">2017-07-31T09:18:00Z</dcterms:created>
  <dcterms:modified xsi:type="dcterms:W3CDTF">2017-07-31T09:20:00Z</dcterms:modified>
</cp:coreProperties>
</file>