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B090" w14:textId="77777777" w:rsidR="00F727D5" w:rsidRDefault="00F727D5" w:rsidP="004D15F5">
      <w:pPr>
        <w:spacing w:after="0"/>
      </w:pPr>
    </w:p>
    <w:p w14:paraId="58143B89" w14:textId="031A6436" w:rsidR="00F727D5" w:rsidRPr="003D1DD8" w:rsidRDefault="00F727D5" w:rsidP="004D15F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D1DD8">
        <w:rPr>
          <w:b/>
          <w:bCs/>
          <w:sz w:val="28"/>
          <w:szCs w:val="28"/>
          <w:u w:val="single"/>
        </w:rPr>
        <w:t>SMLOUVA O POSKYTOVÁNÍ STRAVOVÁNÍ</w:t>
      </w:r>
    </w:p>
    <w:p w14:paraId="26832FBB" w14:textId="77777777" w:rsidR="00A34DFD" w:rsidRPr="00F727D5" w:rsidRDefault="00A34DFD" w:rsidP="004D15F5">
      <w:pPr>
        <w:spacing w:after="0" w:line="240" w:lineRule="auto"/>
        <w:jc w:val="center"/>
        <w:rPr>
          <w:b/>
          <w:bCs/>
          <w:u w:val="single"/>
        </w:rPr>
      </w:pPr>
    </w:p>
    <w:p w14:paraId="1B3CCB97" w14:textId="77777777" w:rsidR="00F727D5" w:rsidRDefault="00F727D5" w:rsidP="004D15F5">
      <w:pPr>
        <w:spacing w:after="0" w:line="240" w:lineRule="auto"/>
      </w:pPr>
    </w:p>
    <w:p w14:paraId="065B2B03" w14:textId="0E72F50B" w:rsidR="00F727D5" w:rsidRDefault="004D15F5" w:rsidP="00A34DFD">
      <w:pPr>
        <w:spacing w:after="0" w:line="240" w:lineRule="auto"/>
        <w:ind w:left="1410" w:hanging="1410"/>
        <w:jc w:val="both"/>
        <w:rPr>
          <w:b/>
          <w:bCs/>
          <w:sz w:val="24"/>
          <w:szCs w:val="24"/>
        </w:rPr>
      </w:pPr>
      <w:r w:rsidRPr="004D15F5">
        <w:rPr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 w:rsidR="009E682B" w:rsidRPr="009E682B">
        <w:rPr>
          <w:b/>
          <w:bCs/>
          <w:sz w:val="24"/>
          <w:szCs w:val="24"/>
        </w:rPr>
        <w:t>Základní škola, Moravský Krumlov, Ivančická 218, okres Znojmo, příspěvková organizace</w:t>
      </w:r>
    </w:p>
    <w:p w14:paraId="7A8C0215" w14:textId="2E0E57D8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9E682B">
        <w:rPr>
          <w:sz w:val="24"/>
          <w:szCs w:val="24"/>
        </w:rPr>
        <w:t>Ivančická 218</w:t>
      </w:r>
      <w:r w:rsidRPr="0064281F">
        <w:rPr>
          <w:sz w:val="24"/>
          <w:szCs w:val="24"/>
        </w:rPr>
        <w:t xml:space="preserve">, </w:t>
      </w:r>
      <w:r w:rsidR="009E682B">
        <w:rPr>
          <w:sz w:val="24"/>
          <w:szCs w:val="24"/>
        </w:rPr>
        <w:t xml:space="preserve">672 01 Moravský </w:t>
      </w:r>
      <w:r w:rsidR="008F20E5">
        <w:rPr>
          <w:sz w:val="24"/>
          <w:szCs w:val="24"/>
        </w:rPr>
        <w:t>K</w:t>
      </w:r>
      <w:r w:rsidR="009E682B">
        <w:rPr>
          <w:sz w:val="24"/>
          <w:szCs w:val="24"/>
        </w:rPr>
        <w:t>rumlov</w:t>
      </w:r>
    </w:p>
    <w:p w14:paraId="660461C0" w14:textId="72967DC7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682B">
        <w:rPr>
          <w:sz w:val="24"/>
          <w:szCs w:val="24"/>
        </w:rPr>
        <w:t>70995087</w:t>
      </w:r>
    </w:p>
    <w:p w14:paraId="728DCCAE" w14:textId="32C494CE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Zastoupené: </w:t>
      </w:r>
      <w:r w:rsidR="004D15F5">
        <w:rPr>
          <w:sz w:val="24"/>
          <w:szCs w:val="24"/>
        </w:rPr>
        <w:tab/>
      </w:r>
      <w:r w:rsidRPr="0064281F">
        <w:rPr>
          <w:sz w:val="24"/>
          <w:szCs w:val="24"/>
        </w:rPr>
        <w:t xml:space="preserve">Mgr. </w:t>
      </w:r>
      <w:r w:rsidR="009E682B">
        <w:rPr>
          <w:sz w:val="24"/>
          <w:szCs w:val="24"/>
        </w:rPr>
        <w:t>Lenkou Hodaňovou</w:t>
      </w:r>
      <w:r w:rsidRPr="0064281F">
        <w:rPr>
          <w:sz w:val="24"/>
          <w:szCs w:val="24"/>
        </w:rPr>
        <w:t>, ředitelkou školy</w:t>
      </w:r>
    </w:p>
    <w:p w14:paraId="31230291" w14:textId="77777777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</w:p>
    <w:p w14:paraId="27264706" w14:textId="6C00D061" w:rsidR="00F727D5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a</w:t>
      </w:r>
    </w:p>
    <w:p w14:paraId="76471CE2" w14:textId="77777777" w:rsidR="00A34DFD" w:rsidRPr="0064281F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027F7C90" w14:textId="70BAAAA5" w:rsidR="00F727D5" w:rsidRPr="0064281F" w:rsidRDefault="004D15F5" w:rsidP="00A34DFD">
      <w:pPr>
        <w:spacing w:after="0" w:line="240" w:lineRule="auto"/>
        <w:jc w:val="both"/>
        <w:rPr>
          <w:b/>
          <w:bCs/>
          <w:sz w:val="24"/>
          <w:szCs w:val="24"/>
        </w:rPr>
      </w:pPr>
      <w:r w:rsidRPr="00643E1E">
        <w:rPr>
          <w:sz w:val="24"/>
          <w:szCs w:val="24"/>
        </w:rPr>
        <w:t>Odběratel:</w:t>
      </w:r>
      <w:r>
        <w:rPr>
          <w:b/>
          <w:bCs/>
          <w:sz w:val="24"/>
          <w:szCs w:val="24"/>
        </w:rPr>
        <w:tab/>
      </w:r>
      <w:r w:rsidR="00F727D5" w:rsidRPr="0064281F">
        <w:rPr>
          <w:b/>
          <w:bCs/>
          <w:sz w:val="24"/>
          <w:szCs w:val="24"/>
        </w:rPr>
        <w:t>Centrum sociálních služeb Znojmo, příspěvková organizace</w:t>
      </w:r>
    </w:p>
    <w:p w14:paraId="76BF22D6" w14:textId="42E101CF" w:rsidR="004D15F5" w:rsidRPr="0064281F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U Lesíka 3547/11, 669 02 Znojmo</w:t>
      </w:r>
    </w:p>
    <w:p w14:paraId="1C0A593F" w14:textId="77777777" w:rsidR="004D15F5" w:rsidRDefault="004D15F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45671770</w:t>
      </w:r>
    </w:p>
    <w:p w14:paraId="6FDA4972" w14:textId="4993F75E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Zastoupená: </w:t>
      </w:r>
      <w:r w:rsidR="004D15F5">
        <w:rPr>
          <w:sz w:val="24"/>
          <w:szCs w:val="24"/>
        </w:rPr>
        <w:tab/>
      </w:r>
      <w:r w:rsidRPr="0064281F">
        <w:rPr>
          <w:sz w:val="24"/>
          <w:szCs w:val="24"/>
        </w:rPr>
        <w:t>Mgr.</w:t>
      </w:r>
      <w:r w:rsidR="00643E1E"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>Radkou Sovjákovou, Di</w:t>
      </w:r>
      <w:r w:rsidR="00643E1E">
        <w:rPr>
          <w:sz w:val="24"/>
          <w:szCs w:val="24"/>
        </w:rPr>
        <w:t>S</w:t>
      </w:r>
      <w:r w:rsidRPr="0064281F">
        <w:rPr>
          <w:sz w:val="24"/>
          <w:szCs w:val="24"/>
        </w:rPr>
        <w:t>., ředitelkou</w:t>
      </w:r>
    </w:p>
    <w:p w14:paraId="5AB6CABB" w14:textId="77777777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</w:p>
    <w:p w14:paraId="6DEA8E5C" w14:textId="77777777" w:rsidR="00A34DFD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5587A7F6" w14:textId="77777777" w:rsidR="00A34DFD" w:rsidRDefault="00A34DFD" w:rsidP="00A34DFD">
      <w:pPr>
        <w:spacing w:after="0" w:line="240" w:lineRule="auto"/>
        <w:jc w:val="both"/>
        <w:rPr>
          <w:sz w:val="24"/>
          <w:szCs w:val="24"/>
        </w:rPr>
      </w:pPr>
    </w:p>
    <w:p w14:paraId="318C4A04" w14:textId="5A645116" w:rsidR="00F727D5" w:rsidRPr="0064281F" w:rsidRDefault="00F727D5" w:rsidP="00A34DFD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Uzavřeli níže uvedené dne, měsíce a roku tuto smlouvu o poskytování stravování:</w:t>
      </w:r>
    </w:p>
    <w:p w14:paraId="0009890F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004C60" w14:textId="475E199D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I.</w:t>
      </w:r>
    </w:p>
    <w:p w14:paraId="1C7EDF4F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Předmět smlouvy</w:t>
      </w:r>
    </w:p>
    <w:p w14:paraId="072C15CF" w14:textId="50911F01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Předmět plnění smlouvy je poskytnutí stravování zaměstnancům Centra sociálních služeb Znojmo, příspěvková</w:t>
      </w:r>
      <w:r w:rsidR="0064281F" w:rsidRPr="0064281F"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>organizace,</w:t>
      </w:r>
    </w:p>
    <w:p w14:paraId="71D25DC2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4D6AE9" w14:textId="08DBC2F1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II.</w:t>
      </w:r>
    </w:p>
    <w:p w14:paraId="520B35C6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Kalkulace oběda a platební podmínky</w:t>
      </w:r>
    </w:p>
    <w:p w14:paraId="131AD190" w14:textId="6976B479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Cena oběda je dána kalkulací, která ke dni sepsání smlouvy činí </w:t>
      </w:r>
      <w:r w:rsidR="008F20E5" w:rsidRPr="002044D4">
        <w:rPr>
          <w:sz w:val="24"/>
          <w:szCs w:val="24"/>
        </w:rPr>
        <w:t>8</w:t>
      </w:r>
      <w:r w:rsidR="00370803">
        <w:rPr>
          <w:sz w:val="24"/>
          <w:szCs w:val="24"/>
        </w:rPr>
        <w:t>4</w:t>
      </w:r>
      <w:r w:rsidR="008F20E5" w:rsidRPr="002044D4">
        <w:rPr>
          <w:sz w:val="24"/>
          <w:szCs w:val="24"/>
        </w:rPr>
        <w:t xml:space="preserve"> Kč</w:t>
      </w:r>
      <w:r w:rsidR="00983EB0" w:rsidRPr="002044D4">
        <w:rPr>
          <w:sz w:val="24"/>
          <w:szCs w:val="24"/>
        </w:rPr>
        <w:t>.</w:t>
      </w:r>
    </w:p>
    <w:p w14:paraId="4758D28D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Dodavatel vyúčtuje skutečně odebraný počet obědů jedenkrát za měsíc, a to vždy k poslednímu dni v měsíci. Splatnost faktur je 14 dnů od data vystavení, faktura bude uhrazena bezhotovostním převodem na účet dodavatele. </w:t>
      </w:r>
    </w:p>
    <w:p w14:paraId="0C4922A6" w14:textId="76B6AFF1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Platba bude provedena bezhotovostním převodem na účet dodavatele vedený u </w:t>
      </w:r>
      <w:r w:rsidR="008F20E5">
        <w:rPr>
          <w:sz w:val="24"/>
          <w:szCs w:val="24"/>
        </w:rPr>
        <w:t xml:space="preserve">Komerční banky, číslo účtu: </w:t>
      </w:r>
      <w:r w:rsidR="008F20E5" w:rsidRPr="002044D4">
        <w:rPr>
          <w:sz w:val="24"/>
          <w:szCs w:val="24"/>
        </w:rPr>
        <w:t>7637741/0100.</w:t>
      </w:r>
    </w:p>
    <w:p w14:paraId="455DE986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8A47EA" w14:textId="2E63CA8A" w:rsidR="00F727D5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III.</w:t>
      </w:r>
    </w:p>
    <w:p w14:paraId="3575173B" w14:textId="6808F5B8" w:rsidR="004D15F5" w:rsidRDefault="004D15F5" w:rsidP="004D15F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Platnost smlouvy</w:t>
      </w:r>
    </w:p>
    <w:p w14:paraId="7E69F837" w14:textId="14D11AC9" w:rsidR="004D15F5" w:rsidRPr="004D15F5" w:rsidRDefault="004D15F5" w:rsidP="004D15F5">
      <w:pPr>
        <w:spacing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Smlouva se uzavírá na dobu určitou  </w:t>
      </w:r>
      <w:r w:rsidRPr="00EB13E8">
        <w:rPr>
          <w:sz w:val="24"/>
          <w:szCs w:val="24"/>
        </w:rPr>
        <w:t>od 1.1.202</w:t>
      </w:r>
      <w:r w:rsidR="0099083B">
        <w:rPr>
          <w:sz w:val="24"/>
          <w:szCs w:val="24"/>
        </w:rPr>
        <w:t>5</w:t>
      </w:r>
      <w:r w:rsidRPr="00EB13E8">
        <w:rPr>
          <w:sz w:val="24"/>
          <w:szCs w:val="24"/>
        </w:rPr>
        <w:t xml:space="preserve"> do 31.12.202</w:t>
      </w:r>
      <w:r w:rsidR="0099083B">
        <w:rPr>
          <w:sz w:val="24"/>
          <w:szCs w:val="24"/>
        </w:rPr>
        <w:t>5</w:t>
      </w:r>
      <w:r w:rsidRPr="00EB13E8">
        <w:rPr>
          <w:sz w:val="24"/>
          <w:szCs w:val="24"/>
        </w:rPr>
        <w:t xml:space="preserve"> s</w:t>
      </w:r>
      <w:r w:rsidRPr="004D15F5">
        <w:rPr>
          <w:sz w:val="24"/>
          <w:szCs w:val="24"/>
        </w:rPr>
        <w:t xml:space="preserve"> výpovědní lhůtou 1 měsíce nebo po předchozí domluvě obou stran. Výpovědní lhůta začíná běžet od prvního dne následujícího měsíce po doručení výpovědi. Smlouva může být vypovězena oběma stranami bez výpovědní doby v případě, že jedna ze smluvních stran poruší ustanovení této smlouvy. </w:t>
      </w:r>
    </w:p>
    <w:p w14:paraId="7A6E9B08" w14:textId="77777777" w:rsidR="004D15F5" w:rsidRDefault="004D15F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2C00D25" w14:textId="50436295" w:rsidR="004D15F5" w:rsidRPr="0064281F" w:rsidRDefault="00A34DFD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4D15F5">
        <w:rPr>
          <w:b/>
          <w:bCs/>
          <w:sz w:val="24"/>
          <w:szCs w:val="24"/>
        </w:rPr>
        <w:lastRenderedPageBreak/>
        <w:t>IV.</w:t>
      </w:r>
    </w:p>
    <w:p w14:paraId="46F597E0" w14:textId="77777777" w:rsidR="00F727D5" w:rsidRPr="0064281F" w:rsidRDefault="00F727D5" w:rsidP="004D15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Závěrečná ustanovení</w:t>
      </w:r>
    </w:p>
    <w:p w14:paraId="0FE314FE" w14:textId="4B23E7E4" w:rsidR="00F727D5" w:rsidRPr="0064281F" w:rsidRDefault="00F727D5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Smluvní strany prohlašují, že se s obsahem smlouvy řádně seznámily, že byla sepsána dle jejich svobodné a vážné vůle a nebyla sjednána v tísni a za nápadně nevýhodných podmínek.</w:t>
      </w:r>
    </w:p>
    <w:p w14:paraId="55EA8963" w14:textId="1FD2DC08" w:rsidR="0064281F" w:rsidRPr="0064281F" w:rsidRDefault="0064281F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Tato smlouva nabývá platnosti dnem podpisu oběma smluvními stranami a účinnosti dnem zveřejnění v registru smluv v souladu s ustanoveními zákona č. 340/2015 Sb., o zvláštních podmínkách účinnosti některých smluv, uveřejňování těchto smluv a o registru smluv (zákon o registru smluv), ve znění pozdějších předpisů.</w:t>
      </w:r>
    </w:p>
    <w:p w14:paraId="353EFC4A" w14:textId="77777777" w:rsidR="0064281F" w:rsidRPr="0064281F" w:rsidRDefault="0064281F" w:rsidP="004D15F5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Změny smlouvy lze provádět pouze písemným dodatkem podepsaným oběma smluvními stranami. Smlouva je vyhotovena ve dvou stejnopisech, z nichž každá ze smluvních stran obdrží po jednom vyhotovení. Smluvní strany si smlouvu přečetly, s jejím obsahem souhlasí, což stvrzují svými podpisy. </w:t>
      </w:r>
    </w:p>
    <w:p w14:paraId="2ECDD515" w14:textId="003E7440" w:rsidR="004D15F5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76FE75EA" w14:textId="77777777" w:rsidR="004D15F5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17D522F6" w14:textId="0DE7583A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Ve Znojmě dne 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            V</w:t>
      </w:r>
      <w:r>
        <w:rPr>
          <w:sz w:val="24"/>
          <w:szCs w:val="24"/>
        </w:rPr>
        <w:t> Moravském Krumlově</w:t>
      </w:r>
      <w:r w:rsidRPr="004D15F5">
        <w:rPr>
          <w:sz w:val="24"/>
          <w:szCs w:val="24"/>
        </w:rPr>
        <w:t xml:space="preserve"> dne</w:t>
      </w:r>
    </w:p>
    <w:p w14:paraId="66AB03F1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49C326D1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5EB4F9D7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5FE185BE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69D4C5A7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22AF8CA2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</w:p>
    <w:p w14:paraId="43B2EB15" w14:textId="77777777" w:rsidR="004D15F5" w:rsidRPr="004D15F5" w:rsidRDefault="004D15F5" w:rsidP="004D15F5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…………………………………………………..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…………………………………………………</w:t>
      </w:r>
    </w:p>
    <w:p w14:paraId="41F1625D" w14:textId="77777777" w:rsidR="004D15F5" w:rsidRPr="004D15F5" w:rsidRDefault="004D15F5" w:rsidP="004D15F5">
      <w:pPr>
        <w:spacing w:after="0" w:line="240" w:lineRule="auto"/>
        <w:ind w:firstLine="708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za odběratele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za dodavatele  </w:t>
      </w:r>
    </w:p>
    <w:p w14:paraId="6F105F7F" w14:textId="77777777" w:rsidR="004D15F5" w:rsidRPr="0064281F" w:rsidRDefault="004D15F5" w:rsidP="004D15F5">
      <w:pPr>
        <w:spacing w:before="240" w:after="0" w:line="240" w:lineRule="auto"/>
        <w:jc w:val="both"/>
        <w:rPr>
          <w:sz w:val="24"/>
          <w:szCs w:val="24"/>
        </w:rPr>
      </w:pPr>
    </w:p>
    <w:sectPr w:rsidR="004D15F5" w:rsidRPr="0064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5"/>
    <w:rsid w:val="002044D4"/>
    <w:rsid w:val="0020683C"/>
    <w:rsid w:val="00370803"/>
    <w:rsid w:val="00382FD2"/>
    <w:rsid w:val="003D1DD8"/>
    <w:rsid w:val="004D15F5"/>
    <w:rsid w:val="00511A86"/>
    <w:rsid w:val="0064281F"/>
    <w:rsid w:val="00643E1E"/>
    <w:rsid w:val="007B3AB1"/>
    <w:rsid w:val="008F20E5"/>
    <w:rsid w:val="00983EB0"/>
    <w:rsid w:val="0099083B"/>
    <w:rsid w:val="009E682B"/>
    <w:rsid w:val="00A34DFD"/>
    <w:rsid w:val="00BA0165"/>
    <w:rsid w:val="00EB13E8"/>
    <w:rsid w:val="00EC1B66"/>
    <w:rsid w:val="00F727D5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7BE8"/>
  <w15:chartTrackingRefBased/>
  <w15:docId w15:val="{72E01CA5-941F-452E-BE76-B8B2C02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pc</cp:lastModifiedBy>
  <cp:revision>4</cp:revision>
  <dcterms:created xsi:type="dcterms:W3CDTF">2024-11-27T05:12:00Z</dcterms:created>
  <dcterms:modified xsi:type="dcterms:W3CDTF">2024-11-27T05:14:00Z</dcterms:modified>
</cp:coreProperties>
</file>