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DPNETCZ s.r.o.</w:t>
      </w:r>
    </w:p>
    <w:p w:rsidR="002301D2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Hálkova 1690</w:t>
      </w:r>
    </w:p>
    <w:p w:rsidR="002301D2" w:rsidRP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470 01 Česká Lípa</w:t>
      </w:r>
    </w:p>
    <w:p w:rsidR="0079496C" w:rsidRDefault="003471EF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5D54C0">
        <w:rPr>
          <w:rFonts w:ascii="Arial" w:hAnsi="Arial"/>
          <w:b/>
          <w:sz w:val="18"/>
          <w:szCs w:val="18"/>
        </w:rPr>
        <w:t xml:space="preserve">IČO: </w:t>
      </w:r>
      <w:r w:rsidR="002301D2">
        <w:rPr>
          <w:rFonts w:ascii="Arial" w:hAnsi="Arial"/>
          <w:b/>
          <w:sz w:val="18"/>
          <w:szCs w:val="18"/>
        </w:rPr>
        <w:t>05687993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923755">
        <w:rPr>
          <w:rFonts w:ascii="Arial" w:hAnsi="Arial"/>
          <w:b/>
          <w:sz w:val="18"/>
          <w:szCs w:val="18"/>
        </w:rPr>
        <w:t>10.12</w:t>
      </w:r>
      <w:r w:rsidR="00D402E2">
        <w:rPr>
          <w:rFonts w:ascii="Arial" w:hAnsi="Arial"/>
          <w:b/>
          <w:sz w:val="18"/>
          <w:szCs w:val="18"/>
        </w:rPr>
        <w:t>.2024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D402E2">
        <w:rPr>
          <w:rFonts w:ascii="Arial" w:hAnsi="Arial" w:cs="Arial"/>
          <w:b/>
          <w:sz w:val="20"/>
          <w:szCs w:val="20"/>
        </w:rPr>
        <w:t xml:space="preserve"> ZSMSJ/</w:t>
      </w:r>
      <w:r w:rsidR="00923755">
        <w:rPr>
          <w:rFonts w:ascii="Arial" w:hAnsi="Arial" w:cs="Arial"/>
          <w:b/>
          <w:sz w:val="20"/>
          <w:szCs w:val="20"/>
        </w:rPr>
        <w:t>863</w:t>
      </w:r>
      <w:r w:rsidR="00D402E2">
        <w:rPr>
          <w:rFonts w:ascii="Arial" w:hAnsi="Arial" w:cs="Arial"/>
          <w:b/>
          <w:sz w:val="20"/>
          <w:szCs w:val="20"/>
        </w:rPr>
        <w:t>/2024</w:t>
      </w:r>
      <w:r w:rsidR="002301D2">
        <w:rPr>
          <w:rFonts w:ascii="Arial" w:hAnsi="Arial" w:cs="Arial"/>
          <w:b/>
          <w:sz w:val="20"/>
          <w:szCs w:val="20"/>
        </w:rPr>
        <w:tab/>
      </w:r>
      <w:r w:rsidR="002301D2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923755">
        <w:rPr>
          <w:rFonts w:ascii="Arial" w:hAnsi="Arial" w:cs="Arial"/>
          <w:b/>
        </w:rPr>
        <w:t>183</w:t>
      </w:r>
      <w:r w:rsidR="00D402E2">
        <w:rPr>
          <w:rFonts w:ascii="Arial" w:hAnsi="Arial" w:cs="Arial"/>
          <w:b/>
        </w:rPr>
        <w:t>/2024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301D2">
        <w:rPr>
          <w:rFonts w:ascii="Arial" w:hAnsi="Arial" w:cs="Arial"/>
        </w:rPr>
        <w:t>dodávku</w:t>
      </w:r>
      <w:r w:rsidR="00923755">
        <w:rPr>
          <w:rFonts w:ascii="Arial" w:hAnsi="Arial" w:cs="Arial"/>
        </w:rPr>
        <w:t xml:space="preserve"> počítačů s monitory</w:t>
      </w:r>
      <w:r w:rsidR="00D402E2">
        <w:rPr>
          <w:rFonts w:ascii="Arial" w:hAnsi="Arial" w:cs="Arial"/>
        </w:rPr>
        <w:t xml:space="preserve"> v celkové ceně</w:t>
      </w:r>
      <w:r w:rsidR="002301D2">
        <w:rPr>
          <w:rFonts w:ascii="Arial" w:hAnsi="Arial" w:cs="Arial"/>
        </w:rPr>
        <w:t xml:space="preserve"> </w:t>
      </w:r>
      <w:r w:rsidR="00923755">
        <w:rPr>
          <w:rFonts w:ascii="Arial" w:hAnsi="Arial" w:cs="Arial"/>
        </w:rPr>
        <w:t xml:space="preserve">129 424,- </w:t>
      </w:r>
      <w:r w:rsidR="002301D2">
        <w:rPr>
          <w:rFonts w:ascii="Arial" w:hAnsi="Arial" w:cs="Arial"/>
        </w:rPr>
        <w:t xml:space="preserve"> Kč včetně DPH.</w:t>
      </w:r>
      <w:r w:rsidR="003A6280">
        <w:rPr>
          <w:rFonts w:ascii="Arial" w:hAnsi="Arial" w:cs="Arial"/>
        </w:rPr>
        <w:t xml:space="preserve"> </w:t>
      </w:r>
    </w:p>
    <w:p w:rsidR="00923755" w:rsidRDefault="00923755" w:rsidP="00D31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x PC DELL </w:t>
      </w:r>
      <w:proofErr w:type="spellStart"/>
      <w:r>
        <w:rPr>
          <w:rFonts w:ascii="Arial" w:hAnsi="Arial" w:cs="Arial"/>
        </w:rPr>
        <w:t>Optiplex</w:t>
      </w:r>
      <w:proofErr w:type="spellEnd"/>
      <w:r>
        <w:rPr>
          <w:rFonts w:ascii="Arial" w:hAnsi="Arial" w:cs="Arial"/>
        </w:rPr>
        <w:t xml:space="preserve"> 7020 Tower / i5-12500/ 8GB / 256GB SDD / W11P EDU za 14 088,- Kč/1 ks, celkem 112 704,- Kč včetně DPH</w:t>
      </w:r>
    </w:p>
    <w:p w:rsidR="00923755" w:rsidRDefault="00923755" w:rsidP="0092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8x monitor MSI PRO MP243X IPS, Full HD, 1920 x 1080 (16:9), 100 Hz, antireflexní displej, 8 bit, 1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>, reproduktory HDMI a Display Port, VESA za 2 090,- Kč/1ks, celkem 16 720,- Kč včetně DPH</w:t>
      </w: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</w:t>
      </w:r>
      <w:proofErr w:type="spellStart"/>
      <w:r w:rsidR="00D41475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8E" w:rsidRDefault="00043E8E" w:rsidP="00343820">
      <w:pPr>
        <w:spacing w:after="0" w:line="240" w:lineRule="auto"/>
      </w:pPr>
      <w:r>
        <w:separator/>
      </w:r>
    </w:p>
  </w:endnote>
  <w:endnote w:type="continuationSeparator" w:id="0">
    <w:p w:rsidR="00043E8E" w:rsidRDefault="00043E8E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D41475">
          <w:pPr>
            <w:pStyle w:val="Zhlav"/>
            <w:jc w:val="both"/>
          </w:pPr>
          <w:r>
            <w:t xml:space="preserve">č. účtu: </w:t>
          </w:r>
          <w:proofErr w:type="spellStart"/>
          <w:r w:rsidR="00D41475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D41475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D41475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D41475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D41475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8E" w:rsidRDefault="00043E8E" w:rsidP="00343820">
      <w:pPr>
        <w:spacing w:after="0" w:line="240" w:lineRule="auto"/>
      </w:pPr>
      <w:r>
        <w:separator/>
      </w:r>
    </w:p>
  </w:footnote>
  <w:footnote w:type="continuationSeparator" w:id="0">
    <w:p w:rsidR="00043E8E" w:rsidRDefault="00043E8E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D41475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D41475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="00D41475">
            <w:t xml:space="preserve">: </w:t>
          </w:r>
          <w:proofErr w:type="spellStart"/>
          <w:r w:rsidR="00D41475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="00D41475">
            <w:t xml:space="preserve">: </w:t>
          </w:r>
          <w:proofErr w:type="spellStart"/>
          <w:r w:rsidR="00D41475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43E8E"/>
    <w:rsid w:val="000871CA"/>
    <w:rsid w:val="000B4E27"/>
    <w:rsid w:val="000D3C77"/>
    <w:rsid w:val="00124D23"/>
    <w:rsid w:val="00143C29"/>
    <w:rsid w:val="001608FE"/>
    <w:rsid w:val="0019524D"/>
    <w:rsid w:val="001A2F7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A6280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62C1"/>
    <w:rsid w:val="00792A25"/>
    <w:rsid w:val="0079496C"/>
    <w:rsid w:val="0079663A"/>
    <w:rsid w:val="007F029B"/>
    <w:rsid w:val="007F1DDC"/>
    <w:rsid w:val="00842F77"/>
    <w:rsid w:val="00850340"/>
    <w:rsid w:val="00875686"/>
    <w:rsid w:val="00877900"/>
    <w:rsid w:val="008C76CE"/>
    <w:rsid w:val="008F4D1A"/>
    <w:rsid w:val="00922AD0"/>
    <w:rsid w:val="00923755"/>
    <w:rsid w:val="0093433E"/>
    <w:rsid w:val="00960B10"/>
    <w:rsid w:val="00974F75"/>
    <w:rsid w:val="00975C3D"/>
    <w:rsid w:val="00A04775"/>
    <w:rsid w:val="00A07FDB"/>
    <w:rsid w:val="00A97E14"/>
    <w:rsid w:val="00AC3D71"/>
    <w:rsid w:val="00B0292A"/>
    <w:rsid w:val="00BA7F5F"/>
    <w:rsid w:val="00BF655D"/>
    <w:rsid w:val="00C30A1A"/>
    <w:rsid w:val="00C31171"/>
    <w:rsid w:val="00C918A4"/>
    <w:rsid w:val="00D12096"/>
    <w:rsid w:val="00D3172A"/>
    <w:rsid w:val="00D402E2"/>
    <w:rsid w:val="00D41475"/>
    <w:rsid w:val="00DB47A0"/>
    <w:rsid w:val="00DC4F49"/>
    <w:rsid w:val="00DC5116"/>
    <w:rsid w:val="00E32967"/>
    <w:rsid w:val="00E817A1"/>
    <w:rsid w:val="00EB4D04"/>
    <w:rsid w:val="00F3424F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504C3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EB17-83A4-4F4B-85E3-6142449F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2024-12-10T13:58:00Z</cp:lastPrinted>
  <dcterms:created xsi:type="dcterms:W3CDTF">2024-12-10T13:54:00Z</dcterms:created>
  <dcterms:modified xsi:type="dcterms:W3CDTF">2024-12-10T13:58:00Z</dcterms:modified>
</cp:coreProperties>
</file>