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A93BC" w14:textId="403F3EA7" w:rsidR="008706AB" w:rsidRDefault="00C40CB4" w:rsidP="00C40CB4">
      <w:pPr>
        <w:pStyle w:val="Zkladntext1"/>
        <w:shd w:val="clear" w:color="auto" w:fill="auto"/>
        <w:ind w:hanging="12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69D08768" w14:textId="3A3B1C41" w:rsidR="00C56F93" w:rsidRPr="00C56F93" w:rsidRDefault="00C40CB4" w:rsidP="00C56F9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SMLOUVA O </w:t>
      </w:r>
      <w:r w:rsidR="00C56F93" w:rsidRPr="00C56F93">
        <w:rPr>
          <w:rFonts w:asciiTheme="minorHAnsi" w:hAnsiTheme="minorHAnsi" w:cstheme="minorHAnsi"/>
          <w:b/>
          <w:sz w:val="24"/>
          <w:szCs w:val="24"/>
        </w:rPr>
        <w:t>DARU</w:t>
      </w:r>
    </w:p>
    <w:p w14:paraId="7FE7875B" w14:textId="77777777" w:rsidR="00C56F93" w:rsidRPr="00C56F93" w:rsidRDefault="00C56F93" w:rsidP="00C56F9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56F93">
        <w:rPr>
          <w:rFonts w:asciiTheme="minorHAnsi" w:hAnsiTheme="minorHAnsi" w:cstheme="minorHAnsi"/>
          <w:sz w:val="24"/>
          <w:szCs w:val="24"/>
        </w:rPr>
        <w:t>Uzavřená podle § 2055 a násl. zákona č. 89/2012 Sb., občanský zákoník</w:t>
      </w:r>
      <w:r w:rsidR="00AE11ED">
        <w:rPr>
          <w:rFonts w:asciiTheme="minorHAnsi" w:hAnsiTheme="minorHAnsi" w:cstheme="minorHAnsi"/>
          <w:sz w:val="24"/>
          <w:szCs w:val="24"/>
        </w:rPr>
        <w:t>,</w:t>
      </w:r>
      <w:r w:rsidRPr="00C56F93">
        <w:rPr>
          <w:rFonts w:asciiTheme="minorHAnsi" w:hAnsiTheme="minorHAnsi" w:cstheme="minorHAnsi"/>
          <w:sz w:val="24"/>
          <w:szCs w:val="24"/>
        </w:rPr>
        <w:t xml:space="preserve"> v platném znění</w:t>
      </w:r>
    </w:p>
    <w:p w14:paraId="7040A172" w14:textId="77777777" w:rsidR="00C56F93" w:rsidRPr="00C56F93" w:rsidRDefault="00C56F93" w:rsidP="00C56F9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56F93">
        <w:rPr>
          <w:rFonts w:asciiTheme="minorHAnsi" w:hAnsiTheme="minorHAnsi" w:cstheme="minorHAnsi"/>
          <w:sz w:val="24"/>
          <w:szCs w:val="24"/>
        </w:rPr>
        <w:t>(dále jen „</w:t>
      </w:r>
      <w:r w:rsidRPr="00F25D40">
        <w:rPr>
          <w:rFonts w:asciiTheme="minorHAnsi" w:hAnsiTheme="minorHAnsi" w:cstheme="minorHAnsi"/>
          <w:b/>
          <w:bCs/>
          <w:sz w:val="24"/>
          <w:szCs w:val="24"/>
        </w:rPr>
        <w:t>občanský zákoník</w:t>
      </w:r>
      <w:r w:rsidRPr="00C56F93">
        <w:rPr>
          <w:rFonts w:asciiTheme="minorHAnsi" w:hAnsiTheme="minorHAnsi" w:cstheme="minorHAnsi"/>
          <w:sz w:val="24"/>
          <w:szCs w:val="24"/>
        </w:rPr>
        <w:t>“)</w:t>
      </w:r>
    </w:p>
    <w:p w14:paraId="7A7E8820" w14:textId="77777777" w:rsidR="00C56F93" w:rsidRPr="00C56F93" w:rsidRDefault="00C56F93" w:rsidP="00C56F93">
      <w:pPr>
        <w:pStyle w:val="Nadpis1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</w:p>
    <w:p w14:paraId="63391B40" w14:textId="77777777" w:rsidR="00C56F93" w:rsidRPr="00C56F93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56F93">
        <w:rPr>
          <w:rFonts w:asciiTheme="minorHAnsi" w:hAnsiTheme="minorHAnsi" w:cstheme="minorHAnsi"/>
          <w:b/>
          <w:sz w:val="24"/>
          <w:szCs w:val="24"/>
        </w:rPr>
        <w:t xml:space="preserve">Účastníci: </w:t>
      </w:r>
      <w:r w:rsidRPr="00C56F93">
        <w:rPr>
          <w:rFonts w:asciiTheme="minorHAnsi" w:hAnsiTheme="minorHAnsi" w:cstheme="minorHAnsi"/>
          <w:b/>
          <w:sz w:val="24"/>
          <w:szCs w:val="24"/>
        </w:rPr>
        <w:tab/>
      </w:r>
    </w:p>
    <w:p w14:paraId="20D7482F" w14:textId="77777777" w:rsidR="00C56F93" w:rsidRPr="00C56F93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56F93">
        <w:rPr>
          <w:rFonts w:asciiTheme="minorHAnsi" w:hAnsiTheme="minorHAnsi" w:cstheme="minorHAnsi"/>
          <w:b/>
          <w:sz w:val="24"/>
          <w:szCs w:val="24"/>
        </w:rPr>
        <w:tab/>
      </w:r>
    </w:p>
    <w:p w14:paraId="7DF8F60F" w14:textId="77777777" w:rsidR="00C56F93" w:rsidRPr="00C56F93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56F93">
        <w:rPr>
          <w:rFonts w:asciiTheme="minorHAnsi" w:hAnsiTheme="minorHAnsi" w:cstheme="minorHAnsi"/>
          <w:b/>
          <w:bCs/>
          <w:sz w:val="24"/>
          <w:szCs w:val="24"/>
        </w:rPr>
        <w:t>Národní galerie v Praze</w:t>
      </w:r>
    </w:p>
    <w:p w14:paraId="53048620" w14:textId="77777777" w:rsidR="00C56F93" w:rsidRPr="00C56F93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6F93">
        <w:rPr>
          <w:rFonts w:asciiTheme="minorHAnsi" w:hAnsiTheme="minorHAnsi" w:cstheme="minorHAnsi"/>
          <w:sz w:val="24"/>
          <w:szCs w:val="24"/>
        </w:rPr>
        <w:t xml:space="preserve">se sídlem: </w:t>
      </w:r>
      <w:r w:rsidRPr="00C56F93">
        <w:rPr>
          <w:rFonts w:asciiTheme="minorHAnsi" w:hAnsiTheme="minorHAnsi" w:cstheme="minorHAnsi"/>
          <w:sz w:val="24"/>
          <w:szCs w:val="24"/>
        </w:rPr>
        <w:tab/>
        <w:t xml:space="preserve">Staroměstské nám. </w:t>
      </w:r>
      <w:r w:rsidR="00FD2EAA">
        <w:rPr>
          <w:rFonts w:asciiTheme="minorHAnsi" w:hAnsiTheme="minorHAnsi" w:cstheme="minorHAnsi"/>
          <w:sz w:val="24"/>
          <w:szCs w:val="24"/>
        </w:rPr>
        <w:t>606/</w:t>
      </w:r>
      <w:r w:rsidRPr="00C56F93">
        <w:rPr>
          <w:rFonts w:asciiTheme="minorHAnsi" w:hAnsiTheme="minorHAnsi" w:cstheme="minorHAnsi"/>
          <w:sz w:val="24"/>
          <w:szCs w:val="24"/>
        </w:rPr>
        <w:t>12, 110 15 Praha 1</w:t>
      </w:r>
    </w:p>
    <w:p w14:paraId="6F9A4A05" w14:textId="77777777" w:rsidR="00C56F93" w:rsidRPr="00C56F93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6F93">
        <w:rPr>
          <w:rFonts w:asciiTheme="minorHAnsi" w:hAnsiTheme="minorHAnsi" w:cstheme="minorHAnsi"/>
          <w:sz w:val="24"/>
          <w:szCs w:val="24"/>
        </w:rPr>
        <w:t xml:space="preserve">IČO: </w:t>
      </w:r>
      <w:r w:rsidRPr="00C56F93"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ab/>
        <w:t>00023281</w:t>
      </w:r>
    </w:p>
    <w:p w14:paraId="0D169E33" w14:textId="77777777" w:rsidR="00C56F93" w:rsidRPr="00C56F93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6F93">
        <w:rPr>
          <w:rFonts w:asciiTheme="minorHAnsi" w:hAnsiTheme="minorHAnsi" w:cstheme="minorHAnsi"/>
          <w:sz w:val="24"/>
          <w:szCs w:val="24"/>
        </w:rPr>
        <w:t xml:space="preserve">DIČ: </w:t>
      </w:r>
      <w:r w:rsidRPr="00C56F93"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ab/>
        <w:t>CZ00023281</w:t>
      </w:r>
    </w:p>
    <w:p w14:paraId="37BFD216" w14:textId="52CB0450" w:rsidR="00C56F93" w:rsidRPr="00C56F93" w:rsidRDefault="00FC4D69" w:rsidP="00C56F9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6430B9">
        <w:rPr>
          <w:rFonts w:asciiTheme="minorHAnsi" w:hAnsiTheme="minorHAnsi" w:cstheme="minorHAnsi"/>
          <w:sz w:val="24"/>
          <w:szCs w:val="24"/>
        </w:rPr>
        <w:t>astoupená:</w:t>
      </w:r>
      <w:r w:rsidR="006430B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4D1FB0">
        <w:rPr>
          <w:rFonts w:asciiTheme="minorHAnsi" w:hAnsiTheme="minorHAnsi" w:cstheme="minorHAnsi"/>
          <w:sz w:val="24"/>
          <w:szCs w:val="24"/>
        </w:rPr>
        <w:t>Alicjí</w:t>
      </w:r>
      <w:proofErr w:type="spellEnd"/>
      <w:r w:rsidR="004D1FB0">
        <w:rPr>
          <w:rFonts w:asciiTheme="minorHAnsi" w:hAnsiTheme="minorHAnsi" w:cstheme="minorHAnsi"/>
          <w:sz w:val="24"/>
          <w:szCs w:val="24"/>
        </w:rPr>
        <w:t xml:space="preserve"> Knast</w:t>
      </w:r>
      <w:r w:rsidR="00C56F93" w:rsidRPr="00C56F93">
        <w:rPr>
          <w:rFonts w:asciiTheme="minorHAnsi" w:hAnsiTheme="minorHAnsi" w:cstheme="minorHAnsi"/>
          <w:sz w:val="24"/>
          <w:szCs w:val="24"/>
        </w:rPr>
        <w:t>, generální ředitelkou</w:t>
      </w:r>
    </w:p>
    <w:p w14:paraId="54EB5B60" w14:textId="073E5019" w:rsidR="00C56F93" w:rsidRPr="00C56F93" w:rsidRDefault="00FC4D69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C56F93" w:rsidRPr="00C56F93">
        <w:rPr>
          <w:rFonts w:asciiTheme="minorHAnsi" w:hAnsiTheme="minorHAnsi" w:cstheme="minorHAnsi"/>
          <w:sz w:val="24"/>
          <w:szCs w:val="24"/>
        </w:rPr>
        <w:t xml:space="preserve">ank. spoj.: </w:t>
      </w:r>
      <w:r w:rsidR="00C56F93" w:rsidRPr="00C56F93">
        <w:rPr>
          <w:rFonts w:asciiTheme="minorHAnsi" w:hAnsiTheme="minorHAnsi" w:cstheme="minorHAnsi"/>
          <w:sz w:val="24"/>
          <w:szCs w:val="24"/>
        </w:rPr>
        <w:tab/>
      </w:r>
      <w:r w:rsidR="000B2ADC">
        <w:rPr>
          <w:rFonts w:asciiTheme="minorHAnsi" w:hAnsiTheme="minorHAnsi" w:cstheme="minorHAnsi"/>
          <w:sz w:val="24"/>
          <w:szCs w:val="24"/>
        </w:rPr>
        <w:t>XXXXXXXXXX</w:t>
      </w:r>
      <w:r w:rsidR="00C56F93" w:rsidRPr="00C56F93">
        <w:rPr>
          <w:rFonts w:asciiTheme="minorHAnsi" w:hAnsiTheme="minorHAnsi" w:cstheme="minorHAnsi"/>
          <w:sz w:val="24"/>
          <w:szCs w:val="24"/>
        </w:rPr>
        <w:t xml:space="preserve">, č. </w:t>
      </w:r>
      <w:proofErr w:type="spellStart"/>
      <w:r w:rsidR="00C56F93" w:rsidRPr="00C56F93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="00C56F93" w:rsidRPr="00C56F93">
        <w:rPr>
          <w:rFonts w:asciiTheme="minorHAnsi" w:hAnsiTheme="minorHAnsi" w:cstheme="minorHAnsi"/>
          <w:sz w:val="24"/>
          <w:szCs w:val="24"/>
        </w:rPr>
        <w:t xml:space="preserve"> </w:t>
      </w:r>
      <w:r w:rsidR="000B2ADC">
        <w:rPr>
          <w:rFonts w:asciiTheme="minorHAnsi" w:hAnsiTheme="minorHAnsi" w:cstheme="minorHAnsi"/>
          <w:sz w:val="24"/>
          <w:szCs w:val="24"/>
        </w:rPr>
        <w:t>XXXXXXXXXXXXXXXXXX</w:t>
      </w:r>
    </w:p>
    <w:p w14:paraId="641D535B" w14:textId="77777777" w:rsidR="00C56F93" w:rsidRPr="00641727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6F93">
        <w:rPr>
          <w:rFonts w:asciiTheme="minorHAnsi" w:hAnsiTheme="minorHAnsi" w:cstheme="minorHAnsi"/>
          <w:sz w:val="24"/>
          <w:szCs w:val="24"/>
        </w:rPr>
        <w:t>(</w:t>
      </w:r>
      <w:r w:rsidRPr="00AE11ED">
        <w:rPr>
          <w:rFonts w:asciiTheme="minorHAnsi" w:hAnsiTheme="minorHAnsi" w:cstheme="minorHAnsi"/>
          <w:sz w:val="24"/>
          <w:szCs w:val="24"/>
        </w:rPr>
        <w:t>dále jen „</w:t>
      </w:r>
      <w:r w:rsidRPr="00AE11ED">
        <w:rPr>
          <w:rFonts w:asciiTheme="minorHAnsi" w:hAnsiTheme="minorHAnsi" w:cstheme="minorHAnsi"/>
          <w:b/>
          <w:sz w:val="24"/>
          <w:szCs w:val="24"/>
        </w:rPr>
        <w:t>Obdarovaný</w:t>
      </w:r>
      <w:r w:rsidRPr="00AE11ED">
        <w:rPr>
          <w:rFonts w:asciiTheme="minorHAnsi" w:hAnsiTheme="minorHAnsi" w:cstheme="minorHAnsi"/>
          <w:sz w:val="24"/>
          <w:szCs w:val="24"/>
        </w:rPr>
        <w:t>“ nebo „</w:t>
      </w:r>
      <w:r w:rsidRPr="00AE11ED">
        <w:rPr>
          <w:rFonts w:asciiTheme="minorHAnsi" w:hAnsiTheme="minorHAnsi" w:cstheme="minorHAnsi"/>
          <w:b/>
          <w:sz w:val="24"/>
          <w:szCs w:val="24"/>
        </w:rPr>
        <w:t>NGP</w:t>
      </w:r>
      <w:r w:rsidRPr="00AE11ED">
        <w:rPr>
          <w:rFonts w:asciiTheme="minorHAnsi" w:hAnsiTheme="minorHAnsi" w:cstheme="minorHAnsi"/>
          <w:sz w:val="24"/>
          <w:szCs w:val="24"/>
        </w:rPr>
        <w:t>“)</w:t>
      </w:r>
      <w:r w:rsidRPr="00AD0397">
        <w:rPr>
          <w:rFonts w:asciiTheme="minorHAnsi" w:hAnsiTheme="minorHAnsi" w:cstheme="minorHAnsi"/>
          <w:bCs/>
          <w:sz w:val="24"/>
          <w:szCs w:val="24"/>
          <w:lang w:eastAsia="sk-SK"/>
        </w:rPr>
        <w:t xml:space="preserve"> na straně jedné</w:t>
      </w:r>
    </w:p>
    <w:p w14:paraId="5413AFF6" w14:textId="77777777" w:rsidR="00C56F93" w:rsidRPr="009075B1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524B68" w14:textId="77777777" w:rsidR="00C56F93" w:rsidRPr="009075B1" w:rsidRDefault="00C56F93" w:rsidP="009075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75B1">
        <w:rPr>
          <w:rFonts w:asciiTheme="minorHAnsi" w:hAnsiTheme="minorHAnsi" w:cstheme="minorHAnsi"/>
          <w:sz w:val="24"/>
          <w:szCs w:val="24"/>
        </w:rPr>
        <w:tab/>
      </w:r>
      <w:r w:rsidRPr="009075B1">
        <w:rPr>
          <w:rFonts w:asciiTheme="minorHAnsi" w:hAnsiTheme="minorHAnsi" w:cstheme="minorHAnsi"/>
          <w:sz w:val="24"/>
          <w:szCs w:val="24"/>
        </w:rPr>
        <w:tab/>
        <w:t>a</w:t>
      </w:r>
    </w:p>
    <w:p w14:paraId="7A23A2DA" w14:textId="77777777" w:rsidR="00C56F93" w:rsidRPr="00AE11ED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2B8FBD" w14:textId="77777777" w:rsidR="00C56F93" w:rsidRPr="00F25D40" w:rsidRDefault="00C56F93" w:rsidP="00C56F93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1A1A18"/>
          <w:sz w:val="24"/>
          <w:szCs w:val="24"/>
        </w:rPr>
      </w:pPr>
      <w:r w:rsidRPr="00F25D40">
        <w:rPr>
          <w:rFonts w:asciiTheme="minorHAnsi" w:eastAsia="Times New Roman" w:hAnsiTheme="minorHAnsi" w:cstheme="minorHAnsi"/>
          <w:b/>
          <w:bCs/>
          <w:color w:val="1A1A18"/>
          <w:sz w:val="24"/>
          <w:szCs w:val="24"/>
        </w:rPr>
        <w:t>Hodinářství Bechyně s.r.o.</w:t>
      </w:r>
    </w:p>
    <w:p w14:paraId="563619F4" w14:textId="77777777" w:rsidR="00C56F93" w:rsidRPr="00F25D40" w:rsidRDefault="00C56F93" w:rsidP="00C56F93">
      <w:pPr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</w:pPr>
      <w:r w:rsidRPr="00F25D40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 xml:space="preserve">se sídlem: </w:t>
      </w:r>
      <w:r w:rsidRPr="00F25D40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ab/>
      </w:r>
      <w:hyperlink r:id="rId11" w:history="1">
        <w:r w:rsidRPr="00F25D40">
          <w:rPr>
            <w:rStyle w:val="Hypertextovodkaz"/>
            <w:rFonts w:asciiTheme="minorHAnsi" w:hAnsiTheme="minorHAnsi"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Praha 1 - Nové Město, V jámě 699/1, PSČ 110 00</w:t>
        </w:r>
      </w:hyperlink>
    </w:p>
    <w:p w14:paraId="748E8CBD" w14:textId="77777777" w:rsidR="00C56F93" w:rsidRPr="00F25D40" w:rsidRDefault="00C56F93" w:rsidP="00C56F93">
      <w:pPr>
        <w:pStyle w:val="Nadpis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F25D40">
        <w:rPr>
          <w:rFonts w:asciiTheme="minorHAnsi" w:hAnsiTheme="minorHAnsi" w:cstheme="minorHAnsi"/>
          <w:b w:val="0"/>
          <w:color w:val="000000" w:themeColor="text1"/>
          <w:sz w:val="24"/>
          <w:szCs w:val="24"/>
          <w:lang w:eastAsia="sk-SK"/>
        </w:rPr>
        <w:t xml:space="preserve">IČ: </w:t>
      </w:r>
      <w:r w:rsidRPr="00F25D40">
        <w:rPr>
          <w:rFonts w:asciiTheme="minorHAnsi" w:hAnsiTheme="minorHAnsi" w:cstheme="minorHAnsi"/>
          <w:b w:val="0"/>
          <w:color w:val="000000" w:themeColor="text1"/>
          <w:sz w:val="24"/>
          <w:szCs w:val="24"/>
          <w:lang w:eastAsia="sk-SK"/>
        </w:rPr>
        <w:tab/>
      </w:r>
      <w:r w:rsidRPr="00F25D40">
        <w:rPr>
          <w:rFonts w:asciiTheme="minorHAnsi" w:hAnsiTheme="minorHAnsi" w:cstheme="minorHAnsi"/>
          <w:b w:val="0"/>
          <w:color w:val="000000" w:themeColor="text1"/>
          <w:sz w:val="24"/>
          <w:szCs w:val="24"/>
          <w:lang w:eastAsia="sk-SK"/>
        </w:rPr>
        <w:tab/>
      </w:r>
      <w:r w:rsidRPr="00F25D40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24741515</w:t>
      </w:r>
    </w:p>
    <w:p w14:paraId="1BBA2C78" w14:textId="77777777" w:rsidR="00C56F93" w:rsidRPr="00F25D40" w:rsidRDefault="00C56F93" w:rsidP="00C56F93">
      <w:pPr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5D40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>DIČ:</w:t>
      </w:r>
      <w:r w:rsidRPr="00F25D40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ab/>
      </w:r>
      <w:hyperlink r:id="rId12" w:history="1">
        <w:r w:rsidRPr="00F25D40">
          <w:rPr>
            <w:rStyle w:val="Hypertextovodkaz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CZ24741515</w:t>
        </w:r>
      </w:hyperlink>
    </w:p>
    <w:p w14:paraId="5048AA2B" w14:textId="77777777" w:rsidR="00C56F93" w:rsidRPr="00F25D40" w:rsidRDefault="00C56F93" w:rsidP="00C56F93">
      <w:pPr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</w:pPr>
      <w:r w:rsidRPr="00F25D40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 xml:space="preserve">zastoupená: </w:t>
      </w:r>
      <w:r w:rsidRPr="00F25D40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ab/>
      </w:r>
      <w:r w:rsidR="00AE11E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>Mgr. Lenkou Bechyňovou, jednatelkou</w:t>
      </w:r>
    </w:p>
    <w:p w14:paraId="0EB524C4" w14:textId="77777777" w:rsidR="00AE11ED" w:rsidRPr="00F25D40" w:rsidRDefault="00C56F93" w:rsidP="00F25D40">
      <w:pPr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</w:pPr>
      <w:r w:rsidRPr="00F25D40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 xml:space="preserve">zapsaná: </w:t>
      </w:r>
      <w:r w:rsidRPr="00F25D40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ab/>
      </w:r>
      <w:r w:rsidR="00AE11ED" w:rsidRPr="00F25D40">
        <w:rPr>
          <w:rFonts w:asciiTheme="minorHAnsi" w:hAnsiTheme="minorHAnsi" w:cstheme="minorHAnsi"/>
          <w:noProof/>
          <w:kern w:val="16"/>
          <w:sz w:val="24"/>
          <w:szCs w:val="24"/>
        </w:rPr>
        <w:t xml:space="preserve">v obchodním rejstříku </w:t>
      </w:r>
      <w:r w:rsidR="00AD0397">
        <w:rPr>
          <w:rFonts w:asciiTheme="minorHAnsi" w:hAnsiTheme="minorHAnsi" w:cstheme="minorHAnsi"/>
          <w:noProof/>
          <w:kern w:val="16"/>
          <w:sz w:val="24"/>
          <w:szCs w:val="24"/>
        </w:rPr>
        <w:t xml:space="preserve">vedeném </w:t>
      </w:r>
      <w:r w:rsidR="00AE11ED" w:rsidRPr="00F25D40">
        <w:rPr>
          <w:rFonts w:asciiTheme="minorHAnsi" w:hAnsiTheme="minorHAnsi" w:cstheme="minorHAnsi"/>
          <w:noProof/>
          <w:kern w:val="16"/>
          <w:sz w:val="24"/>
          <w:szCs w:val="24"/>
        </w:rPr>
        <w:t>u Městského soudu v Praze, sp.zn. C 170486</w:t>
      </w:r>
    </w:p>
    <w:p w14:paraId="56503151" w14:textId="02EF07DF" w:rsidR="00C56F93" w:rsidRPr="00AE11ED" w:rsidRDefault="00FC4D69" w:rsidP="00C56F93">
      <w:pPr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>b</w:t>
      </w:r>
      <w:r w:rsidR="00C56F93" w:rsidRPr="00F25D40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>ank. spoj.:</w:t>
      </w:r>
      <w:r w:rsidR="00C56F93" w:rsidRPr="00AE11E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 xml:space="preserve"> </w:t>
      </w:r>
      <w:r w:rsidR="00C56F93" w:rsidRPr="00AE11E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ab/>
      </w:r>
      <w:r w:rsidR="006F2D5C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>XXXXXXXXXXXXXXXXX</w:t>
      </w:r>
    </w:p>
    <w:p w14:paraId="5D80E084" w14:textId="77777777" w:rsidR="00C56F93" w:rsidRPr="00C56F93" w:rsidRDefault="00C56F93" w:rsidP="00C56F93">
      <w:pPr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</w:pPr>
      <w:r w:rsidRPr="00AE11E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>(dále jen „</w:t>
      </w:r>
      <w:r w:rsidRPr="00AE11E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sk-SK"/>
        </w:rPr>
        <w:t>Dárce</w:t>
      </w:r>
      <w:r w:rsidRPr="00AE11E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sk-SK"/>
        </w:rPr>
        <w:t>“) na straně druhé</w:t>
      </w:r>
    </w:p>
    <w:p w14:paraId="34321DF7" w14:textId="77777777" w:rsidR="00C56F93" w:rsidRPr="00C56F93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1B469CC" w14:textId="77777777" w:rsidR="00C56F93" w:rsidRPr="00C56F93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6F93">
        <w:rPr>
          <w:rFonts w:asciiTheme="minorHAnsi" w:hAnsiTheme="minorHAnsi" w:cstheme="minorHAnsi"/>
          <w:sz w:val="24"/>
          <w:szCs w:val="24"/>
        </w:rPr>
        <w:t>dále společně jen „</w:t>
      </w:r>
      <w:r w:rsidRPr="00C56F93">
        <w:rPr>
          <w:rFonts w:asciiTheme="minorHAnsi" w:hAnsiTheme="minorHAnsi" w:cstheme="minorHAnsi"/>
          <w:b/>
          <w:sz w:val="24"/>
          <w:szCs w:val="24"/>
        </w:rPr>
        <w:t>smluvní strany</w:t>
      </w:r>
      <w:r w:rsidRPr="00C56F93">
        <w:rPr>
          <w:rFonts w:asciiTheme="minorHAnsi" w:hAnsiTheme="minorHAnsi" w:cstheme="minorHAnsi"/>
          <w:sz w:val="24"/>
          <w:szCs w:val="24"/>
        </w:rPr>
        <w:t>“</w:t>
      </w:r>
    </w:p>
    <w:p w14:paraId="014B5B27" w14:textId="77777777" w:rsidR="00C56F93" w:rsidRPr="00C56F93" w:rsidRDefault="00C56F93" w:rsidP="00C56F93">
      <w:pPr>
        <w:pStyle w:val="Zkladntext1"/>
        <w:shd w:val="clear" w:color="auto" w:fill="auto"/>
        <w:jc w:val="both"/>
        <w:rPr>
          <w:rFonts w:asciiTheme="minorHAnsi" w:hAnsiTheme="minorHAnsi" w:cstheme="minorHAnsi"/>
          <w:sz w:val="24"/>
          <w:szCs w:val="24"/>
        </w:rPr>
      </w:pPr>
    </w:p>
    <w:p w14:paraId="42F4A8CF" w14:textId="7ECE4FE7" w:rsidR="00C56F93" w:rsidRPr="00C56F93" w:rsidRDefault="00C56F93" w:rsidP="00C56F93">
      <w:pPr>
        <w:pStyle w:val="Zkladntext1"/>
        <w:shd w:val="clear" w:color="auto" w:fill="auto"/>
        <w:jc w:val="both"/>
        <w:rPr>
          <w:rFonts w:asciiTheme="minorHAnsi" w:hAnsiTheme="minorHAnsi" w:cstheme="minorHAnsi"/>
          <w:sz w:val="24"/>
          <w:szCs w:val="24"/>
        </w:rPr>
      </w:pPr>
      <w:r w:rsidRPr="00C56F93">
        <w:rPr>
          <w:rFonts w:asciiTheme="minorHAnsi" w:hAnsiTheme="minorHAnsi" w:cstheme="minorHAnsi"/>
          <w:sz w:val="24"/>
          <w:szCs w:val="24"/>
        </w:rPr>
        <w:t xml:space="preserve">uzavírají níže uvedeného dne měsíce a </w:t>
      </w:r>
      <w:r w:rsidR="00C40CB4">
        <w:rPr>
          <w:rFonts w:asciiTheme="minorHAnsi" w:hAnsiTheme="minorHAnsi" w:cstheme="minorHAnsi"/>
          <w:sz w:val="24"/>
          <w:szCs w:val="24"/>
        </w:rPr>
        <w:t xml:space="preserve">roku tuto smlouvu o </w:t>
      </w:r>
      <w:r w:rsidRPr="00C56F93">
        <w:rPr>
          <w:rFonts w:asciiTheme="minorHAnsi" w:hAnsiTheme="minorHAnsi" w:cstheme="minorHAnsi"/>
          <w:sz w:val="24"/>
          <w:szCs w:val="24"/>
        </w:rPr>
        <w:t>daru</w:t>
      </w:r>
      <w:r w:rsidR="00B5520A">
        <w:rPr>
          <w:rFonts w:asciiTheme="minorHAnsi" w:hAnsiTheme="minorHAnsi" w:cstheme="minorHAnsi"/>
          <w:sz w:val="24"/>
          <w:szCs w:val="24"/>
        </w:rPr>
        <w:t>:</w:t>
      </w:r>
    </w:p>
    <w:p w14:paraId="3EFCDC2B" w14:textId="77777777" w:rsidR="00C56F93" w:rsidRPr="00C56F93" w:rsidRDefault="00C56F93" w:rsidP="00C56F93">
      <w:pPr>
        <w:pStyle w:val="Zkladntext1"/>
        <w:shd w:val="clear" w:color="auto" w:fill="auto"/>
        <w:jc w:val="both"/>
        <w:rPr>
          <w:rFonts w:asciiTheme="minorHAnsi" w:hAnsiTheme="minorHAnsi" w:cstheme="minorHAnsi"/>
          <w:sz w:val="24"/>
          <w:szCs w:val="24"/>
        </w:rPr>
      </w:pPr>
    </w:p>
    <w:p w14:paraId="05973597" w14:textId="77777777" w:rsidR="00C56F93" w:rsidRPr="00C56F93" w:rsidRDefault="00C56F93" w:rsidP="00C56F93">
      <w:pPr>
        <w:pStyle w:val="Odstavecseseznamem"/>
        <w:numPr>
          <w:ilvl w:val="0"/>
          <w:numId w:val="1"/>
        </w:numPr>
        <w:tabs>
          <w:tab w:val="left" w:pos="1985"/>
        </w:tabs>
        <w:spacing w:line="240" w:lineRule="auto"/>
        <w:jc w:val="center"/>
        <w:rPr>
          <w:rFonts w:cstheme="minorHAnsi"/>
          <w:b/>
          <w:szCs w:val="24"/>
          <w:lang w:val="cs-CZ"/>
        </w:rPr>
      </w:pPr>
      <w:r w:rsidRPr="00C56F93">
        <w:rPr>
          <w:rFonts w:cstheme="minorHAnsi"/>
          <w:b/>
          <w:szCs w:val="24"/>
          <w:lang w:val="cs-CZ"/>
        </w:rPr>
        <w:t>Úvodní ustanovení</w:t>
      </w:r>
    </w:p>
    <w:p w14:paraId="14EF9EC6" w14:textId="77777777" w:rsidR="00C56F93" w:rsidRPr="00C56F93" w:rsidRDefault="00C56F93" w:rsidP="00C56F93">
      <w:pPr>
        <w:pStyle w:val="Odstavecseseznamem"/>
        <w:tabs>
          <w:tab w:val="left" w:pos="1985"/>
        </w:tabs>
        <w:spacing w:line="240" w:lineRule="auto"/>
        <w:ind w:left="1080"/>
        <w:rPr>
          <w:rFonts w:cstheme="minorHAnsi"/>
          <w:b/>
          <w:szCs w:val="24"/>
          <w:lang w:val="cs-CZ"/>
        </w:rPr>
      </w:pPr>
    </w:p>
    <w:p w14:paraId="47AADF41" w14:textId="77777777" w:rsidR="00C56F93" w:rsidRPr="00641727" w:rsidRDefault="00C56F93" w:rsidP="00C56F93">
      <w:pPr>
        <w:pStyle w:val="ListParagraph1"/>
        <w:widowControl/>
        <w:numPr>
          <w:ilvl w:val="0"/>
          <w:numId w:val="2"/>
        </w:numPr>
        <w:spacing w:after="0"/>
        <w:ind w:left="360"/>
        <w:rPr>
          <w:rFonts w:ascii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t xml:space="preserve">Obdarovaný je státní příspěvková organizace zřízená mj. pro odborné shromažďování, správu a zpřístupňování sbírek muzejní povahy a vědeckovýzkumnou činnost včetně činnosti kulturně výchovné a metodické s celostátní působností. NGP </w:t>
      </w:r>
      <w:r w:rsidR="00E22BB9">
        <w:rPr>
          <w:rFonts w:asciiTheme="minorHAnsi" w:eastAsiaTheme="minorHAnsi" w:hAnsiTheme="minorHAnsi" w:cstheme="minorHAnsi"/>
        </w:rPr>
        <w:t xml:space="preserve">byla zřízena a </w:t>
      </w:r>
      <w:r w:rsidRPr="00C56F93">
        <w:rPr>
          <w:rFonts w:asciiTheme="minorHAnsi" w:eastAsiaTheme="minorHAnsi" w:hAnsiTheme="minorHAnsi" w:cstheme="minorHAnsi"/>
        </w:rPr>
        <w:t>je</w:t>
      </w:r>
      <w:r w:rsidR="00E22BB9">
        <w:rPr>
          <w:rFonts w:asciiTheme="minorHAnsi" w:eastAsiaTheme="minorHAnsi" w:hAnsiTheme="minorHAnsi" w:cstheme="minorHAnsi"/>
        </w:rPr>
        <w:t>jí působnost</w:t>
      </w:r>
      <w:r w:rsidRPr="00C56F93">
        <w:rPr>
          <w:rFonts w:asciiTheme="minorHAnsi" w:eastAsiaTheme="minorHAnsi" w:hAnsiTheme="minorHAnsi" w:cstheme="minorHAnsi"/>
        </w:rPr>
        <w:t xml:space="preserve"> </w:t>
      </w:r>
      <w:r w:rsidR="00ED335F">
        <w:rPr>
          <w:rFonts w:asciiTheme="minorHAnsi" w:eastAsiaTheme="minorHAnsi" w:hAnsiTheme="minorHAnsi" w:cstheme="minorHAnsi"/>
        </w:rPr>
        <w:t xml:space="preserve">je </w:t>
      </w:r>
      <w:r w:rsidRPr="00C56F93">
        <w:rPr>
          <w:rFonts w:asciiTheme="minorHAnsi" w:eastAsiaTheme="minorHAnsi" w:hAnsiTheme="minorHAnsi" w:cstheme="minorHAnsi"/>
        </w:rPr>
        <w:t xml:space="preserve">založena zákonem č. 148/1949 Sb., o Národní galerii v Praze. Její činnost se </w:t>
      </w:r>
      <w:r w:rsidRPr="00641727">
        <w:rPr>
          <w:rFonts w:asciiTheme="minorHAnsi" w:eastAsiaTheme="minorHAnsi" w:hAnsiTheme="minorHAnsi" w:cstheme="minorHAnsi"/>
        </w:rPr>
        <w:lastRenderedPageBreak/>
        <w:t xml:space="preserve">bezprostředně řídí Statutem Národní galerie v Praze (dále jen </w:t>
      </w:r>
      <w:r w:rsidR="003F4309" w:rsidRPr="00EA0A40">
        <w:rPr>
          <w:rFonts w:asciiTheme="minorHAnsi" w:eastAsiaTheme="minorHAnsi" w:hAnsiTheme="minorHAnsi" w:cstheme="minorHAnsi"/>
        </w:rPr>
        <w:t>„</w:t>
      </w:r>
      <w:r w:rsidRPr="00F25D40">
        <w:rPr>
          <w:rFonts w:asciiTheme="minorHAnsi" w:eastAsiaTheme="minorHAnsi" w:hAnsiTheme="minorHAnsi" w:cstheme="minorHAnsi"/>
          <w:b/>
          <w:bCs/>
        </w:rPr>
        <w:t>Statut NGP</w:t>
      </w:r>
      <w:r w:rsidR="003F4309" w:rsidRPr="00641727">
        <w:rPr>
          <w:rFonts w:asciiTheme="minorHAnsi" w:eastAsiaTheme="minorHAnsi" w:hAnsiTheme="minorHAnsi" w:cstheme="minorHAnsi"/>
        </w:rPr>
        <w:t>“</w:t>
      </w:r>
      <w:r w:rsidRPr="00EA0A40">
        <w:rPr>
          <w:rFonts w:asciiTheme="minorHAnsi" w:eastAsiaTheme="minorHAnsi" w:hAnsiTheme="minorHAnsi" w:cstheme="minorHAnsi"/>
        </w:rPr>
        <w:t>). Obdarovaný má zájem peněžitý dar od dárce přijmout a použít jej v souladu se svým Statutem</w:t>
      </w:r>
      <w:r w:rsidR="006E49D1" w:rsidRPr="00641727">
        <w:rPr>
          <w:rFonts w:asciiTheme="minorHAnsi" w:eastAsiaTheme="minorHAnsi" w:hAnsiTheme="minorHAnsi" w:cstheme="minorHAnsi"/>
        </w:rPr>
        <w:t>.</w:t>
      </w:r>
    </w:p>
    <w:p w14:paraId="0143ABD7" w14:textId="77777777" w:rsidR="003931E4" w:rsidRPr="00641727" w:rsidRDefault="003931E4" w:rsidP="00641727">
      <w:pPr>
        <w:pStyle w:val="ListParagraph1"/>
        <w:widowControl/>
        <w:numPr>
          <w:ilvl w:val="0"/>
          <w:numId w:val="2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641727">
        <w:rPr>
          <w:rFonts w:asciiTheme="minorHAnsi" w:eastAsiaTheme="minorHAnsi" w:hAnsiTheme="minorHAnsi" w:cstheme="minorHAnsi"/>
        </w:rPr>
        <w:t xml:space="preserve">Dárce je společností, jejímž předmětem podnikání je </w:t>
      </w:r>
      <w:bookmarkStart w:id="0" w:name="_Hlk38044841"/>
      <w:r w:rsidR="00641727" w:rsidRPr="00F25D40">
        <w:rPr>
          <w:rFonts w:asciiTheme="minorHAnsi" w:hAnsiTheme="minorHAnsi" w:cstheme="minorHAnsi"/>
          <w:color w:val="333333"/>
          <w:shd w:val="clear" w:color="auto" w:fill="FFFFFF"/>
        </w:rPr>
        <w:t>výroba, obchod a služby neuvedené v přílohách 1 až 3 živnostenského zákona</w:t>
      </w:r>
      <w:r w:rsidR="00641727">
        <w:rPr>
          <w:rFonts w:asciiTheme="minorHAnsi" w:eastAsiaTheme="minorHAnsi" w:hAnsiTheme="minorHAnsi" w:cstheme="minorHAnsi"/>
        </w:rPr>
        <w:t xml:space="preserve"> a dále </w:t>
      </w:r>
      <w:r w:rsidR="00641727" w:rsidRPr="00F25D40">
        <w:rPr>
          <w:rFonts w:asciiTheme="minorHAnsi" w:hAnsiTheme="minorHAnsi" w:cstheme="minorHAnsi"/>
          <w:color w:val="333333"/>
          <w:shd w:val="clear" w:color="auto" w:fill="FFFFFF"/>
        </w:rPr>
        <w:t>hodinářstv</w:t>
      </w:r>
      <w:r w:rsidR="00641727" w:rsidRPr="00536268">
        <w:rPr>
          <w:rFonts w:asciiTheme="minorHAnsi" w:hAnsiTheme="minorHAnsi" w:cstheme="minorHAnsi"/>
          <w:color w:val="333333"/>
          <w:shd w:val="clear" w:color="auto" w:fill="FFFFFF"/>
        </w:rPr>
        <w:t>í</w:t>
      </w:r>
      <w:bookmarkEnd w:id="0"/>
      <w:r w:rsidR="00641727" w:rsidRPr="00536268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r w:rsidRPr="00536268">
        <w:rPr>
          <w:rFonts w:asciiTheme="minorHAnsi" w:eastAsiaTheme="minorHAnsi" w:hAnsiTheme="minorHAnsi" w:cstheme="minorHAnsi"/>
        </w:rPr>
        <w:t>Dárce má zájem finančně podpořit</w:t>
      </w:r>
      <w:r w:rsidRPr="00536268">
        <w:rPr>
          <w:rFonts w:asciiTheme="minorHAnsi" w:hAnsiTheme="minorHAnsi" w:cstheme="minorHAnsi"/>
        </w:rPr>
        <w:t xml:space="preserve"> </w:t>
      </w:r>
      <w:r w:rsidRPr="00536268">
        <w:rPr>
          <w:rFonts w:asciiTheme="minorHAnsi" w:eastAsiaTheme="minorHAnsi" w:hAnsiTheme="minorHAnsi" w:cstheme="minorHAnsi"/>
        </w:rPr>
        <w:t>Obdarovaného formou poskytnutí daru na financování</w:t>
      </w:r>
      <w:r w:rsidRPr="00641727">
        <w:rPr>
          <w:rFonts w:asciiTheme="minorHAnsi" w:eastAsiaTheme="minorHAnsi" w:hAnsiTheme="minorHAnsi" w:cstheme="minorHAnsi"/>
        </w:rPr>
        <w:t xml:space="preserve"> kulturní činnosti Obdarovaného, a to konkrétně za účelem uvedeným v čl. II odst. 1 níže.</w:t>
      </w:r>
    </w:p>
    <w:p w14:paraId="1C2407D0" w14:textId="77777777" w:rsidR="00C56F93" w:rsidRPr="00C56F93" w:rsidRDefault="00C56F93" w:rsidP="00C56F93">
      <w:pPr>
        <w:tabs>
          <w:tab w:val="left" w:pos="1985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D4C6C97" w14:textId="77777777" w:rsidR="00C56F93" w:rsidRDefault="00C56F93" w:rsidP="00C56F93">
      <w:pPr>
        <w:pStyle w:val="Odstavecseseznamem"/>
        <w:numPr>
          <w:ilvl w:val="0"/>
          <w:numId w:val="1"/>
        </w:numPr>
        <w:tabs>
          <w:tab w:val="left" w:pos="1985"/>
        </w:tabs>
        <w:spacing w:line="240" w:lineRule="auto"/>
        <w:jc w:val="center"/>
        <w:rPr>
          <w:rFonts w:cstheme="minorHAnsi"/>
          <w:b/>
          <w:szCs w:val="24"/>
          <w:lang w:val="cs-CZ"/>
        </w:rPr>
      </w:pPr>
      <w:bookmarkStart w:id="1" w:name="bookmark6"/>
      <w:bookmarkStart w:id="2" w:name="bookmark7"/>
      <w:r w:rsidRPr="00C56F93">
        <w:rPr>
          <w:rFonts w:cstheme="minorHAnsi"/>
          <w:b/>
          <w:szCs w:val="24"/>
          <w:lang w:val="cs-CZ"/>
        </w:rPr>
        <w:t xml:space="preserve">Předmět </w:t>
      </w:r>
      <w:r w:rsidR="00A0722C">
        <w:rPr>
          <w:rFonts w:cstheme="minorHAnsi"/>
          <w:b/>
          <w:szCs w:val="24"/>
          <w:lang w:val="cs-CZ"/>
        </w:rPr>
        <w:t>s</w:t>
      </w:r>
      <w:r w:rsidRPr="00C56F93">
        <w:rPr>
          <w:rFonts w:cstheme="minorHAnsi"/>
          <w:b/>
          <w:szCs w:val="24"/>
          <w:lang w:val="cs-CZ"/>
        </w:rPr>
        <w:t>mlouvy</w:t>
      </w:r>
      <w:bookmarkEnd w:id="1"/>
      <w:bookmarkEnd w:id="2"/>
    </w:p>
    <w:p w14:paraId="67EE9A68" w14:textId="77777777" w:rsidR="00E67DDE" w:rsidRPr="00F25D40" w:rsidRDefault="00E67DDE" w:rsidP="008706AB">
      <w:pPr>
        <w:tabs>
          <w:tab w:val="left" w:pos="1985"/>
        </w:tabs>
        <w:spacing w:after="0" w:line="240" w:lineRule="auto"/>
        <w:ind w:left="360"/>
        <w:rPr>
          <w:rFonts w:cstheme="minorHAnsi"/>
          <w:b/>
          <w:szCs w:val="24"/>
        </w:rPr>
      </w:pPr>
    </w:p>
    <w:p w14:paraId="47A67D28" w14:textId="6B5C6C0D" w:rsidR="00C56F93" w:rsidRPr="00C56F93" w:rsidRDefault="00C56F93" w:rsidP="00C56F93">
      <w:pPr>
        <w:pStyle w:val="ListParagraph1"/>
        <w:widowControl/>
        <w:numPr>
          <w:ilvl w:val="0"/>
          <w:numId w:val="3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t xml:space="preserve">Dárce se touto </w:t>
      </w:r>
      <w:r w:rsidR="00A0722C">
        <w:rPr>
          <w:rFonts w:asciiTheme="minorHAnsi" w:eastAsiaTheme="minorHAnsi" w:hAnsiTheme="minorHAnsi" w:cstheme="minorHAnsi"/>
        </w:rPr>
        <w:t>s</w:t>
      </w:r>
      <w:r w:rsidRPr="00C56F93">
        <w:rPr>
          <w:rFonts w:asciiTheme="minorHAnsi" w:eastAsiaTheme="minorHAnsi" w:hAnsiTheme="minorHAnsi" w:cstheme="minorHAnsi"/>
        </w:rPr>
        <w:t xml:space="preserve">mlouvou zavazuje poskytnout Obdarovanému peněžitý sponzorský dar ve výši </w:t>
      </w:r>
      <w:proofErr w:type="gramStart"/>
      <w:r w:rsidRPr="00F25D40">
        <w:rPr>
          <w:rFonts w:asciiTheme="minorHAnsi" w:eastAsiaTheme="minorHAnsi" w:hAnsiTheme="minorHAnsi" w:cstheme="minorHAnsi"/>
          <w:b/>
          <w:bCs/>
        </w:rPr>
        <w:t>2</w:t>
      </w:r>
      <w:r w:rsidR="00B653C0">
        <w:rPr>
          <w:rFonts w:asciiTheme="minorHAnsi" w:eastAsiaTheme="minorHAnsi" w:hAnsiTheme="minorHAnsi" w:cstheme="minorHAnsi"/>
          <w:b/>
          <w:bCs/>
        </w:rPr>
        <w:t>5</w:t>
      </w:r>
      <w:r w:rsidRPr="00F25D40">
        <w:rPr>
          <w:rFonts w:asciiTheme="minorHAnsi" w:eastAsiaTheme="minorHAnsi" w:hAnsiTheme="minorHAnsi" w:cstheme="minorHAnsi"/>
          <w:b/>
          <w:bCs/>
        </w:rPr>
        <w:t>0</w:t>
      </w:r>
      <w:r w:rsidR="00ED335F">
        <w:rPr>
          <w:rFonts w:asciiTheme="minorHAnsi" w:eastAsiaTheme="minorHAnsi" w:hAnsiTheme="minorHAnsi" w:cstheme="minorHAnsi"/>
          <w:b/>
          <w:bCs/>
        </w:rPr>
        <w:t>.</w:t>
      </w:r>
      <w:r w:rsidRPr="00F25D40">
        <w:rPr>
          <w:rFonts w:asciiTheme="minorHAnsi" w:eastAsiaTheme="minorHAnsi" w:hAnsiTheme="minorHAnsi" w:cstheme="minorHAnsi"/>
          <w:b/>
          <w:bCs/>
        </w:rPr>
        <w:t>000</w:t>
      </w:r>
      <w:r w:rsidR="00ED335F" w:rsidRPr="00F25D40">
        <w:rPr>
          <w:rFonts w:asciiTheme="minorHAnsi" w:eastAsiaTheme="minorHAnsi" w:hAnsiTheme="minorHAnsi" w:cstheme="minorHAnsi"/>
          <w:b/>
          <w:bCs/>
        </w:rPr>
        <w:t>,-</w:t>
      </w:r>
      <w:proofErr w:type="gramEnd"/>
      <w:r w:rsidRPr="00F25D40">
        <w:rPr>
          <w:rFonts w:asciiTheme="minorHAnsi" w:eastAsiaTheme="minorHAnsi" w:hAnsiTheme="minorHAnsi" w:cstheme="minorHAnsi"/>
          <w:b/>
          <w:bCs/>
        </w:rPr>
        <w:t xml:space="preserve"> Kč</w:t>
      </w:r>
      <w:r w:rsidRPr="00C56F93">
        <w:rPr>
          <w:rFonts w:asciiTheme="minorHAnsi" w:eastAsiaTheme="minorHAnsi" w:hAnsiTheme="minorHAnsi" w:cstheme="minorHAnsi"/>
        </w:rPr>
        <w:t xml:space="preserve"> (slovy: dvě stě </w:t>
      </w:r>
      <w:r w:rsidR="00B653C0">
        <w:rPr>
          <w:rFonts w:asciiTheme="minorHAnsi" w:eastAsiaTheme="minorHAnsi" w:hAnsiTheme="minorHAnsi" w:cstheme="minorHAnsi"/>
        </w:rPr>
        <w:t>padesát</w:t>
      </w:r>
      <w:r w:rsidR="00B653C0" w:rsidRPr="00C56F93">
        <w:rPr>
          <w:rFonts w:asciiTheme="minorHAnsi" w:eastAsiaTheme="minorHAnsi" w:hAnsiTheme="minorHAnsi" w:cstheme="minorHAnsi"/>
        </w:rPr>
        <w:t xml:space="preserve"> </w:t>
      </w:r>
      <w:r w:rsidRPr="00C56F93">
        <w:rPr>
          <w:rFonts w:asciiTheme="minorHAnsi" w:eastAsiaTheme="minorHAnsi" w:hAnsiTheme="minorHAnsi" w:cstheme="minorHAnsi"/>
        </w:rPr>
        <w:t xml:space="preserve">tisíc korun českých), a to za účelem </w:t>
      </w:r>
      <w:r w:rsidR="004D1FB0">
        <w:rPr>
          <w:rFonts w:asciiTheme="minorHAnsi" w:eastAsiaTheme="minorHAnsi" w:hAnsiTheme="minorHAnsi" w:cstheme="minorHAnsi"/>
          <w:i/>
        </w:rPr>
        <w:t>podpory výstavní a edukační činnosti NGP</w:t>
      </w:r>
      <w:r>
        <w:rPr>
          <w:rFonts w:asciiTheme="minorHAnsi" w:eastAsiaTheme="minorHAnsi" w:hAnsiTheme="minorHAnsi" w:cstheme="minorHAnsi"/>
          <w:i/>
        </w:rPr>
        <w:t xml:space="preserve"> </w:t>
      </w:r>
      <w:r w:rsidRPr="00C56F93">
        <w:rPr>
          <w:rFonts w:asciiTheme="minorHAnsi" w:eastAsiaTheme="minorHAnsi" w:hAnsiTheme="minorHAnsi" w:cstheme="minorHAnsi"/>
        </w:rPr>
        <w:t>(dále jen „</w:t>
      </w:r>
      <w:r w:rsidRPr="00C56F93">
        <w:rPr>
          <w:rFonts w:asciiTheme="minorHAnsi" w:eastAsiaTheme="minorHAnsi" w:hAnsiTheme="minorHAnsi" w:cstheme="minorHAnsi"/>
          <w:b/>
        </w:rPr>
        <w:t>Sponzorský dar</w:t>
      </w:r>
      <w:r w:rsidRPr="00C56F93">
        <w:rPr>
          <w:rFonts w:asciiTheme="minorHAnsi" w:eastAsiaTheme="minorHAnsi" w:hAnsiTheme="minorHAnsi" w:cstheme="minorHAnsi"/>
        </w:rPr>
        <w:t>")</w:t>
      </w:r>
      <w:r w:rsidR="00E67DDE">
        <w:rPr>
          <w:rFonts w:asciiTheme="minorHAnsi" w:eastAsiaTheme="minorHAnsi" w:hAnsiTheme="minorHAnsi" w:cstheme="minorHAnsi"/>
        </w:rPr>
        <w:t>.</w:t>
      </w:r>
    </w:p>
    <w:p w14:paraId="591C42F1" w14:textId="77777777" w:rsidR="00C56F93" w:rsidRPr="00C56F93" w:rsidRDefault="00C56F93" w:rsidP="00C56F93">
      <w:pPr>
        <w:pStyle w:val="ListParagraph1"/>
        <w:widowControl/>
        <w:numPr>
          <w:ilvl w:val="0"/>
          <w:numId w:val="3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t>Obdarovaný Sponzorský dar přijímá.</w:t>
      </w:r>
    </w:p>
    <w:p w14:paraId="2C410878" w14:textId="77777777" w:rsidR="00C56F93" w:rsidRPr="00C56F93" w:rsidRDefault="00C56F93" w:rsidP="00C56F93">
      <w:pPr>
        <w:pStyle w:val="ListParagraph1"/>
        <w:widowControl/>
        <w:numPr>
          <w:ilvl w:val="0"/>
          <w:numId w:val="3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t xml:space="preserve">Částku sjednanou v čl. II. této </w:t>
      </w:r>
      <w:r w:rsidR="00A0722C">
        <w:rPr>
          <w:rFonts w:asciiTheme="minorHAnsi" w:eastAsiaTheme="minorHAnsi" w:hAnsiTheme="minorHAnsi" w:cstheme="minorHAnsi"/>
        </w:rPr>
        <w:t>s</w:t>
      </w:r>
      <w:r w:rsidRPr="00C56F93">
        <w:rPr>
          <w:rFonts w:asciiTheme="minorHAnsi" w:eastAsiaTheme="minorHAnsi" w:hAnsiTheme="minorHAnsi" w:cstheme="minorHAnsi"/>
        </w:rPr>
        <w:t xml:space="preserve">mlouvy poukáže Dárce formou bezhotovostního převodu na účet Obdarovaného uvedený v záhlaví této </w:t>
      </w:r>
      <w:r w:rsidR="00A0722C">
        <w:rPr>
          <w:rFonts w:asciiTheme="minorHAnsi" w:eastAsiaTheme="minorHAnsi" w:hAnsiTheme="minorHAnsi" w:cstheme="minorHAnsi"/>
        </w:rPr>
        <w:t>s</w:t>
      </w:r>
      <w:r w:rsidRPr="00C56F93">
        <w:rPr>
          <w:rFonts w:asciiTheme="minorHAnsi" w:eastAsiaTheme="minorHAnsi" w:hAnsiTheme="minorHAnsi" w:cstheme="minorHAnsi"/>
        </w:rPr>
        <w:t xml:space="preserve">mlouvy nejpozději do </w:t>
      </w:r>
      <w:bookmarkStart w:id="3" w:name="_Hlk38045347"/>
      <w:r w:rsidR="00B40B1D">
        <w:rPr>
          <w:rFonts w:asciiTheme="minorHAnsi" w:eastAsiaTheme="minorHAnsi" w:hAnsiTheme="minorHAnsi" w:cstheme="minorHAnsi"/>
        </w:rPr>
        <w:t>třiceti (</w:t>
      </w:r>
      <w:r w:rsidRPr="00C56F93">
        <w:rPr>
          <w:rFonts w:asciiTheme="minorHAnsi" w:eastAsiaTheme="minorHAnsi" w:hAnsiTheme="minorHAnsi" w:cstheme="minorHAnsi"/>
        </w:rPr>
        <w:t>30</w:t>
      </w:r>
      <w:r w:rsidR="00B40B1D">
        <w:rPr>
          <w:rFonts w:asciiTheme="minorHAnsi" w:eastAsiaTheme="minorHAnsi" w:hAnsiTheme="minorHAnsi" w:cstheme="minorHAnsi"/>
        </w:rPr>
        <w:t>) kalendářních</w:t>
      </w:r>
      <w:r w:rsidRPr="00C56F93">
        <w:rPr>
          <w:rFonts w:asciiTheme="minorHAnsi" w:eastAsiaTheme="minorHAnsi" w:hAnsiTheme="minorHAnsi" w:cstheme="minorHAnsi"/>
        </w:rPr>
        <w:t xml:space="preserve"> </w:t>
      </w:r>
      <w:bookmarkEnd w:id="3"/>
      <w:r w:rsidRPr="00C56F93">
        <w:rPr>
          <w:rFonts w:asciiTheme="minorHAnsi" w:eastAsiaTheme="minorHAnsi" w:hAnsiTheme="minorHAnsi" w:cstheme="minorHAnsi"/>
        </w:rPr>
        <w:t xml:space="preserve">dnů ode dne podpisu této </w:t>
      </w:r>
      <w:r w:rsidR="00A0722C">
        <w:rPr>
          <w:rFonts w:asciiTheme="minorHAnsi" w:eastAsiaTheme="minorHAnsi" w:hAnsiTheme="minorHAnsi" w:cstheme="minorHAnsi"/>
        </w:rPr>
        <w:t>s</w:t>
      </w:r>
      <w:r w:rsidRPr="00C56F93">
        <w:rPr>
          <w:rFonts w:asciiTheme="minorHAnsi" w:eastAsiaTheme="minorHAnsi" w:hAnsiTheme="minorHAnsi" w:cstheme="minorHAnsi"/>
        </w:rPr>
        <w:t xml:space="preserve">mlouvy, přičemž za den předání Sponzorského daru se rozumí den odepsání finanční částky z bankovního účtu Dárce ve prospěch bankovního účtu Obdarovaného. </w:t>
      </w:r>
    </w:p>
    <w:p w14:paraId="55EEB32B" w14:textId="77777777" w:rsidR="00C56F93" w:rsidRPr="00C56F93" w:rsidRDefault="00C56F93" w:rsidP="00C56F93">
      <w:pPr>
        <w:pStyle w:val="ListParagraph1"/>
        <w:widowControl/>
        <w:numPr>
          <w:ilvl w:val="0"/>
          <w:numId w:val="3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t>Obdarovaný uveřejní poděkování Dárci ve výroční zprávě NGP</w:t>
      </w:r>
      <w:r w:rsidR="00B40B1D">
        <w:rPr>
          <w:rFonts w:asciiTheme="minorHAnsi" w:eastAsiaTheme="minorHAnsi" w:hAnsiTheme="minorHAnsi" w:cstheme="minorHAnsi"/>
        </w:rPr>
        <w:t>.</w:t>
      </w:r>
    </w:p>
    <w:p w14:paraId="415C4EB7" w14:textId="77777777" w:rsidR="00C56F93" w:rsidRPr="00C56F93" w:rsidRDefault="00C56F93" w:rsidP="00C56F93">
      <w:pPr>
        <w:pStyle w:val="Zkladntext1"/>
        <w:shd w:val="clear" w:color="auto" w:fill="auto"/>
        <w:tabs>
          <w:tab w:val="left" w:pos="35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D449102" w14:textId="77777777" w:rsidR="00C56F93" w:rsidRPr="00C56F93" w:rsidRDefault="00C56F93" w:rsidP="00C56F93">
      <w:pPr>
        <w:pStyle w:val="Odstavecseseznamem"/>
        <w:numPr>
          <w:ilvl w:val="0"/>
          <w:numId w:val="1"/>
        </w:numPr>
        <w:tabs>
          <w:tab w:val="left" w:pos="1985"/>
        </w:tabs>
        <w:spacing w:line="240" w:lineRule="auto"/>
        <w:jc w:val="center"/>
        <w:rPr>
          <w:rFonts w:cstheme="minorHAnsi"/>
          <w:b/>
          <w:szCs w:val="24"/>
          <w:lang w:val="cs-CZ"/>
        </w:rPr>
      </w:pPr>
      <w:bookmarkStart w:id="4" w:name="bookmark8"/>
      <w:bookmarkStart w:id="5" w:name="bookmark9"/>
      <w:r w:rsidRPr="00C56F93">
        <w:rPr>
          <w:rFonts w:cstheme="minorHAnsi"/>
          <w:b/>
          <w:szCs w:val="24"/>
          <w:lang w:val="cs-CZ"/>
        </w:rPr>
        <w:t>Ochrana osobních údajů</w:t>
      </w:r>
      <w:bookmarkEnd w:id="4"/>
      <w:bookmarkEnd w:id="5"/>
    </w:p>
    <w:p w14:paraId="1A7BBAFE" w14:textId="77777777" w:rsidR="00C56F93" w:rsidRPr="00C56F93" w:rsidRDefault="00C56F93" w:rsidP="00C56F93">
      <w:pPr>
        <w:pStyle w:val="Odstavecseseznamem"/>
        <w:tabs>
          <w:tab w:val="left" w:pos="1985"/>
        </w:tabs>
        <w:spacing w:line="240" w:lineRule="auto"/>
        <w:ind w:left="1080"/>
        <w:rPr>
          <w:rFonts w:cstheme="minorHAnsi"/>
          <w:b/>
          <w:szCs w:val="24"/>
          <w:lang w:val="cs-CZ"/>
        </w:rPr>
      </w:pPr>
    </w:p>
    <w:p w14:paraId="17C15DC5" w14:textId="77777777" w:rsidR="00C56F93" w:rsidRPr="00C56F93" w:rsidRDefault="00C56F93" w:rsidP="00C56F93">
      <w:pPr>
        <w:pStyle w:val="ListParagraph1"/>
        <w:widowControl/>
        <w:numPr>
          <w:ilvl w:val="0"/>
          <w:numId w:val="4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t>Smluvní strany tímto prohlašují, že berou na vědomí skutečnost, že Dárce i Obdarovaný v souladu s platnými právními předpisy o ochraně osobních údajů zpracováv</w:t>
      </w:r>
      <w:r w:rsidR="00E07192">
        <w:rPr>
          <w:rFonts w:asciiTheme="minorHAnsi" w:eastAsiaTheme="minorHAnsi" w:hAnsiTheme="minorHAnsi" w:cstheme="minorHAnsi"/>
        </w:rPr>
        <w:t>ají</w:t>
      </w:r>
      <w:r w:rsidRPr="00C56F93">
        <w:rPr>
          <w:rFonts w:asciiTheme="minorHAnsi" w:eastAsiaTheme="minorHAnsi" w:hAnsiTheme="minorHAnsi" w:cstheme="minorHAnsi"/>
        </w:rPr>
        <w:t xml:space="preserve"> a shromažďuj</w:t>
      </w:r>
      <w:r w:rsidR="00E07192">
        <w:rPr>
          <w:rFonts w:asciiTheme="minorHAnsi" w:eastAsiaTheme="minorHAnsi" w:hAnsiTheme="minorHAnsi" w:cstheme="minorHAnsi"/>
        </w:rPr>
        <w:t>í</w:t>
      </w:r>
      <w:r w:rsidRPr="00C56F93">
        <w:rPr>
          <w:rFonts w:asciiTheme="minorHAnsi" w:eastAsiaTheme="minorHAnsi" w:hAnsiTheme="minorHAnsi" w:cstheme="minorHAnsi"/>
        </w:rPr>
        <w:t xml:space="preserve"> osobní údaje o druhé smluvní straně za účelem realizace této </w:t>
      </w:r>
      <w:r w:rsidR="00A0722C">
        <w:rPr>
          <w:rFonts w:asciiTheme="minorHAnsi" w:eastAsiaTheme="minorHAnsi" w:hAnsiTheme="minorHAnsi" w:cstheme="minorHAnsi"/>
        </w:rPr>
        <w:t>s</w:t>
      </w:r>
      <w:r w:rsidRPr="00C56F93">
        <w:rPr>
          <w:rFonts w:asciiTheme="minorHAnsi" w:eastAsiaTheme="minorHAnsi" w:hAnsiTheme="minorHAnsi" w:cstheme="minorHAnsi"/>
        </w:rPr>
        <w:t>mlouvy, a to zejména statutární a kontaktní osoby.</w:t>
      </w:r>
    </w:p>
    <w:p w14:paraId="70370A95" w14:textId="77777777" w:rsidR="00C56F93" w:rsidRPr="00C56F93" w:rsidRDefault="00C56F93" w:rsidP="00C56F93">
      <w:pPr>
        <w:pStyle w:val="Zkladntext1"/>
        <w:shd w:val="clear" w:color="auto" w:fill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9DE2EE" w14:textId="77777777" w:rsidR="00C56F93" w:rsidRPr="00C56F93" w:rsidRDefault="00C56F93" w:rsidP="00C56F93">
      <w:pPr>
        <w:pStyle w:val="Odstavecseseznamem"/>
        <w:numPr>
          <w:ilvl w:val="0"/>
          <w:numId w:val="1"/>
        </w:numPr>
        <w:tabs>
          <w:tab w:val="left" w:pos="1985"/>
        </w:tabs>
        <w:spacing w:line="240" w:lineRule="auto"/>
        <w:jc w:val="center"/>
        <w:rPr>
          <w:rFonts w:cstheme="minorHAnsi"/>
          <w:b/>
          <w:szCs w:val="24"/>
          <w:lang w:val="cs-CZ"/>
        </w:rPr>
      </w:pPr>
      <w:bookmarkStart w:id="6" w:name="bookmark10"/>
      <w:bookmarkStart w:id="7" w:name="bookmark11"/>
      <w:r w:rsidRPr="00C56F93">
        <w:rPr>
          <w:rFonts w:cstheme="minorHAnsi"/>
          <w:b/>
          <w:szCs w:val="24"/>
          <w:lang w:val="cs-CZ"/>
        </w:rPr>
        <w:t>Další ujednání</w:t>
      </w:r>
    </w:p>
    <w:p w14:paraId="66176E0B" w14:textId="77777777" w:rsidR="00C56F93" w:rsidRPr="00C56F93" w:rsidRDefault="00C56F93" w:rsidP="00C56F93">
      <w:pPr>
        <w:pStyle w:val="Odstavecseseznamem"/>
        <w:tabs>
          <w:tab w:val="left" w:pos="1985"/>
        </w:tabs>
        <w:spacing w:line="240" w:lineRule="auto"/>
        <w:ind w:left="1080"/>
        <w:rPr>
          <w:rFonts w:cstheme="minorHAnsi"/>
          <w:b/>
          <w:szCs w:val="24"/>
        </w:rPr>
      </w:pPr>
    </w:p>
    <w:p w14:paraId="2BE594EF" w14:textId="77777777" w:rsidR="00C56F93" w:rsidRPr="00C56F93" w:rsidRDefault="00412D44" w:rsidP="00C56F93">
      <w:pPr>
        <w:pStyle w:val="ListParagraph1"/>
        <w:widowControl/>
        <w:numPr>
          <w:ilvl w:val="0"/>
          <w:numId w:val="6"/>
        </w:numPr>
        <w:spacing w:after="0"/>
        <w:ind w:left="360"/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</w:rPr>
        <w:t>Dárce</w:t>
      </w:r>
      <w:r w:rsidR="00C56F93" w:rsidRPr="00C56F93">
        <w:rPr>
          <w:rFonts w:asciiTheme="minorHAnsi" w:eastAsiaTheme="minorHAnsi" w:hAnsiTheme="minorHAnsi" w:cstheme="minorHAnsi"/>
        </w:rPr>
        <w:t xml:space="preserve"> je povinen zachovávat mlčenlivost o všech skutečnostech, které se dozví v souvislosti s plněním této </w:t>
      </w:r>
      <w:r w:rsidR="00A0722C">
        <w:rPr>
          <w:rFonts w:asciiTheme="minorHAnsi" w:eastAsiaTheme="minorHAnsi" w:hAnsiTheme="minorHAnsi" w:cstheme="minorHAnsi"/>
        </w:rPr>
        <w:t>s</w:t>
      </w:r>
      <w:r w:rsidR="00C56F93" w:rsidRPr="00C56F93">
        <w:rPr>
          <w:rFonts w:asciiTheme="minorHAnsi" w:eastAsiaTheme="minorHAnsi" w:hAnsiTheme="minorHAnsi" w:cstheme="minorHAnsi"/>
        </w:rPr>
        <w:t>mlouvy, ledaže se jedná o skutečnosti obecně známé a dostupné.</w:t>
      </w:r>
    </w:p>
    <w:p w14:paraId="218F4EBF" w14:textId="2B21F9DE" w:rsidR="00C56F93" w:rsidRPr="00C56F93" w:rsidRDefault="00C56F93" w:rsidP="00C56F93">
      <w:pPr>
        <w:pStyle w:val="ListParagraph1"/>
        <w:widowControl/>
        <w:numPr>
          <w:ilvl w:val="0"/>
          <w:numId w:val="6"/>
        </w:numPr>
        <w:spacing w:after="0"/>
        <w:ind w:left="360"/>
        <w:rPr>
          <w:rFonts w:ascii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t>Kontaktní osobou na straně NGP je:</w:t>
      </w:r>
      <w:r w:rsidR="00034E17">
        <w:rPr>
          <w:rFonts w:asciiTheme="minorHAnsi" w:eastAsiaTheme="minorHAnsi" w:hAnsiTheme="minorHAnsi" w:cstheme="minorHAnsi"/>
        </w:rPr>
        <w:t xml:space="preserve"> </w:t>
      </w:r>
      <w:r w:rsidR="004701FB">
        <w:rPr>
          <w:rFonts w:asciiTheme="minorHAnsi" w:eastAsiaTheme="minorHAnsi" w:hAnsiTheme="minorHAnsi" w:cstheme="minorHAnsi"/>
        </w:rPr>
        <w:t>XXXXXXXXXX</w:t>
      </w:r>
      <w:r w:rsidR="00034E17">
        <w:rPr>
          <w:rFonts w:asciiTheme="minorHAnsi" w:eastAsiaTheme="minorHAnsi" w:hAnsiTheme="minorHAnsi" w:cstheme="minorHAnsi"/>
        </w:rPr>
        <w:t>X</w:t>
      </w:r>
      <w:r w:rsidR="00C40CB4">
        <w:rPr>
          <w:rFonts w:asciiTheme="minorHAnsi" w:eastAsiaTheme="minorHAnsi" w:hAnsiTheme="minorHAnsi" w:cstheme="minorHAnsi"/>
        </w:rPr>
        <w:t xml:space="preserve">; </w:t>
      </w:r>
      <w:r w:rsidR="004701FB">
        <w:rPr>
          <w:rFonts w:asciiTheme="minorHAnsi" w:eastAsiaTheme="minorHAnsi" w:hAnsiTheme="minorHAnsi" w:cstheme="minorHAnsi"/>
        </w:rPr>
        <w:t>XXXXXXXXXXXXXXXXXXX</w:t>
      </w:r>
    </w:p>
    <w:p w14:paraId="11CCB887" w14:textId="6C97BF3B" w:rsidR="00C56F93" w:rsidRPr="00C56F93" w:rsidRDefault="00C56F93" w:rsidP="00C56F93">
      <w:pPr>
        <w:pStyle w:val="ListParagraph1"/>
        <w:widowControl/>
        <w:numPr>
          <w:ilvl w:val="0"/>
          <w:numId w:val="6"/>
        </w:numPr>
        <w:spacing w:after="0"/>
        <w:ind w:left="360"/>
        <w:rPr>
          <w:rStyle w:val="Hypertextovodkaz"/>
          <w:rFonts w:asciiTheme="minorHAnsi" w:hAnsiTheme="minorHAnsi" w:cstheme="minorHAnsi"/>
          <w:color w:val="auto"/>
          <w:u w:val="none"/>
        </w:rPr>
      </w:pPr>
      <w:r w:rsidRPr="00C56F93">
        <w:rPr>
          <w:rFonts w:asciiTheme="minorHAnsi" w:eastAsiaTheme="minorHAnsi" w:hAnsiTheme="minorHAnsi" w:cstheme="minorHAnsi"/>
        </w:rPr>
        <w:t xml:space="preserve">Kontaktní osobou na straně </w:t>
      </w:r>
      <w:r w:rsidR="00536268">
        <w:rPr>
          <w:rFonts w:asciiTheme="minorHAnsi" w:eastAsiaTheme="minorHAnsi" w:hAnsiTheme="minorHAnsi" w:cstheme="minorHAnsi"/>
        </w:rPr>
        <w:t>Dárce</w:t>
      </w:r>
      <w:r w:rsidRPr="00C56F93">
        <w:rPr>
          <w:rFonts w:asciiTheme="minorHAnsi" w:eastAsiaTheme="minorHAnsi" w:hAnsiTheme="minorHAnsi" w:cstheme="minorHAnsi"/>
        </w:rPr>
        <w:t xml:space="preserve"> je:</w:t>
      </w:r>
      <w:r w:rsidR="004E775F">
        <w:rPr>
          <w:rFonts w:asciiTheme="minorHAnsi" w:eastAsiaTheme="minorHAnsi" w:hAnsiTheme="minorHAnsi" w:cstheme="minorHAnsi"/>
        </w:rPr>
        <w:t xml:space="preserve"> XXXXXXXXXXXXXXXXXXX</w:t>
      </w:r>
      <w:r w:rsidR="00E70A88" w:rsidRPr="00C56F93">
        <w:rPr>
          <w:rFonts w:asciiTheme="minorHAnsi" w:eastAsiaTheme="minorHAnsi" w:hAnsiTheme="minorHAnsi" w:cstheme="minorHAnsi"/>
        </w:rPr>
        <w:t>;</w:t>
      </w:r>
      <w:r w:rsidR="00E70A88">
        <w:rPr>
          <w:rFonts w:asciiTheme="minorHAnsi" w:eastAsiaTheme="minorHAnsi" w:hAnsiTheme="minorHAnsi" w:cstheme="minorHAnsi"/>
        </w:rPr>
        <w:t xml:space="preserve"> </w:t>
      </w:r>
      <w:r w:rsidR="004E775F">
        <w:rPr>
          <w:rFonts w:asciiTheme="minorHAnsi" w:eastAsiaTheme="minorHAnsi" w:hAnsiTheme="minorHAnsi" w:cstheme="minorHAnsi"/>
        </w:rPr>
        <w:t>XXXXXXXXXXXXXXXXXXXXXXX</w:t>
      </w:r>
      <w:r w:rsidR="004701FB">
        <w:rPr>
          <w:rFonts w:asciiTheme="minorHAnsi" w:eastAsiaTheme="minorHAnsi" w:hAnsiTheme="minorHAnsi" w:cstheme="minorHAnsi"/>
        </w:rPr>
        <w:t>XX</w:t>
      </w:r>
    </w:p>
    <w:p w14:paraId="3D8FBE8B" w14:textId="78928410" w:rsidR="00C56F93" w:rsidRPr="00C56F93" w:rsidRDefault="00C56F93" w:rsidP="008706AB">
      <w:pPr>
        <w:pStyle w:val="ListParagraph1"/>
        <w:widowControl/>
        <w:spacing w:after="0"/>
        <w:ind w:left="0"/>
        <w:rPr>
          <w:rFonts w:asciiTheme="minorHAnsi" w:hAnsiTheme="minorHAnsi" w:cstheme="minorHAnsi"/>
        </w:rPr>
      </w:pPr>
    </w:p>
    <w:p w14:paraId="4E8DAA72" w14:textId="77777777" w:rsidR="00C56F93" w:rsidRPr="008956F0" w:rsidRDefault="00C56F93" w:rsidP="00C56F93">
      <w:pPr>
        <w:pStyle w:val="Odstavecseseznamem"/>
        <w:numPr>
          <w:ilvl w:val="0"/>
          <w:numId w:val="1"/>
        </w:numPr>
        <w:tabs>
          <w:tab w:val="left" w:pos="1985"/>
        </w:tabs>
        <w:spacing w:line="240" w:lineRule="auto"/>
        <w:jc w:val="center"/>
        <w:rPr>
          <w:rFonts w:cstheme="minorHAnsi"/>
          <w:b/>
          <w:szCs w:val="24"/>
        </w:rPr>
      </w:pPr>
      <w:r w:rsidRPr="00625D28">
        <w:rPr>
          <w:rFonts w:cstheme="minorHAnsi"/>
          <w:b/>
          <w:szCs w:val="24"/>
          <w:lang w:val="cs-CZ"/>
        </w:rPr>
        <w:t>Závěrečná ujednání</w:t>
      </w:r>
      <w:bookmarkEnd w:id="6"/>
      <w:bookmarkEnd w:id="7"/>
    </w:p>
    <w:p w14:paraId="2BD0A9FD" w14:textId="77777777" w:rsidR="00C56F93" w:rsidRPr="00625D28" w:rsidRDefault="00C56F93" w:rsidP="00C56F93">
      <w:pPr>
        <w:pStyle w:val="Nadpis21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1608D4" w14:textId="77777777" w:rsidR="00625D28" w:rsidRPr="00625D28" w:rsidRDefault="00625D28" w:rsidP="00C56F93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F25D40">
        <w:rPr>
          <w:rFonts w:asciiTheme="minorHAnsi" w:hAnsiTheme="minorHAnsi" w:cstheme="minorHAnsi"/>
          <w:color w:val="000000"/>
        </w:rPr>
        <w:t xml:space="preserve">Poskytnutý </w:t>
      </w:r>
      <w:r w:rsidR="008956F0">
        <w:rPr>
          <w:rFonts w:asciiTheme="minorHAnsi" w:hAnsiTheme="minorHAnsi" w:cstheme="minorHAnsi"/>
          <w:color w:val="000000"/>
        </w:rPr>
        <w:t xml:space="preserve">Sponzorský </w:t>
      </w:r>
      <w:r w:rsidRPr="00F25D40">
        <w:rPr>
          <w:rFonts w:asciiTheme="minorHAnsi" w:hAnsiTheme="minorHAnsi" w:cstheme="minorHAnsi"/>
          <w:color w:val="000000"/>
        </w:rPr>
        <w:t>dar je darem ve smyslu ustanovení § 20 odst. 8 zákona č. 586/1992 Sb., o daních z příjmu.</w:t>
      </w:r>
    </w:p>
    <w:p w14:paraId="0B5D9685" w14:textId="77777777" w:rsidR="00C56F93" w:rsidRPr="00C56F93" w:rsidRDefault="00C56F93" w:rsidP="00C56F93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t xml:space="preserve">Tato </w:t>
      </w:r>
      <w:r w:rsidR="00A0722C">
        <w:rPr>
          <w:rFonts w:asciiTheme="minorHAnsi" w:eastAsiaTheme="minorHAnsi" w:hAnsiTheme="minorHAnsi" w:cstheme="minorHAnsi"/>
        </w:rPr>
        <w:t>s</w:t>
      </w:r>
      <w:r w:rsidRPr="00C56F93">
        <w:rPr>
          <w:rFonts w:asciiTheme="minorHAnsi" w:eastAsiaTheme="minorHAnsi" w:hAnsiTheme="minorHAnsi" w:cstheme="minorHAnsi"/>
        </w:rPr>
        <w:t xml:space="preserve">mlouva nabývá platnosti a účinnosti dnem podpisu oprávněnými zástupci obou smluvních stran. Pokud se však na </w:t>
      </w:r>
      <w:r w:rsidR="00A0722C">
        <w:rPr>
          <w:rFonts w:asciiTheme="minorHAnsi" w:eastAsiaTheme="minorHAnsi" w:hAnsiTheme="minorHAnsi" w:cstheme="minorHAnsi"/>
        </w:rPr>
        <w:t>s</w:t>
      </w:r>
      <w:r w:rsidRPr="00C56F93">
        <w:rPr>
          <w:rFonts w:asciiTheme="minorHAnsi" w:eastAsiaTheme="minorHAnsi" w:hAnsiTheme="minorHAnsi" w:cstheme="minorHAnsi"/>
        </w:rPr>
        <w:t xml:space="preserve">mlouvu vztahuje povinnost jejího uveřejnění v registru smluv, nabývá tato </w:t>
      </w:r>
      <w:r w:rsidR="00A0722C">
        <w:rPr>
          <w:rFonts w:asciiTheme="minorHAnsi" w:eastAsiaTheme="minorHAnsi" w:hAnsiTheme="minorHAnsi" w:cstheme="minorHAnsi"/>
        </w:rPr>
        <w:t>s</w:t>
      </w:r>
      <w:r w:rsidRPr="00C56F93">
        <w:rPr>
          <w:rFonts w:asciiTheme="minorHAnsi" w:eastAsiaTheme="minorHAnsi" w:hAnsiTheme="minorHAnsi" w:cstheme="minorHAnsi"/>
        </w:rPr>
        <w:t>mlouva účinnosti až dnem jejího uveřejnění.</w:t>
      </w:r>
    </w:p>
    <w:p w14:paraId="20641634" w14:textId="77777777" w:rsidR="00C56F93" w:rsidRPr="00C56F93" w:rsidRDefault="00C56F93" w:rsidP="00C56F93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t xml:space="preserve">Tuto </w:t>
      </w:r>
      <w:r w:rsidR="00A0722C">
        <w:rPr>
          <w:rFonts w:asciiTheme="minorHAnsi" w:eastAsiaTheme="minorHAnsi" w:hAnsiTheme="minorHAnsi" w:cstheme="minorHAnsi"/>
        </w:rPr>
        <w:t>s</w:t>
      </w:r>
      <w:r w:rsidRPr="00C56F93">
        <w:rPr>
          <w:rFonts w:asciiTheme="minorHAnsi" w:eastAsiaTheme="minorHAnsi" w:hAnsiTheme="minorHAnsi" w:cstheme="minorHAnsi"/>
        </w:rPr>
        <w:t>mlouvu lze měnit pouze po vzájemné dohodě smluvních stran formou písemných, vzestupně číslovaných, dodatků.</w:t>
      </w:r>
    </w:p>
    <w:p w14:paraId="3AB490F9" w14:textId="77777777" w:rsidR="00C56F93" w:rsidRPr="00C56F93" w:rsidRDefault="00C56F93" w:rsidP="00C56F93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lastRenderedPageBreak/>
        <w:t xml:space="preserve">Práva a povinnosti smluvních stran, vyplývající z této smlouvy, a v této smlouvě blíže neupravené, se řídí českým právním řádem, a to zejména příslušnými ustanoveními občanského zákoníku a dalších obecně závazných právních předpisů.  </w:t>
      </w:r>
    </w:p>
    <w:p w14:paraId="3C2A7042" w14:textId="77777777" w:rsidR="00C56F93" w:rsidRPr="00C56F93" w:rsidRDefault="00C56F93" w:rsidP="00C56F93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t xml:space="preserve">Pokud se jakékoliv ustanovení této </w:t>
      </w:r>
      <w:r w:rsidR="00A0722C">
        <w:rPr>
          <w:rFonts w:asciiTheme="minorHAnsi" w:eastAsiaTheme="minorHAnsi" w:hAnsiTheme="minorHAnsi" w:cstheme="minorHAnsi"/>
        </w:rPr>
        <w:t>s</w:t>
      </w:r>
      <w:r w:rsidRPr="00C56F93">
        <w:rPr>
          <w:rFonts w:asciiTheme="minorHAnsi" w:eastAsiaTheme="minorHAnsi" w:hAnsiTheme="minorHAnsi" w:cstheme="minorHAnsi"/>
        </w:rPr>
        <w:t xml:space="preserve">mlouvy později ukáže nebo bude určeno jako neplatné, neúčinné nebo nevynutitelné, pak taková neplatnost, neúčinnost nebo nevynutitelnost nezpůsobuje neplatnost, neúčinnost nebo nevynutitelnost </w:t>
      </w:r>
      <w:r w:rsidR="00A0722C">
        <w:rPr>
          <w:rFonts w:asciiTheme="minorHAnsi" w:eastAsiaTheme="minorHAnsi" w:hAnsiTheme="minorHAnsi" w:cstheme="minorHAnsi"/>
        </w:rPr>
        <w:t>s</w:t>
      </w:r>
      <w:r w:rsidRPr="00C56F93">
        <w:rPr>
          <w:rFonts w:asciiTheme="minorHAnsi" w:eastAsiaTheme="minorHAnsi" w:hAnsiTheme="minorHAnsi" w:cstheme="minorHAnsi"/>
        </w:rPr>
        <w:t xml:space="preserve">mlouvy jako celku. V takovém případě se smluvní strany zavazují bez zbytečného prodlení nahradit po vzájemné dohodě neplatné, neúčinné nebo nevynutitelné ustanovení </w:t>
      </w:r>
      <w:r w:rsidR="00A0722C">
        <w:rPr>
          <w:rFonts w:asciiTheme="minorHAnsi" w:eastAsiaTheme="minorHAnsi" w:hAnsiTheme="minorHAnsi" w:cstheme="minorHAnsi"/>
        </w:rPr>
        <w:t>s</w:t>
      </w:r>
      <w:r w:rsidRPr="00C56F93">
        <w:rPr>
          <w:rFonts w:asciiTheme="minorHAnsi" w:eastAsiaTheme="minorHAnsi" w:hAnsiTheme="minorHAnsi" w:cstheme="minorHAnsi"/>
        </w:rPr>
        <w:t xml:space="preserve">mlouvy novým ustanovením, jež nejblíže, v rozsahu povoleném právními předpisy České republiky, odpovídá úmyslu smluvních stran v době uzavření této </w:t>
      </w:r>
      <w:r w:rsidR="00A0722C">
        <w:rPr>
          <w:rFonts w:asciiTheme="minorHAnsi" w:eastAsiaTheme="minorHAnsi" w:hAnsiTheme="minorHAnsi" w:cstheme="minorHAnsi"/>
        </w:rPr>
        <w:t>s</w:t>
      </w:r>
      <w:r w:rsidRPr="00C56F93">
        <w:rPr>
          <w:rFonts w:asciiTheme="minorHAnsi" w:eastAsiaTheme="minorHAnsi" w:hAnsiTheme="minorHAnsi" w:cstheme="minorHAnsi"/>
        </w:rPr>
        <w:t>mlouvy.</w:t>
      </w:r>
    </w:p>
    <w:p w14:paraId="4321589C" w14:textId="77777777" w:rsidR="00C56F93" w:rsidRPr="00C56F93" w:rsidRDefault="00C56F93" w:rsidP="00C56F93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t>Obě smluvní strany na sebe berou nebezpečí změny okolností ve smyslu § 1765 odst. 2 občanského zákoníku, a též vylučují užití obchodních zvyklostí.</w:t>
      </w:r>
    </w:p>
    <w:p w14:paraId="71514132" w14:textId="1167CBFF" w:rsidR="00C56F93" w:rsidRPr="00C56F93" w:rsidRDefault="00C56F93" w:rsidP="00C56F93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t xml:space="preserve">Pro případ povinnosti uveřejnění této smlouvy dle zákona č. 340/2015 Sb., o zvláštních podmínkách účinnosti některých smluv, uveřejňování těchto smluv a o registru smluv (zákon o registru smluv) smluvní strany sjednávají, že uveřejnění provede Obdarovaný. Obě strany berou na vědomí, že nebudou uveřejněny pouze ty informace, které nelze poskytnout podle předpisů upravujících svobodný přístup k informacím. Považuje-li Dárce některé informace uvedené v této </w:t>
      </w:r>
      <w:r w:rsidR="009A13AF">
        <w:rPr>
          <w:rFonts w:asciiTheme="minorHAnsi" w:eastAsiaTheme="minorHAnsi" w:hAnsiTheme="minorHAnsi" w:cstheme="minorHAnsi"/>
        </w:rPr>
        <w:t>smlouvě</w:t>
      </w:r>
      <w:r w:rsidR="009A13AF" w:rsidRPr="00C56F93">
        <w:rPr>
          <w:rFonts w:asciiTheme="minorHAnsi" w:eastAsiaTheme="minorHAnsi" w:hAnsiTheme="minorHAnsi" w:cstheme="minorHAnsi"/>
        </w:rPr>
        <w:t xml:space="preserve"> </w:t>
      </w:r>
      <w:r w:rsidRPr="00C56F93">
        <w:rPr>
          <w:rFonts w:asciiTheme="minorHAnsi" w:eastAsiaTheme="minorHAnsi" w:hAnsiTheme="minorHAnsi" w:cstheme="minorHAnsi"/>
        </w:rPr>
        <w:t xml:space="preserve">za informace, které nemají být uveřejněny v registru smluv dle zákona o registru smluv, je povinen na to Obdarovaného současně s uzavřením této smlouvy písemně upozornit. Dárce výslovně souhlasí s tím, že Obdarovaný v případě pochybností o tom, zda je dána povinnost uveřejnění této smlouvy v registru smluv, tuto smlouvu v zájmu transparentnosti a právní jistoty uveřejní. </w:t>
      </w:r>
    </w:p>
    <w:p w14:paraId="553F03EA" w14:textId="77777777" w:rsidR="00C56F93" w:rsidRPr="00C56F93" w:rsidRDefault="00C56F93" w:rsidP="00C56F93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t>Smluvní strany se seznámily s obsahem této smlouvy, souhlasí s ním a svůj souhlas vyjadřují vlastnoručním podpisem oprávněných zástupců smluvních stran na této smlouvě.</w:t>
      </w:r>
    </w:p>
    <w:p w14:paraId="6D85FF72" w14:textId="77777777" w:rsidR="00C56F93" w:rsidRPr="00C56F93" w:rsidRDefault="00C56F93" w:rsidP="00C56F93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asciiTheme="minorHAnsi" w:eastAsiaTheme="minorHAnsi" w:hAnsiTheme="minorHAnsi" w:cstheme="minorHAnsi"/>
        </w:rPr>
      </w:pPr>
      <w:r w:rsidRPr="00C56F93">
        <w:rPr>
          <w:rFonts w:asciiTheme="minorHAnsi" w:eastAsiaTheme="minorHAnsi" w:hAnsiTheme="minorHAnsi" w:cstheme="minorHAnsi"/>
        </w:rPr>
        <w:t xml:space="preserve">Tato </w:t>
      </w:r>
      <w:r w:rsidR="00A0722C">
        <w:rPr>
          <w:rFonts w:asciiTheme="minorHAnsi" w:eastAsiaTheme="minorHAnsi" w:hAnsiTheme="minorHAnsi" w:cstheme="minorHAnsi"/>
        </w:rPr>
        <w:t>s</w:t>
      </w:r>
      <w:r w:rsidRPr="00C56F93">
        <w:rPr>
          <w:rFonts w:asciiTheme="minorHAnsi" w:eastAsiaTheme="minorHAnsi" w:hAnsiTheme="minorHAnsi" w:cstheme="minorHAnsi"/>
        </w:rPr>
        <w:t>mlouva je vyhotovena ve dvou stejnopisech, z nichž jeden obdrží Obdarovaný a jeden Dárce.</w:t>
      </w:r>
    </w:p>
    <w:p w14:paraId="48A5B7A4" w14:textId="77777777" w:rsidR="00C56F93" w:rsidRPr="00C56F93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882F8E7" w14:textId="77777777" w:rsidR="00C56F93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3938617" w14:textId="77777777" w:rsidR="00C56F93" w:rsidRPr="00C56F93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56F93"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ab/>
        <w:t>V Praze dne _____________</w:t>
      </w:r>
      <w:r w:rsidRPr="00C56F93"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ab/>
        <w:t>V Praze dne________________</w:t>
      </w:r>
    </w:p>
    <w:p w14:paraId="7D8C07D4" w14:textId="77777777" w:rsidR="00C56F93" w:rsidRPr="00C56F93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0154A61" w14:textId="77777777" w:rsidR="00C56F93" w:rsidRPr="00C56F93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Theme="minorHAnsi" w:hAnsiTheme="minorHAnsi" w:cstheme="minorHAnsi"/>
          <w:sz w:val="24"/>
          <w:szCs w:val="24"/>
        </w:rPr>
      </w:pPr>
    </w:p>
    <w:p w14:paraId="4BD3102D" w14:textId="77777777" w:rsidR="00C56F93" w:rsidRPr="00C56F93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Theme="minorHAnsi" w:hAnsiTheme="minorHAnsi" w:cstheme="minorHAnsi"/>
          <w:sz w:val="24"/>
          <w:szCs w:val="24"/>
        </w:rPr>
      </w:pPr>
      <w:r w:rsidRPr="00C56F93"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ab/>
        <w:t>obdarovaný</w:t>
      </w:r>
      <w:r w:rsidRPr="00C56F93"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ab/>
        <w:t xml:space="preserve">dárce     </w:t>
      </w:r>
    </w:p>
    <w:p w14:paraId="7B207D3D" w14:textId="77777777" w:rsidR="00C56F93" w:rsidRPr="00C56F93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Theme="minorHAnsi" w:hAnsiTheme="minorHAnsi" w:cstheme="minorHAnsi"/>
          <w:sz w:val="24"/>
          <w:szCs w:val="24"/>
        </w:rPr>
      </w:pPr>
    </w:p>
    <w:p w14:paraId="28719468" w14:textId="77777777" w:rsidR="00C56F93" w:rsidRPr="00C56F93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Theme="minorHAnsi" w:hAnsiTheme="minorHAnsi" w:cstheme="minorHAnsi"/>
          <w:sz w:val="24"/>
          <w:szCs w:val="24"/>
        </w:rPr>
      </w:pPr>
    </w:p>
    <w:p w14:paraId="28572E61" w14:textId="1658A3CF" w:rsidR="00C56F93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Theme="minorHAnsi" w:hAnsiTheme="minorHAnsi" w:cstheme="minorHAnsi"/>
          <w:sz w:val="24"/>
          <w:szCs w:val="24"/>
        </w:rPr>
      </w:pPr>
    </w:p>
    <w:p w14:paraId="61910AA6" w14:textId="77777777" w:rsidR="008706AB" w:rsidRPr="00C56F93" w:rsidRDefault="008706AB" w:rsidP="00C56F93">
      <w:pPr>
        <w:pStyle w:val="Zkladntext1"/>
        <w:shd w:val="clear" w:color="auto" w:fill="auto"/>
        <w:tabs>
          <w:tab w:val="left" w:pos="410"/>
        </w:tabs>
        <w:rPr>
          <w:rFonts w:asciiTheme="minorHAnsi" w:hAnsiTheme="minorHAnsi" w:cstheme="minorHAnsi"/>
          <w:sz w:val="24"/>
          <w:szCs w:val="24"/>
        </w:rPr>
      </w:pPr>
    </w:p>
    <w:p w14:paraId="339AF57D" w14:textId="77777777" w:rsidR="00C56F93" w:rsidRPr="00C56F93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Theme="minorHAnsi" w:hAnsiTheme="minorHAnsi" w:cstheme="minorHAnsi"/>
          <w:sz w:val="24"/>
          <w:szCs w:val="24"/>
        </w:rPr>
      </w:pPr>
      <w:r w:rsidRPr="00C56F93"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ab/>
        <w:t xml:space="preserve"> _______________________</w:t>
      </w:r>
      <w:r w:rsidR="00B219BF">
        <w:rPr>
          <w:rFonts w:asciiTheme="minorHAnsi" w:hAnsiTheme="minorHAnsi" w:cstheme="minorHAnsi"/>
          <w:sz w:val="24"/>
          <w:szCs w:val="24"/>
        </w:rPr>
        <w:t>__</w:t>
      </w:r>
      <w:r w:rsidRPr="00C56F93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>____________________</w:t>
      </w:r>
    </w:p>
    <w:p w14:paraId="5AC8835E" w14:textId="61FF79F7" w:rsidR="00C56F93" w:rsidRPr="00EA0A40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56F93">
        <w:rPr>
          <w:rFonts w:asciiTheme="minorHAnsi" w:hAnsiTheme="minorHAnsi" w:cstheme="minorHAnsi"/>
          <w:sz w:val="24"/>
          <w:szCs w:val="24"/>
        </w:rPr>
        <w:tab/>
      </w:r>
      <w:r w:rsidRPr="00C56F93">
        <w:rPr>
          <w:rFonts w:asciiTheme="minorHAnsi" w:hAnsiTheme="minorHAnsi" w:cstheme="minorHAnsi"/>
          <w:sz w:val="24"/>
          <w:szCs w:val="24"/>
        </w:rPr>
        <w:tab/>
      </w:r>
      <w:r w:rsidR="004D1FB0">
        <w:rPr>
          <w:rFonts w:asciiTheme="minorHAnsi" w:hAnsiTheme="minorHAnsi" w:cstheme="minorHAnsi"/>
          <w:sz w:val="24"/>
          <w:szCs w:val="24"/>
        </w:rPr>
        <w:t>Alicja Knast</w:t>
      </w:r>
      <w:r w:rsidR="004D1FB0">
        <w:rPr>
          <w:rFonts w:asciiTheme="minorHAnsi" w:hAnsiTheme="minorHAnsi" w:cstheme="minorHAnsi"/>
          <w:sz w:val="24"/>
          <w:szCs w:val="24"/>
        </w:rPr>
        <w:tab/>
      </w:r>
      <w:r w:rsidR="004D1FB0">
        <w:rPr>
          <w:rFonts w:asciiTheme="minorHAnsi" w:hAnsiTheme="minorHAnsi" w:cstheme="minorHAnsi"/>
          <w:sz w:val="24"/>
          <w:szCs w:val="24"/>
        </w:rPr>
        <w:tab/>
      </w:r>
      <w:r w:rsidR="004D1FB0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EA0A40" w:rsidRPr="00EA0A40">
        <w:rPr>
          <w:rFonts w:asciiTheme="minorHAnsi" w:hAnsiTheme="minorHAnsi" w:cstheme="minorHAnsi"/>
          <w:sz w:val="24"/>
          <w:szCs w:val="24"/>
        </w:rPr>
        <w:t>Mgr. Lenka Bechyňová</w:t>
      </w:r>
    </w:p>
    <w:p w14:paraId="59648783" w14:textId="77777777" w:rsidR="00C56F93" w:rsidRPr="00FD2EAA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 w:rsidRPr="00FD2EAA">
        <w:rPr>
          <w:rFonts w:asciiTheme="minorHAnsi" w:hAnsiTheme="minorHAnsi" w:cstheme="minorHAnsi"/>
          <w:i/>
          <w:sz w:val="24"/>
          <w:szCs w:val="24"/>
        </w:rPr>
        <w:tab/>
      </w:r>
      <w:r w:rsidRPr="00FD2EAA">
        <w:rPr>
          <w:rFonts w:asciiTheme="minorHAnsi" w:hAnsiTheme="minorHAnsi" w:cstheme="minorHAnsi"/>
          <w:i/>
          <w:sz w:val="24"/>
          <w:szCs w:val="24"/>
        </w:rPr>
        <w:tab/>
        <w:t>Generální ředitelka</w:t>
      </w:r>
      <w:r w:rsidRPr="00FD2EAA">
        <w:rPr>
          <w:rFonts w:asciiTheme="minorHAnsi" w:hAnsiTheme="minorHAnsi" w:cstheme="minorHAnsi"/>
          <w:i/>
          <w:sz w:val="24"/>
          <w:szCs w:val="24"/>
        </w:rPr>
        <w:tab/>
      </w:r>
      <w:r w:rsidRPr="00FD2EAA">
        <w:rPr>
          <w:rFonts w:asciiTheme="minorHAnsi" w:hAnsiTheme="minorHAnsi" w:cstheme="minorHAnsi"/>
          <w:i/>
          <w:sz w:val="24"/>
          <w:szCs w:val="24"/>
        </w:rPr>
        <w:tab/>
      </w:r>
      <w:r w:rsidRPr="00FD2EAA">
        <w:rPr>
          <w:rFonts w:asciiTheme="minorHAnsi" w:hAnsiTheme="minorHAnsi" w:cstheme="minorHAnsi"/>
          <w:i/>
          <w:sz w:val="24"/>
          <w:szCs w:val="24"/>
        </w:rPr>
        <w:tab/>
      </w:r>
      <w:r w:rsidRPr="00FD2EAA">
        <w:rPr>
          <w:rFonts w:asciiTheme="minorHAnsi" w:hAnsiTheme="minorHAnsi" w:cstheme="minorHAnsi"/>
          <w:i/>
          <w:sz w:val="24"/>
          <w:szCs w:val="24"/>
        </w:rPr>
        <w:tab/>
      </w:r>
      <w:r w:rsidRPr="00FD2EAA">
        <w:rPr>
          <w:rFonts w:asciiTheme="minorHAnsi" w:hAnsiTheme="minorHAnsi" w:cstheme="minorHAnsi"/>
          <w:i/>
          <w:sz w:val="24"/>
          <w:szCs w:val="24"/>
        </w:rPr>
        <w:tab/>
      </w:r>
      <w:r w:rsidRPr="00F25D40">
        <w:rPr>
          <w:rFonts w:asciiTheme="minorHAnsi" w:hAnsiTheme="minorHAnsi" w:cstheme="minorHAnsi"/>
          <w:i/>
          <w:sz w:val="24"/>
          <w:szCs w:val="24"/>
        </w:rPr>
        <w:t>Jednatel</w:t>
      </w:r>
      <w:r w:rsidR="00EA0A40" w:rsidRPr="00EA0A40">
        <w:rPr>
          <w:rFonts w:asciiTheme="minorHAnsi" w:hAnsiTheme="minorHAnsi" w:cstheme="minorHAnsi"/>
          <w:i/>
          <w:sz w:val="24"/>
          <w:szCs w:val="24"/>
        </w:rPr>
        <w:t>ka</w:t>
      </w:r>
    </w:p>
    <w:p w14:paraId="00AF88AE" w14:textId="7CD06645" w:rsidR="00C56F93" w:rsidRPr="00F25D40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25D28">
        <w:rPr>
          <w:rFonts w:asciiTheme="minorHAnsi" w:hAnsiTheme="minorHAnsi" w:cstheme="minorHAnsi"/>
          <w:sz w:val="24"/>
          <w:szCs w:val="24"/>
        </w:rPr>
        <w:tab/>
      </w:r>
      <w:r w:rsidR="008706AB">
        <w:rPr>
          <w:rFonts w:asciiTheme="minorHAnsi" w:hAnsiTheme="minorHAnsi" w:cstheme="minorHAnsi"/>
          <w:b/>
          <w:bCs/>
          <w:sz w:val="24"/>
          <w:szCs w:val="24"/>
        </w:rPr>
        <w:tab/>
        <w:t>Národní Galerie v Praze</w:t>
      </w:r>
      <w:r w:rsidRPr="00F25D4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25D4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25D4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25D40">
        <w:rPr>
          <w:rFonts w:asciiTheme="minorHAnsi" w:hAnsiTheme="minorHAnsi" w:cstheme="minorHAnsi"/>
          <w:b/>
          <w:bCs/>
          <w:sz w:val="24"/>
          <w:szCs w:val="24"/>
        </w:rPr>
        <w:tab/>
        <w:t>Hodinářství Bechyně, s.r.o.</w:t>
      </w:r>
    </w:p>
    <w:p w14:paraId="523C3D4B" w14:textId="145262F7" w:rsidR="007D7327" w:rsidRPr="00C56F93" w:rsidRDefault="007D7327" w:rsidP="00C56F9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7D7327" w:rsidRPr="00C56F93" w:rsidSect="00980D1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1276" w:bottom="2268" w:left="1418" w:header="147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BEF5B" w14:textId="77777777" w:rsidR="002C7FBB" w:rsidRDefault="002C7FBB" w:rsidP="00440334">
      <w:r>
        <w:separator/>
      </w:r>
    </w:p>
  </w:endnote>
  <w:endnote w:type="continuationSeparator" w:id="0">
    <w:p w14:paraId="6711B9F4" w14:textId="77777777" w:rsidR="002C7FBB" w:rsidRDefault="002C7FBB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orgia 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3453E" w14:textId="77777777" w:rsidR="002E6A54" w:rsidRDefault="002E6A54" w:rsidP="00440334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0" locked="1" layoutInCell="1" allowOverlap="1" wp14:anchorId="041138EC" wp14:editId="23C1588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5" name="Obrázek 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5C02B" w14:textId="77777777" w:rsidR="00C56F93" w:rsidRDefault="00C56F93">
    <w:pPr>
      <w:pStyle w:val="Zpat"/>
      <w:jc w:val="right"/>
    </w:pPr>
  </w:p>
  <w:p w14:paraId="60FA0457" w14:textId="77777777" w:rsidR="004067F8" w:rsidRPr="00C010B8" w:rsidRDefault="004067F8" w:rsidP="004403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8B1A2" w14:textId="77777777" w:rsidR="002C7FBB" w:rsidRDefault="002C7FBB" w:rsidP="00440334">
      <w:r>
        <w:separator/>
      </w:r>
    </w:p>
  </w:footnote>
  <w:footnote w:type="continuationSeparator" w:id="0">
    <w:p w14:paraId="6BAF152E" w14:textId="77777777" w:rsidR="002C7FBB" w:rsidRDefault="002C7FBB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CE3B" w14:textId="77777777" w:rsidR="00376D06" w:rsidRDefault="002E6A54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54F3E1CA" wp14:editId="2B29F7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574" name="Obrázek 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D8A2A" w14:textId="77777777" w:rsidR="00F916E6" w:rsidRDefault="00635819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1" layoutInCell="1" allowOverlap="1" wp14:anchorId="4B6D0B21" wp14:editId="3150C8A8">
          <wp:simplePos x="901700" y="388620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6" name="Obrázek 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FBD">
      <w:rPr>
        <w:noProof/>
        <w:lang w:eastAsia="cs-CZ"/>
      </w:rPr>
      <w:drawing>
        <wp:anchor distT="0" distB="215900" distL="114300" distR="114300" simplePos="0" relativeHeight="251666432" behindDoc="0" locked="1" layoutInCell="1" allowOverlap="1" wp14:anchorId="032E9C71" wp14:editId="2E34528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048400"/>
          <wp:effectExtent l="0" t="0" r="0" b="0"/>
          <wp:wrapTopAndBottom/>
          <wp:docPr id="577" name="Obrázek 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76117"/>
    <w:multiLevelType w:val="hybridMultilevel"/>
    <w:tmpl w:val="5B7AD464"/>
    <w:lvl w:ilvl="0" w:tplc="774E4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A16CA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F32C3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22EF6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07665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56558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57934">
    <w:abstractNumId w:val="0"/>
  </w:num>
  <w:num w:numId="2" w16cid:durableId="242684608">
    <w:abstractNumId w:val="2"/>
  </w:num>
  <w:num w:numId="3" w16cid:durableId="655497670">
    <w:abstractNumId w:val="4"/>
  </w:num>
  <w:num w:numId="4" w16cid:durableId="445000394">
    <w:abstractNumId w:val="3"/>
  </w:num>
  <w:num w:numId="5" w16cid:durableId="1069884596">
    <w:abstractNumId w:val="1"/>
  </w:num>
  <w:num w:numId="6" w16cid:durableId="2107575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7E"/>
    <w:rsid w:val="000329F0"/>
    <w:rsid w:val="00034E17"/>
    <w:rsid w:val="00055D2D"/>
    <w:rsid w:val="00061A23"/>
    <w:rsid w:val="000913BB"/>
    <w:rsid w:val="000B2390"/>
    <w:rsid w:val="000B2ADC"/>
    <w:rsid w:val="000B4A21"/>
    <w:rsid w:val="000D5BD8"/>
    <w:rsid w:val="000E03B8"/>
    <w:rsid w:val="0010420C"/>
    <w:rsid w:val="00120914"/>
    <w:rsid w:val="00132D92"/>
    <w:rsid w:val="001455CC"/>
    <w:rsid w:val="00150CB9"/>
    <w:rsid w:val="001545B7"/>
    <w:rsid w:val="001C76B0"/>
    <w:rsid w:val="001D4182"/>
    <w:rsid w:val="00203CEC"/>
    <w:rsid w:val="00207BC8"/>
    <w:rsid w:val="00236AAF"/>
    <w:rsid w:val="00243336"/>
    <w:rsid w:val="002A3218"/>
    <w:rsid w:val="002B39F7"/>
    <w:rsid w:val="002B603B"/>
    <w:rsid w:val="002C7FBB"/>
    <w:rsid w:val="002E6A54"/>
    <w:rsid w:val="002F4140"/>
    <w:rsid w:val="00345303"/>
    <w:rsid w:val="00376D06"/>
    <w:rsid w:val="00385EC5"/>
    <w:rsid w:val="00387649"/>
    <w:rsid w:val="00392F25"/>
    <w:rsid w:val="003931E4"/>
    <w:rsid w:val="003F4309"/>
    <w:rsid w:val="004067F8"/>
    <w:rsid w:val="00412D44"/>
    <w:rsid w:val="0043636B"/>
    <w:rsid w:val="00440334"/>
    <w:rsid w:val="004574AC"/>
    <w:rsid w:val="004701FB"/>
    <w:rsid w:val="004B37D4"/>
    <w:rsid w:val="004B4F8C"/>
    <w:rsid w:val="004D1FB0"/>
    <w:rsid w:val="004E1470"/>
    <w:rsid w:val="004E775F"/>
    <w:rsid w:val="00512CCD"/>
    <w:rsid w:val="00536268"/>
    <w:rsid w:val="00571E51"/>
    <w:rsid w:val="00596845"/>
    <w:rsid w:val="005A55F9"/>
    <w:rsid w:val="00606308"/>
    <w:rsid w:val="00625D28"/>
    <w:rsid w:val="00635819"/>
    <w:rsid w:val="00641727"/>
    <w:rsid w:val="006430B9"/>
    <w:rsid w:val="006614B0"/>
    <w:rsid w:val="00683958"/>
    <w:rsid w:val="006848EF"/>
    <w:rsid w:val="006A2F7E"/>
    <w:rsid w:val="006B07A0"/>
    <w:rsid w:val="006C529C"/>
    <w:rsid w:val="006D77CF"/>
    <w:rsid w:val="006E49D1"/>
    <w:rsid w:val="006F2D5C"/>
    <w:rsid w:val="00712650"/>
    <w:rsid w:val="0071424E"/>
    <w:rsid w:val="00715034"/>
    <w:rsid w:val="00717D4D"/>
    <w:rsid w:val="00724F76"/>
    <w:rsid w:val="007405D3"/>
    <w:rsid w:val="007435C5"/>
    <w:rsid w:val="00743A97"/>
    <w:rsid w:val="00764ACC"/>
    <w:rsid w:val="00764C84"/>
    <w:rsid w:val="0079580C"/>
    <w:rsid w:val="007A562A"/>
    <w:rsid w:val="007A75A3"/>
    <w:rsid w:val="007B1583"/>
    <w:rsid w:val="007C2314"/>
    <w:rsid w:val="007D7327"/>
    <w:rsid w:val="00807ADD"/>
    <w:rsid w:val="0085137F"/>
    <w:rsid w:val="00861AE2"/>
    <w:rsid w:val="0086561B"/>
    <w:rsid w:val="008706AB"/>
    <w:rsid w:val="00890227"/>
    <w:rsid w:val="008956F0"/>
    <w:rsid w:val="008A4773"/>
    <w:rsid w:val="008C1E18"/>
    <w:rsid w:val="008F32F2"/>
    <w:rsid w:val="00900074"/>
    <w:rsid w:val="009075B1"/>
    <w:rsid w:val="00922B76"/>
    <w:rsid w:val="00952B2D"/>
    <w:rsid w:val="00962696"/>
    <w:rsid w:val="00980D15"/>
    <w:rsid w:val="009940A1"/>
    <w:rsid w:val="009A13AF"/>
    <w:rsid w:val="009B4F0C"/>
    <w:rsid w:val="009C0C5F"/>
    <w:rsid w:val="009D7FE8"/>
    <w:rsid w:val="009F387B"/>
    <w:rsid w:val="00A0722C"/>
    <w:rsid w:val="00A23A99"/>
    <w:rsid w:val="00A36BEA"/>
    <w:rsid w:val="00A43C2D"/>
    <w:rsid w:val="00A54DE6"/>
    <w:rsid w:val="00A6023F"/>
    <w:rsid w:val="00AD0397"/>
    <w:rsid w:val="00AE11ED"/>
    <w:rsid w:val="00B06FBD"/>
    <w:rsid w:val="00B07C32"/>
    <w:rsid w:val="00B219BF"/>
    <w:rsid w:val="00B30CD3"/>
    <w:rsid w:val="00B40B1D"/>
    <w:rsid w:val="00B5185D"/>
    <w:rsid w:val="00B5520A"/>
    <w:rsid w:val="00B653C0"/>
    <w:rsid w:val="00B93222"/>
    <w:rsid w:val="00BC31B9"/>
    <w:rsid w:val="00C010B8"/>
    <w:rsid w:val="00C01F0D"/>
    <w:rsid w:val="00C241EB"/>
    <w:rsid w:val="00C40CB4"/>
    <w:rsid w:val="00C42C70"/>
    <w:rsid w:val="00C526EF"/>
    <w:rsid w:val="00C56F93"/>
    <w:rsid w:val="00C6273F"/>
    <w:rsid w:val="00C83F15"/>
    <w:rsid w:val="00C86354"/>
    <w:rsid w:val="00CA79A5"/>
    <w:rsid w:val="00D05901"/>
    <w:rsid w:val="00D10AF9"/>
    <w:rsid w:val="00D434E9"/>
    <w:rsid w:val="00DD25BF"/>
    <w:rsid w:val="00DE4083"/>
    <w:rsid w:val="00DF5C24"/>
    <w:rsid w:val="00E07192"/>
    <w:rsid w:val="00E224F1"/>
    <w:rsid w:val="00E22BB9"/>
    <w:rsid w:val="00E421ED"/>
    <w:rsid w:val="00E67DDE"/>
    <w:rsid w:val="00E70A88"/>
    <w:rsid w:val="00E93782"/>
    <w:rsid w:val="00E94147"/>
    <w:rsid w:val="00E95C18"/>
    <w:rsid w:val="00EA0A40"/>
    <w:rsid w:val="00EC7CEA"/>
    <w:rsid w:val="00ED335F"/>
    <w:rsid w:val="00F10E97"/>
    <w:rsid w:val="00F25D40"/>
    <w:rsid w:val="00F51B0B"/>
    <w:rsid w:val="00F54341"/>
    <w:rsid w:val="00F5458B"/>
    <w:rsid w:val="00F916E6"/>
    <w:rsid w:val="00FC345B"/>
    <w:rsid w:val="00FC4D69"/>
    <w:rsid w:val="00FD2EAA"/>
    <w:rsid w:val="00FF307F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2CE314"/>
  <w15:chartTrackingRefBased/>
  <w15:docId w15:val="{A9977563-B696-4191-B54E-D55860A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paragraph" w:styleId="Nadpis2">
    <w:name w:val="heading 2"/>
    <w:basedOn w:val="Normln"/>
    <w:link w:val="Nadpis2Char"/>
    <w:uiPriority w:val="9"/>
    <w:qFormat/>
    <w:rsid w:val="00C56F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rFonts w:ascii="Georgia CE" w:hAnsi="Georgia CE"/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 CE"/>
      <w:color w:val="221E1F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C56F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Zkladntext">
    <w:name w:val="Základní text_"/>
    <w:basedOn w:val="Standardnpsmoodstavce"/>
    <w:link w:val="Zkladntext1"/>
    <w:rsid w:val="00C56F9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C56F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C56F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56F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2"/>
    </w:rPr>
  </w:style>
  <w:style w:type="paragraph" w:customStyle="1" w:styleId="Nadpis10">
    <w:name w:val="Nadpis #1"/>
    <w:basedOn w:val="Normln"/>
    <w:link w:val="Nadpis1"/>
    <w:rsid w:val="00C56F93"/>
    <w:pPr>
      <w:widowControl w:val="0"/>
      <w:shd w:val="clear" w:color="auto" w:fill="FFFFFF"/>
      <w:spacing w:after="8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1">
    <w:name w:val="Nadpis #2"/>
    <w:basedOn w:val="Normln"/>
    <w:link w:val="Nadpis20"/>
    <w:rsid w:val="00C56F93"/>
    <w:pPr>
      <w:widowControl w:val="0"/>
      <w:shd w:val="clear" w:color="auto" w:fill="FFFFFF"/>
      <w:spacing w:after="270" w:line="26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</w:rPr>
  </w:style>
  <w:style w:type="paragraph" w:styleId="Odstavecseseznamem">
    <w:name w:val="List Paragraph"/>
    <w:basedOn w:val="Normln"/>
    <w:uiPriority w:val="34"/>
    <w:qFormat/>
    <w:rsid w:val="00C56F93"/>
    <w:pPr>
      <w:spacing w:after="0" w:line="276" w:lineRule="auto"/>
      <w:ind w:left="720"/>
      <w:contextualSpacing/>
    </w:pPr>
    <w:rPr>
      <w:rFonts w:asciiTheme="minorHAnsi" w:hAnsiTheme="minorHAnsi"/>
      <w:sz w:val="24"/>
      <w:lang w:val="sk-SK"/>
    </w:rPr>
  </w:style>
  <w:style w:type="paragraph" w:customStyle="1" w:styleId="ListParagraph1">
    <w:name w:val="List Paragraph1"/>
    <w:basedOn w:val="Normln"/>
    <w:uiPriority w:val="34"/>
    <w:qFormat/>
    <w:rsid w:val="00C56F93"/>
    <w:pPr>
      <w:widowControl w:val="0"/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56F9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jstrik.penize.cz/dph/cz24741515-hodinarstvi-bechyne-s-r-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jstrik.penize.cz/adresa-firmy/praha-1-nove-mesto-v-jame-psc-110-0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5502E29058BF48BD16F165C346FB2B" ma:contentTypeVersion="15" ma:contentTypeDescription="Vytvoří nový dokument" ma:contentTypeScope="" ma:versionID="9ff707c118152ffa2725ed659e110ce2">
  <xsd:schema xmlns:xsd="http://www.w3.org/2001/XMLSchema" xmlns:xs="http://www.w3.org/2001/XMLSchema" xmlns:p="http://schemas.microsoft.com/office/2006/metadata/properties" xmlns:ns2="e957c24a-e1fb-4f6f-ad9f-48fee0074dfe" xmlns:ns3="1bd38904-b2ae-4997-b265-fbda17fb8e26" targetNamespace="http://schemas.microsoft.com/office/2006/metadata/properties" ma:root="true" ma:fieldsID="e612d364cd77c2bb4f5974f3c4cd7d83" ns2:_="" ns3:_="">
    <xsd:import namespace="e957c24a-e1fb-4f6f-ad9f-48fee0074dfe"/>
    <xsd:import namespace="1bd38904-b2ae-4997-b265-fbda17fb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7c24a-e1fb-4f6f-ad9f-48fee0074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38904-b2ae-4997-b265-fbda17fb8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332b54-4e85-42b3-8b01-70655084bc37}" ma:internalName="TaxCatchAll" ma:showField="CatchAllData" ma:web="1bd38904-b2ae-4997-b265-fbda17fb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7c24a-e1fb-4f6f-ad9f-48fee0074dfe">
      <Terms xmlns="http://schemas.microsoft.com/office/infopath/2007/PartnerControls"/>
    </lcf76f155ced4ddcb4097134ff3c332f>
    <TaxCatchAll xmlns="1bd38904-b2ae-4997-b265-fbda17fb8e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4DCB5-89BE-444F-BB4C-7632177FF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C6457-1EAB-4C09-9BBB-D3E51CF2A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7c24a-e1fb-4f6f-ad9f-48fee0074dfe"/>
    <ds:schemaRef ds:uri="1bd38904-b2ae-4997-b265-fbda17fb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1F7DA-7EA9-451E-8D01-F0AECB716843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65f11603-79ab-4fa7-a09b-4ebb8f451ad2"/>
    <ds:schemaRef ds:uri="http://purl.org/dc/terms/"/>
    <ds:schemaRef ds:uri="http://schemas.microsoft.com/office/infopath/2007/PartnerControls"/>
    <ds:schemaRef ds:uri="bef666b4-36c9-47f2-9c8f-47727be23ace"/>
    <ds:schemaRef ds:uri="http://www.w3.org/XML/1998/namespace"/>
    <ds:schemaRef ds:uri="e957c24a-e1fb-4f6f-ad9f-48fee0074dfe"/>
    <ds:schemaRef ds:uri="1bd38904-b2ae-4997-b265-fbda17fb8e26"/>
  </ds:schemaRefs>
</ds:datastoreItem>
</file>

<file path=customXml/itemProps4.xml><?xml version="1.0" encoding="utf-8"?>
<ds:datastoreItem xmlns:ds="http://schemas.openxmlformats.org/officeDocument/2006/customXml" ds:itemID="{7B02D654-7AC7-443A-93AC-A30DD1AF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4</TotalTime>
  <Pages>3</Pages>
  <Words>874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Zdenka Šímová</cp:lastModifiedBy>
  <cp:revision>7</cp:revision>
  <cp:lastPrinted>2021-06-14T07:03:00Z</cp:lastPrinted>
  <dcterms:created xsi:type="dcterms:W3CDTF">2024-09-26T13:56:00Z</dcterms:created>
  <dcterms:modified xsi:type="dcterms:W3CDTF">2024-12-10T13:19:00Z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0x010100AD5502E29058BF48BD16F165C346FB2B</vt:lpwstr>
  </property>
</Properties>
</file>