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4BDC" w14:textId="77777777" w:rsidR="006127FC" w:rsidRDefault="00C86B7A">
      <w:pPr>
        <w:rPr>
          <w:b/>
        </w:rPr>
      </w:pPr>
      <w:r>
        <w:rPr>
          <w:b/>
        </w:rPr>
        <w:t>Domov Kamélie Křižanov, příspěvková organizace</w:t>
      </w:r>
    </w:p>
    <w:p w14:paraId="02A21BC8" w14:textId="77777777" w:rsidR="00C86B7A" w:rsidRPr="00C86B7A" w:rsidRDefault="00C86B7A">
      <w:r w:rsidRPr="00C86B7A">
        <w:t>Zámek 1</w:t>
      </w:r>
    </w:p>
    <w:p w14:paraId="20106781" w14:textId="77777777" w:rsidR="00C86B7A" w:rsidRPr="00C86B7A" w:rsidRDefault="00C86B7A">
      <w:r w:rsidRPr="00C86B7A">
        <w:t>594 51 Křižanov</w:t>
      </w:r>
    </w:p>
    <w:p w14:paraId="305F7AE9" w14:textId="77777777" w:rsidR="00C86B7A" w:rsidRPr="00C86B7A" w:rsidRDefault="00C86B7A">
      <w:r w:rsidRPr="00C86B7A">
        <w:t>IČ: 71184473</w:t>
      </w:r>
    </w:p>
    <w:p w14:paraId="59FB0C38" w14:textId="031A06D9" w:rsidR="00C86B7A" w:rsidRDefault="00C86B7A">
      <w:r>
        <w:t xml:space="preserve">zastoupený </w:t>
      </w:r>
      <w:r w:rsidR="007100A2">
        <w:t>----- -----</w:t>
      </w:r>
    </w:p>
    <w:p w14:paraId="0F109671" w14:textId="77777777" w:rsidR="00C86B7A" w:rsidRDefault="00C86B7A">
      <w:r>
        <w:t>(dále jen „</w:t>
      </w:r>
      <w:r w:rsidR="006B3C33">
        <w:t>provozovatel</w:t>
      </w:r>
      <w:r>
        <w:t>“)</w:t>
      </w:r>
    </w:p>
    <w:p w14:paraId="0A681537" w14:textId="77777777" w:rsidR="00C86B7A" w:rsidRDefault="00C86B7A"/>
    <w:p w14:paraId="5602A03E" w14:textId="77777777" w:rsidR="00C86B7A" w:rsidRDefault="00C86B7A">
      <w:r>
        <w:t>a</w:t>
      </w:r>
    </w:p>
    <w:p w14:paraId="3DCA4C61" w14:textId="77777777" w:rsidR="00C86B7A" w:rsidRDefault="00C86B7A"/>
    <w:p w14:paraId="14E1079F" w14:textId="385F603B" w:rsidR="00C86B7A" w:rsidRDefault="007B3702">
      <w:pPr>
        <w:rPr>
          <w:b/>
        </w:rPr>
      </w:pPr>
      <w:r>
        <w:rPr>
          <w:b/>
        </w:rPr>
        <w:t>----</w:t>
      </w:r>
      <w:r w:rsidR="00C86B7A">
        <w:rPr>
          <w:b/>
        </w:rPr>
        <w:t xml:space="preserve"> Silvií Tomšíkovou</w:t>
      </w:r>
    </w:p>
    <w:p w14:paraId="17EE2532" w14:textId="4DF69B5E" w:rsidR="00C86B7A" w:rsidRDefault="000A59F2">
      <w:r>
        <w:t>n</w:t>
      </w:r>
      <w:r w:rsidR="00C86B7A">
        <w:t xml:space="preserve">ar. </w:t>
      </w:r>
      <w:r w:rsidR="007100A2">
        <w:t>----</w:t>
      </w:r>
      <w:r w:rsidR="00C86B7A">
        <w:t>1974</w:t>
      </w:r>
    </w:p>
    <w:p w14:paraId="2615BF1D" w14:textId="5E91CE9D" w:rsidR="00C86B7A" w:rsidRDefault="00C86B7A">
      <w:r>
        <w:t xml:space="preserve">Bytem: </w:t>
      </w:r>
      <w:r w:rsidR="007100A2">
        <w:t>-----</w:t>
      </w:r>
      <w:r>
        <w:t xml:space="preserve"> 594 51 Křižanov</w:t>
      </w:r>
    </w:p>
    <w:p w14:paraId="2B518E1C" w14:textId="77777777" w:rsidR="00C86B7A" w:rsidRDefault="00C86B7A">
      <w:r>
        <w:t>(dále jen „uživatel“)</w:t>
      </w:r>
    </w:p>
    <w:p w14:paraId="72C58217" w14:textId="77777777" w:rsidR="00C86B7A" w:rsidRDefault="00C86B7A"/>
    <w:p w14:paraId="1E1C95DB" w14:textId="77777777" w:rsidR="00C86B7A" w:rsidRDefault="00C86B7A">
      <w:r>
        <w:t xml:space="preserve">Uzavřeli níže uvedené dne, měsíce a roku tuto </w:t>
      </w:r>
    </w:p>
    <w:p w14:paraId="49ADC2CE" w14:textId="77777777" w:rsidR="00C86B7A" w:rsidRDefault="00C86B7A" w:rsidP="00C86B7A">
      <w:pPr>
        <w:jc w:val="center"/>
        <w:rPr>
          <w:b/>
          <w:sz w:val="32"/>
          <w:szCs w:val="32"/>
        </w:rPr>
      </w:pPr>
      <w:r w:rsidRPr="00C86B7A">
        <w:rPr>
          <w:b/>
          <w:sz w:val="32"/>
          <w:szCs w:val="32"/>
        </w:rPr>
        <w:t>Dohodu o poskytnutí služebního motorového vozidla k užívání pro služební a soukromé účely</w:t>
      </w:r>
    </w:p>
    <w:p w14:paraId="2A174748" w14:textId="77777777" w:rsidR="00C86B7A" w:rsidRDefault="00C86B7A" w:rsidP="00C86B7A">
      <w:pPr>
        <w:jc w:val="center"/>
        <w:rPr>
          <w:b/>
        </w:rPr>
      </w:pPr>
      <w:r>
        <w:rPr>
          <w:b/>
        </w:rPr>
        <w:t>Čl. 1</w:t>
      </w:r>
    </w:p>
    <w:p w14:paraId="5A1664F4" w14:textId="1D36F67C" w:rsidR="00C86B7A" w:rsidRDefault="00C86B7A" w:rsidP="00C86B7A">
      <w:pPr>
        <w:jc w:val="both"/>
      </w:pPr>
      <w:r>
        <w:t xml:space="preserve">Tato dohoda se uzavírá na základě </w:t>
      </w:r>
      <w:r w:rsidR="00330ABF">
        <w:t>Pravid</w:t>
      </w:r>
      <w:r w:rsidR="000A59F2">
        <w:t>el</w:t>
      </w:r>
      <w:r w:rsidR="00330ABF">
        <w:t xml:space="preserve"> Rady Kraje Vysočina, kterými se konkretizují vybrané vztahy mezi zřizovatelem a příspěvkovými organizacemi, zejména vybrané povinnosti ředitelů příspěvkových organizací, a stanoví se podmínky k jejich plnění ze dne </w:t>
      </w:r>
      <w:r w:rsidR="00420A7E">
        <w:t>17.9.2024, RK-28-2024-13</w:t>
      </w:r>
      <w:r w:rsidR="00330ABF">
        <w:t>, Příloha č. 1.</w:t>
      </w:r>
    </w:p>
    <w:p w14:paraId="282BCFA4" w14:textId="77777777" w:rsidR="00C86B7A" w:rsidRDefault="00C86B7A" w:rsidP="00C86B7A">
      <w:pPr>
        <w:jc w:val="center"/>
        <w:rPr>
          <w:b/>
        </w:rPr>
      </w:pPr>
      <w:r>
        <w:rPr>
          <w:b/>
        </w:rPr>
        <w:t>Čl.2</w:t>
      </w:r>
    </w:p>
    <w:p w14:paraId="33C988BE" w14:textId="316D1B52" w:rsidR="00C86B7A" w:rsidRDefault="006B3C33" w:rsidP="00C86B7A">
      <w:pPr>
        <w:jc w:val="both"/>
      </w:pPr>
      <w:r>
        <w:t>Provozovatel</w:t>
      </w:r>
      <w:r w:rsidR="00C86B7A">
        <w:t xml:space="preserve"> motorového vozidla souhlasí a na základě toho je uživatel oprávněn užívat služební motorové vozidlo </w:t>
      </w:r>
      <w:r w:rsidR="001F2571">
        <w:rPr>
          <w:b/>
        </w:rPr>
        <w:t xml:space="preserve">Škoda </w:t>
      </w:r>
      <w:r w:rsidR="00F738EF">
        <w:rPr>
          <w:b/>
        </w:rPr>
        <w:t>Scala</w:t>
      </w:r>
      <w:r w:rsidR="00C86B7A">
        <w:rPr>
          <w:b/>
        </w:rPr>
        <w:t>, RZ</w:t>
      </w:r>
      <w:r w:rsidR="00421639">
        <w:rPr>
          <w:b/>
        </w:rPr>
        <w:t xml:space="preserve"> </w:t>
      </w:r>
      <w:r w:rsidR="007B3702">
        <w:rPr>
          <w:b/>
        </w:rPr>
        <w:t>-----</w:t>
      </w:r>
      <w:r w:rsidR="00C86B7A">
        <w:rPr>
          <w:b/>
        </w:rPr>
        <w:t>, VIN</w:t>
      </w:r>
      <w:r>
        <w:rPr>
          <w:b/>
        </w:rPr>
        <w:t>:</w:t>
      </w:r>
      <w:r w:rsidR="00421639">
        <w:rPr>
          <w:b/>
        </w:rPr>
        <w:t xml:space="preserve"> </w:t>
      </w:r>
      <w:r w:rsidR="007100A2">
        <w:rPr>
          <w:b/>
        </w:rPr>
        <w:t>-----</w:t>
      </w:r>
      <w:r>
        <w:rPr>
          <w:b/>
        </w:rPr>
        <w:t xml:space="preserve"> </w:t>
      </w:r>
      <w:r>
        <w:t xml:space="preserve"> </w:t>
      </w:r>
      <w:r w:rsidR="00C86B7A">
        <w:t>pro služební a soukromé účely.</w:t>
      </w:r>
    </w:p>
    <w:p w14:paraId="558FA369" w14:textId="77777777" w:rsidR="00C86B7A" w:rsidRDefault="00C86B7A" w:rsidP="00C86B7A">
      <w:pPr>
        <w:jc w:val="center"/>
        <w:rPr>
          <w:b/>
        </w:rPr>
      </w:pPr>
      <w:r>
        <w:rPr>
          <w:b/>
        </w:rPr>
        <w:t>Čl.3</w:t>
      </w:r>
    </w:p>
    <w:p w14:paraId="027CCA71" w14:textId="77777777" w:rsidR="00C86B7A" w:rsidRDefault="00C86B7A" w:rsidP="00C86B7A">
      <w:pPr>
        <w:jc w:val="both"/>
      </w:pPr>
      <w:r>
        <w:t>Uživatel prohlašuje, že byl řádně seznámen s technickým stavem a vybavením vozidla.</w:t>
      </w:r>
    </w:p>
    <w:p w14:paraId="086EF59F" w14:textId="77777777" w:rsidR="00C86B7A" w:rsidRDefault="00C27ED1" w:rsidP="00C27ED1">
      <w:pPr>
        <w:jc w:val="center"/>
        <w:rPr>
          <w:b/>
        </w:rPr>
      </w:pPr>
      <w:r>
        <w:rPr>
          <w:b/>
        </w:rPr>
        <w:t>Čl. 4.</w:t>
      </w:r>
    </w:p>
    <w:p w14:paraId="23D17A74" w14:textId="77777777" w:rsidR="00C27ED1" w:rsidRDefault="00C27ED1" w:rsidP="00C27ED1">
      <w:pPr>
        <w:pStyle w:val="Odstavecseseznamem"/>
        <w:numPr>
          <w:ilvl w:val="0"/>
          <w:numId w:val="1"/>
        </w:numPr>
        <w:jc w:val="both"/>
      </w:pPr>
      <w:r>
        <w:t>Uživatel je povinen užívat vozidlo v souladu s technickými podmínkami výrobce a řídit se jeho podmínkami týkajícími se technických prohlídek a údržby vozidla.</w:t>
      </w:r>
    </w:p>
    <w:p w14:paraId="36538C9F" w14:textId="77777777" w:rsidR="00C27ED1" w:rsidRDefault="00C27ED1" w:rsidP="00C27ED1">
      <w:pPr>
        <w:pStyle w:val="Odstavecseseznamem"/>
        <w:numPr>
          <w:ilvl w:val="0"/>
          <w:numId w:val="1"/>
        </w:numPr>
        <w:jc w:val="both"/>
      </w:pPr>
      <w:r>
        <w:t xml:space="preserve">Uživatel se zavazuje přistavit vozidlo </w:t>
      </w:r>
      <w:r w:rsidR="006B3C33">
        <w:t>provozovateli</w:t>
      </w:r>
      <w:r>
        <w:t xml:space="preserve"> k vykonání preventivní technické prohlídky v autorizovaném servisu v termínech dle servisní knížky vozidla. Náklady spojené s prohlídkou nese </w:t>
      </w:r>
      <w:r w:rsidR="006B3C33">
        <w:t>provozovatel</w:t>
      </w:r>
      <w:r>
        <w:t>.</w:t>
      </w:r>
    </w:p>
    <w:p w14:paraId="3E468E36" w14:textId="77777777" w:rsidR="00C27ED1" w:rsidRDefault="00C27ED1" w:rsidP="00C27ED1">
      <w:pPr>
        <w:pStyle w:val="Odstavecseseznamem"/>
        <w:numPr>
          <w:ilvl w:val="0"/>
          <w:numId w:val="1"/>
        </w:numPr>
        <w:jc w:val="both"/>
      </w:pPr>
      <w:r>
        <w:t>Uživatel je povinen chránit osobní automobil před poškozením, ztrátou nebo zničením.</w:t>
      </w:r>
    </w:p>
    <w:p w14:paraId="33CA72B4" w14:textId="77777777" w:rsidR="00C27ED1" w:rsidRDefault="00C27ED1" w:rsidP="00C27ED1">
      <w:pPr>
        <w:pStyle w:val="Odstavecseseznamem"/>
        <w:numPr>
          <w:ilvl w:val="0"/>
          <w:numId w:val="1"/>
        </w:numPr>
        <w:jc w:val="both"/>
      </w:pPr>
      <w:r>
        <w:lastRenderedPageBreak/>
        <w:t>Uživatel odpovídá v plném rozsahu za škody, které na vozidle způsobí. Škody vzniklé havárií, na kterou se vztahuje havarijní pojištění, nejdou k tíži uživatele.</w:t>
      </w:r>
    </w:p>
    <w:p w14:paraId="789F28FF" w14:textId="77777777" w:rsidR="00C27ED1" w:rsidRDefault="00C27ED1" w:rsidP="00C27ED1">
      <w:pPr>
        <w:pStyle w:val="Odstavecseseznamem"/>
        <w:numPr>
          <w:ilvl w:val="0"/>
          <w:numId w:val="1"/>
        </w:numPr>
        <w:jc w:val="both"/>
      </w:pPr>
      <w:r>
        <w:t xml:space="preserve">Uživatel je povinen vrátit svěřené vozidlo </w:t>
      </w:r>
      <w:r w:rsidR="006B3C33">
        <w:t>provozovateli</w:t>
      </w:r>
      <w:r>
        <w:t xml:space="preserve"> ke dni ukončení účinnosti této dohody.</w:t>
      </w:r>
    </w:p>
    <w:p w14:paraId="0CF4B507" w14:textId="77777777" w:rsidR="00C27ED1" w:rsidRDefault="00C27ED1" w:rsidP="00C27ED1">
      <w:pPr>
        <w:pStyle w:val="Odstavecseseznamem"/>
        <w:jc w:val="center"/>
        <w:rPr>
          <w:b/>
        </w:rPr>
      </w:pPr>
      <w:r w:rsidRPr="00C27ED1">
        <w:rPr>
          <w:b/>
        </w:rPr>
        <w:t>Čl.5</w:t>
      </w:r>
    </w:p>
    <w:p w14:paraId="22D180B9" w14:textId="77777777" w:rsidR="00C27ED1" w:rsidRDefault="00C27ED1" w:rsidP="006B3C33">
      <w:pPr>
        <w:jc w:val="both"/>
      </w:pPr>
      <w:r>
        <w:t>Uživatel je povinen řídit svěřené motorové vozidlo osobně. Přenechat řízení vozidla jiným osobám může pouze v těchto případech:</w:t>
      </w:r>
    </w:p>
    <w:p w14:paraId="5A43EF01" w14:textId="77777777" w:rsidR="00C27ED1" w:rsidRDefault="00C27ED1" w:rsidP="00C27ED1">
      <w:pPr>
        <w:pStyle w:val="Odstavecseseznamem"/>
        <w:numPr>
          <w:ilvl w:val="0"/>
          <w:numId w:val="2"/>
        </w:numPr>
        <w:jc w:val="both"/>
      </w:pPr>
      <w:r>
        <w:t>uživatel nebo osoba oprávněná ve výkazu jízd písemně pověří řízením jiného zaměstnance Domova Kamélie Křižanov, p.o. (dále jen DKK), který splňuje podmínky pro řízení vozidla v případech pracovní cesty;</w:t>
      </w:r>
    </w:p>
    <w:p w14:paraId="7B34E33C" w14:textId="77777777" w:rsidR="00C27ED1" w:rsidRDefault="00C27ED1" w:rsidP="00C27ED1">
      <w:pPr>
        <w:pStyle w:val="Odstavecseseznamem"/>
        <w:numPr>
          <w:ilvl w:val="0"/>
          <w:numId w:val="2"/>
        </w:numPr>
        <w:jc w:val="both"/>
      </w:pPr>
      <w:r>
        <w:t>ve výjimečných případech hodných zvláštního zřetele uživatel přenechá řízení nejbližším rodinným příslušníkům. V ostatních případech mohou tyto osoby vozidlo řídit jen při zdravotní indispozici uživatele nebo dlouhé jízdě, pokud by další řízení ohrozilo bezpečnost silničního provozu, bezpečnost uživatele a dalších osob ve vozidle;</w:t>
      </w:r>
    </w:p>
    <w:p w14:paraId="36FE67E3" w14:textId="77777777" w:rsidR="00C27ED1" w:rsidRDefault="00C27ED1" w:rsidP="00C27ED1">
      <w:pPr>
        <w:pStyle w:val="Odstavecseseznamem"/>
        <w:numPr>
          <w:ilvl w:val="0"/>
          <w:numId w:val="2"/>
        </w:numPr>
        <w:jc w:val="both"/>
      </w:pPr>
      <w:r>
        <w:t>osoby jiné, než jsou uvedeny pod písm. b)</w:t>
      </w:r>
      <w:r w:rsidR="00322F81">
        <w:t>, mohou řídit vozidlo pouze v přítomnosti uživatele ve vozidle a jen v případě jeho zdravotní indispozice nebo v případě dlouhé jízdy, pokud by další řízení ohrozilo bezpečnost silničního provozu, bezpečnost uživatele a dalších osob ve vozidle.</w:t>
      </w:r>
    </w:p>
    <w:p w14:paraId="58E4494D" w14:textId="77777777" w:rsidR="00322F81" w:rsidRDefault="00322F81" w:rsidP="00322F81">
      <w:pPr>
        <w:pStyle w:val="Odstavecseseznamem"/>
        <w:ind w:left="1440"/>
        <w:jc w:val="center"/>
        <w:rPr>
          <w:b/>
        </w:rPr>
      </w:pPr>
      <w:r>
        <w:rPr>
          <w:b/>
        </w:rPr>
        <w:t>Čl. 6</w:t>
      </w:r>
    </w:p>
    <w:p w14:paraId="48DD0702" w14:textId="77777777" w:rsidR="00322F81" w:rsidRDefault="00322F81" w:rsidP="00322F81">
      <w:pPr>
        <w:jc w:val="both"/>
      </w:pPr>
      <w:r>
        <w:t>Uživatel je povinen vést v knize jízd denní evidenci jízd pro soukromé účely (odděleně od pracovních cest). Knihu jízd s odděleným výčtem jízd pro soukromé účely v uplynulém kalendářním měsíci předloží uživatel pověřenému pracovníkovi DKK nejpozději do pátého pracovního dne následujícího měsíce.</w:t>
      </w:r>
    </w:p>
    <w:p w14:paraId="6262B11D" w14:textId="77777777" w:rsidR="00322F81" w:rsidRDefault="00322F81" w:rsidP="00941CA0">
      <w:pPr>
        <w:ind w:left="1418"/>
        <w:jc w:val="center"/>
        <w:rPr>
          <w:b/>
        </w:rPr>
      </w:pPr>
      <w:r>
        <w:rPr>
          <w:b/>
        </w:rPr>
        <w:t>Čl.7</w:t>
      </w:r>
    </w:p>
    <w:p w14:paraId="7F319A1F" w14:textId="77777777" w:rsidR="00322F81" w:rsidRDefault="00322F81" w:rsidP="00322F81">
      <w:pPr>
        <w:pStyle w:val="Odstavecseseznamem"/>
        <w:numPr>
          <w:ilvl w:val="0"/>
          <w:numId w:val="4"/>
        </w:numPr>
        <w:jc w:val="both"/>
      </w:pPr>
      <w:r>
        <w:t>Jízdou pro služební účely se rozumí jízda určená předem písemně zaměstnavatelem ve smyslu ustanovení § 153 zákona č. 262/2006Sb, zákoník práce, ve znění pozdějších přepisů. Jízdou p</w:t>
      </w:r>
      <w:r w:rsidR="003D456C">
        <w:t xml:space="preserve">ro </w:t>
      </w:r>
      <w:r>
        <w:t>služební účely není cesta uživatele do práce a z práce.</w:t>
      </w:r>
    </w:p>
    <w:p w14:paraId="2CF28961" w14:textId="77777777" w:rsidR="00322F81" w:rsidRDefault="00322F81" w:rsidP="00322F81">
      <w:pPr>
        <w:pStyle w:val="Odstavecseseznamem"/>
        <w:numPr>
          <w:ilvl w:val="0"/>
          <w:numId w:val="4"/>
        </w:numPr>
        <w:jc w:val="both"/>
      </w:pPr>
      <w:r>
        <w:t>Jízdou pro soukromé účely se rozumí jakákoli jízda, která není jízdou pro služební účely dle článku 7 odst. 1 této smlouvy</w:t>
      </w:r>
    </w:p>
    <w:p w14:paraId="6F8D1A4A" w14:textId="77777777" w:rsidR="00322F81" w:rsidRDefault="00322F81" w:rsidP="00322F81">
      <w:pPr>
        <w:pStyle w:val="Odstavecseseznamem"/>
        <w:ind w:left="1440"/>
        <w:jc w:val="center"/>
        <w:rPr>
          <w:b/>
        </w:rPr>
      </w:pPr>
      <w:r>
        <w:rPr>
          <w:b/>
        </w:rPr>
        <w:t>Čl.8</w:t>
      </w:r>
    </w:p>
    <w:p w14:paraId="133670BD" w14:textId="77777777" w:rsidR="00322F81" w:rsidRDefault="006B3C33" w:rsidP="00D87A2D">
      <w:pPr>
        <w:pStyle w:val="Odstavecseseznamem"/>
        <w:numPr>
          <w:ilvl w:val="0"/>
          <w:numId w:val="5"/>
        </w:numPr>
        <w:jc w:val="both"/>
      </w:pPr>
      <w:r>
        <w:t>Provozovatel</w:t>
      </w:r>
      <w:r w:rsidR="00322F81">
        <w:t xml:space="preserve"> je zavázán poskytovat uživateli motorové vozidlo k používání pro služební i soukromé účely bezplatně.</w:t>
      </w:r>
    </w:p>
    <w:p w14:paraId="2A8FACD9" w14:textId="77777777" w:rsidR="00941CA0" w:rsidRDefault="00322F81" w:rsidP="00941CA0">
      <w:pPr>
        <w:pStyle w:val="Odstavecseseznamem"/>
        <w:numPr>
          <w:ilvl w:val="0"/>
          <w:numId w:val="5"/>
        </w:numPr>
        <w:jc w:val="both"/>
      </w:pPr>
      <w:r>
        <w:t xml:space="preserve">Bezplatným užíváním vozidla pro soukromé účely se pro potřeby této smlouvy rozumí užívání vozidla uživatelem pro účely jiné než služební, přičemž </w:t>
      </w:r>
      <w:r w:rsidR="00D87A2D">
        <w:t>provozovatel</w:t>
      </w:r>
      <w:r>
        <w:t xml:space="preserve"> je při tomto užívání zavázán hradit veškeré výdaje s</w:t>
      </w:r>
      <w:r w:rsidR="003D456C">
        <w:t> </w:t>
      </w:r>
      <w:r>
        <w:t>už</w:t>
      </w:r>
      <w:r w:rsidR="003D456C">
        <w:t xml:space="preserve">íváním vozidla spojené s výjimkou výdajů na užívání zavázán hradit veškeré výdaje s užíváním vozidla spojené </w:t>
      </w:r>
      <w:r w:rsidR="00941CA0">
        <w:t>s </w:t>
      </w:r>
      <w:r w:rsidR="003D456C">
        <w:t>výjimkou</w:t>
      </w:r>
      <w:r w:rsidR="00941CA0">
        <w:t xml:space="preserve"> výdajů na pohonné hmoty spotřebované při jízdách pro soukromé účely uživatele.</w:t>
      </w:r>
    </w:p>
    <w:p w14:paraId="64E6BE6C" w14:textId="77777777" w:rsidR="00322F81" w:rsidRDefault="00941CA0" w:rsidP="00941CA0">
      <w:pPr>
        <w:pStyle w:val="Odstavecseseznamem"/>
        <w:numPr>
          <w:ilvl w:val="0"/>
          <w:numId w:val="5"/>
        </w:numPr>
        <w:jc w:val="both"/>
      </w:pPr>
      <w:r>
        <w:t xml:space="preserve">Uživatel se zavazuje uhradit </w:t>
      </w:r>
      <w:r w:rsidR="006B3C33">
        <w:t xml:space="preserve">provozovateli </w:t>
      </w:r>
      <w:r>
        <w:t xml:space="preserve">účelně vynaložené náklady na pohonné hmoty spotřebované uživatelem při používání vozidla pro soukromé účely. Spotřeba pohonných hmot bude pro tento účel </w:t>
      </w:r>
      <w:r w:rsidR="001F2571">
        <w:t xml:space="preserve">– výstup z programu, který používá DKK – </w:t>
      </w:r>
      <w:r w:rsidR="001F2571">
        <w:rPr>
          <w:b/>
        </w:rPr>
        <w:t xml:space="preserve">Carnet4 </w:t>
      </w:r>
      <w:r w:rsidR="001F2571">
        <w:t>dle skutečné spotřeby/měsíc.</w:t>
      </w:r>
    </w:p>
    <w:p w14:paraId="03241AEB" w14:textId="77777777" w:rsidR="00941CA0" w:rsidRPr="00D87A2D" w:rsidRDefault="00941CA0" w:rsidP="00941CA0">
      <w:pPr>
        <w:pStyle w:val="Odstavecseseznamem"/>
        <w:ind w:left="1440"/>
        <w:jc w:val="center"/>
        <w:rPr>
          <w:rFonts w:cstheme="minorHAnsi"/>
          <w:b/>
        </w:rPr>
      </w:pPr>
      <w:r w:rsidRPr="00D87A2D">
        <w:rPr>
          <w:rFonts w:cstheme="minorHAnsi"/>
          <w:b/>
        </w:rPr>
        <w:t>Čl. 9</w:t>
      </w:r>
    </w:p>
    <w:p w14:paraId="1B294925" w14:textId="7994F201" w:rsidR="00941CA0" w:rsidRPr="000A59F2" w:rsidRDefault="0032438F" w:rsidP="00941CA0">
      <w:pPr>
        <w:jc w:val="both"/>
        <w:rPr>
          <w:rFonts w:ascii="Arial" w:hAnsi="Arial" w:cs="Arial"/>
          <w:shd w:val="clear" w:color="auto" w:fill="FFFFFF"/>
        </w:rPr>
      </w:pPr>
      <w:r>
        <w:rPr>
          <w:rFonts w:cstheme="minorHAnsi"/>
        </w:rPr>
        <w:t>Provozovatel</w:t>
      </w:r>
      <w:r w:rsidR="00941CA0" w:rsidRPr="00D87A2D">
        <w:rPr>
          <w:rFonts w:cstheme="minorHAnsi"/>
        </w:rPr>
        <w:t xml:space="preserve"> na základě této dohody zahrne do příjmů ze závislé činnosti uživatele částku odpovídající výši 1</w:t>
      </w:r>
      <w:r w:rsidR="00941CA0" w:rsidRPr="00D87A2D">
        <w:rPr>
          <w:rFonts w:cstheme="minorHAnsi"/>
          <w:color w:val="545454"/>
          <w:shd w:val="clear" w:color="auto" w:fill="FFFFFF"/>
        </w:rPr>
        <w:t>%</w:t>
      </w:r>
      <w:r w:rsidR="00941CA0" w:rsidRPr="00D87A2D">
        <w:rPr>
          <w:rFonts w:cstheme="minorHAnsi"/>
        </w:rPr>
        <w:t xml:space="preserve"> procenta ze vstupní ceny vozidla uvedeného v článku 2 této smlouvy včetně DPH, tj</w:t>
      </w:r>
      <w:r w:rsidR="00941CA0" w:rsidRPr="000A59F2">
        <w:rPr>
          <w:rFonts w:cstheme="minorHAnsi"/>
        </w:rPr>
        <w:t>. 1</w:t>
      </w:r>
      <w:r w:rsidR="00941CA0" w:rsidRPr="000A59F2">
        <w:rPr>
          <w:rFonts w:cstheme="minorHAnsi"/>
          <w:shd w:val="clear" w:color="auto" w:fill="FFFFFF"/>
        </w:rPr>
        <w:t>%</w:t>
      </w:r>
      <w:r w:rsidR="00701FAC" w:rsidRPr="000A59F2">
        <w:rPr>
          <w:rFonts w:cstheme="minorHAnsi"/>
          <w:shd w:val="clear" w:color="auto" w:fill="FFFFFF"/>
        </w:rPr>
        <w:t xml:space="preserve"> z</w:t>
      </w:r>
      <w:r w:rsidR="00D87A2D" w:rsidRPr="000A59F2">
        <w:rPr>
          <w:rFonts w:cstheme="minorHAnsi"/>
          <w:shd w:val="clear" w:color="auto" w:fill="FFFFFF"/>
        </w:rPr>
        <w:t> </w:t>
      </w:r>
      <w:r w:rsidR="00701FAC" w:rsidRPr="000A59F2">
        <w:rPr>
          <w:rFonts w:cstheme="minorHAnsi"/>
          <w:shd w:val="clear" w:color="auto" w:fill="FFFFFF"/>
        </w:rPr>
        <w:t>částky</w:t>
      </w:r>
      <w:r w:rsidR="00D87A2D" w:rsidRPr="000A59F2">
        <w:rPr>
          <w:rFonts w:cstheme="minorHAnsi"/>
          <w:shd w:val="clear" w:color="auto" w:fill="FFFFFF"/>
        </w:rPr>
        <w:t xml:space="preserve"> </w:t>
      </w:r>
      <w:r w:rsidR="00F738EF">
        <w:rPr>
          <w:rFonts w:cstheme="minorHAnsi"/>
          <w:shd w:val="clear" w:color="auto" w:fill="FFFFFF"/>
        </w:rPr>
        <w:t>447 000</w:t>
      </w:r>
      <w:r w:rsidR="00701FAC" w:rsidRPr="000A59F2">
        <w:rPr>
          <w:rFonts w:cstheme="minorHAnsi"/>
          <w:shd w:val="clear" w:color="auto" w:fill="FFFFFF"/>
        </w:rPr>
        <w:t xml:space="preserve"> tj. </w:t>
      </w:r>
      <w:r w:rsidR="00F738EF">
        <w:rPr>
          <w:rFonts w:cstheme="minorHAnsi"/>
          <w:shd w:val="clear" w:color="auto" w:fill="FFFFFF"/>
        </w:rPr>
        <w:t>4 470</w:t>
      </w:r>
      <w:r w:rsidR="00701FAC" w:rsidRPr="000A59F2">
        <w:rPr>
          <w:rFonts w:cstheme="minorHAnsi"/>
          <w:shd w:val="clear" w:color="auto" w:fill="FFFFFF"/>
        </w:rPr>
        <w:t>-Kč za každý započatý měsíc doby platnosti této smlouvy (zákon č. 586/1992 Sb., o daních z</w:t>
      </w:r>
      <w:r w:rsidR="001F2571" w:rsidRPr="000A59F2">
        <w:rPr>
          <w:rFonts w:cstheme="minorHAnsi"/>
          <w:shd w:val="clear" w:color="auto" w:fill="FFFFFF"/>
        </w:rPr>
        <w:t> </w:t>
      </w:r>
      <w:r w:rsidR="00701FAC" w:rsidRPr="000A59F2">
        <w:rPr>
          <w:rFonts w:cstheme="minorHAnsi"/>
          <w:shd w:val="clear" w:color="auto" w:fill="FFFFFF"/>
        </w:rPr>
        <w:t>pří</w:t>
      </w:r>
      <w:r w:rsidR="001F2571" w:rsidRPr="000A59F2">
        <w:rPr>
          <w:rFonts w:cstheme="minorHAnsi"/>
          <w:shd w:val="clear" w:color="auto" w:fill="FFFFFF"/>
        </w:rPr>
        <w:t>j</w:t>
      </w:r>
      <w:r w:rsidR="00701FAC" w:rsidRPr="000A59F2">
        <w:rPr>
          <w:rFonts w:cstheme="minorHAnsi"/>
          <w:shd w:val="clear" w:color="auto" w:fill="FFFFFF"/>
        </w:rPr>
        <w:t>mů, ve znění pozdějších předpisů</w:t>
      </w:r>
      <w:r w:rsidR="00701FAC" w:rsidRPr="000A59F2">
        <w:rPr>
          <w:rFonts w:ascii="Arial" w:hAnsi="Arial" w:cs="Arial"/>
          <w:shd w:val="clear" w:color="auto" w:fill="FFFFFF"/>
        </w:rPr>
        <w:t>).</w:t>
      </w:r>
    </w:p>
    <w:p w14:paraId="19E7C486" w14:textId="77777777" w:rsidR="00701FAC" w:rsidRDefault="00701FAC" w:rsidP="00701FAC">
      <w:pPr>
        <w:pStyle w:val="Odstavecseseznamem"/>
        <w:ind w:left="1440"/>
        <w:jc w:val="center"/>
        <w:rPr>
          <w:b/>
        </w:rPr>
      </w:pPr>
      <w:r>
        <w:rPr>
          <w:b/>
        </w:rPr>
        <w:lastRenderedPageBreak/>
        <w:t>Čl. 10</w:t>
      </w:r>
    </w:p>
    <w:p w14:paraId="6B6AF602" w14:textId="77777777" w:rsidR="00701FAC" w:rsidRDefault="00701FAC" w:rsidP="00701FAC">
      <w:pPr>
        <w:jc w:val="both"/>
      </w:pPr>
      <w:r>
        <w:t xml:space="preserve"> Veškeré náklady spojené s provozem motorového vozidla hradí </w:t>
      </w:r>
      <w:r w:rsidR="00D87A2D">
        <w:t>provozovatel</w:t>
      </w:r>
      <w:r>
        <w:t>.</w:t>
      </w:r>
    </w:p>
    <w:p w14:paraId="016CA6D0" w14:textId="77777777" w:rsidR="00701FAC" w:rsidRDefault="00701FAC" w:rsidP="00701FAC">
      <w:pPr>
        <w:pStyle w:val="Odstavecseseznamem"/>
        <w:ind w:left="1440"/>
        <w:jc w:val="center"/>
        <w:rPr>
          <w:b/>
        </w:rPr>
      </w:pPr>
      <w:r>
        <w:rPr>
          <w:b/>
        </w:rPr>
        <w:t>Čl. 11</w:t>
      </w:r>
    </w:p>
    <w:p w14:paraId="4048253F" w14:textId="77777777" w:rsidR="00701FAC" w:rsidRDefault="00701FAC" w:rsidP="00701FAC">
      <w:pPr>
        <w:jc w:val="both"/>
      </w:pPr>
      <w:r>
        <w:t>Tato dohoda se sjednává na dobu určitou, a to</w:t>
      </w:r>
      <w:r w:rsidR="001F2571">
        <w:t xml:space="preserve"> </w:t>
      </w:r>
      <w:r>
        <w:t>na dobu výkonu funkce ředitelky Domova Kamélie Křižanov. Tuto dohodu může kterákoli smluvní strana vypovědět, a to i bez udání důvodu.</w:t>
      </w:r>
    </w:p>
    <w:p w14:paraId="2AC9B7C2" w14:textId="77777777" w:rsidR="00701FAC" w:rsidRDefault="00701FAC" w:rsidP="00701FAC">
      <w:pPr>
        <w:jc w:val="both"/>
      </w:pPr>
      <w:r>
        <w:t>Výpovědní lhůta činí 1 měsíc a začíná běžet první den následující po dni, kdy bylo písemné vyhotovení výpovědi doručeno druhé smluvní straně. Změny a dodatky k této dohodě lze činit pouze písemnou formou po vzájemném souhlasu obou smluvních stran.</w:t>
      </w:r>
    </w:p>
    <w:p w14:paraId="179B5290" w14:textId="77777777" w:rsidR="00701FAC" w:rsidRDefault="00701FAC" w:rsidP="00701FAC">
      <w:pPr>
        <w:pStyle w:val="Odstavecseseznamem"/>
        <w:ind w:left="1440"/>
        <w:jc w:val="center"/>
        <w:rPr>
          <w:b/>
        </w:rPr>
      </w:pPr>
      <w:r>
        <w:rPr>
          <w:b/>
        </w:rPr>
        <w:t>Čl. 12</w:t>
      </w:r>
    </w:p>
    <w:p w14:paraId="3CBB23EC" w14:textId="65EBD5B0" w:rsidR="0032438F" w:rsidRDefault="0032438F" w:rsidP="0032438F">
      <w:pPr>
        <w:pStyle w:val="Odstavecseseznamem"/>
        <w:ind w:left="0"/>
        <w:jc w:val="both"/>
        <w:rPr>
          <w:b/>
        </w:rPr>
      </w:pPr>
      <w:r w:rsidRPr="00F738EF">
        <w:t>Uživatel vozidla podpisem této smlouvy souhlasí s jejím uveřejněním v registru smluv dle zákona č. 340/2015 Sb., o zvláštních podmínkách účinnosti některých smluv, uveřejňování těchto smluv a o registru smluv ("zákon o registru smluv").</w:t>
      </w:r>
    </w:p>
    <w:p w14:paraId="725DE4C1" w14:textId="77777777" w:rsidR="00701FAC" w:rsidRDefault="00701FAC" w:rsidP="00701FAC">
      <w:pPr>
        <w:jc w:val="both"/>
      </w:pPr>
      <w:r>
        <w:t xml:space="preserve">Tato dohoda je vyhotovena ve dvou stejnopisech, kdy po jednom vyhotovení obdrží </w:t>
      </w:r>
      <w:r w:rsidR="00D87A2D">
        <w:t>provozovatel</w:t>
      </w:r>
      <w:r>
        <w:t xml:space="preserve"> a uživatel.</w:t>
      </w:r>
    </w:p>
    <w:p w14:paraId="171DC005" w14:textId="23546009" w:rsidR="00701FAC" w:rsidRDefault="00701FAC" w:rsidP="00701FAC">
      <w:pPr>
        <w:jc w:val="both"/>
      </w:pPr>
      <w:r>
        <w:t xml:space="preserve">V Křižanově dne </w:t>
      </w:r>
      <w:r w:rsidR="00420A7E">
        <w:t>10.12. 2024</w:t>
      </w:r>
    </w:p>
    <w:p w14:paraId="6B5C35B0" w14:textId="6D60A54D" w:rsidR="00701FAC" w:rsidRDefault="00420A7E" w:rsidP="00701FAC">
      <w:pPr>
        <w:jc w:val="both"/>
      </w:pPr>
      <w:r>
        <w:t xml:space="preserve">Uživatel  </w:t>
      </w:r>
      <w:r w:rsidR="007100A2">
        <w:t>----------</w:t>
      </w:r>
      <w:r>
        <w:t xml:space="preserve">                                                                                                 Provozovatel</w:t>
      </w:r>
    </w:p>
    <w:p w14:paraId="14FBDC16" w14:textId="77777777" w:rsidR="00420A7E" w:rsidRDefault="00420A7E" w:rsidP="00701FAC">
      <w:pPr>
        <w:jc w:val="both"/>
      </w:pPr>
    </w:p>
    <w:p w14:paraId="4B8491C7" w14:textId="77777777" w:rsidR="00701FAC" w:rsidRDefault="00701FAC" w:rsidP="00701FAC">
      <w:pPr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7D96E6A" w14:textId="0CAE5714" w:rsidR="00701FAC" w:rsidRDefault="0091138B" w:rsidP="00701FAC">
      <w:pPr>
        <w:jc w:val="both"/>
      </w:pPr>
      <w:r>
        <w:t>-----</w:t>
      </w:r>
      <w:r w:rsidR="00701FAC">
        <w:t xml:space="preserve"> Silvie Tomšíková</w:t>
      </w:r>
      <w:r w:rsidR="00701FAC">
        <w:tab/>
      </w:r>
      <w:r w:rsidR="00701FAC">
        <w:tab/>
      </w:r>
      <w:r w:rsidR="00701FAC">
        <w:tab/>
      </w:r>
      <w:r w:rsidR="00701FAC">
        <w:tab/>
      </w:r>
      <w:r w:rsidR="00701FAC">
        <w:tab/>
      </w:r>
      <w:r w:rsidR="00701FAC">
        <w:tab/>
      </w:r>
      <w:r w:rsidR="007100A2">
        <w:t>----- -----</w:t>
      </w:r>
    </w:p>
    <w:p w14:paraId="2B6D9A4C" w14:textId="77777777" w:rsidR="00701FAC" w:rsidRDefault="00701FAC" w:rsidP="00701FAC">
      <w:pPr>
        <w:jc w:val="both"/>
      </w:pPr>
    </w:p>
    <w:p w14:paraId="26C51B85" w14:textId="77777777" w:rsidR="00701FAC" w:rsidRDefault="00701FAC" w:rsidP="00701F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72BD82D9" w14:textId="7514FEDF" w:rsidR="00701FAC" w:rsidRDefault="00701FAC" w:rsidP="00701F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0A2">
        <w:t>----- -----</w:t>
      </w:r>
    </w:p>
    <w:p w14:paraId="6B51AE40" w14:textId="77777777" w:rsidR="00701FAC" w:rsidRDefault="00701FAC" w:rsidP="00701FAC">
      <w:pPr>
        <w:jc w:val="both"/>
      </w:pPr>
    </w:p>
    <w:p w14:paraId="3796AAFC" w14:textId="77777777" w:rsidR="00701FAC" w:rsidRPr="00701FAC" w:rsidRDefault="00701FAC" w:rsidP="00701FAC">
      <w:pPr>
        <w:jc w:val="both"/>
      </w:pPr>
    </w:p>
    <w:p w14:paraId="2A2A6861" w14:textId="77777777" w:rsidR="00701FAC" w:rsidRPr="00701FAC" w:rsidRDefault="00701FAC" w:rsidP="00701FAC">
      <w:pPr>
        <w:jc w:val="center"/>
      </w:pPr>
    </w:p>
    <w:p w14:paraId="37F31B1E" w14:textId="77777777" w:rsidR="00701FAC" w:rsidRPr="00701FAC" w:rsidRDefault="00701FAC" w:rsidP="00701FAC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04642B7D" w14:textId="77777777" w:rsidR="00701FAC" w:rsidRPr="00941CA0" w:rsidRDefault="00701FAC" w:rsidP="00941CA0">
      <w:pPr>
        <w:jc w:val="both"/>
      </w:pPr>
    </w:p>
    <w:p w14:paraId="11E508DE" w14:textId="77777777" w:rsidR="00322F81" w:rsidRPr="00322F81" w:rsidRDefault="00322F81" w:rsidP="00322F81">
      <w:pPr>
        <w:jc w:val="both"/>
      </w:pPr>
    </w:p>
    <w:sectPr w:rsidR="00322F81" w:rsidRPr="0032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3677"/>
    <w:multiLevelType w:val="hybridMultilevel"/>
    <w:tmpl w:val="629C56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F2257"/>
    <w:multiLevelType w:val="hybridMultilevel"/>
    <w:tmpl w:val="45DC8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33F"/>
    <w:multiLevelType w:val="hybridMultilevel"/>
    <w:tmpl w:val="F8C6869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116193"/>
    <w:multiLevelType w:val="hybridMultilevel"/>
    <w:tmpl w:val="0638F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26B97"/>
    <w:multiLevelType w:val="hybridMultilevel"/>
    <w:tmpl w:val="F8C6869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4277784">
    <w:abstractNumId w:val="3"/>
  </w:num>
  <w:num w:numId="2" w16cid:durableId="1653635936">
    <w:abstractNumId w:val="0"/>
  </w:num>
  <w:num w:numId="3" w16cid:durableId="1387142422">
    <w:abstractNumId w:val="1"/>
  </w:num>
  <w:num w:numId="4" w16cid:durableId="336004673">
    <w:abstractNumId w:val="4"/>
  </w:num>
  <w:num w:numId="5" w16cid:durableId="119060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7A"/>
    <w:rsid w:val="000A59F2"/>
    <w:rsid w:val="001F2571"/>
    <w:rsid w:val="00322F81"/>
    <w:rsid w:val="0032438F"/>
    <w:rsid w:val="00330ABF"/>
    <w:rsid w:val="0034590C"/>
    <w:rsid w:val="003D456C"/>
    <w:rsid w:val="00420A7E"/>
    <w:rsid w:val="00421639"/>
    <w:rsid w:val="006127FC"/>
    <w:rsid w:val="00675288"/>
    <w:rsid w:val="006B3C33"/>
    <w:rsid w:val="00701FAC"/>
    <w:rsid w:val="007100A2"/>
    <w:rsid w:val="007B3702"/>
    <w:rsid w:val="0091138B"/>
    <w:rsid w:val="00941CA0"/>
    <w:rsid w:val="009B6F79"/>
    <w:rsid w:val="00A1453F"/>
    <w:rsid w:val="00A72584"/>
    <w:rsid w:val="00C27ED1"/>
    <w:rsid w:val="00C56D49"/>
    <w:rsid w:val="00C86B7A"/>
    <w:rsid w:val="00C90B14"/>
    <w:rsid w:val="00D37368"/>
    <w:rsid w:val="00D87A2D"/>
    <w:rsid w:val="00F66518"/>
    <w:rsid w:val="00F7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546D"/>
  <w15:chartTrackingRefBased/>
  <w15:docId w15:val="{C146C734-5D2B-4B85-92EE-F46A55AA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90112-8BA8-452C-A352-0C808155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asistentka</cp:lastModifiedBy>
  <cp:revision>10</cp:revision>
  <cp:lastPrinted>2024-12-10T05:57:00Z</cp:lastPrinted>
  <dcterms:created xsi:type="dcterms:W3CDTF">2020-11-15T17:39:00Z</dcterms:created>
  <dcterms:modified xsi:type="dcterms:W3CDTF">2024-12-10T11:33:00Z</dcterms:modified>
</cp:coreProperties>
</file>