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84072" w14:textId="77777777" w:rsidR="000E02E8" w:rsidRDefault="000E02E8" w:rsidP="008F4829">
      <w:pPr>
        <w:pStyle w:val="Nadpis1"/>
        <w:numPr>
          <w:ilvl w:val="0"/>
          <w:numId w:val="0"/>
        </w:numPr>
        <w:spacing w:line="276" w:lineRule="auto"/>
        <w:ind w:right="761"/>
        <w:jc w:val="center"/>
        <w:rPr>
          <w:szCs w:val="22"/>
        </w:rPr>
      </w:pPr>
    </w:p>
    <w:p w14:paraId="767E6A9F" w14:textId="28D8A755" w:rsidR="00324F05" w:rsidRPr="00DF46B9" w:rsidRDefault="00082600" w:rsidP="008F4829">
      <w:pPr>
        <w:pStyle w:val="Nadpis1"/>
        <w:numPr>
          <w:ilvl w:val="0"/>
          <w:numId w:val="0"/>
        </w:numPr>
        <w:spacing w:line="276" w:lineRule="auto"/>
        <w:ind w:right="761"/>
        <w:jc w:val="center"/>
        <w:rPr>
          <w:szCs w:val="22"/>
        </w:rPr>
      </w:pPr>
      <w:r>
        <w:rPr>
          <w:szCs w:val="22"/>
        </w:rPr>
        <w:br/>
      </w:r>
    </w:p>
    <w:p w14:paraId="3F6953A6" w14:textId="77777777" w:rsidR="004F5F2D" w:rsidRPr="00F57F8E" w:rsidRDefault="004F5F2D" w:rsidP="00AA2273">
      <w:pPr>
        <w:spacing w:line="276" w:lineRule="auto"/>
        <w:ind w:right="762"/>
        <w:jc w:val="center"/>
        <w:rPr>
          <w:rFonts w:cs="Arial"/>
          <w:color w:val="000000" w:themeColor="text1"/>
          <w:szCs w:val="22"/>
        </w:rPr>
      </w:pPr>
    </w:p>
    <w:p w14:paraId="54F910C1" w14:textId="50CB9522" w:rsidR="005D08B4" w:rsidRPr="00F57F8E" w:rsidRDefault="001C7079" w:rsidP="005D08B4">
      <w:pPr>
        <w:spacing w:line="276" w:lineRule="auto"/>
        <w:ind w:right="762"/>
        <w:jc w:val="center"/>
        <w:rPr>
          <w:rFonts w:cs="Arial"/>
          <w:color w:val="000000" w:themeColor="text1"/>
          <w:szCs w:val="22"/>
        </w:rPr>
      </w:pPr>
      <w:r w:rsidRPr="00F57F8E">
        <w:rPr>
          <w:b/>
          <w:color w:val="000000" w:themeColor="text1"/>
          <w:szCs w:val="22"/>
        </w:rPr>
        <w:t xml:space="preserve">Nákup HW – </w:t>
      </w:r>
      <w:r w:rsidR="00EF7570" w:rsidRPr="00F57F8E">
        <w:rPr>
          <w:b/>
          <w:color w:val="000000" w:themeColor="text1"/>
          <w:szCs w:val="22"/>
        </w:rPr>
        <w:t xml:space="preserve">záložní napájecí zdroj </w:t>
      </w:r>
      <w:proofErr w:type="gramStart"/>
      <w:r w:rsidR="00EF7570" w:rsidRPr="00F57F8E">
        <w:rPr>
          <w:b/>
          <w:color w:val="000000" w:themeColor="text1"/>
          <w:szCs w:val="22"/>
        </w:rPr>
        <w:t>UPS</w:t>
      </w:r>
      <w:r w:rsidR="00DB6B4D" w:rsidRPr="00F57F8E">
        <w:rPr>
          <w:b/>
          <w:color w:val="000000" w:themeColor="text1"/>
          <w:szCs w:val="22"/>
        </w:rPr>
        <w:t xml:space="preserve"> - II</w:t>
      </w:r>
      <w:proofErr w:type="gramEnd"/>
      <w:r w:rsidR="005D08B4" w:rsidRPr="00F57F8E">
        <w:rPr>
          <w:rFonts w:cs="Arial"/>
          <w:color w:val="000000" w:themeColor="text1"/>
          <w:szCs w:val="22"/>
        </w:rPr>
        <w:t xml:space="preserve"> </w:t>
      </w:r>
    </w:p>
    <w:p w14:paraId="7204A59C" w14:textId="77777777" w:rsidR="005D08B4" w:rsidRDefault="005D08B4" w:rsidP="005D08B4">
      <w:pPr>
        <w:spacing w:line="276" w:lineRule="auto"/>
        <w:ind w:right="762"/>
        <w:jc w:val="center"/>
        <w:rPr>
          <w:rFonts w:cs="Arial"/>
          <w:szCs w:val="22"/>
        </w:rPr>
      </w:pPr>
    </w:p>
    <w:p w14:paraId="37524849" w14:textId="77777777" w:rsidR="005D08B4" w:rsidRDefault="005D08B4" w:rsidP="005D08B4">
      <w:pPr>
        <w:spacing w:line="276" w:lineRule="auto"/>
        <w:ind w:right="762"/>
        <w:jc w:val="center"/>
        <w:rPr>
          <w:rFonts w:cs="Arial"/>
          <w:szCs w:val="22"/>
        </w:rPr>
      </w:pPr>
    </w:p>
    <w:p w14:paraId="6AABE0AC" w14:textId="77777777" w:rsidR="005D08B4" w:rsidRDefault="005D08B4" w:rsidP="005D08B4">
      <w:pPr>
        <w:spacing w:line="276" w:lineRule="auto"/>
        <w:ind w:right="762"/>
        <w:jc w:val="center"/>
        <w:rPr>
          <w:rFonts w:cs="Arial"/>
          <w:szCs w:val="22"/>
        </w:rPr>
      </w:pPr>
      <w:r w:rsidRPr="00DF46B9">
        <w:rPr>
          <w:rFonts w:cs="Arial"/>
          <w:szCs w:val="22"/>
        </w:rPr>
        <w:t>(dále jen „</w:t>
      </w:r>
      <w:r w:rsidRPr="00DF46B9">
        <w:rPr>
          <w:rFonts w:cs="Arial"/>
          <w:b/>
          <w:szCs w:val="22"/>
        </w:rPr>
        <w:t>Smlouva</w:t>
      </w:r>
      <w:r w:rsidRPr="00DF46B9">
        <w:rPr>
          <w:rFonts w:cs="Arial"/>
          <w:szCs w:val="22"/>
        </w:rPr>
        <w:t>“)</w:t>
      </w:r>
    </w:p>
    <w:p w14:paraId="5ED7239D" w14:textId="77777777" w:rsidR="005D08B4" w:rsidRPr="00DF46B9" w:rsidRDefault="005D08B4" w:rsidP="005D08B4">
      <w:pPr>
        <w:spacing w:line="276" w:lineRule="auto"/>
        <w:ind w:right="762"/>
        <w:jc w:val="center"/>
        <w:rPr>
          <w:rFonts w:cs="Arial"/>
          <w:szCs w:val="22"/>
        </w:rPr>
      </w:pPr>
    </w:p>
    <w:p w14:paraId="7E7E24E9" w14:textId="77777777" w:rsidR="005D08B4" w:rsidRPr="00DF46B9" w:rsidRDefault="005D08B4" w:rsidP="005D08B4">
      <w:pPr>
        <w:pStyle w:val="Zkladntext"/>
        <w:spacing w:line="276" w:lineRule="auto"/>
        <w:ind w:left="445" w:right="762"/>
        <w:jc w:val="center"/>
        <w:rPr>
          <w:rFonts w:cs="Arial"/>
          <w:szCs w:val="22"/>
        </w:rPr>
      </w:pPr>
      <w:r w:rsidRPr="00DF46B9">
        <w:rPr>
          <w:rFonts w:cs="Arial"/>
          <w:szCs w:val="22"/>
        </w:rPr>
        <w:t xml:space="preserve">uzavřená podle § </w:t>
      </w:r>
      <w:r>
        <w:rPr>
          <w:rFonts w:cs="Arial"/>
          <w:szCs w:val="22"/>
        </w:rPr>
        <w:t>2079 a násl.</w:t>
      </w:r>
      <w:r w:rsidRPr="00DF46B9">
        <w:rPr>
          <w:rFonts w:cs="Arial"/>
          <w:szCs w:val="22"/>
        </w:rPr>
        <w:t xml:space="preserve"> zákona č. 89/2012 Sb., občanský zákoník, ve znění pozdějších předpisů (dále jen „</w:t>
      </w:r>
      <w:r w:rsidRPr="00DF46B9">
        <w:rPr>
          <w:rFonts w:cs="Arial"/>
          <w:b/>
          <w:szCs w:val="22"/>
        </w:rPr>
        <w:t>Občanský zákoník</w:t>
      </w:r>
      <w:r w:rsidRPr="00DF46B9">
        <w:rPr>
          <w:rFonts w:cs="Arial"/>
          <w:szCs w:val="22"/>
        </w:rPr>
        <w:t>“)</w:t>
      </w:r>
    </w:p>
    <w:p w14:paraId="485AE78B" w14:textId="77777777" w:rsidR="005D08B4" w:rsidRDefault="005D08B4" w:rsidP="005D08B4">
      <w:pPr>
        <w:pStyle w:val="Zkladntext"/>
        <w:spacing w:line="276" w:lineRule="auto"/>
        <w:rPr>
          <w:rFonts w:cs="Arial"/>
          <w:szCs w:val="22"/>
        </w:rPr>
      </w:pPr>
    </w:p>
    <w:p w14:paraId="6271A4B9" w14:textId="77777777" w:rsidR="005D08B4" w:rsidRDefault="005D08B4" w:rsidP="005D08B4">
      <w:pPr>
        <w:pStyle w:val="Zkladntext"/>
        <w:spacing w:line="276" w:lineRule="auto"/>
        <w:rPr>
          <w:rFonts w:cs="Arial"/>
          <w:szCs w:val="22"/>
        </w:rPr>
      </w:pPr>
    </w:p>
    <w:p w14:paraId="3CC93642" w14:textId="77777777" w:rsidR="005D08B4" w:rsidRDefault="005D08B4" w:rsidP="005D08B4">
      <w:pPr>
        <w:pStyle w:val="Zkladntext"/>
        <w:spacing w:line="276" w:lineRule="auto"/>
        <w:rPr>
          <w:rFonts w:cs="Arial"/>
          <w:szCs w:val="22"/>
        </w:rPr>
      </w:pPr>
    </w:p>
    <w:p w14:paraId="0E334EC8" w14:textId="77777777" w:rsidR="005D08B4" w:rsidRDefault="005D08B4" w:rsidP="005D08B4">
      <w:pPr>
        <w:pStyle w:val="Zkladntext"/>
        <w:spacing w:line="276" w:lineRule="auto"/>
        <w:rPr>
          <w:rFonts w:cs="Arial"/>
          <w:szCs w:val="22"/>
        </w:rPr>
      </w:pPr>
    </w:p>
    <w:p w14:paraId="61620919" w14:textId="77777777" w:rsidR="005D08B4" w:rsidRDefault="005D08B4" w:rsidP="005D08B4">
      <w:pPr>
        <w:pStyle w:val="Zkladntext"/>
        <w:spacing w:line="276" w:lineRule="auto"/>
        <w:rPr>
          <w:rFonts w:cs="Arial"/>
          <w:szCs w:val="22"/>
        </w:rPr>
      </w:pPr>
    </w:p>
    <w:p w14:paraId="0903F800" w14:textId="77777777" w:rsidR="005D08B4" w:rsidRDefault="005D08B4" w:rsidP="005D08B4">
      <w:pPr>
        <w:pStyle w:val="Zkladntext"/>
        <w:spacing w:line="276" w:lineRule="auto"/>
        <w:rPr>
          <w:rFonts w:cs="Arial"/>
          <w:szCs w:val="22"/>
        </w:rPr>
      </w:pPr>
    </w:p>
    <w:p w14:paraId="784DCB66" w14:textId="77777777" w:rsidR="005D08B4" w:rsidRDefault="005D08B4" w:rsidP="005D08B4">
      <w:pPr>
        <w:pStyle w:val="Zkladntext"/>
        <w:spacing w:line="276" w:lineRule="auto"/>
        <w:rPr>
          <w:rFonts w:cs="Arial"/>
          <w:szCs w:val="22"/>
        </w:rPr>
      </w:pPr>
    </w:p>
    <w:p w14:paraId="5B80F91F" w14:textId="77777777" w:rsidR="005D08B4" w:rsidRDefault="005D08B4" w:rsidP="005D08B4">
      <w:pPr>
        <w:pStyle w:val="Zkladntext"/>
        <w:spacing w:line="276" w:lineRule="auto"/>
        <w:rPr>
          <w:rFonts w:cs="Arial"/>
          <w:szCs w:val="22"/>
        </w:rPr>
      </w:pPr>
    </w:p>
    <w:p w14:paraId="7DE1F7D8" w14:textId="77777777" w:rsidR="005D08B4" w:rsidRDefault="005D08B4" w:rsidP="005D08B4">
      <w:pPr>
        <w:pStyle w:val="Zkladntext"/>
        <w:spacing w:line="276" w:lineRule="auto"/>
        <w:rPr>
          <w:rFonts w:cs="Arial"/>
          <w:szCs w:val="22"/>
        </w:rPr>
      </w:pPr>
    </w:p>
    <w:p w14:paraId="60EE14A6" w14:textId="77777777" w:rsidR="005D08B4" w:rsidRDefault="005D08B4" w:rsidP="005D08B4">
      <w:pPr>
        <w:pStyle w:val="Zkladntext"/>
        <w:spacing w:line="276" w:lineRule="auto"/>
        <w:rPr>
          <w:rFonts w:cs="Arial"/>
          <w:szCs w:val="22"/>
        </w:rPr>
      </w:pPr>
    </w:p>
    <w:p w14:paraId="289B15D3" w14:textId="77777777" w:rsidR="005D08B4" w:rsidRDefault="005D08B4" w:rsidP="005D08B4">
      <w:pPr>
        <w:pStyle w:val="Zkladntext"/>
        <w:spacing w:line="276" w:lineRule="auto"/>
        <w:rPr>
          <w:rFonts w:cs="Arial"/>
          <w:szCs w:val="22"/>
        </w:rPr>
      </w:pPr>
    </w:p>
    <w:p w14:paraId="60A0FA3F" w14:textId="77777777" w:rsidR="005D08B4" w:rsidRDefault="005D08B4" w:rsidP="005D08B4">
      <w:pPr>
        <w:pStyle w:val="Zkladntext"/>
        <w:spacing w:line="276" w:lineRule="auto"/>
        <w:rPr>
          <w:rFonts w:cs="Arial"/>
          <w:szCs w:val="22"/>
        </w:rPr>
      </w:pPr>
    </w:p>
    <w:p w14:paraId="1AAD1E60" w14:textId="77777777" w:rsidR="005D08B4" w:rsidRDefault="005D08B4" w:rsidP="005D08B4">
      <w:pPr>
        <w:pStyle w:val="Zkladntext"/>
        <w:spacing w:line="276" w:lineRule="auto"/>
        <w:rPr>
          <w:rFonts w:cs="Arial"/>
          <w:szCs w:val="22"/>
        </w:rPr>
      </w:pPr>
    </w:p>
    <w:p w14:paraId="7E731A65" w14:textId="77777777" w:rsidR="005D08B4" w:rsidRDefault="005D08B4" w:rsidP="005D08B4">
      <w:pPr>
        <w:pStyle w:val="Zkladntext"/>
        <w:spacing w:line="276" w:lineRule="auto"/>
        <w:rPr>
          <w:rFonts w:cs="Arial"/>
          <w:szCs w:val="22"/>
        </w:rPr>
      </w:pPr>
    </w:p>
    <w:p w14:paraId="20C88682" w14:textId="77777777" w:rsidR="005D08B4" w:rsidRDefault="005D08B4" w:rsidP="005D08B4">
      <w:pPr>
        <w:pStyle w:val="Zkladntext"/>
        <w:spacing w:line="276" w:lineRule="auto"/>
        <w:rPr>
          <w:rFonts w:cs="Arial"/>
          <w:szCs w:val="22"/>
        </w:rPr>
      </w:pPr>
    </w:p>
    <w:p w14:paraId="47DCFFC5" w14:textId="77777777" w:rsidR="005D08B4" w:rsidRDefault="005D08B4" w:rsidP="005D08B4">
      <w:pPr>
        <w:pStyle w:val="Zkladntext"/>
        <w:spacing w:line="276" w:lineRule="auto"/>
        <w:rPr>
          <w:rFonts w:cs="Arial"/>
          <w:szCs w:val="22"/>
        </w:rPr>
      </w:pPr>
    </w:p>
    <w:p w14:paraId="044CFA8B" w14:textId="77777777" w:rsidR="005D08B4" w:rsidRDefault="005D08B4" w:rsidP="005D08B4">
      <w:pPr>
        <w:pStyle w:val="Zkladntext"/>
        <w:spacing w:line="276" w:lineRule="auto"/>
        <w:rPr>
          <w:rFonts w:cs="Arial"/>
          <w:szCs w:val="22"/>
        </w:rPr>
      </w:pPr>
    </w:p>
    <w:p w14:paraId="18344F09" w14:textId="77777777" w:rsidR="005D08B4" w:rsidRDefault="005D08B4" w:rsidP="005D08B4">
      <w:pPr>
        <w:pStyle w:val="Zkladntext"/>
        <w:spacing w:line="276" w:lineRule="auto"/>
        <w:rPr>
          <w:rFonts w:cs="Arial"/>
          <w:szCs w:val="22"/>
        </w:rPr>
      </w:pPr>
    </w:p>
    <w:p w14:paraId="29C8CA03" w14:textId="77777777" w:rsidR="005D08B4" w:rsidRDefault="005D08B4" w:rsidP="005D08B4">
      <w:pPr>
        <w:pStyle w:val="Zkladntext"/>
        <w:spacing w:line="276" w:lineRule="auto"/>
        <w:rPr>
          <w:rFonts w:cs="Arial"/>
          <w:szCs w:val="22"/>
        </w:rPr>
      </w:pPr>
    </w:p>
    <w:p w14:paraId="16FAA258" w14:textId="77777777" w:rsidR="005D08B4" w:rsidRDefault="005D08B4" w:rsidP="005D08B4">
      <w:pPr>
        <w:pStyle w:val="Zkladntext"/>
        <w:spacing w:line="276" w:lineRule="auto"/>
        <w:rPr>
          <w:rFonts w:cs="Arial"/>
          <w:szCs w:val="22"/>
        </w:rPr>
      </w:pPr>
    </w:p>
    <w:p w14:paraId="4DD1F42F" w14:textId="0F17F666" w:rsidR="005D08B4" w:rsidRPr="004F3281" w:rsidRDefault="005D08B4" w:rsidP="005D08B4">
      <w:pPr>
        <w:keepNext/>
        <w:keepLines/>
        <w:rPr>
          <w:rFonts w:cs="Arial"/>
          <w:b/>
          <w:szCs w:val="22"/>
        </w:rPr>
      </w:pPr>
      <w:r w:rsidRPr="004F3281">
        <w:rPr>
          <w:rFonts w:cs="Arial"/>
          <w:b/>
          <w:szCs w:val="22"/>
        </w:rPr>
        <w:t xml:space="preserve">číslo Smlouvy Kupujícího: </w:t>
      </w:r>
      <w:r w:rsidR="001C7079">
        <w:rPr>
          <w:rFonts w:eastAsiaTheme="minorHAnsi" w:cs="Arial"/>
          <w:b/>
          <w:szCs w:val="22"/>
        </w:rPr>
        <w:t>4/24/6700/0</w:t>
      </w:r>
      <w:r w:rsidR="00EF7570">
        <w:rPr>
          <w:rFonts w:eastAsiaTheme="minorHAnsi" w:cs="Arial"/>
          <w:b/>
          <w:szCs w:val="22"/>
        </w:rPr>
        <w:t>32</w:t>
      </w:r>
    </w:p>
    <w:p w14:paraId="0A918B04" w14:textId="59F10331" w:rsidR="005D08B4" w:rsidRPr="004F3281" w:rsidRDefault="005D08B4" w:rsidP="005D08B4">
      <w:pPr>
        <w:keepNext/>
        <w:keepLines/>
        <w:rPr>
          <w:rFonts w:eastAsiaTheme="minorHAnsi" w:cs="Arial"/>
          <w:b/>
          <w:szCs w:val="22"/>
        </w:rPr>
      </w:pPr>
      <w:r w:rsidRPr="004F3281">
        <w:rPr>
          <w:rFonts w:cs="Arial"/>
          <w:b/>
          <w:szCs w:val="22"/>
        </w:rPr>
        <w:t xml:space="preserve">číslo Smlouvy Prodávajícího: </w:t>
      </w:r>
      <w:bookmarkStart w:id="0" w:name="_Hlk183176059"/>
      <w:r w:rsidR="005234E4">
        <w:rPr>
          <w:rFonts w:eastAsiaTheme="minorHAnsi" w:cs="Arial"/>
          <w:b/>
          <w:szCs w:val="22"/>
        </w:rPr>
        <w:t>SMLK/KR/241122</w:t>
      </w:r>
      <w:bookmarkEnd w:id="0"/>
    </w:p>
    <w:p w14:paraId="0C8EC710" w14:textId="77777777" w:rsidR="005D08B4" w:rsidRPr="004F3281" w:rsidRDefault="005D08B4" w:rsidP="005D08B4">
      <w:pPr>
        <w:keepNext/>
        <w:keepLines/>
        <w:rPr>
          <w:rFonts w:cs="Arial"/>
          <w:b/>
          <w:szCs w:val="22"/>
        </w:rPr>
      </w:pPr>
    </w:p>
    <w:p w14:paraId="5C77638A" w14:textId="77777777" w:rsidR="005D08B4" w:rsidRDefault="005D08B4" w:rsidP="005D08B4">
      <w:pPr>
        <w:jc w:val="left"/>
        <w:rPr>
          <w:szCs w:val="22"/>
        </w:rPr>
      </w:pPr>
      <w:r>
        <w:rPr>
          <w:szCs w:val="22"/>
        </w:rPr>
        <w:br w:type="page"/>
      </w:r>
    </w:p>
    <w:p w14:paraId="237297EB" w14:textId="77777777" w:rsidR="005D08B4" w:rsidRDefault="005D08B4" w:rsidP="005D08B4">
      <w:pPr>
        <w:jc w:val="left"/>
        <w:rPr>
          <w:rFonts w:cs="Arial"/>
          <w:b/>
          <w:bCs/>
          <w:caps/>
          <w:kern w:val="32"/>
          <w:szCs w:val="22"/>
          <w:lang w:eastAsia="en-US"/>
        </w:rPr>
      </w:pPr>
    </w:p>
    <w:p w14:paraId="6B327DD8" w14:textId="77777777" w:rsidR="005D08B4" w:rsidRPr="004910EC" w:rsidRDefault="005D08B4" w:rsidP="005D08B4">
      <w:pPr>
        <w:pStyle w:val="Nadpis1"/>
        <w:numPr>
          <w:ilvl w:val="0"/>
          <w:numId w:val="6"/>
        </w:numPr>
        <w:rPr>
          <w:szCs w:val="22"/>
        </w:rPr>
      </w:pPr>
      <w:r w:rsidRPr="004910EC">
        <w:rPr>
          <w:szCs w:val="22"/>
        </w:rPr>
        <w:t>Smluvní strany</w:t>
      </w:r>
    </w:p>
    <w:p w14:paraId="0B12CA13" w14:textId="77777777" w:rsidR="005D08B4" w:rsidRPr="004910EC" w:rsidRDefault="005D08B4" w:rsidP="005D08B4">
      <w:pPr>
        <w:pStyle w:val="Preambule"/>
        <w:keepNext/>
        <w:keepLines/>
        <w:widowControl/>
        <w:tabs>
          <w:tab w:val="clear" w:pos="567"/>
          <w:tab w:val="num" w:pos="491"/>
        </w:tabs>
        <w:ind w:left="491"/>
        <w:rPr>
          <w:rFonts w:cs="Arial"/>
          <w:b/>
          <w:bCs/>
          <w:szCs w:val="22"/>
        </w:rPr>
      </w:pPr>
      <w:r w:rsidRPr="004910EC">
        <w:rPr>
          <w:rFonts w:cs="Arial"/>
          <w:b/>
          <w:bCs/>
          <w:szCs w:val="22"/>
        </w:rPr>
        <w:t>Technická správa komunikací hl. m. Prahy, a.s.</w:t>
      </w:r>
    </w:p>
    <w:p w14:paraId="6ADEDF17" w14:textId="77777777" w:rsidR="005D08B4" w:rsidRPr="004910EC" w:rsidRDefault="005D08B4" w:rsidP="005D08B4">
      <w:pPr>
        <w:pStyle w:val="Text11"/>
        <w:keepLines/>
        <w:spacing w:before="0" w:after="0"/>
        <w:rPr>
          <w:rFonts w:cs="Arial"/>
          <w:b/>
          <w:szCs w:val="22"/>
        </w:rPr>
      </w:pPr>
      <w:r w:rsidRPr="004910EC">
        <w:rPr>
          <w:rFonts w:cs="Arial"/>
          <w:szCs w:val="22"/>
        </w:rPr>
        <w:t>sídlo: Veletržní 1623/24, 170 00 Praha 7 - Holešovice</w:t>
      </w:r>
      <w:r w:rsidRPr="004910EC">
        <w:rPr>
          <w:rFonts w:cs="Arial"/>
          <w:b/>
          <w:szCs w:val="22"/>
        </w:rPr>
        <w:tab/>
      </w:r>
    </w:p>
    <w:p w14:paraId="03216B4C" w14:textId="77777777" w:rsidR="005D08B4" w:rsidRPr="004910EC" w:rsidRDefault="005D08B4" w:rsidP="005D08B4">
      <w:pPr>
        <w:pStyle w:val="Text11"/>
        <w:keepLines/>
        <w:spacing w:before="0" w:after="0"/>
        <w:rPr>
          <w:rFonts w:cs="Arial"/>
          <w:szCs w:val="22"/>
        </w:rPr>
      </w:pPr>
      <w:r w:rsidRPr="004910EC">
        <w:rPr>
          <w:rFonts w:cs="Arial"/>
          <w:szCs w:val="22"/>
        </w:rPr>
        <w:t>IČO: 03447286</w:t>
      </w:r>
    </w:p>
    <w:p w14:paraId="341DF27D" w14:textId="77777777" w:rsidR="005D08B4" w:rsidRPr="004910EC" w:rsidRDefault="005D08B4" w:rsidP="005D08B4">
      <w:pPr>
        <w:pStyle w:val="Text11"/>
        <w:keepLines/>
        <w:spacing w:before="0" w:after="0"/>
        <w:rPr>
          <w:rFonts w:cs="Arial"/>
          <w:szCs w:val="22"/>
        </w:rPr>
      </w:pPr>
      <w:r w:rsidRPr="004910EC">
        <w:rPr>
          <w:rFonts w:cs="Arial"/>
          <w:szCs w:val="22"/>
        </w:rPr>
        <w:t>DIČ: CZ03447286</w:t>
      </w:r>
    </w:p>
    <w:p w14:paraId="7BEC81DF" w14:textId="77777777" w:rsidR="005D08B4" w:rsidRPr="004910EC" w:rsidRDefault="005D08B4" w:rsidP="005D08B4">
      <w:pPr>
        <w:pStyle w:val="Text11"/>
        <w:keepLines/>
        <w:spacing w:before="0" w:after="0"/>
        <w:rPr>
          <w:rFonts w:cs="Arial"/>
          <w:szCs w:val="22"/>
        </w:rPr>
      </w:pPr>
      <w:r w:rsidRPr="004910EC">
        <w:rPr>
          <w:rFonts w:cs="Arial"/>
          <w:szCs w:val="22"/>
        </w:rPr>
        <w:t>zapsaná v obchodním rejstříku vedeném Městským soudem v Praze, oddíl B, vložka 20059</w:t>
      </w:r>
    </w:p>
    <w:p w14:paraId="3B3F3E66" w14:textId="25545909" w:rsidR="005D08B4" w:rsidRPr="004910EC" w:rsidRDefault="005D08B4" w:rsidP="005D08B4">
      <w:pPr>
        <w:pStyle w:val="Text11"/>
        <w:keepLines/>
        <w:spacing w:before="0" w:after="0"/>
        <w:rPr>
          <w:rFonts w:cs="Arial"/>
          <w:szCs w:val="22"/>
        </w:rPr>
      </w:pPr>
      <w:r w:rsidRPr="004910EC">
        <w:rPr>
          <w:rFonts w:cs="Arial"/>
          <w:szCs w:val="22"/>
        </w:rPr>
        <w:t xml:space="preserve">bankovní spojení: </w:t>
      </w:r>
      <w:r w:rsidR="001C7079" w:rsidRPr="0025458F">
        <w:rPr>
          <w:rFonts w:cs="Arial"/>
          <w:szCs w:val="22"/>
        </w:rPr>
        <w:t>Česká spořitelna a.s.</w:t>
      </w:r>
    </w:p>
    <w:p w14:paraId="0449A899" w14:textId="2FE87EAB" w:rsidR="005D08B4" w:rsidRDefault="005D08B4" w:rsidP="005D08B4">
      <w:pPr>
        <w:pStyle w:val="Text11"/>
        <w:keepLines/>
        <w:spacing w:before="0" w:after="0"/>
        <w:rPr>
          <w:rFonts w:cs="Arial"/>
          <w:szCs w:val="22"/>
        </w:rPr>
      </w:pPr>
      <w:r w:rsidRPr="004910EC">
        <w:rPr>
          <w:rFonts w:cs="Arial"/>
          <w:szCs w:val="22"/>
        </w:rPr>
        <w:t xml:space="preserve">číslo účtu: </w:t>
      </w:r>
      <w:r w:rsidR="001C7079" w:rsidRPr="0025458F">
        <w:rPr>
          <w:rFonts w:cs="Arial"/>
          <w:szCs w:val="22"/>
        </w:rPr>
        <w:t>6087522/0800</w:t>
      </w:r>
    </w:p>
    <w:p w14:paraId="1C509E23" w14:textId="77777777" w:rsidR="001C7079" w:rsidRPr="004910EC" w:rsidRDefault="001C7079" w:rsidP="001C7079">
      <w:pPr>
        <w:pStyle w:val="Text11"/>
        <w:keepNext w:val="0"/>
        <w:spacing w:before="0" w:after="0"/>
        <w:rPr>
          <w:rFonts w:cs="Arial"/>
          <w:szCs w:val="22"/>
        </w:rPr>
      </w:pPr>
      <w:r w:rsidRPr="0025458F">
        <w:rPr>
          <w:rFonts w:cs="Arial"/>
          <w:szCs w:val="22"/>
        </w:rPr>
        <w:t>datová schránka: mivq4t3</w:t>
      </w:r>
    </w:p>
    <w:p w14:paraId="7A5CC0F9" w14:textId="77777777" w:rsidR="001C7079" w:rsidRPr="004910EC" w:rsidRDefault="001C7079" w:rsidP="005D08B4">
      <w:pPr>
        <w:pStyle w:val="Text11"/>
        <w:keepLines/>
        <w:spacing w:before="0" w:after="0"/>
        <w:rPr>
          <w:rFonts w:cs="Arial"/>
          <w:szCs w:val="22"/>
        </w:rPr>
      </w:pPr>
    </w:p>
    <w:p w14:paraId="18D5AB62" w14:textId="77777777" w:rsidR="005D08B4" w:rsidRPr="0029570C" w:rsidRDefault="005D08B4" w:rsidP="005D08B4">
      <w:pPr>
        <w:pStyle w:val="Text11"/>
        <w:keepLines/>
        <w:spacing w:before="0" w:after="0"/>
        <w:rPr>
          <w:rFonts w:cs="Arial"/>
          <w:szCs w:val="22"/>
        </w:rPr>
      </w:pPr>
      <w:r w:rsidRPr="0029570C">
        <w:rPr>
          <w:rFonts w:cs="Arial"/>
          <w:szCs w:val="22"/>
        </w:rPr>
        <w:t xml:space="preserve">zastoupení: </w:t>
      </w:r>
    </w:p>
    <w:p w14:paraId="581C921C" w14:textId="48D00D8D" w:rsidR="005D08B4" w:rsidRPr="0029570C" w:rsidRDefault="005D08B4" w:rsidP="005D08B4">
      <w:pPr>
        <w:pStyle w:val="Text11"/>
        <w:keepLines/>
        <w:rPr>
          <w:rFonts w:cs="Arial"/>
          <w:color w:val="000000" w:themeColor="text1"/>
        </w:rPr>
      </w:pPr>
      <w:r w:rsidRPr="0029570C">
        <w:rPr>
          <w:rFonts w:cs="Arial"/>
        </w:rPr>
        <w:t xml:space="preserve">Při podpisu tohoto typu Smlouvy s hodnotou plnění do 2 mil. Kč bez DPH je oprávněn zastupovat Kupujícího na základě </w:t>
      </w:r>
      <w:r w:rsidRPr="0029570C">
        <w:rPr>
          <w:rFonts w:cs="Arial"/>
          <w:color w:val="000000" w:themeColor="text1"/>
        </w:rPr>
        <w:t>pověření uděleného představenstvem (</w:t>
      </w:r>
      <w:r w:rsidRPr="0029570C">
        <w:rPr>
          <w:rFonts w:cs="Arial"/>
          <w:color w:val="000000" w:themeColor="text1"/>
          <w:u w:val="single"/>
        </w:rPr>
        <w:t xml:space="preserve">Příloha č. </w:t>
      </w:r>
      <w:r w:rsidR="001C7079" w:rsidRPr="0029570C">
        <w:rPr>
          <w:rFonts w:cs="Arial"/>
          <w:color w:val="000000" w:themeColor="text1"/>
          <w:u w:val="single"/>
        </w:rPr>
        <w:t>6</w:t>
      </w:r>
      <w:r w:rsidRPr="0029570C">
        <w:rPr>
          <w:rFonts w:cs="Arial"/>
          <w:color w:val="000000" w:themeColor="text1"/>
          <w:u w:val="single"/>
        </w:rPr>
        <w:t xml:space="preserve">) </w:t>
      </w:r>
      <w:proofErr w:type="spellStart"/>
      <w:r w:rsidR="005D0702">
        <w:rPr>
          <w:rFonts w:cs="Arial"/>
          <w:color w:val="000000" w:themeColor="text1"/>
        </w:rPr>
        <w:t>xxxxxxxx</w:t>
      </w:r>
      <w:proofErr w:type="spellEnd"/>
      <w:r w:rsidR="001C7079" w:rsidRPr="0029570C">
        <w:rPr>
          <w:rFonts w:cs="Arial"/>
          <w:color w:val="000000" w:themeColor="text1"/>
        </w:rPr>
        <w:t xml:space="preserve">, </w:t>
      </w:r>
      <w:r w:rsidRPr="0029570C">
        <w:rPr>
          <w:rFonts w:cs="Arial"/>
          <w:color w:val="000000" w:themeColor="text1"/>
        </w:rPr>
        <w:t>ředitel úseku</w:t>
      </w:r>
      <w:r w:rsidR="001C7079" w:rsidRPr="0029570C">
        <w:rPr>
          <w:rFonts w:cs="Arial"/>
          <w:color w:val="000000" w:themeColor="text1"/>
        </w:rPr>
        <w:t xml:space="preserve"> informatiky</w:t>
      </w:r>
      <w:r w:rsidRPr="0029570C">
        <w:rPr>
          <w:rFonts w:cs="Arial"/>
          <w:color w:val="000000" w:themeColor="text1"/>
        </w:rPr>
        <w:t>.</w:t>
      </w:r>
    </w:p>
    <w:p w14:paraId="3CA27162" w14:textId="77777777" w:rsidR="005D08B4" w:rsidRPr="004910EC" w:rsidRDefault="005D08B4" w:rsidP="005D08B4">
      <w:pPr>
        <w:pStyle w:val="Text11"/>
        <w:keepLines/>
        <w:spacing w:before="0" w:after="0" w:line="276" w:lineRule="auto"/>
        <w:ind w:left="0"/>
        <w:rPr>
          <w:rFonts w:cs="Arial"/>
          <w:szCs w:val="22"/>
        </w:rPr>
      </w:pPr>
    </w:p>
    <w:p w14:paraId="3EE495FE" w14:textId="77777777" w:rsidR="005D08B4" w:rsidRPr="004910EC" w:rsidRDefault="005D08B4" w:rsidP="005D08B4">
      <w:pPr>
        <w:pStyle w:val="Text11"/>
        <w:keepLines/>
        <w:spacing w:before="0" w:after="0" w:line="276" w:lineRule="auto"/>
        <w:rPr>
          <w:rFonts w:cs="Arial"/>
          <w:szCs w:val="22"/>
        </w:rPr>
      </w:pPr>
      <w:r w:rsidRPr="004910EC">
        <w:rPr>
          <w:rFonts w:cs="Arial"/>
          <w:szCs w:val="22"/>
        </w:rPr>
        <w:t>(dále jen „</w:t>
      </w:r>
      <w:r>
        <w:rPr>
          <w:rFonts w:cs="Arial"/>
          <w:b/>
          <w:bCs/>
          <w:szCs w:val="22"/>
        </w:rPr>
        <w:t>Kupující</w:t>
      </w:r>
      <w:r w:rsidRPr="004910EC">
        <w:rPr>
          <w:rFonts w:cs="Arial"/>
          <w:szCs w:val="22"/>
        </w:rPr>
        <w:t>“ nebo „</w:t>
      </w:r>
      <w:r w:rsidRPr="004910EC">
        <w:rPr>
          <w:rFonts w:cs="Arial"/>
          <w:b/>
          <w:bCs/>
          <w:szCs w:val="22"/>
        </w:rPr>
        <w:t>TSK</w:t>
      </w:r>
      <w:r w:rsidRPr="004910EC">
        <w:rPr>
          <w:rFonts w:cs="Arial"/>
          <w:szCs w:val="22"/>
        </w:rPr>
        <w:t>“)</w:t>
      </w:r>
    </w:p>
    <w:p w14:paraId="625AFF7F" w14:textId="77777777" w:rsidR="005D08B4" w:rsidRPr="00A4500F" w:rsidRDefault="005D08B4" w:rsidP="005D08B4">
      <w:pPr>
        <w:pStyle w:val="Text11"/>
        <w:keepLines/>
        <w:rPr>
          <w:rFonts w:cs="Arial"/>
          <w:b/>
          <w:bCs/>
          <w:szCs w:val="22"/>
        </w:rPr>
      </w:pPr>
    </w:p>
    <w:p w14:paraId="58089D40" w14:textId="4F7A355F" w:rsidR="005D08B4" w:rsidRPr="00D65234" w:rsidRDefault="005234E4" w:rsidP="005D08B4">
      <w:pPr>
        <w:pStyle w:val="Preambule"/>
        <w:keepNext/>
        <w:keepLines/>
        <w:widowControl/>
        <w:tabs>
          <w:tab w:val="clear" w:pos="567"/>
          <w:tab w:val="num" w:pos="491"/>
        </w:tabs>
        <w:ind w:left="491"/>
        <w:rPr>
          <w:rFonts w:cs="Arial"/>
          <w:b/>
          <w:bCs/>
          <w:szCs w:val="22"/>
        </w:rPr>
      </w:pPr>
      <w:r>
        <w:rPr>
          <w:rFonts w:cs="Arial"/>
          <w:b/>
          <w:bCs/>
          <w:szCs w:val="22"/>
        </w:rPr>
        <w:t>COMTESYS, spol. s r.o.</w:t>
      </w:r>
    </w:p>
    <w:p w14:paraId="5D859297" w14:textId="0EDF15DF" w:rsidR="005D08B4" w:rsidRPr="00D65234" w:rsidRDefault="005D08B4" w:rsidP="005D08B4">
      <w:pPr>
        <w:pStyle w:val="Text11"/>
        <w:keepLines/>
        <w:spacing w:before="0" w:after="0"/>
        <w:rPr>
          <w:rFonts w:cs="Arial"/>
          <w:szCs w:val="22"/>
        </w:rPr>
      </w:pPr>
      <w:r w:rsidRPr="00D65234">
        <w:rPr>
          <w:rFonts w:cs="Arial"/>
          <w:szCs w:val="22"/>
        </w:rPr>
        <w:t xml:space="preserve">sídlo: </w:t>
      </w:r>
      <w:r w:rsidR="005234E4">
        <w:rPr>
          <w:rFonts w:cs="Arial"/>
          <w:szCs w:val="22"/>
        </w:rPr>
        <w:t>Pod Pramenem 1633/3, 140 00 Praha 4</w:t>
      </w:r>
    </w:p>
    <w:p w14:paraId="68558BBC" w14:textId="2C26EC41" w:rsidR="005D08B4" w:rsidRPr="00D65234" w:rsidRDefault="005D08B4" w:rsidP="005D08B4">
      <w:pPr>
        <w:pStyle w:val="Text11"/>
        <w:keepLines/>
        <w:spacing w:before="0" w:after="0"/>
        <w:rPr>
          <w:rFonts w:cs="Arial"/>
          <w:szCs w:val="22"/>
        </w:rPr>
      </w:pPr>
      <w:r w:rsidRPr="00D65234">
        <w:rPr>
          <w:rFonts w:cs="Arial"/>
          <w:szCs w:val="22"/>
        </w:rPr>
        <w:t xml:space="preserve">IČO: </w:t>
      </w:r>
      <w:r w:rsidR="005234E4">
        <w:rPr>
          <w:rFonts w:cs="Arial"/>
          <w:szCs w:val="22"/>
        </w:rPr>
        <w:t>26490234</w:t>
      </w:r>
    </w:p>
    <w:p w14:paraId="34DEA62E" w14:textId="69C9B5E1" w:rsidR="005D08B4" w:rsidRPr="00D65234" w:rsidRDefault="005D08B4" w:rsidP="005D08B4">
      <w:pPr>
        <w:pStyle w:val="Text11"/>
        <w:keepLines/>
        <w:spacing w:before="0" w:after="0"/>
        <w:rPr>
          <w:rFonts w:cs="Arial"/>
          <w:szCs w:val="22"/>
        </w:rPr>
      </w:pPr>
      <w:r w:rsidRPr="00D65234">
        <w:rPr>
          <w:rFonts w:cs="Arial"/>
          <w:szCs w:val="22"/>
        </w:rPr>
        <w:t xml:space="preserve">DIČ: </w:t>
      </w:r>
      <w:r w:rsidR="005234E4">
        <w:rPr>
          <w:rFonts w:cs="Arial"/>
          <w:szCs w:val="22"/>
        </w:rPr>
        <w:t>CZ26490234</w:t>
      </w:r>
    </w:p>
    <w:p w14:paraId="5C9A085A" w14:textId="187D30F1" w:rsidR="005D08B4" w:rsidRPr="00D65234" w:rsidRDefault="005D08B4" w:rsidP="005D08B4">
      <w:pPr>
        <w:pStyle w:val="Text11"/>
        <w:keepLines/>
        <w:spacing w:before="0" w:after="0"/>
        <w:rPr>
          <w:rFonts w:cs="Arial"/>
          <w:szCs w:val="22"/>
        </w:rPr>
      </w:pPr>
      <w:r w:rsidRPr="00D65234">
        <w:rPr>
          <w:rFonts w:cs="Arial"/>
          <w:szCs w:val="22"/>
        </w:rPr>
        <w:t xml:space="preserve">zapsaná v obchodním rejstříku vedeném </w:t>
      </w:r>
      <w:r w:rsidR="005234E4">
        <w:rPr>
          <w:rFonts w:cs="Arial"/>
          <w:szCs w:val="22"/>
        </w:rPr>
        <w:t>Městským soudem v Praze</w:t>
      </w:r>
      <w:r w:rsidRPr="00D65234">
        <w:rPr>
          <w:rFonts w:cs="Arial"/>
          <w:szCs w:val="22"/>
        </w:rPr>
        <w:t xml:space="preserve"> oddíl </w:t>
      </w:r>
      <w:r w:rsidR="005234E4">
        <w:rPr>
          <w:rFonts w:cs="Arial"/>
          <w:szCs w:val="22"/>
        </w:rPr>
        <w:t xml:space="preserve">C </w:t>
      </w:r>
      <w:r w:rsidRPr="00D65234">
        <w:rPr>
          <w:rFonts w:cs="Arial"/>
          <w:szCs w:val="22"/>
        </w:rPr>
        <w:t xml:space="preserve">vložka </w:t>
      </w:r>
      <w:r w:rsidR="005234E4">
        <w:rPr>
          <w:rFonts w:cs="Arial"/>
          <w:szCs w:val="22"/>
        </w:rPr>
        <w:t>85526</w:t>
      </w:r>
    </w:p>
    <w:p w14:paraId="1C3F5624" w14:textId="5D4EF54A" w:rsidR="005D08B4" w:rsidRPr="00D65234" w:rsidRDefault="005D08B4" w:rsidP="005D08B4">
      <w:pPr>
        <w:pStyle w:val="Text11"/>
        <w:keepLines/>
        <w:spacing w:before="0" w:after="0"/>
        <w:rPr>
          <w:rFonts w:cs="Arial"/>
          <w:szCs w:val="22"/>
        </w:rPr>
      </w:pPr>
      <w:r w:rsidRPr="00D65234">
        <w:rPr>
          <w:rFonts w:cs="Arial"/>
          <w:szCs w:val="22"/>
        </w:rPr>
        <w:t xml:space="preserve">bankovní spojení: </w:t>
      </w:r>
      <w:r w:rsidR="005234E4">
        <w:rPr>
          <w:rFonts w:cs="Arial"/>
          <w:szCs w:val="22"/>
        </w:rPr>
        <w:t>ČSOB a.s.</w:t>
      </w:r>
    </w:p>
    <w:p w14:paraId="44D856B4" w14:textId="30C9F9DE" w:rsidR="005D08B4" w:rsidRDefault="005D08B4" w:rsidP="005D08B4">
      <w:pPr>
        <w:pStyle w:val="Text11"/>
        <w:keepLines/>
        <w:spacing w:before="0" w:after="0"/>
        <w:rPr>
          <w:rFonts w:cs="Arial"/>
          <w:szCs w:val="22"/>
        </w:rPr>
      </w:pPr>
      <w:r w:rsidRPr="00D65234">
        <w:rPr>
          <w:rFonts w:cs="Arial"/>
          <w:szCs w:val="22"/>
        </w:rPr>
        <w:t xml:space="preserve">číslo účtu: </w:t>
      </w:r>
      <w:r w:rsidR="005234E4" w:rsidRPr="005234E4">
        <w:rPr>
          <w:rFonts w:cs="Arial"/>
          <w:szCs w:val="22"/>
        </w:rPr>
        <w:t>259914370/0300</w:t>
      </w:r>
    </w:p>
    <w:p w14:paraId="7152B79A" w14:textId="02AC1B93" w:rsidR="001C7079" w:rsidRPr="00D65234" w:rsidRDefault="001C7079" w:rsidP="005D08B4">
      <w:pPr>
        <w:pStyle w:val="Text11"/>
        <w:keepLines/>
        <w:spacing w:before="0" w:after="0"/>
        <w:rPr>
          <w:rFonts w:cs="Arial"/>
          <w:szCs w:val="22"/>
        </w:rPr>
      </w:pPr>
      <w:r>
        <w:rPr>
          <w:rFonts w:cs="Arial"/>
          <w:szCs w:val="22"/>
        </w:rPr>
        <w:t xml:space="preserve">datová schránka: </w:t>
      </w:r>
      <w:r w:rsidR="005234E4" w:rsidRPr="005234E4">
        <w:rPr>
          <w:rFonts w:cs="Arial"/>
          <w:szCs w:val="22"/>
        </w:rPr>
        <w:t>ktrwffn</w:t>
      </w:r>
    </w:p>
    <w:p w14:paraId="3A831700" w14:textId="1A2B4C97" w:rsidR="005D08B4" w:rsidRPr="00A4500F" w:rsidRDefault="005D08B4" w:rsidP="005D08B4">
      <w:pPr>
        <w:pStyle w:val="Text11"/>
        <w:keepLines/>
        <w:spacing w:before="0" w:after="0"/>
        <w:rPr>
          <w:rFonts w:cs="Arial"/>
          <w:szCs w:val="22"/>
        </w:rPr>
      </w:pPr>
      <w:r w:rsidRPr="00D65234">
        <w:rPr>
          <w:rFonts w:cs="Arial"/>
          <w:szCs w:val="22"/>
        </w:rPr>
        <w:t xml:space="preserve">kterou zastupují: </w:t>
      </w:r>
      <w:r w:rsidR="005234E4">
        <w:rPr>
          <w:rFonts w:cs="Arial"/>
          <w:szCs w:val="22"/>
        </w:rPr>
        <w:t>Ing. Martin Vobořil, jednatel</w:t>
      </w:r>
    </w:p>
    <w:p w14:paraId="52162C26" w14:textId="77777777" w:rsidR="005D08B4" w:rsidRPr="004910EC" w:rsidRDefault="005D08B4" w:rsidP="005D08B4">
      <w:pPr>
        <w:pStyle w:val="Text11"/>
        <w:keepLines/>
        <w:spacing w:before="0" w:after="0"/>
        <w:rPr>
          <w:rFonts w:cs="Arial"/>
          <w:szCs w:val="22"/>
        </w:rPr>
      </w:pPr>
    </w:p>
    <w:p w14:paraId="37A87CC8" w14:textId="77777777" w:rsidR="005D08B4" w:rsidRPr="004910EC" w:rsidRDefault="005D08B4" w:rsidP="005D08B4">
      <w:pPr>
        <w:pStyle w:val="Text11"/>
        <w:keepLines/>
        <w:spacing w:before="0" w:after="0"/>
        <w:rPr>
          <w:rFonts w:cs="Arial"/>
          <w:szCs w:val="22"/>
        </w:rPr>
      </w:pPr>
      <w:r w:rsidRPr="004910EC">
        <w:rPr>
          <w:rFonts w:cs="Arial"/>
          <w:szCs w:val="22"/>
        </w:rPr>
        <w:t>(dále jen „</w:t>
      </w:r>
      <w:r w:rsidRPr="004910EC">
        <w:rPr>
          <w:rFonts w:cs="Arial"/>
          <w:b/>
          <w:szCs w:val="22"/>
        </w:rPr>
        <w:t>P</w:t>
      </w:r>
      <w:r>
        <w:rPr>
          <w:rFonts w:cs="Arial"/>
          <w:b/>
          <w:szCs w:val="22"/>
        </w:rPr>
        <w:t>rodávající</w:t>
      </w:r>
      <w:r w:rsidRPr="004910EC">
        <w:rPr>
          <w:rFonts w:cs="Arial"/>
          <w:szCs w:val="22"/>
        </w:rPr>
        <w:t>“)</w:t>
      </w:r>
    </w:p>
    <w:p w14:paraId="55C7C95D" w14:textId="77777777" w:rsidR="005D08B4" w:rsidRPr="004910EC" w:rsidRDefault="005D08B4" w:rsidP="005D08B4">
      <w:pPr>
        <w:pStyle w:val="Text11"/>
        <w:keepLines/>
        <w:spacing w:before="0" w:after="0"/>
        <w:rPr>
          <w:rFonts w:cs="Arial"/>
          <w:szCs w:val="22"/>
        </w:rPr>
      </w:pPr>
    </w:p>
    <w:p w14:paraId="6C84E447" w14:textId="77777777" w:rsidR="005D08B4" w:rsidRPr="004910EC" w:rsidRDefault="005D08B4" w:rsidP="005D08B4">
      <w:pPr>
        <w:pStyle w:val="Text11"/>
        <w:keepLines/>
        <w:spacing w:before="0" w:after="0"/>
        <w:rPr>
          <w:rFonts w:cs="Arial"/>
          <w:szCs w:val="22"/>
        </w:rPr>
      </w:pPr>
      <w:r w:rsidRPr="004910EC">
        <w:rPr>
          <w:rFonts w:cs="Arial"/>
          <w:szCs w:val="22"/>
        </w:rPr>
        <w:t>(</w:t>
      </w:r>
      <w:r>
        <w:rPr>
          <w:rFonts w:cs="Arial"/>
          <w:szCs w:val="22"/>
        </w:rPr>
        <w:t>Kupující a Prodávající</w:t>
      </w:r>
      <w:r w:rsidRPr="004910EC">
        <w:rPr>
          <w:rFonts w:cs="Arial"/>
          <w:szCs w:val="22"/>
        </w:rPr>
        <w:t xml:space="preserve"> společně dále jen „</w:t>
      </w:r>
      <w:r w:rsidRPr="004910EC">
        <w:rPr>
          <w:rFonts w:cs="Arial"/>
          <w:b/>
          <w:szCs w:val="22"/>
        </w:rPr>
        <w:t>Strany</w:t>
      </w:r>
      <w:r w:rsidRPr="004910EC">
        <w:rPr>
          <w:rFonts w:cs="Arial"/>
          <w:szCs w:val="22"/>
        </w:rPr>
        <w:t>“ nebo každý z nich samostatně „</w:t>
      </w:r>
      <w:r w:rsidRPr="004910EC">
        <w:rPr>
          <w:rFonts w:cs="Arial"/>
          <w:b/>
          <w:szCs w:val="22"/>
        </w:rPr>
        <w:t>Strana</w:t>
      </w:r>
      <w:r w:rsidRPr="004910EC">
        <w:rPr>
          <w:rFonts w:cs="Arial"/>
          <w:szCs w:val="22"/>
        </w:rPr>
        <w:t>“)</w:t>
      </w:r>
    </w:p>
    <w:p w14:paraId="41365C6C" w14:textId="77777777" w:rsidR="005D08B4" w:rsidRDefault="005D08B4" w:rsidP="005D08B4">
      <w:pPr>
        <w:jc w:val="left"/>
        <w:rPr>
          <w:rFonts w:cs="Arial"/>
          <w:b/>
          <w:bCs/>
          <w:caps/>
          <w:kern w:val="32"/>
          <w:szCs w:val="32"/>
          <w:lang w:eastAsia="en-US"/>
        </w:rPr>
      </w:pPr>
    </w:p>
    <w:p w14:paraId="5D8472F9" w14:textId="77777777" w:rsidR="005D08B4" w:rsidRPr="00DC13B3" w:rsidRDefault="005D08B4" w:rsidP="005D08B4">
      <w:pPr>
        <w:pStyle w:val="Nadpis1"/>
      </w:pPr>
      <w:r w:rsidRPr="00DC13B3">
        <w:t xml:space="preserve">Předmět Smlouvy </w:t>
      </w:r>
    </w:p>
    <w:p w14:paraId="3D3BAF32" w14:textId="46E85A06" w:rsidR="005D08B4" w:rsidRDefault="005D08B4" w:rsidP="005D08B4">
      <w:pPr>
        <w:pStyle w:val="Clanek11"/>
        <w:numPr>
          <w:ilvl w:val="1"/>
          <w:numId w:val="6"/>
        </w:numPr>
        <w:rPr>
          <w:szCs w:val="22"/>
        </w:rPr>
      </w:pPr>
      <w:r w:rsidRPr="00DF46B9">
        <w:rPr>
          <w:szCs w:val="22"/>
        </w:rPr>
        <w:t xml:space="preserve">Předmětem Smlouvy je </w:t>
      </w:r>
      <w:r w:rsidRPr="00F314A4">
        <w:rPr>
          <w:szCs w:val="22"/>
        </w:rPr>
        <w:t xml:space="preserve">převedení vlastnického práva k předmětu koupě, </w:t>
      </w:r>
      <w:r w:rsidRPr="00BE6FAB">
        <w:rPr>
          <w:szCs w:val="22"/>
        </w:rPr>
        <w:t>kterým je</w:t>
      </w:r>
      <w:r w:rsidR="00366FF4">
        <w:rPr>
          <w:szCs w:val="22"/>
        </w:rPr>
        <w:t xml:space="preserve"> </w:t>
      </w:r>
      <w:r w:rsidR="00EF7570">
        <w:rPr>
          <w:szCs w:val="22"/>
        </w:rPr>
        <w:t>jed</w:t>
      </w:r>
      <w:r w:rsidR="00BE6FAB">
        <w:rPr>
          <w:szCs w:val="22"/>
        </w:rPr>
        <w:t>en</w:t>
      </w:r>
      <w:r w:rsidR="00EF7570">
        <w:rPr>
          <w:szCs w:val="22"/>
        </w:rPr>
        <w:t xml:space="preserve"> (1)</w:t>
      </w:r>
      <w:r w:rsidR="00366FF4">
        <w:rPr>
          <w:szCs w:val="22"/>
        </w:rPr>
        <w:t xml:space="preserve"> ks </w:t>
      </w:r>
      <w:r w:rsidR="00EF7570">
        <w:rPr>
          <w:szCs w:val="22"/>
        </w:rPr>
        <w:t>záložního napájecího zdroje (dále též jen „UPS“</w:t>
      </w:r>
      <w:r w:rsidR="00BE6FAB">
        <w:rPr>
          <w:szCs w:val="22"/>
        </w:rPr>
        <w:t>)</w:t>
      </w:r>
      <w:r w:rsidR="00EF7570">
        <w:rPr>
          <w:szCs w:val="22"/>
        </w:rPr>
        <w:t xml:space="preserve"> a </w:t>
      </w:r>
      <w:r w:rsidR="005E7928">
        <w:rPr>
          <w:szCs w:val="22"/>
        </w:rPr>
        <w:t>pět</w:t>
      </w:r>
      <w:r w:rsidR="00EF7570">
        <w:rPr>
          <w:szCs w:val="22"/>
        </w:rPr>
        <w:t xml:space="preserve"> (</w:t>
      </w:r>
      <w:r w:rsidR="005E7928">
        <w:rPr>
          <w:szCs w:val="22"/>
        </w:rPr>
        <w:t>5</w:t>
      </w:r>
      <w:r w:rsidR="00EF7570">
        <w:rPr>
          <w:szCs w:val="22"/>
        </w:rPr>
        <w:t>) ks rozšiřující</w:t>
      </w:r>
      <w:r w:rsidR="005E7928">
        <w:rPr>
          <w:szCs w:val="22"/>
        </w:rPr>
        <w:t>c</w:t>
      </w:r>
      <w:r w:rsidR="00EF7570">
        <w:rPr>
          <w:szCs w:val="22"/>
        </w:rPr>
        <w:t>h bateriov</w:t>
      </w:r>
      <w:r w:rsidR="005E7928">
        <w:rPr>
          <w:szCs w:val="22"/>
        </w:rPr>
        <w:t>ýc</w:t>
      </w:r>
      <w:r w:rsidR="00EF7570">
        <w:rPr>
          <w:szCs w:val="22"/>
        </w:rPr>
        <w:t>h modul</w:t>
      </w:r>
      <w:r w:rsidR="005E7928">
        <w:rPr>
          <w:szCs w:val="22"/>
        </w:rPr>
        <w:t>ů</w:t>
      </w:r>
      <w:r w:rsidRPr="00F314A4">
        <w:rPr>
          <w:szCs w:val="22"/>
        </w:rPr>
        <w:t>, jak dále uvádí specifikace uvedená v </w:t>
      </w:r>
      <w:r w:rsidRPr="00CC502E">
        <w:rPr>
          <w:szCs w:val="22"/>
          <w:u w:val="single"/>
        </w:rPr>
        <w:t xml:space="preserve">Příloze č. </w:t>
      </w:r>
      <w:r>
        <w:rPr>
          <w:szCs w:val="22"/>
          <w:u w:val="single"/>
        </w:rPr>
        <w:t>1</w:t>
      </w:r>
      <w:r w:rsidRPr="00F314A4">
        <w:rPr>
          <w:szCs w:val="22"/>
        </w:rPr>
        <w:t xml:space="preserve"> Smlouvy (dále jen „</w:t>
      </w:r>
      <w:r w:rsidRPr="00F314A4">
        <w:rPr>
          <w:b/>
          <w:bCs w:val="0"/>
          <w:szCs w:val="22"/>
        </w:rPr>
        <w:t>Předmět koupě</w:t>
      </w:r>
      <w:r w:rsidRPr="00F314A4">
        <w:rPr>
          <w:szCs w:val="22"/>
        </w:rPr>
        <w:t>“).</w:t>
      </w:r>
      <w:r>
        <w:rPr>
          <w:szCs w:val="22"/>
        </w:rPr>
        <w:t xml:space="preserve"> </w:t>
      </w:r>
    </w:p>
    <w:p w14:paraId="35BCEADB" w14:textId="54C1D88E" w:rsidR="005D08B4" w:rsidRPr="00E6293C" w:rsidRDefault="005D08B4" w:rsidP="005D08B4">
      <w:pPr>
        <w:pStyle w:val="Clanek11"/>
        <w:numPr>
          <w:ilvl w:val="1"/>
          <w:numId w:val="6"/>
        </w:numPr>
        <w:rPr>
          <w:szCs w:val="22"/>
        </w:rPr>
      </w:pPr>
      <w:r w:rsidRPr="003E6AB3">
        <w:rPr>
          <w:rFonts w:eastAsiaTheme="minorHAnsi"/>
        </w:rPr>
        <w:t xml:space="preserve">V této souvislosti </w:t>
      </w:r>
      <w:r w:rsidRPr="00BE3A6B">
        <w:rPr>
          <w:rFonts w:eastAsiaTheme="minorHAnsi"/>
        </w:rPr>
        <w:t xml:space="preserve">Kupující jako zadavatel </w:t>
      </w:r>
      <w:r w:rsidRPr="00BE3A6B">
        <w:t>zahájil postup vedoucí k zadání veřejné zakázky malého rozsahu v souladu s ustanovením § 6 zákona</w:t>
      </w:r>
      <w:r w:rsidRPr="00D771C6">
        <w:t xml:space="preserve"> č. 134/2016 Sb., o zadávání veřejných zakázek, ve znění pozdějších předpisů</w:t>
      </w:r>
      <w:r>
        <w:t xml:space="preserve"> </w:t>
      </w:r>
      <w:r w:rsidRPr="00DF46B9">
        <w:rPr>
          <w:szCs w:val="22"/>
        </w:rPr>
        <w:t>(„</w:t>
      </w:r>
      <w:r w:rsidRPr="00DF46B9">
        <w:rPr>
          <w:b/>
          <w:szCs w:val="22"/>
        </w:rPr>
        <w:t>ZZVZ</w:t>
      </w:r>
      <w:r w:rsidRPr="00DF46B9">
        <w:rPr>
          <w:szCs w:val="22"/>
        </w:rPr>
        <w:t>“</w:t>
      </w:r>
      <w:r>
        <w:rPr>
          <w:szCs w:val="22"/>
        </w:rPr>
        <w:t xml:space="preserve">) </w:t>
      </w:r>
      <w:r w:rsidRPr="00DF46B9">
        <w:rPr>
          <w:rFonts w:eastAsiaTheme="minorHAnsi"/>
          <w:szCs w:val="22"/>
        </w:rPr>
        <w:t>na akci s</w:t>
      </w:r>
      <w:r w:rsidR="00BF5083">
        <w:rPr>
          <w:rFonts w:eastAsiaTheme="minorHAnsi"/>
          <w:szCs w:val="22"/>
        </w:rPr>
        <w:t> </w:t>
      </w:r>
      <w:r w:rsidRPr="00DF46B9">
        <w:rPr>
          <w:rFonts w:eastAsiaTheme="minorHAnsi"/>
          <w:szCs w:val="22"/>
        </w:rPr>
        <w:t>názvem</w:t>
      </w:r>
      <w:r w:rsidR="00BF5083">
        <w:rPr>
          <w:rFonts w:eastAsiaTheme="minorHAnsi"/>
          <w:szCs w:val="22"/>
        </w:rPr>
        <w:t xml:space="preserve"> </w:t>
      </w:r>
      <w:r w:rsidR="008839C2">
        <w:rPr>
          <w:rFonts w:eastAsiaTheme="minorHAnsi"/>
          <w:szCs w:val="22"/>
        </w:rPr>
        <w:t>„</w:t>
      </w:r>
      <w:r w:rsidR="00894DEA">
        <w:rPr>
          <w:szCs w:val="22"/>
        </w:rPr>
        <w:t>Nákup HW –</w:t>
      </w:r>
      <w:r w:rsidR="00966D4A">
        <w:rPr>
          <w:szCs w:val="22"/>
        </w:rPr>
        <w:t xml:space="preserve"> záložní napájecí zdroj </w:t>
      </w:r>
      <w:proofErr w:type="gramStart"/>
      <w:r w:rsidR="00966D4A">
        <w:rPr>
          <w:szCs w:val="22"/>
        </w:rPr>
        <w:t>UPS</w:t>
      </w:r>
      <w:r w:rsidR="00DB6B4D">
        <w:rPr>
          <w:szCs w:val="22"/>
        </w:rPr>
        <w:t xml:space="preserve"> - II</w:t>
      </w:r>
      <w:proofErr w:type="gramEnd"/>
      <w:r w:rsidR="008839C2">
        <w:t xml:space="preserve">“ </w:t>
      </w:r>
      <w:r w:rsidRPr="00D771C6">
        <w:t>(</w:t>
      </w:r>
      <w:r>
        <w:t xml:space="preserve">dále jen </w:t>
      </w:r>
      <w:r w:rsidRPr="00D771C6">
        <w:t>„</w:t>
      </w:r>
      <w:r w:rsidRPr="003E6AB3">
        <w:rPr>
          <w:b/>
          <w:bCs w:val="0"/>
        </w:rPr>
        <w:t>Veřejná zakázka</w:t>
      </w:r>
      <w:r>
        <w:t>“</w:t>
      </w:r>
      <w:r w:rsidRPr="00D771C6">
        <w:t>)</w:t>
      </w:r>
      <w:r>
        <w:t>.</w:t>
      </w:r>
    </w:p>
    <w:p w14:paraId="2B8A974C" w14:textId="77777777" w:rsidR="005D08B4" w:rsidRDefault="005D08B4" w:rsidP="005D08B4">
      <w:pPr>
        <w:pStyle w:val="Clanek11"/>
        <w:numPr>
          <w:ilvl w:val="1"/>
          <w:numId w:val="6"/>
        </w:numPr>
        <w:rPr>
          <w:szCs w:val="22"/>
        </w:rPr>
      </w:pPr>
      <w:r>
        <w:rPr>
          <w:szCs w:val="22"/>
        </w:rPr>
        <w:t>Prodávající touto Smlouvou prodává a Kupující touto Smlouvou kupuje výše specifikovaný Předmět koupě a tento přijímá do svého vlastnictví.</w:t>
      </w:r>
    </w:p>
    <w:p w14:paraId="7EDAF9E0" w14:textId="77777777" w:rsidR="005D08B4" w:rsidRPr="008A37EA" w:rsidRDefault="005D08B4" w:rsidP="005D08B4">
      <w:pPr>
        <w:pStyle w:val="Clanek11"/>
        <w:numPr>
          <w:ilvl w:val="1"/>
          <w:numId w:val="6"/>
        </w:numPr>
        <w:rPr>
          <w:szCs w:val="22"/>
        </w:rPr>
      </w:pPr>
      <w:r>
        <w:rPr>
          <w:szCs w:val="22"/>
        </w:rPr>
        <w:t xml:space="preserve">Prodávající se </w:t>
      </w:r>
      <w:r w:rsidRPr="00D03616">
        <w:t xml:space="preserve">zavazuje řádně a včas za podmínek stanovených touto Smlouvou předat </w:t>
      </w:r>
      <w:r w:rsidRPr="00D03616">
        <w:lastRenderedPageBreak/>
        <w:t>Kupujícímu</w:t>
      </w:r>
      <w:r>
        <w:t xml:space="preserve"> </w:t>
      </w:r>
      <w:r w:rsidRPr="00D03616">
        <w:t xml:space="preserve">Předmět koupě </w:t>
      </w:r>
      <w:r>
        <w:t xml:space="preserve">a umožnit mu nabýt k němu vlastnické právo </w:t>
      </w:r>
      <w:r w:rsidRPr="00D03616">
        <w:t>a Kupující se zavazuje Předmět koupě převzít a zaplatit Prodávajícímu za Předmět koupě dohodnutou kupní cenu</w:t>
      </w:r>
      <w:r>
        <w:t xml:space="preserve"> stanovenou v čl. 6 Smlouvy.</w:t>
      </w:r>
    </w:p>
    <w:p w14:paraId="31B0FA37" w14:textId="77777777" w:rsidR="005D08B4" w:rsidRPr="00807A37" w:rsidRDefault="005D08B4" w:rsidP="005D08B4">
      <w:pPr>
        <w:pStyle w:val="Clanek11"/>
        <w:numPr>
          <w:ilvl w:val="1"/>
          <w:numId w:val="6"/>
        </w:numPr>
        <w:rPr>
          <w:szCs w:val="22"/>
        </w:rPr>
      </w:pPr>
      <w:r w:rsidRPr="008A37EA">
        <w:rPr>
          <w:rFonts w:eastAsia="Calibri"/>
        </w:rPr>
        <w:t xml:space="preserve">Jakékoliv změny oproti sjednanému rozsahu Předmětu koupě nebo termínu dodání, které vyplynou z dodatečných požadavků Kupujícího nebo ze změny jím předaných podkladů, z důvodu vyšší moci či nepředpokládaných překážek neležících na straně Prodávajícího, budou řešeny formou dodatků k této Smlouvě. V těchto dodatcích Strany dohodnou odpovídající změnu Předmětu koupě, doby plnění či </w:t>
      </w:r>
      <w:r>
        <w:rPr>
          <w:rFonts w:eastAsia="Calibri"/>
        </w:rPr>
        <w:t xml:space="preserve">kupní </w:t>
      </w:r>
      <w:r w:rsidRPr="008A37EA">
        <w:rPr>
          <w:rFonts w:eastAsia="Calibri"/>
        </w:rPr>
        <w:t>ceny za Předmět koupě.</w:t>
      </w:r>
    </w:p>
    <w:p w14:paraId="6D7BE2EC" w14:textId="77777777" w:rsidR="005D08B4" w:rsidRDefault="005D08B4" w:rsidP="005D08B4">
      <w:pPr>
        <w:pStyle w:val="Clanek11"/>
      </w:pPr>
      <w:r w:rsidRPr="004910EC">
        <w:rPr>
          <w:szCs w:val="22"/>
        </w:rPr>
        <w:t xml:space="preserve">Detailní specifikace </w:t>
      </w:r>
      <w:r>
        <w:rPr>
          <w:szCs w:val="22"/>
        </w:rPr>
        <w:t xml:space="preserve">Předmětu koupě </w:t>
      </w:r>
      <w:r w:rsidRPr="00CC3D8B">
        <w:rPr>
          <w:szCs w:val="22"/>
        </w:rPr>
        <w:t xml:space="preserve">je uvedena v </w:t>
      </w:r>
      <w:r w:rsidRPr="00CC3D8B">
        <w:rPr>
          <w:szCs w:val="22"/>
          <w:u w:val="single"/>
        </w:rPr>
        <w:t xml:space="preserve">Příloze č. </w:t>
      </w:r>
      <w:r>
        <w:rPr>
          <w:szCs w:val="22"/>
          <w:u w:val="single"/>
        </w:rPr>
        <w:t>1</w:t>
      </w:r>
      <w:r w:rsidRPr="00CC3D8B">
        <w:rPr>
          <w:szCs w:val="22"/>
        </w:rPr>
        <w:t xml:space="preserve"> </w:t>
      </w:r>
      <w:r>
        <w:rPr>
          <w:szCs w:val="22"/>
        </w:rPr>
        <w:t>nebo</w:t>
      </w:r>
      <w:r w:rsidRPr="00CC3D8B">
        <w:rPr>
          <w:szCs w:val="22"/>
        </w:rPr>
        <w:t xml:space="preserve"> v </w:t>
      </w:r>
      <w:r w:rsidRPr="00CC3D8B">
        <w:rPr>
          <w:szCs w:val="22"/>
          <w:u w:val="single"/>
        </w:rPr>
        <w:t xml:space="preserve">Příloze č. </w:t>
      </w:r>
      <w:r>
        <w:rPr>
          <w:szCs w:val="22"/>
          <w:u w:val="single"/>
        </w:rPr>
        <w:t>2</w:t>
      </w:r>
      <w:r w:rsidRPr="00CC3D8B">
        <w:rPr>
          <w:szCs w:val="22"/>
        </w:rPr>
        <w:t xml:space="preserve"> této Smlouvy</w:t>
      </w:r>
      <w:r w:rsidRPr="00CC3D8B">
        <w:t>.</w:t>
      </w:r>
    </w:p>
    <w:p w14:paraId="44BD7ADC" w14:textId="77777777" w:rsidR="005D08B4" w:rsidRPr="00844CAD" w:rsidRDefault="005D08B4" w:rsidP="005D08B4">
      <w:pPr>
        <w:pStyle w:val="Nadpis1"/>
        <w:numPr>
          <w:ilvl w:val="0"/>
          <w:numId w:val="6"/>
        </w:numPr>
        <w:rPr>
          <w:szCs w:val="22"/>
        </w:rPr>
      </w:pPr>
      <w:r>
        <w:t xml:space="preserve">pojmy </w:t>
      </w:r>
      <w:r w:rsidRPr="004910EC">
        <w:rPr>
          <w:szCs w:val="22"/>
        </w:rPr>
        <w:t>A VÝKLAD SMLOUVY</w:t>
      </w:r>
    </w:p>
    <w:p w14:paraId="341F1EF7" w14:textId="77777777" w:rsidR="005D08B4" w:rsidRPr="004E316F" w:rsidRDefault="005D08B4" w:rsidP="005D08B4">
      <w:pPr>
        <w:pStyle w:val="Clanek11"/>
        <w:numPr>
          <w:ilvl w:val="1"/>
          <w:numId w:val="6"/>
        </w:numPr>
        <w:rPr>
          <w:szCs w:val="22"/>
        </w:rPr>
      </w:pPr>
      <w:r w:rsidRPr="004910EC">
        <w:rPr>
          <w:szCs w:val="22"/>
        </w:rPr>
        <w:t xml:space="preserve">Strany </w:t>
      </w:r>
      <w:r w:rsidRPr="00C46D8F">
        <w:t>si pro účely této Smlouvy sjednávají, že výrazy nadepsané v této Smlouvě s velkým počátečním písmenem mají význam jim přiřazený v této Smlouvě</w:t>
      </w:r>
      <w:r>
        <w:rPr>
          <w:szCs w:val="22"/>
        </w:rPr>
        <w:t>.</w:t>
      </w:r>
    </w:p>
    <w:p w14:paraId="28F3C9CA" w14:textId="77777777" w:rsidR="005D08B4" w:rsidRDefault="005D08B4" w:rsidP="005D08B4">
      <w:pPr>
        <w:pStyle w:val="Clanek11"/>
        <w:numPr>
          <w:ilvl w:val="1"/>
          <w:numId w:val="6"/>
        </w:numPr>
        <w:rPr>
          <w:szCs w:val="22"/>
        </w:rPr>
      </w:pPr>
      <w:r w:rsidRPr="004910EC">
        <w:rPr>
          <w:szCs w:val="22"/>
        </w:rPr>
        <w:t>Pro výklad Smlouvy platí následující pravidla</w:t>
      </w:r>
    </w:p>
    <w:p w14:paraId="2B911EFA" w14:textId="77777777" w:rsidR="005D08B4" w:rsidRPr="003F1D0B" w:rsidRDefault="005D08B4" w:rsidP="005D08B4">
      <w:pPr>
        <w:pStyle w:val="Claneka"/>
      </w:pPr>
      <w:r w:rsidRPr="004910EC">
        <w:rPr>
          <w:rFonts w:cs="Arial"/>
          <w:szCs w:val="22"/>
        </w:rPr>
        <w:t>Odkazy na „články“, „odstavce“ a „Přílohy“ se vykládají jako odkazy na příslušné články, odstavce a přílohy Smlouvy</w:t>
      </w:r>
      <w:r>
        <w:rPr>
          <w:rFonts w:cs="Arial"/>
          <w:szCs w:val="22"/>
        </w:rPr>
        <w:t>.</w:t>
      </w:r>
    </w:p>
    <w:p w14:paraId="795E396E" w14:textId="77777777" w:rsidR="005D08B4" w:rsidRPr="003F1D0B" w:rsidRDefault="005D08B4" w:rsidP="005D08B4">
      <w:pPr>
        <w:pStyle w:val="Claneka"/>
      </w:pPr>
      <w:r w:rsidRPr="004910EC">
        <w:rPr>
          <w:rFonts w:cs="Arial"/>
          <w:szCs w:val="22"/>
        </w:rPr>
        <w:t xml:space="preserve">Pojmy definované ve Smlouvě v množném čísle mají shodný význam i v jednotném čísle a naopak, </w:t>
      </w:r>
      <w:r w:rsidRPr="004910EC">
        <w:rPr>
          <w:rFonts w:eastAsiaTheme="minorHAnsi" w:cs="Arial"/>
          <w:szCs w:val="22"/>
        </w:rPr>
        <w:t>slova vyjadřující mužský rod zahrnují i ženský a střední rod a naopak</w:t>
      </w:r>
      <w:r>
        <w:rPr>
          <w:rFonts w:eastAsiaTheme="minorHAnsi" w:cs="Arial"/>
          <w:szCs w:val="22"/>
        </w:rPr>
        <w:t>.</w:t>
      </w:r>
    </w:p>
    <w:p w14:paraId="2ECE1E48" w14:textId="77777777" w:rsidR="005D08B4" w:rsidRPr="003F1D0B" w:rsidRDefault="005D08B4" w:rsidP="005D08B4">
      <w:pPr>
        <w:pStyle w:val="Claneka"/>
      </w:pPr>
      <w:r w:rsidRPr="004910EC">
        <w:rPr>
          <w:rFonts w:cs="Arial"/>
          <w:szCs w:val="22"/>
        </w:rPr>
        <w:t>Odkazy na „pracovní dny“ znamenají odkazy na kterýkoli den, kromě soboty a neděle a dnů, na něž připadá státní svátek podle platných právních předpisů České republiky</w:t>
      </w:r>
      <w:r>
        <w:rPr>
          <w:rFonts w:cs="Arial"/>
          <w:szCs w:val="22"/>
        </w:rPr>
        <w:t>.</w:t>
      </w:r>
    </w:p>
    <w:p w14:paraId="346C8A99" w14:textId="77777777" w:rsidR="005D08B4" w:rsidRPr="003F1D0B" w:rsidRDefault="005D08B4" w:rsidP="005D08B4">
      <w:pPr>
        <w:pStyle w:val="Claneka"/>
      </w:pPr>
      <w:r>
        <w:t>V</w:t>
      </w:r>
      <w:r w:rsidRPr="00C46D8F">
        <w:t xml:space="preserve"> případě rozporu mezi ustanoveními </w:t>
      </w:r>
      <w:r w:rsidRPr="00974E72">
        <w:rPr>
          <w:u w:val="single"/>
        </w:rPr>
        <w:t>Přílohy č. 2</w:t>
      </w:r>
      <w:r>
        <w:t xml:space="preserve"> na straně jedné a ustanoveními Smlouvy a ostatních příloh</w:t>
      </w:r>
      <w:r w:rsidRPr="00C46D8F">
        <w:t xml:space="preserve"> </w:t>
      </w:r>
      <w:r>
        <w:t xml:space="preserve">Smlouvy na straně druhé </w:t>
      </w:r>
      <w:r w:rsidRPr="00C46D8F">
        <w:t xml:space="preserve">budou mít přednost ustanovení </w:t>
      </w:r>
      <w:r>
        <w:t>Smlouvy a ostatních příloh Smlouvy</w:t>
      </w:r>
      <w:r>
        <w:rPr>
          <w:rFonts w:eastAsiaTheme="minorHAnsi" w:cs="Arial"/>
          <w:szCs w:val="22"/>
        </w:rPr>
        <w:t>.</w:t>
      </w:r>
    </w:p>
    <w:p w14:paraId="430DCC46" w14:textId="77777777" w:rsidR="005D08B4" w:rsidRPr="003F1D0B" w:rsidRDefault="005D08B4" w:rsidP="005D08B4">
      <w:pPr>
        <w:pStyle w:val="Claneka"/>
      </w:pPr>
      <w:r w:rsidRPr="00CE49A0">
        <w:rPr>
          <w:rFonts w:eastAsiaTheme="minorHAnsi" w:cs="Arial"/>
          <w:szCs w:val="22"/>
        </w:rPr>
        <w:t>Pokud není výslovně stanoveno jinak, odkazy na jakýkoli právní předpis jsou odkazem na platné a účinné znění takového právního předpisu, popřípadě právního předpisu tento předpis nahrazujícího, a na jiné právní předpisy nižší právní síly, které příslušný právní předpis provádějí</w:t>
      </w:r>
      <w:r>
        <w:rPr>
          <w:rFonts w:eastAsiaTheme="minorHAnsi" w:cs="Arial"/>
          <w:szCs w:val="22"/>
        </w:rPr>
        <w:t>.</w:t>
      </w:r>
    </w:p>
    <w:p w14:paraId="03627838" w14:textId="77777777" w:rsidR="005D08B4" w:rsidRPr="003F1D0B" w:rsidRDefault="005D08B4" w:rsidP="005D08B4">
      <w:pPr>
        <w:pStyle w:val="Claneka"/>
      </w:pPr>
      <w:r w:rsidRPr="00CE49A0">
        <w:rPr>
          <w:rFonts w:cs="Arial"/>
          <w:szCs w:val="22"/>
        </w:rPr>
        <w:t>Ustanovení § 556 odst. 2 Občanského zákoníku upravující kritéria výkladu Smlouvy se nepoužije. Žádný z článků ani žádný z výrazů použitých v příslušném článku nebude připisován kterékoli ze Stran jako Straně, která jej při vyjednávání použila jako první; ustanovení § 557 Občanského zákoníku se tak nepoužije</w:t>
      </w:r>
      <w:r>
        <w:rPr>
          <w:rFonts w:cs="Arial"/>
          <w:szCs w:val="22"/>
        </w:rPr>
        <w:t>.</w:t>
      </w:r>
    </w:p>
    <w:p w14:paraId="73AAA733" w14:textId="77777777" w:rsidR="005D08B4" w:rsidRPr="003F1D0B" w:rsidRDefault="005D08B4" w:rsidP="005D08B4">
      <w:pPr>
        <w:pStyle w:val="Claneka"/>
      </w:pPr>
      <w:r w:rsidRPr="00CE49A0">
        <w:rPr>
          <w:rFonts w:cs="Arial"/>
          <w:szCs w:val="22"/>
        </w:rPr>
        <w:t>Nadpisy jsou ve Smlouvě použity pouze pro přehlednost a orientaci a pro výklad ustanovení Smlouvy nemají žádný význam</w:t>
      </w:r>
      <w:r>
        <w:rPr>
          <w:rFonts w:cs="Arial"/>
          <w:szCs w:val="22"/>
        </w:rPr>
        <w:t>.</w:t>
      </w:r>
    </w:p>
    <w:p w14:paraId="74DD4BD5" w14:textId="77777777" w:rsidR="005D08B4" w:rsidRPr="003F1D0B" w:rsidRDefault="005D08B4" w:rsidP="005D08B4">
      <w:pPr>
        <w:pStyle w:val="Claneka"/>
      </w:pPr>
      <w:r w:rsidRPr="00CE49A0">
        <w:rPr>
          <w:rFonts w:cs="Arial"/>
          <w:szCs w:val="22"/>
        </w:rPr>
        <w:t>Odkazy na „osobu“ nebo „stranu“ se vykládají tak, že se vztahují na jakoukoli fyzickou osobu, právnickou osobu, svěřenský fond,</w:t>
      </w:r>
      <w:r w:rsidRPr="004910EC">
        <w:rPr>
          <w:rFonts w:cs="Arial"/>
          <w:szCs w:val="22"/>
        </w:rPr>
        <w:t xml:space="preserve"> společnost, tichou společnost, vládu, stát, organizační složku státu, orgán veřejné moci, společný podnik, závod nebo spolek (se samostatnou právní subjektivitou či nikoli)</w:t>
      </w:r>
      <w:r>
        <w:rPr>
          <w:rFonts w:cs="Arial"/>
          <w:szCs w:val="22"/>
        </w:rPr>
        <w:t>.</w:t>
      </w:r>
    </w:p>
    <w:p w14:paraId="68B31167" w14:textId="77777777" w:rsidR="005D08B4" w:rsidRPr="003F1D0B" w:rsidRDefault="005D08B4" w:rsidP="005D08B4">
      <w:pPr>
        <w:pStyle w:val="Claneka"/>
      </w:pPr>
      <w:r w:rsidRPr="004910EC">
        <w:rPr>
          <w:rFonts w:cs="Arial"/>
          <w:szCs w:val="22"/>
        </w:rPr>
        <w:t>Pojem „listinný“ nebo „listinné“ znamená dokument tištěný na papíře, sešitý způsobem snižujícím možnost rozešití a opatřený vlastnoručními podpisy osob jednajících za jednotlivé Strany</w:t>
      </w:r>
      <w:r>
        <w:rPr>
          <w:rFonts w:cs="Arial"/>
          <w:szCs w:val="22"/>
        </w:rPr>
        <w:t>.</w:t>
      </w:r>
    </w:p>
    <w:p w14:paraId="38AF9354" w14:textId="77777777" w:rsidR="005D08B4" w:rsidRPr="004910EC" w:rsidRDefault="005D08B4" w:rsidP="005D08B4">
      <w:pPr>
        <w:pStyle w:val="Clanek11"/>
        <w:numPr>
          <w:ilvl w:val="1"/>
          <w:numId w:val="6"/>
        </w:numPr>
        <w:rPr>
          <w:szCs w:val="22"/>
        </w:rPr>
      </w:pPr>
      <w:r w:rsidRPr="004910EC">
        <w:rPr>
          <w:szCs w:val="22"/>
        </w:rPr>
        <w:t>Nedílnou součástí této Smlouvy jsou její přílohy. P</w:t>
      </w:r>
      <w:r>
        <w:rPr>
          <w:szCs w:val="22"/>
        </w:rPr>
        <w:t>rodávající</w:t>
      </w:r>
      <w:r w:rsidRPr="004910EC">
        <w:rPr>
          <w:szCs w:val="22"/>
        </w:rPr>
        <w:t xml:space="preserve"> podpisem této Smlouvy prohlašuje, že přílohy</w:t>
      </w:r>
      <w:r w:rsidRPr="004910EC">
        <w:rPr>
          <w:spacing w:val="25"/>
          <w:szCs w:val="22"/>
        </w:rPr>
        <w:t xml:space="preserve"> </w:t>
      </w:r>
      <w:r w:rsidRPr="004910EC">
        <w:rPr>
          <w:szCs w:val="22"/>
        </w:rPr>
        <w:t>uvedené</w:t>
      </w:r>
      <w:r w:rsidRPr="004910EC">
        <w:rPr>
          <w:spacing w:val="25"/>
          <w:szCs w:val="22"/>
        </w:rPr>
        <w:t xml:space="preserve"> </w:t>
      </w:r>
      <w:r w:rsidRPr="004910EC">
        <w:rPr>
          <w:szCs w:val="22"/>
        </w:rPr>
        <w:t>v</w:t>
      </w:r>
      <w:r w:rsidRPr="004910EC">
        <w:rPr>
          <w:spacing w:val="-1"/>
          <w:szCs w:val="22"/>
        </w:rPr>
        <w:t xml:space="preserve"> </w:t>
      </w:r>
      <w:r w:rsidRPr="004910EC">
        <w:rPr>
          <w:szCs w:val="22"/>
        </w:rPr>
        <w:t>těle</w:t>
      </w:r>
      <w:r w:rsidRPr="004910EC">
        <w:rPr>
          <w:spacing w:val="26"/>
          <w:szCs w:val="22"/>
        </w:rPr>
        <w:t xml:space="preserve"> </w:t>
      </w:r>
      <w:r w:rsidRPr="004910EC">
        <w:rPr>
          <w:szCs w:val="22"/>
        </w:rPr>
        <w:t>této</w:t>
      </w:r>
      <w:r w:rsidRPr="004910EC">
        <w:rPr>
          <w:spacing w:val="24"/>
          <w:szCs w:val="22"/>
        </w:rPr>
        <w:t xml:space="preserve"> </w:t>
      </w:r>
      <w:r w:rsidRPr="004910EC">
        <w:rPr>
          <w:szCs w:val="22"/>
        </w:rPr>
        <w:t>Smlouvy</w:t>
      </w:r>
      <w:r w:rsidRPr="004910EC">
        <w:rPr>
          <w:spacing w:val="26"/>
          <w:szCs w:val="22"/>
        </w:rPr>
        <w:t xml:space="preserve"> </w:t>
      </w:r>
      <w:r w:rsidRPr="004910EC">
        <w:rPr>
          <w:szCs w:val="22"/>
        </w:rPr>
        <w:t>byly</w:t>
      </w:r>
      <w:r w:rsidRPr="004910EC">
        <w:rPr>
          <w:spacing w:val="26"/>
          <w:szCs w:val="22"/>
        </w:rPr>
        <w:t xml:space="preserve"> </w:t>
      </w:r>
      <w:r w:rsidRPr="004910EC">
        <w:rPr>
          <w:szCs w:val="22"/>
        </w:rPr>
        <w:t>přiloženy</w:t>
      </w:r>
      <w:r w:rsidRPr="004910EC">
        <w:rPr>
          <w:spacing w:val="26"/>
          <w:szCs w:val="22"/>
        </w:rPr>
        <w:t xml:space="preserve"> </w:t>
      </w:r>
      <w:r w:rsidRPr="004910EC">
        <w:rPr>
          <w:szCs w:val="22"/>
        </w:rPr>
        <w:t>ke</w:t>
      </w:r>
      <w:r w:rsidRPr="004910EC">
        <w:rPr>
          <w:spacing w:val="25"/>
          <w:szCs w:val="22"/>
        </w:rPr>
        <w:t xml:space="preserve"> </w:t>
      </w:r>
      <w:r w:rsidRPr="004910EC">
        <w:rPr>
          <w:szCs w:val="22"/>
        </w:rPr>
        <w:t>Smlouvě,</w:t>
      </w:r>
      <w:r w:rsidRPr="004910EC">
        <w:rPr>
          <w:spacing w:val="26"/>
          <w:szCs w:val="22"/>
        </w:rPr>
        <w:t xml:space="preserve"> </w:t>
      </w:r>
      <w:r w:rsidRPr="004910EC">
        <w:rPr>
          <w:szCs w:val="22"/>
        </w:rPr>
        <w:t>řádně</w:t>
      </w:r>
      <w:r w:rsidRPr="004910EC">
        <w:rPr>
          <w:spacing w:val="25"/>
          <w:szCs w:val="22"/>
        </w:rPr>
        <w:t xml:space="preserve"> </w:t>
      </w:r>
      <w:r w:rsidRPr="004910EC">
        <w:rPr>
          <w:szCs w:val="22"/>
        </w:rPr>
        <w:t>se</w:t>
      </w:r>
      <w:r w:rsidRPr="004910EC">
        <w:rPr>
          <w:spacing w:val="25"/>
          <w:szCs w:val="22"/>
        </w:rPr>
        <w:t xml:space="preserve"> </w:t>
      </w:r>
      <w:r w:rsidRPr="004910EC">
        <w:rPr>
          <w:szCs w:val="22"/>
        </w:rPr>
        <w:t>s</w:t>
      </w:r>
      <w:r w:rsidRPr="004910EC">
        <w:rPr>
          <w:spacing w:val="1"/>
          <w:szCs w:val="22"/>
        </w:rPr>
        <w:t xml:space="preserve"> </w:t>
      </w:r>
      <w:r w:rsidRPr="004910EC">
        <w:rPr>
          <w:szCs w:val="22"/>
        </w:rPr>
        <w:t>nimi</w:t>
      </w:r>
      <w:r w:rsidRPr="004910EC">
        <w:rPr>
          <w:spacing w:val="27"/>
          <w:szCs w:val="22"/>
        </w:rPr>
        <w:t xml:space="preserve"> </w:t>
      </w:r>
      <w:r w:rsidRPr="004910EC">
        <w:rPr>
          <w:szCs w:val="22"/>
        </w:rPr>
        <w:t>seznámil</w:t>
      </w:r>
      <w:r w:rsidRPr="004910EC">
        <w:rPr>
          <w:spacing w:val="27"/>
          <w:szCs w:val="22"/>
        </w:rPr>
        <w:t xml:space="preserve"> </w:t>
      </w:r>
      <w:r w:rsidRPr="004910EC">
        <w:rPr>
          <w:szCs w:val="22"/>
        </w:rPr>
        <w:t>a</w:t>
      </w:r>
      <w:r w:rsidRPr="004910EC">
        <w:rPr>
          <w:spacing w:val="25"/>
          <w:szCs w:val="22"/>
        </w:rPr>
        <w:t xml:space="preserve"> </w:t>
      </w:r>
      <w:r w:rsidRPr="004910EC">
        <w:rPr>
          <w:szCs w:val="22"/>
        </w:rPr>
        <w:t>s</w:t>
      </w:r>
      <w:r w:rsidRPr="004910EC">
        <w:rPr>
          <w:spacing w:val="-1"/>
          <w:szCs w:val="22"/>
        </w:rPr>
        <w:t> </w:t>
      </w:r>
      <w:r w:rsidRPr="004910EC">
        <w:rPr>
          <w:szCs w:val="22"/>
        </w:rPr>
        <w:t>jejich použitím bez výhrad souhlasí.</w:t>
      </w:r>
    </w:p>
    <w:p w14:paraId="42B3E178" w14:textId="77777777" w:rsidR="005D08B4" w:rsidRPr="00B147EE" w:rsidRDefault="005D08B4" w:rsidP="005D08B4">
      <w:pPr>
        <w:pStyle w:val="Nadpis1"/>
      </w:pPr>
      <w:r w:rsidRPr="00B147EE">
        <w:lastRenderedPageBreak/>
        <w:t>Práva a povinnosti stran</w:t>
      </w:r>
      <w:r>
        <w:t>, vlastnické právo</w:t>
      </w:r>
    </w:p>
    <w:p w14:paraId="09DD9E46" w14:textId="77777777" w:rsidR="005D08B4" w:rsidRPr="004910EC" w:rsidRDefault="005D08B4" w:rsidP="005D08B4">
      <w:pPr>
        <w:pStyle w:val="Clanek11"/>
      </w:pPr>
      <w:r>
        <w:t>Kupující</w:t>
      </w:r>
      <w:r w:rsidRPr="004910EC">
        <w:t xml:space="preserve"> se touto Smlouvou zavazuje:</w:t>
      </w:r>
    </w:p>
    <w:p w14:paraId="160DA991" w14:textId="77777777" w:rsidR="005D08B4" w:rsidRPr="00583711" w:rsidRDefault="005D08B4" w:rsidP="005D08B4">
      <w:pPr>
        <w:pStyle w:val="Claneka"/>
      </w:pPr>
      <w:r w:rsidRPr="004910EC">
        <w:rPr>
          <w:rFonts w:cs="Arial"/>
          <w:szCs w:val="22"/>
        </w:rPr>
        <w:t xml:space="preserve">poskytnout veškerou nezbytnou součinnost, aby </w:t>
      </w:r>
      <w:r>
        <w:t>P</w:t>
      </w:r>
      <w:r w:rsidRPr="003166B4">
        <w:t>rodávající</w:t>
      </w:r>
      <w:r w:rsidRPr="004910EC">
        <w:rPr>
          <w:rFonts w:cs="Arial"/>
          <w:szCs w:val="22"/>
        </w:rPr>
        <w:t xml:space="preserve"> mohl řádně </w:t>
      </w:r>
      <w:r>
        <w:rPr>
          <w:rFonts w:cs="Arial"/>
          <w:szCs w:val="22"/>
        </w:rPr>
        <w:t>plnit své závazky ze Smlouvy;</w:t>
      </w:r>
    </w:p>
    <w:p w14:paraId="252ED3C1" w14:textId="77777777" w:rsidR="005D08B4" w:rsidRDefault="005D08B4" w:rsidP="005D08B4">
      <w:pPr>
        <w:pStyle w:val="Claneka"/>
      </w:pPr>
      <w:r>
        <w:rPr>
          <w:rFonts w:cs="Arial"/>
          <w:szCs w:val="22"/>
        </w:rPr>
        <w:t>u</w:t>
      </w:r>
      <w:r w:rsidRPr="004910EC">
        <w:rPr>
          <w:rFonts w:cs="Arial"/>
          <w:szCs w:val="22"/>
        </w:rPr>
        <w:t xml:space="preserve">hradit </w:t>
      </w:r>
      <w:r>
        <w:t>P</w:t>
      </w:r>
      <w:r w:rsidRPr="003166B4">
        <w:t>rodávající</w:t>
      </w:r>
      <w:r>
        <w:rPr>
          <w:rFonts w:cs="Arial"/>
          <w:szCs w:val="22"/>
        </w:rPr>
        <w:t xml:space="preserve">mu </w:t>
      </w:r>
      <w:r w:rsidRPr="004910EC">
        <w:rPr>
          <w:rFonts w:cs="Arial"/>
          <w:szCs w:val="22"/>
        </w:rPr>
        <w:t>Cenu dle čl. 6 Smlouvy</w:t>
      </w:r>
      <w:r>
        <w:rPr>
          <w:rFonts w:cs="Arial"/>
          <w:szCs w:val="22"/>
        </w:rPr>
        <w:t>.</w:t>
      </w:r>
    </w:p>
    <w:p w14:paraId="107E4FCF" w14:textId="77777777" w:rsidR="005D08B4" w:rsidRDefault="005D08B4" w:rsidP="005D08B4">
      <w:pPr>
        <w:pStyle w:val="Clanek11"/>
      </w:pPr>
      <w:r w:rsidRPr="004910EC">
        <w:t>P</w:t>
      </w:r>
      <w:r>
        <w:t>rodávající</w:t>
      </w:r>
      <w:r w:rsidRPr="004910EC">
        <w:t xml:space="preserve"> se touto Smlouvou zavazuje:</w:t>
      </w:r>
    </w:p>
    <w:p w14:paraId="58C8709E" w14:textId="77777777" w:rsidR="005D08B4" w:rsidRPr="00C10D67" w:rsidRDefault="005D08B4" w:rsidP="005D08B4">
      <w:pPr>
        <w:pStyle w:val="Claneka"/>
      </w:pPr>
      <w:r w:rsidRPr="004910EC">
        <w:rPr>
          <w:rFonts w:cs="Arial"/>
          <w:szCs w:val="22"/>
        </w:rPr>
        <w:t xml:space="preserve">předem oznámit </w:t>
      </w:r>
      <w:r>
        <w:rPr>
          <w:rFonts w:cs="Arial"/>
          <w:szCs w:val="22"/>
        </w:rPr>
        <w:t>Kupujícímu</w:t>
      </w:r>
      <w:r w:rsidRPr="004910EC">
        <w:rPr>
          <w:rFonts w:cs="Arial"/>
          <w:szCs w:val="22"/>
        </w:rPr>
        <w:t xml:space="preserve"> veškeré skutečnosti, které mohou mít vliv na zájmy </w:t>
      </w:r>
      <w:r>
        <w:rPr>
          <w:rFonts w:cs="Arial"/>
          <w:szCs w:val="22"/>
        </w:rPr>
        <w:t xml:space="preserve">Kupujícího či na schopnost Prodávajícího plnit své povinnosti vyplývající z této Smlouvy; </w:t>
      </w:r>
      <w:r>
        <w:rPr>
          <w:rFonts w:cs="Arial"/>
        </w:rPr>
        <w:t>t</w:t>
      </w:r>
      <w:r w:rsidRPr="003166B4">
        <w:rPr>
          <w:rFonts w:cs="Arial"/>
        </w:rPr>
        <w:t>akovým oznámením Prodávající není zbaven povinnosti nadále plnit své závazky vyplývající z této Smlouvy</w:t>
      </w:r>
      <w:r>
        <w:rPr>
          <w:rFonts w:cs="Arial"/>
        </w:rPr>
        <w:t>;</w:t>
      </w:r>
    </w:p>
    <w:p w14:paraId="1C9554FD" w14:textId="77777777" w:rsidR="005D08B4" w:rsidRPr="00C10D67" w:rsidRDefault="005D08B4" w:rsidP="005D08B4">
      <w:pPr>
        <w:pStyle w:val="Claneka"/>
      </w:pPr>
      <w:r w:rsidRPr="004910EC">
        <w:rPr>
          <w:rFonts w:cs="Arial"/>
          <w:szCs w:val="22"/>
        </w:rPr>
        <w:t xml:space="preserve">postupovat s náležitou odbornou péčí, chránit práva a takové oprávněné zájmy </w:t>
      </w:r>
      <w:r>
        <w:rPr>
          <w:rFonts w:cs="Arial"/>
          <w:szCs w:val="22"/>
        </w:rPr>
        <w:t>Kupujícího</w:t>
      </w:r>
      <w:r w:rsidRPr="004910EC">
        <w:rPr>
          <w:rFonts w:cs="Arial"/>
          <w:szCs w:val="22"/>
        </w:rPr>
        <w:t>, které jsou P</w:t>
      </w:r>
      <w:r>
        <w:rPr>
          <w:rFonts w:cs="Arial"/>
          <w:szCs w:val="22"/>
        </w:rPr>
        <w:t>rodávajícímu</w:t>
      </w:r>
      <w:r w:rsidRPr="004910EC">
        <w:rPr>
          <w:rFonts w:cs="Arial"/>
          <w:szCs w:val="22"/>
        </w:rPr>
        <w:t xml:space="preserve"> známy</w:t>
      </w:r>
      <w:r>
        <w:rPr>
          <w:rFonts w:cs="Arial"/>
          <w:szCs w:val="22"/>
        </w:rPr>
        <w:t>;</w:t>
      </w:r>
    </w:p>
    <w:p w14:paraId="27EA1D7E" w14:textId="77777777" w:rsidR="005D08B4" w:rsidRPr="001660B2" w:rsidRDefault="005D08B4" w:rsidP="005D08B4">
      <w:pPr>
        <w:pStyle w:val="Claneka"/>
      </w:pPr>
      <w:r w:rsidRPr="004910EC">
        <w:rPr>
          <w:rFonts w:cs="Arial"/>
          <w:szCs w:val="22"/>
        </w:rPr>
        <w:t>jednat čestně a svědomitě</w:t>
      </w:r>
      <w:r>
        <w:rPr>
          <w:rFonts w:cs="Arial"/>
          <w:szCs w:val="22"/>
        </w:rPr>
        <w:t xml:space="preserve">, </w:t>
      </w:r>
      <w:r>
        <w:t xml:space="preserve">chránit reputaci a dobrou pověst </w:t>
      </w:r>
      <w:r>
        <w:rPr>
          <w:rFonts w:cs="Arial"/>
          <w:szCs w:val="22"/>
        </w:rPr>
        <w:t>Kupujícího;</w:t>
      </w:r>
    </w:p>
    <w:p w14:paraId="5B7A2B5C" w14:textId="77777777" w:rsidR="005D08B4" w:rsidRPr="008958D9" w:rsidRDefault="005D08B4" w:rsidP="005D08B4">
      <w:pPr>
        <w:pStyle w:val="Claneka"/>
      </w:pPr>
      <w:r w:rsidRPr="004910EC">
        <w:rPr>
          <w:rFonts w:cs="Arial"/>
          <w:szCs w:val="22"/>
        </w:rPr>
        <w:t xml:space="preserve">využívat důsledně všechny zákonné prostředky a v jejich rámci uplatnit v zájmu </w:t>
      </w:r>
      <w:r>
        <w:rPr>
          <w:rFonts w:cs="Arial"/>
          <w:szCs w:val="22"/>
        </w:rPr>
        <w:t xml:space="preserve">Kupujícího </w:t>
      </w:r>
      <w:r w:rsidRPr="004910EC">
        <w:rPr>
          <w:rFonts w:cs="Arial"/>
          <w:szCs w:val="22"/>
        </w:rPr>
        <w:t>vše, co podle svého přesvědčení pokládá za prospěšné</w:t>
      </w:r>
      <w:r>
        <w:rPr>
          <w:rFonts w:cs="Arial"/>
          <w:szCs w:val="22"/>
        </w:rPr>
        <w:t>;</w:t>
      </w:r>
    </w:p>
    <w:p w14:paraId="78DE5849" w14:textId="77777777" w:rsidR="005D08B4" w:rsidRPr="005B0CE5" w:rsidRDefault="005D08B4" w:rsidP="005D08B4">
      <w:pPr>
        <w:pStyle w:val="Claneka"/>
      </w:pPr>
      <w:r w:rsidRPr="004910EC">
        <w:rPr>
          <w:rFonts w:cs="Arial"/>
          <w:szCs w:val="22"/>
        </w:rPr>
        <w:t xml:space="preserve">předat </w:t>
      </w:r>
      <w:r>
        <w:rPr>
          <w:rFonts w:cs="Arial"/>
          <w:szCs w:val="22"/>
        </w:rPr>
        <w:t>Kupujícímu</w:t>
      </w:r>
      <w:r w:rsidRPr="004910EC">
        <w:rPr>
          <w:rFonts w:cs="Arial"/>
          <w:szCs w:val="22"/>
        </w:rPr>
        <w:t xml:space="preserve"> veškeré </w:t>
      </w:r>
      <w:r>
        <w:rPr>
          <w:rFonts w:cs="Arial"/>
          <w:szCs w:val="22"/>
        </w:rPr>
        <w:t>doklady stanovené touto Smlouvou</w:t>
      </w:r>
      <w:r>
        <w:rPr>
          <w:rStyle w:val="normaltextrun"/>
        </w:rPr>
        <w:t>, a to ve sjednaných lhůtách;</w:t>
      </w:r>
    </w:p>
    <w:p w14:paraId="04EDEFFE" w14:textId="77777777" w:rsidR="005D08B4" w:rsidRPr="00044BCA" w:rsidRDefault="005D08B4" w:rsidP="005D08B4">
      <w:pPr>
        <w:pStyle w:val="Claneka"/>
      </w:pPr>
      <w:r w:rsidRPr="004910EC">
        <w:rPr>
          <w:rFonts w:cs="Arial"/>
          <w:szCs w:val="22"/>
        </w:rPr>
        <w:t>plnit své závazky z této Smlouvy s veškerou odbornou péčí</w:t>
      </w:r>
      <w:r>
        <w:rPr>
          <w:rFonts w:cs="Arial"/>
          <w:szCs w:val="22"/>
        </w:rPr>
        <w:t xml:space="preserve"> a </w:t>
      </w:r>
      <w:r w:rsidRPr="004910EC">
        <w:rPr>
          <w:rFonts w:cs="Arial"/>
          <w:szCs w:val="22"/>
        </w:rPr>
        <w:t>v souladu s</w:t>
      </w:r>
      <w:r>
        <w:rPr>
          <w:rFonts w:cs="Arial"/>
          <w:szCs w:val="22"/>
        </w:rPr>
        <w:t>e</w:t>
      </w:r>
      <w:r w:rsidRPr="004910EC">
        <w:rPr>
          <w:rFonts w:cs="Arial"/>
          <w:szCs w:val="22"/>
        </w:rPr>
        <w:t xml:space="preserve"> zájmy</w:t>
      </w:r>
      <w:r>
        <w:rPr>
          <w:rFonts w:cs="Arial"/>
          <w:szCs w:val="22"/>
        </w:rPr>
        <w:t xml:space="preserve"> Kupujícího;</w:t>
      </w:r>
    </w:p>
    <w:p w14:paraId="371CA656" w14:textId="77777777" w:rsidR="005D08B4" w:rsidRDefault="005D08B4" w:rsidP="005D08B4">
      <w:pPr>
        <w:pStyle w:val="Claneka"/>
      </w:pPr>
      <w:r>
        <w:t xml:space="preserve">po celou dobu trvání Smlouvy splňovat kvalifikační předpoklady a jiné podmínky požadované v zadávacím řízení dle ZZVZ, které předcházelo uzavření Smlouvy. Na výzvu </w:t>
      </w:r>
      <w:r>
        <w:rPr>
          <w:rFonts w:cs="Arial"/>
          <w:szCs w:val="22"/>
        </w:rPr>
        <w:t>Kupujícího</w:t>
      </w:r>
      <w:r>
        <w:t xml:space="preserve"> je Prodávající povinen bezodkladně doložit doklady prokazující tuto skutečnost;</w:t>
      </w:r>
    </w:p>
    <w:p w14:paraId="6125FA85" w14:textId="77777777" w:rsidR="005D08B4" w:rsidRPr="00921374" w:rsidRDefault="005D08B4" w:rsidP="005D08B4">
      <w:pPr>
        <w:pStyle w:val="Claneka"/>
      </w:pPr>
      <w:r>
        <w:t xml:space="preserve">informovat bezodkladně </w:t>
      </w:r>
      <w:r>
        <w:rPr>
          <w:rFonts w:cs="Arial"/>
          <w:szCs w:val="22"/>
        </w:rPr>
        <w:t>Kupujícího</w:t>
      </w:r>
      <w:r>
        <w:t xml:space="preserve"> o tom, že se při plnění předmětu této Smlouvy dostal nebo by se mohl </w:t>
      </w:r>
      <w:r w:rsidRPr="00921374">
        <w:t xml:space="preserve">dostat do jakéhokoli střetu zájmů ve vztahu ke </w:t>
      </w:r>
      <w:r w:rsidRPr="00921374">
        <w:rPr>
          <w:rFonts w:cs="Arial"/>
          <w:szCs w:val="22"/>
        </w:rPr>
        <w:t>Kupujícímu</w:t>
      </w:r>
      <w:r w:rsidRPr="00921374">
        <w:t>, ať už z jakéhokoli důvodu, zejména z důvodu jakékoli spolupráce s konkurenty.</w:t>
      </w:r>
    </w:p>
    <w:p w14:paraId="0908B2E3" w14:textId="77777777" w:rsidR="005D08B4" w:rsidRPr="00921374" w:rsidRDefault="005D08B4" w:rsidP="005D08B4">
      <w:pPr>
        <w:pStyle w:val="Clanek11"/>
        <w:rPr>
          <w:b/>
          <w:bCs w:val="0"/>
        </w:rPr>
      </w:pPr>
      <w:r w:rsidRPr="00921374">
        <w:rPr>
          <w:b/>
          <w:bCs w:val="0"/>
        </w:rPr>
        <w:t>Vlastnické právo</w:t>
      </w:r>
    </w:p>
    <w:p w14:paraId="2DC35787" w14:textId="2B9DAF4E" w:rsidR="005D08B4" w:rsidRPr="00921374" w:rsidRDefault="005D08B4" w:rsidP="005D08B4">
      <w:pPr>
        <w:pStyle w:val="Claneka"/>
      </w:pPr>
      <w:r w:rsidRPr="00921374">
        <w:t xml:space="preserve">Strany berou na vědomí, že Kupující se stane vlastníkem Předmětu koupě okamžikem jeho protokolárního převzetí v souladu s čl. 6.2 Smlouvy.  </w:t>
      </w:r>
    </w:p>
    <w:p w14:paraId="3A019E33" w14:textId="5B5B1681" w:rsidR="005D08B4" w:rsidRPr="00921374" w:rsidRDefault="005D08B4" w:rsidP="005D08B4">
      <w:pPr>
        <w:pStyle w:val="Claneka"/>
      </w:pPr>
      <w:r w:rsidRPr="00921374">
        <w:t>Nebezpečí škody na Předmětu koupě dle § 2121 odst. 1 Občanského zákoníku přechází na Kupujícího okamžikem jeho protokolárního převzetí Kupujícím.</w:t>
      </w:r>
    </w:p>
    <w:p w14:paraId="6B1EE14B" w14:textId="77777777" w:rsidR="005D08B4" w:rsidRPr="00921374" w:rsidRDefault="005D08B4" w:rsidP="005D08B4">
      <w:pPr>
        <w:pStyle w:val="Claneka"/>
      </w:pPr>
      <w:r w:rsidRPr="00921374">
        <w:t>Strany konstatují, že v souvislosti s převodem vlastnictví k Předmětu koupě přechází na Kupujícího taktéž veškerá práva a povinnosti, která z příslušných veřejnoprávních povolení vyplývají, a to s účinností ke dni nabytí vlastnického práva k Předmětu koupě dle odst. a) výše.</w:t>
      </w:r>
    </w:p>
    <w:p w14:paraId="1AB5E120" w14:textId="77777777" w:rsidR="005D08B4" w:rsidRPr="00921374" w:rsidRDefault="005D08B4" w:rsidP="005D08B4">
      <w:pPr>
        <w:pStyle w:val="Nadpis1"/>
      </w:pPr>
      <w:r w:rsidRPr="00921374">
        <w:t>PŘEDÁNÍ PŘEDMĚTU KOUPĚ</w:t>
      </w:r>
    </w:p>
    <w:p w14:paraId="4E8A4B3C" w14:textId="297756F1" w:rsidR="005D08B4" w:rsidRPr="00921374" w:rsidRDefault="005D08B4" w:rsidP="005D08B4">
      <w:pPr>
        <w:pStyle w:val="Clanek11"/>
        <w:numPr>
          <w:ilvl w:val="1"/>
          <w:numId w:val="6"/>
        </w:numPr>
        <w:rPr>
          <w:szCs w:val="22"/>
        </w:rPr>
      </w:pPr>
      <w:r w:rsidRPr="00921374">
        <w:rPr>
          <w:rFonts w:eastAsiaTheme="minorHAnsi"/>
        </w:rPr>
        <w:t>Předání Předmětu koupě</w:t>
      </w:r>
      <w:r w:rsidR="006D15BA" w:rsidRPr="00921374">
        <w:rPr>
          <w:rFonts w:eastAsiaTheme="minorHAnsi"/>
        </w:rPr>
        <w:t xml:space="preserve"> </w:t>
      </w:r>
      <w:r w:rsidRPr="00921374">
        <w:rPr>
          <w:rFonts w:eastAsiaTheme="minorHAnsi"/>
        </w:rPr>
        <w:t xml:space="preserve">bude </w:t>
      </w:r>
      <w:r w:rsidRPr="00921374">
        <w:rPr>
          <w:rFonts w:eastAsiaTheme="minorHAnsi"/>
          <w:color w:val="000000" w:themeColor="text1"/>
        </w:rPr>
        <w:t xml:space="preserve">provedeno bez zbytečného odkladu po zveřejnění Smlouvy v registru smluv, nejpozději však do </w:t>
      </w:r>
      <w:r w:rsidR="00EF2B36" w:rsidRPr="00921374">
        <w:rPr>
          <w:rFonts w:eastAsiaTheme="minorHAnsi"/>
          <w:color w:val="000000" w:themeColor="text1"/>
        </w:rPr>
        <w:t>30</w:t>
      </w:r>
      <w:r w:rsidR="00967EC2" w:rsidRPr="00921374">
        <w:rPr>
          <w:rFonts w:eastAsiaTheme="minorHAnsi"/>
          <w:color w:val="000000" w:themeColor="text1"/>
        </w:rPr>
        <w:t xml:space="preserve"> dnů </w:t>
      </w:r>
      <w:r w:rsidRPr="00921374">
        <w:rPr>
          <w:rFonts w:eastAsiaTheme="minorHAnsi"/>
          <w:color w:val="000000" w:themeColor="text1"/>
        </w:rPr>
        <w:t xml:space="preserve">a </w:t>
      </w:r>
      <w:r w:rsidRPr="00921374">
        <w:rPr>
          <w:rFonts w:eastAsiaTheme="minorHAnsi"/>
        </w:rPr>
        <w:t>bude potvrzeno předávacím protokolem podepsaným oprávněnými zástupci obou Stran (dále jen „</w:t>
      </w:r>
      <w:r w:rsidRPr="00921374">
        <w:rPr>
          <w:rFonts w:eastAsiaTheme="minorHAnsi"/>
          <w:b/>
        </w:rPr>
        <w:t>Předávací protokol</w:t>
      </w:r>
      <w:r w:rsidRPr="00921374">
        <w:rPr>
          <w:rFonts w:eastAsiaTheme="minorHAnsi"/>
        </w:rPr>
        <w:t>“). Předávací protokol připraví Prodávající. O</w:t>
      </w:r>
      <w:r w:rsidRPr="00921374">
        <w:rPr>
          <w:rFonts w:eastAsiaTheme="minorHAnsi"/>
          <w:szCs w:val="22"/>
        </w:rPr>
        <w:t xml:space="preserve"> dni, kdy došlo ke zveřejnění Smlouvy v registru smluv, bude Prodávající Kupujícím neprodleně písemně informován.</w:t>
      </w:r>
    </w:p>
    <w:p w14:paraId="2A7528FF" w14:textId="3F128086" w:rsidR="005D08B4" w:rsidRPr="00921374" w:rsidRDefault="005D08B4" w:rsidP="005D08B4">
      <w:pPr>
        <w:pStyle w:val="Clanek11"/>
        <w:numPr>
          <w:ilvl w:val="1"/>
          <w:numId w:val="6"/>
        </w:numPr>
        <w:rPr>
          <w:szCs w:val="22"/>
        </w:rPr>
      </w:pPr>
      <w:r w:rsidRPr="00921374">
        <w:rPr>
          <w:rFonts w:eastAsiaTheme="minorHAnsi"/>
          <w:szCs w:val="22"/>
        </w:rPr>
        <w:t xml:space="preserve">Místem předání Předmětu koupě je </w:t>
      </w:r>
      <w:r w:rsidR="00F477B9" w:rsidRPr="00921374">
        <w:rPr>
          <w:szCs w:val="22"/>
        </w:rPr>
        <w:t xml:space="preserve">sídlo Kupujícího </w:t>
      </w:r>
      <w:r w:rsidRPr="00921374">
        <w:rPr>
          <w:szCs w:val="22"/>
        </w:rPr>
        <w:t>(dále jen „</w:t>
      </w:r>
      <w:r w:rsidRPr="00921374">
        <w:rPr>
          <w:b/>
          <w:bCs w:val="0"/>
          <w:szCs w:val="22"/>
        </w:rPr>
        <w:t>Místo předání</w:t>
      </w:r>
      <w:r w:rsidRPr="00921374">
        <w:rPr>
          <w:szCs w:val="22"/>
        </w:rPr>
        <w:t>").</w:t>
      </w:r>
    </w:p>
    <w:p w14:paraId="6BB27D33" w14:textId="77777777" w:rsidR="005D08B4" w:rsidRPr="004D7CEF" w:rsidRDefault="005D08B4" w:rsidP="005D08B4">
      <w:pPr>
        <w:pStyle w:val="Clanek11"/>
        <w:numPr>
          <w:ilvl w:val="1"/>
          <w:numId w:val="6"/>
        </w:numPr>
        <w:rPr>
          <w:szCs w:val="22"/>
        </w:rPr>
      </w:pPr>
      <w:r w:rsidRPr="003166B4">
        <w:rPr>
          <w:rFonts w:eastAsia="Calibri"/>
        </w:rPr>
        <w:lastRenderedPageBreak/>
        <w:t xml:space="preserve">Prodávající se zavazuje nejpozději </w:t>
      </w:r>
      <w:r>
        <w:rPr>
          <w:rFonts w:eastAsia="Calibri"/>
        </w:rPr>
        <w:t>dva (2)</w:t>
      </w:r>
      <w:r w:rsidRPr="003166B4">
        <w:rPr>
          <w:rFonts w:eastAsia="Calibri"/>
        </w:rPr>
        <w:t xml:space="preserve"> pracovní dny přede dnem dodání Předmětu koupě </w:t>
      </w:r>
      <w:r>
        <w:rPr>
          <w:rFonts w:eastAsia="Calibri"/>
        </w:rPr>
        <w:t xml:space="preserve">na Místo předání </w:t>
      </w:r>
      <w:r w:rsidRPr="003166B4">
        <w:rPr>
          <w:rFonts w:eastAsia="Calibri"/>
        </w:rPr>
        <w:t xml:space="preserve">oznámit tuto skutečnost Kupujícímu a dohodnout s ním technické </w:t>
      </w:r>
      <w:r>
        <w:rPr>
          <w:rFonts w:eastAsia="Calibri"/>
        </w:rPr>
        <w:t xml:space="preserve">i jiné </w:t>
      </w:r>
      <w:r w:rsidRPr="003166B4">
        <w:rPr>
          <w:rFonts w:eastAsia="Calibri"/>
        </w:rPr>
        <w:t>podrobnosti dodání</w:t>
      </w:r>
      <w:r>
        <w:rPr>
          <w:rFonts w:eastAsia="Calibri"/>
        </w:rPr>
        <w:t>, bude-li třeba.</w:t>
      </w:r>
    </w:p>
    <w:p w14:paraId="397A0111" w14:textId="77777777" w:rsidR="005D08B4" w:rsidRPr="003727EB" w:rsidRDefault="005D08B4" w:rsidP="005D08B4">
      <w:pPr>
        <w:pStyle w:val="Clanek11"/>
        <w:numPr>
          <w:ilvl w:val="1"/>
          <w:numId w:val="6"/>
        </w:numPr>
        <w:rPr>
          <w:szCs w:val="22"/>
        </w:rPr>
      </w:pPr>
      <w:r w:rsidRPr="0044563B">
        <w:t xml:space="preserve">Prohlídka </w:t>
      </w:r>
      <w:r>
        <w:t>Předmětu koupě bude</w:t>
      </w:r>
      <w:r w:rsidRPr="0044563B">
        <w:t xml:space="preserve"> Kupujícím provedena při </w:t>
      </w:r>
      <w:r>
        <w:t xml:space="preserve">jeho předání Prodávajícím. </w:t>
      </w:r>
      <w:r w:rsidRPr="0044563B">
        <w:t xml:space="preserve">Prodávající se zavazuje dodat </w:t>
      </w:r>
      <w:r>
        <w:t>Předmět koupě, který</w:t>
      </w:r>
      <w:r w:rsidRPr="0044563B">
        <w:t xml:space="preserve"> je předmětem Smlouvy</w:t>
      </w:r>
      <w:r>
        <w:t>,</w:t>
      </w:r>
      <w:r w:rsidRPr="0044563B">
        <w:t xml:space="preserve"> tak, aby splňoval vlastnosti pro účel, pro který je určen</w:t>
      </w:r>
      <w:r>
        <w:t xml:space="preserve">, a technickou specifikaci dle </w:t>
      </w:r>
      <w:r w:rsidRPr="00062A2E">
        <w:rPr>
          <w:u w:val="single"/>
        </w:rPr>
        <w:t xml:space="preserve">Přílohy č. </w:t>
      </w:r>
      <w:r>
        <w:rPr>
          <w:u w:val="single"/>
        </w:rPr>
        <w:t>1</w:t>
      </w:r>
      <w:r>
        <w:t>, a bez vad</w:t>
      </w:r>
      <w:r w:rsidRPr="0044563B">
        <w:t>.</w:t>
      </w:r>
      <w:r>
        <w:t xml:space="preserve"> </w:t>
      </w:r>
      <w:r w:rsidRPr="00B80D67">
        <w:rPr>
          <w:color w:val="000000" w:themeColor="text1"/>
          <w:lang w:eastAsia="cs-CZ"/>
        </w:rPr>
        <w:t xml:space="preserve">Kupující provede kontrolu </w:t>
      </w:r>
      <w:r>
        <w:rPr>
          <w:color w:val="000000" w:themeColor="text1"/>
          <w:lang w:eastAsia="cs-CZ"/>
        </w:rPr>
        <w:t>dodaného Předmětu koupě</w:t>
      </w:r>
      <w:r w:rsidRPr="00B80D67">
        <w:rPr>
          <w:color w:val="000000" w:themeColor="text1"/>
          <w:lang w:eastAsia="cs-CZ"/>
        </w:rPr>
        <w:t xml:space="preserve"> při předání Prodávajícím, přičemž v případě vad</w:t>
      </w:r>
      <w:r>
        <w:rPr>
          <w:color w:val="000000" w:themeColor="text1"/>
          <w:lang w:eastAsia="cs-CZ"/>
        </w:rPr>
        <w:t xml:space="preserve"> Předmětu koupě </w:t>
      </w:r>
      <w:r w:rsidRPr="00B80D67">
        <w:rPr>
          <w:color w:val="000000" w:themeColor="text1"/>
          <w:lang w:eastAsia="cs-CZ"/>
        </w:rPr>
        <w:t xml:space="preserve">či jeho části je Kupující plně dle svého uvážení oprávněn Předmět koupě či jeho část buď převzít s výhradami, kdy případné vady budou uvedeny v </w:t>
      </w:r>
      <w:r>
        <w:rPr>
          <w:color w:val="000000" w:themeColor="text1"/>
          <w:lang w:eastAsia="cs-CZ"/>
        </w:rPr>
        <w:t>P</w:t>
      </w:r>
      <w:r w:rsidRPr="00B80D67">
        <w:rPr>
          <w:color w:val="000000" w:themeColor="text1"/>
          <w:lang w:eastAsia="cs-CZ"/>
        </w:rPr>
        <w:t xml:space="preserve">ředávacím protokolu podepsaném zástupci obou Stran, anebo </w:t>
      </w:r>
      <w:r>
        <w:rPr>
          <w:color w:val="000000" w:themeColor="text1"/>
          <w:lang w:eastAsia="cs-CZ"/>
        </w:rPr>
        <w:t>Předmět koupě</w:t>
      </w:r>
      <w:r w:rsidRPr="00B80D67">
        <w:rPr>
          <w:color w:val="000000" w:themeColor="text1"/>
          <w:lang w:eastAsia="cs-CZ"/>
        </w:rPr>
        <w:t xml:space="preserve"> či </w:t>
      </w:r>
      <w:r>
        <w:rPr>
          <w:color w:val="000000" w:themeColor="text1"/>
          <w:lang w:eastAsia="cs-CZ"/>
        </w:rPr>
        <w:t>jeho</w:t>
      </w:r>
      <w:r w:rsidRPr="00B80D67">
        <w:rPr>
          <w:color w:val="000000" w:themeColor="text1"/>
          <w:lang w:eastAsia="cs-CZ"/>
        </w:rPr>
        <w:t xml:space="preserve"> část odmítnout převzít, přičemž tato skutečnost bude popsána v </w:t>
      </w:r>
      <w:r>
        <w:rPr>
          <w:color w:val="000000" w:themeColor="text1"/>
          <w:lang w:eastAsia="cs-CZ"/>
        </w:rPr>
        <w:t>P</w:t>
      </w:r>
      <w:r w:rsidRPr="00B80D67">
        <w:rPr>
          <w:color w:val="000000" w:themeColor="text1"/>
          <w:lang w:eastAsia="cs-CZ"/>
        </w:rPr>
        <w:t xml:space="preserve">ředávacím protokolu. Prodávající je povinen vady uvedené v </w:t>
      </w:r>
      <w:r>
        <w:rPr>
          <w:color w:val="000000" w:themeColor="text1"/>
          <w:lang w:eastAsia="cs-CZ"/>
        </w:rPr>
        <w:t>P</w:t>
      </w:r>
      <w:r w:rsidRPr="00B80D67">
        <w:rPr>
          <w:color w:val="000000" w:themeColor="text1"/>
          <w:lang w:eastAsia="cs-CZ"/>
        </w:rPr>
        <w:t>ředávacím protokolu</w:t>
      </w:r>
      <w:r>
        <w:rPr>
          <w:color w:val="000000" w:themeColor="text1"/>
          <w:lang w:eastAsia="cs-CZ"/>
        </w:rPr>
        <w:t xml:space="preserve"> </w:t>
      </w:r>
      <w:r w:rsidRPr="00B80D67">
        <w:rPr>
          <w:color w:val="000000" w:themeColor="text1"/>
          <w:lang w:eastAsia="cs-CZ"/>
        </w:rPr>
        <w:t>odstranit</w:t>
      </w:r>
      <w:r>
        <w:rPr>
          <w:color w:val="000000" w:themeColor="text1"/>
          <w:lang w:eastAsia="cs-CZ"/>
        </w:rPr>
        <w:t xml:space="preserve">, </w:t>
      </w:r>
      <w:r>
        <w:t xml:space="preserve">a není-li to možné, je Prodávající povinen zajistit výměnu vadné části Předmětu koupě za nový kus, a to </w:t>
      </w:r>
      <w:r w:rsidRPr="00B80D67">
        <w:rPr>
          <w:color w:val="000000" w:themeColor="text1"/>
          <w:lang w:eastAsia="cs-CZ"/>
        </w:rPr>
        <w:t>ve lhůtě dohodnuté s</w:t>
      </w:r>
      <w:r>
        <w:rPr>
          <w:color w:val="000000" w:themeColor="text1"/>
          <w:lang w:eastAsia="cs-CZ"/>
        </w:rPr>
        <w:t> </w:t>
      </w:r>
      <w:r w:rsidRPr="00B80D67">
        <w:rPr>
          <w:color w:val="000000" w:themeColor="text1"/>
          <w:lang w:eastAsia="cs-CZ"/>
        </w:rPr>
        <w:t>Kupujícím</w:t>
      </w:r>
      <w:r>
        <w:rPr>
          <w:color w:val="000000" w:themeColor="text1"/>
          <w:lang w:eastAsia="cs-CZ"/>
        </w:rPr>
        <w:t>;</w:t>
      </w:r>
      <w:r w:rsidRPr="00B80D67">
        <w:rPr>
          <w:color w:val="000000" w:themeColor="text1"/>
          <w:lang w:eastAsia="cs-CZ"/>
        </w:rPr>
        <w:t xml:space="preserve"> nebude-li tato dohodnuta, má se za to, že činí </w:t>
      </w:r>
      <w:r>
        <w:rPr>
          <w:color w:val="000000" w:themeColor="text1"/>
          <w:lang w:eastAsia="cs-CZ"/>
        </w:rPr>
        <w:t>deset (</w:t>
      </w:r>
      <w:r w:rsidRPr="00B80D67">
        <w:rPr>
          <w:color w:val="000000" w:themeColor="text1"/>
          <w:lang w:eastAsia="cs-CZ"/>
        </w:rPr>
        <w:t>10</w:t>
      </w:r>
      <w:r>
        <w:rPr>
          <w:color w:val="000000" w:themeColor="text1"/>
          <w:lang w:eastAsia="cs-CZ"/>
        </w:rPr>
        <w:t>)</w:t>
      </w:r>
      <w:r w:rsidRPr="00B80D67">
        <w:rPr>
          <w:color w:val="000000" w:themeColor="text1"/>
          <w:lang w:eastAsia="cs-CZ"/>
        </w:rPr>
        <w:t xml:space="preserve"> pracovních dnů. Převzetím Předmětu koupě či jeho části Kupujícím není dotčeno právo Kupujícího na přiznání práv z případných zjevných či jiných vad, a to i pokud nebyly tyto vady bez zbytečného odkladu Kupujícím vytknuty</w:t>
      </w:r>
      <w:r w:rsidRPr="00A247FB">
        <w:rPr>
          <w:color w:val="000000" w:themeColor="text1"/>
          <w:lang w:eastAsia="cs-CZ"/>
        </w:rPr>
        <w:t>.</w:t>
      </w:r>
    </w:p>
    <w:p w14:paraId="1887C69D" w14:textId="77777777" w:rsidR="005D08B4" w:rsidRPr="00692A59" w:rsidRDefault="005D08B4" w:rsidP="005D08B4">
      <w:pPr>
        <w:pStyle w:val="Nadpis1"/>
      </w:pPr>
      <w:r>
        <w:t>cena a platební podmínky</w:t>
      </w:r>
    </w:p>
    <w:p w14:paraId="2BDB3BEB" w14:textId="77777777" w:rsidR="005D08B4" w:rsidRPr="008C5235" w:rsidRDefault="005D08B4" w:rsidP="005D08B4">
      <w:pPr>
        <w:pStyle w:val="Clanek11"/>
      </w:pPr>
      <w:r w:rsidRPr="008C5235">
        <w:t>Kupující se zavazuje uhradit Prodávajícímu za Předmět koupě kupní cenu (dále jen „</w:t>
      </w:r>
      <w:r w:rsidRPr="008C5235">
        <w:rPr>
          <w:b/>
        </w:rPr>
        <w:t>Cena</w:t>
      </w:r>
      <w:r w:rsidRPr="008C5235">
        <w:t xml:space="preserve">“) ve výši: </w:t>
      </w:r>
    </w:p>
    <w:p w14:paraId="149679C5" w14:textId="58696791" w:rsidR="005D08B4" w:rsidRPr="008C5235" w:rsidRDefault="00A21271" w:rsidP="005D08B4">
      <w:pPr>
        <w:pStyle w:val="Claneka"/>
        <w:numPr>
          <w:ilvl w:val="0"/>
          <w:numId w:val="0"/>
        </w:numPr>
        <w:ind w:left="992" w:hanging="425"/>
        <w:rPr>
          <w:rFonts w:cs="Arial"/>
          <w:color w:val="FF0000"/>
          <w:szCs w:val="22"/>
        </w:rPr>
      </w:pPr>
      <w:r w:rsidRPr="00A21271">
        <w:rPr>
          <w:rFonts w:cs="Arial"/>
          <w:b/>
          <w:szCs w:val="22"/>
        </w:rPr>
        <w:t>379 704,00 Kč</w:t>
      </w:r>
      <w:r w:rsidR="005D08B4" w:rsidRPr="008C5235">
        <w:rPr>
          <w:rFonts w:cs="Arial"/>
          <w:b/>
          <w:bCs/>
          <w:color w:val="FF0000"/>
          <w:szCs w:val="22"/>
        </w:rPr>
        <w:t xml:space="preserve"> </w:t>
      </w:r>
      <w:r w:rsidR="005D08B4" w:rsidRPr="0052393C">
        <w:rPr>
          <w:rFonts w:cs="Arial"/>
          <w:b/>
          <w:bCs/>
          <w:szCs w:val="22"/>
        </w:rPr>
        <w:t>bez DPH</w:t>
      </w:r>
      <w:r w:rsidR="005D08B4" w:rsidRPr="0052393C">
        <w:rPr>
          <w:rFonts w:cs="Arial"/>
          <w:szCs w:val="22"/>
        </w:rPr>
        <w:t>] [</w:t>
      </w:r>
      <w:r w:rsidR="005D08B4" w:rsidRPr="00A21271">
        <w:rPr>
          <w:rFonts w:cs="Arial"/>
          <w:szCs w:val="22"/>
        </w:rPr>
        <w:t xml:space="preserve">slovy: </w:t>
      </w:r>
      <w:r w:rsidRPr="00A21271">
        <w:rPr>
          <w:rFonts w:cs="Arial"/>
          <w:szCs w:val="22"/>
        </w:rPr>
        <w:t>tři sta sedmdesát devět tisíc sedm set čtyři</w:t>
      </w:r>
      <w:r w:rsidR="005D08B4" w:rsidRPr="00A21271">
        <w:rPr>
          <w:rFonts w:cs="Arial"/>
          <w:szCs w:val="22"/>
        </w:rPr>
        <w:t xml:space="preserve"> korun </w:t>
      </w:r>
      <w:r w:rsidR="005D08B4" w:rsidRPr="0052393C">
        <w:rPr>
          <w:rFonts w:cs="Arial"/>
          <w:szCs w:val="22"/>
        </w:rPr>
        <w:t xml:space="preserve">českých]. </w:t>
      </w:r>
    </w:p>
    <w:p w14:paraId="6BCA3469" w14:textId="20F820D1" w:rsidR="005D08B4" w:rsidRPr="00B443C6" w:rsidRDefault="005D08B4" w:rsidP="005D08B4">
      <w:pPr>
        <w:pStyle w:val="Clanek11"/>
        <w:numPr>
          <w:ilvl w:val="0"/>
          <w:numId w:val="0"/>
        </w:numPr>
        <w:ind w:left="567"/>
      </w:pPr>
      <w:r w:rsidRPr="00B443C6">
        <w:t xml:space="preserve">Výše uvedená Cena je sjednána jako cena pevná za celý Předmět koupě </w:t>
      </w:r>
      <w:r w:rsidRPr="00AC12D8">
        <w:t>včetně jeho dopravy do Místa předání</w:t>
      </w:r>
      <w:r>
        <w:t>.</w:t>
      </w:r>
    </w:p>
    <w:p w14:paraId="474982AD" w14:textId="77777777" w:rsidR="005D08B4" w:rsidRPr="00C129C3" w:rsidRDefault="005D08B4" w:rsidP="005D08B4">
      <w:pPr>
        <w:pStyle w:val="Clanek11"/>
        <w:numPr>
          <w:ilvl w:val="0"/>
          <w:numId w:val="0"/>
        </w:numPr>
        <w:ind w:left="567"/>
      </w:pPr>
      <w:r w:rsidRPr="00B443C6">
        <w:t xml:space="preserve">Podrobná </w:t>
      </w:r>
      <w:r w:rsidRPr="00C129C3">
        <w:t>specifikace Ceny je uvedena v </w:t>
      </w:r>
      <w:r w:rsidRPr="00C129C3">
        <w:rPr>
          <w:u w:val="single"/>
        </w:rPr>
        <w:t>Příloze č. 2</w:t>
      </w:r>
      <w:r w:rsidRPr="00C129C3">
        <w:t xml:space="preserve"> Smlouvy.</w:t>
      </w:r>
    </w:p>
    <w:p w14:paraId="6A26FB4A" w14:textId="6A0FBE47" w:rsidR="005D08B4" w:rsidRPr="00C129C3" w:rsidRDefault="005D08B4" w:rsidP="005D08B4">
      <w:pPr>
        <w:pStyle w:val="Clanek11"/>
      </w:pPr>
      <w:r w:rsidRPr="00C129C3">
        <w:t xml:space="preserve">Vlastnictví Předmětu koupě přechází na Kupujícího okamžikem jeho protokolárního převzetí, a to i po částech, bude-li Předmět koupě dodán po částech. </w:t>
      </w:r>
    </w:p>
    <w:p w14:paraId="74833AEB" w14:textId="23A0F72B" w:rsidR="005D08B4" w:rsidRPr="007B14A4" w:rsidRDefault="005D08B4" w:rsidP="005D08B4">
      <w:pPr>
        <w:pStyle w:val="Clanek11"/>
        <w:numPr>
          <w:ilvl w:val="1"/>
          <w:numId w:val="6"/>
        </w:numPr>
        <w:rPr>
          <w:szCs w:val="22"/>
        </w:rPr>
      </w:pPr>
      <w:r w:rsidRPr="00C129C3">
        <w:rPr>
          <w:color w:val="000000" w:themeColor="text1"/>
          <w:szCs w:val="22"/>
        </w:rPr>
        <w:t>C</w:t>
      </w:r>
      <w:r w:rsidRPr="00C129C3">
        <w:rPr>
          <w:szCs w:val="22"/>
        </w:rPr>
        <w:t>ena uvedená v odst. 6.1 výše bude Kupujícím uhrazena jednorázově, a to na základě faktury Prodávajícího, kterou je Prodávající oprávněn vystavit a doručit Kupujícímu nejdříve v den podpisu Předávacího protokolu a nejpozději do deseti (10) dnů po podpisu Předávacího protokolu oběma S</w:t>
      </w:r>
      <w:r w:rsidRPr="00C129C3">
        <w:t>tranami. Pří</w:t>
      </w:r>
      <w:r w:rsidRPr="00C129C3">
        <w:rPr>
          <w:szCs w:val="22"/>
        </w:rPr>
        <w:t>lohou faktury bude</w:t>
      </w:r>
      <w:r w:rsidRPr="00B5209E">
        <w:rPr>
          <w:szCs w:val="22"/>
        </w:rPr>
        <w:t xml:space="preserve"> Předávací protokol.</w:t>
      </w:r>
      <w:r w:rsidRPr="007B14A4">
        <w:rPr>
          <w:szCs w:val="22"/>
        </w:rPr>
        <w:t xml:space="preserve"> Další doklady, které jsou v obchodním styku obvykle s takovýmto Předmětem koupě dodávány (záruční list, certifikáty, uživatelské příručky atd.), budou neprodleně předány Kupujícímu.</w:t>
      </w:r>
    </w:p>
    <w:p w14:paraId="69783EEE" w14:textId="77777777" w:rsidR="005D08B4" w:rsidRPr="004910EC" w:rsidRDefault="005D08B4" w:rsidP="005D08B4">
      <w:pPr>
        <w:pStyle w:val="Clanek11"/>
      </w:pPr>
      <w:r w:rsidRPr="003E7AF5">
        <w:t>Za okamžik zaplacení Ceny Prodávajícímu je považován okamžik (den), kdy je částka připsána na bankovní účet Prodávajícího uvedený v záhlaví této Smlouvy</w:t>
      </w:r>
      <w:r>
        <w:t xml:space="preserve">. </w:t>
      </w:r>
      <w:r w:rsidRPr="004910EC">
        <w:t xml:space="preserve">Každá </w:t>
      </w:r>
      <w:r>
        <w:t>z</w:t>
      </w:r>
      <w:r w:rsidRPr="004910EC">
        <w:t>e Stran hradí sama své bankovní poplatky související se splněním závazků vyplývajících ze Smlouvy.</w:t>
      </w:r>
    </w:p>
    <w:p w14:paraId="45133083" w14:textId="77777777" w:rsidR="005D08B4" w:rsidRPr="00E832D5" w:rsidRDefault="005D08B4" w:rsidP="005D08B4">
      <w:pPr>
        <w:pStyle w:val="Clanek11"/>
      </w:pPr>
      <w:r w:rsidRPr="004910EC">
        <w:t xml:space="preserve">Cena nezahrnuje daň z přidané hodnoty, tato daň bude připočtena ve výši dle platných právních předpisů ke dni zdanitelného </w:t>
      </w:r>
      <w:r w:rsidRPr="00B21E69">
        <w:t>plnění.</w:t>
      </w:r>
      <w:r w:rsidRPr="004910EC">
        <w:t xml:space="preserve"> Je-li P</w:t>
      </w:r>
      <w:r>
        <w:t>rodávající</w:t>
      </w:r>
      <w:r w:rsidRPr="004910EC">
        <w:t xml:space="preserve"> neplátce DPH, ustanovení aplikovatelná ze své podstaty pouze na </w:t>
      </w:r>
      <w:r w:rsidRPr="00E832D5">
        <w:t>plátce DPH se neuplatní.</w:t>
      </w:r>
    </w:p>
    <w:p w14:paraId="0C38FBB1" w14:textId="167DE07D" w:rsidR="005D08B4" w:rsidRPr="00E832D5" w:rsidRDefault="005D08B4" w:rsidP="005D08B4">
      <w:pPr>
        <w:pStyle w:val="Clanek11"/>
      </w:pPr>
      <w:r w:rsidRPr="00E832D5">
        <w:t>Prodávající není oprávněn požadovat</w:t>
      </w:r>
      <w:r w:rsidRPr="00E832D5">
        <w:rPr>
          <w:spacing w:val="-30"/>
        </w:rPr>
        <w:t xml:space="preserve"> </w:t>
      </w:r>
      <w:r w:rsidRPr="00E832D5">
        <w:t>zálohu. Faktura vystavovaná Prodávajícím bude obsahovat text následujícího znění:</w:t>
      </w:r>
      <w:r w:rsidR="00EC31FA" w:rsidRPr="00E832D5">
        <w:rPr>
          <w:szCs w:val="22"/>
        </w:rPr>
        <w:t xml:space="preserve"> Nákup HW – </w:t>
      </w:r>
      <w:r w:rsidR="00E85ED8" w:rsidRPr="00E832D5">
        <w:rPr>
          <w:szCs w:val="22"/>
        </w:rPr>
        <w:t xml:space="preserve">záložní napájecí zdroje </w:t>
      </w:r>
      <w:proofErr w:type="gramStart"/>
      <w:r w:rsidR="00E85ED8" w:rsidRPr="00E832D5">
        <w:rPr>
          <w:szCs w:val="22"/>
        </w:rPr>
        <w:t>UPS</w:t>
      </w:r>
      <w:r w:rsidR="00807E03">
        <w:rPr>
          <w:szCs w:val="22"/>
        </w:rPr>
        <w:t xml:space="preserve"> - II</w:t>
      </w:r>
      <w:proofErr w:type="gramEnd"/>
      <w:r w:rsidR="00EC31FA" w:rsidRPr="00E832D5">
        <w:rPr>
          <w:szCs w:val="22"/>
        </w:rPr>
        <w:t>, včetně popisu předmětu plnění na jednotlivé položky</w:t>
      </w:r>
      <w:r w:rsidR="00E85ED8" w:rsidRPr="00E832D5">
        <w:rPr>
          <w:szCs w:val="22"/>
        </w:rPr>
        <w:t xml:space="preserve"> a jejich ceny</w:t>
      </w:r>
      <w:r w:rsidR="00EC31FA" w:rsidRPr="00E832D5">
        <w:rPr>
          <w:szCs w:val="22"/>
        </w:rPr>
        <w:t>.</w:t>
      </w:r>
    </w:p>
    <w:p w14:paraId="011C7093" w14:textId="186D845D" w:rsidR="005D08B4" w:rsidRPr="004910EC" w:rsidRDefault="005D08B4" w:rsidP="005D08B4">
      <w:pPr>
        <w:pStyle w:val="Clanek11"/>
      </w:pPr>
      <w:r w:rsidRPr="004910EC">
        <w:t>Doba splatnosti faktury je třicet (30) dnů ode dne jejího doručení na e-mailovou adresu</w:t>
      </w:r>
      <w:r w:rsidRPr="004910EC">
        <w:rPr>
          <w:color w:val="0000FF"/>
        </w:rPr>
        <w:t xml:space="preserve"> </w:t>
      </w:r>
      <w:proofErr w:type="spellStart"/>
      <w:r w:rsidR="002A6805">
        <w:t>xxxxxxxxxxxxx</w:t>
      </w:r>
      <w:proofErr w:type="spellEnd"/>
      <w:r w:rsidRPr="004910EC">
        <w:t>. Připadne-li termín splatnosti na sobotu, neděli, den pracovního klidu ve smyslu platných právních</w:t>
      </w:r>
      <w:r w:rsidRPr="004910EC">
        <w:rPr>
          <w:spacing w:val="-11"/>
        </w:rPr>
        <w:t xml:space="preserve"> </w:t>
      </w:r>
      <w:r w:rsidRPr="004910EC">
        <w:t>předpisů</w:t>
      </w:r>
      <w:r w:rsidRPr="004910EC">
        <w:rPr>
          <w:spacing w:val="-15"/>
        </w:rPr>
        <w:t xml:space="preserve"> </w:t>
      </w:r>
      <w:r w:rsidRPr="004910EC">
        <w:t>nebo</w:t>
      </w:r>
      <w:r w:rsidRPr="004910EC">
        <w:rPr>
          <w:spacing w:val="-10"/>
        </w:rPr>
        <w:t xml:space="preserve"> </w:t>
      </w:r>
      <w:r w:rsidRPr="004910EC">
        <w:t>na</w:t>
      </w:r>
      <w:r w:rsidRPr="004910EC">
        <w:rPr>
          <w:spacing w:val="-15"/>
        </w:rPr>
        <w:t xml:space="preserve"> </w:t>
      </w:r>
      <w:r w:rsidRPr="004910EC">
        <w:t>31.</w:t>
      </w:r>
      <w:r w:rsidRPr="004910EC">
        <w:rPr>
          <w:spacing w:val="-16"/>
        </w:rPr>
        <w:t xml:space="preserve"> </w:t>
      </w:r>
      <w:r w:rsidRPr="004910EC">
        <w:t>12.</w:t>
      </w:r>
      <w:r w:rsidRPr="004910EC">
        <w:rPr>
          <w:spacing w:val="-10"/>
        </w:rPr>
        <w:t xml:space="preserve"> </w:t>
      </w:r>
      <w:r w:rsidRPr="004910EC">
        <w:t>nebo</w:t>
      </w:r>
      <w:r w:rsidRPr="004910EC">
        <w:rPr>
          <w:spacing w:val="-10"/>
        </w:rPr>
        <w:t xml:space="preserve"> </w:t>
      </w:r>
      <w:r w:rsidRPr="004910EC">
        <w:t>den,</w:t>
      </w:r>
      <w:r w:rsidRPr="004910EC">
        <w:rPr>
          <w:spacing w:val="-15"/>
        </w:rPr>
        <w:t xml:space="preserve"> </w:t>
      </w:r>
      <w:r w:rsidRPr="004910EC">
        <w:t>který</w:t>
      </w:r>
      <w:r w:rsidRPr="004910EC">
        <w:rPr>
          <w:spacing w:val="-10"/>
        </w:rPr>
        <w:t xml:space="preserve"> </w:t>
      </w:r>
      <w:r w:rsidRPr="004910EC">
        <w:t>není</w:t>
      </w:r>
      <w:r w:rsidRPr="004910EC">
        <w:rPr>
          <w:spacing w:val="-10"/>
        </w:rPr>
        <w:t xml:space="preserve"> </w:t>
      </w:r>
      <w:r w:rsidRPr="004910EC">
        <w:t>pracovním</w:t>
      </w:r>
      <w:r w:rsidRPr="004910EC">
        <w:rPr>
          <w:spacing w:val="-12"/>
        </w:rPr>
        <w:t xml:space="preserve"> </w:t>
      </w:r>
      <w:r w:rsidRPr="004910EC">
        <w:t>dnem</w:t>
      </w:r>
      <w:r w:rsidRPr="004910EC">
        <w:rPr>
          <w:spacing w:val="-11"/>
        </w:rPr>
        <w:t xml:space="preserve"> </w:t>
      </w:r>
      <w:r w:rsidRPr="004910EC">
        <w:t>podle</w:t>
      </w:r>
      <w:r w:rsidRPr="004910EC">
        <w:rPr>
          <w:spacing w:val="-10"/>
        </w:rPr>
        <w:t xml:space="preserve"> </w:t>
      </w:r>
      <w:r w:rsidRPr="004910EC">
        <w:t>zákona</w:t>
      </w:r>
      <w:r w:rsidRPr="004910EC">
        <w:rPr>
          <w:spacing w:val="-16"/>
        </w:rPr>
        <w:t xml:space="preserve"> </w:t>
      </w:r>
      <w:r w:rsidRPr="004910EC">
        <w:t>č.</w:t>
      </w:r>
      <w:r w:rsidRPr="004910EC">
        <w:rPr>
          <w:spacing w:val="-15"/>
        </w:rPr>
        <w:t xml:space="preserve"> </w:t>
      </w:r>
      <w:r w:rsidRPr="004910EC">
        <w:t xml:space="preserve">370/2017 Sb., o platebním styku, ve znění pozdějších předpisů, posouvá se termín splatnosti na nejbližší následující pracovní den. Ke splnění závazku </w:t>
      </w:r>
      <w:r>
        <w:t>Kupujícího</w:t>
      </w:r>
      <w:r w:rsidRPr="004910EC">
        <w:t xml:space="preserve"> dojde </w:t>
      </w:r>
      <w:r w:rsidRPr="004910EC">
        <w:lastRenderedPageBreak/>
        <w:t xml:space="preserve">odepsáním fakturované částky z účtu </w:t>
      </w:r>
      <w:r>
        <w:t>Kupuj</w:t>
      </w:r>
      <w:r w:rsidR="00EC31FA">
        <w:t>í</w:t>
      </w:r>
      <w:r>
        <w:t>cího</w:t>
      </w:r>
      <w:r w:rsidRPr="004910EC">
        <w:t xml:space="preserve"> ve prospěch účtu</w:t>
      </w:r>
      <w:r w:rsidRPr="004910EC">
        <w:rPr>
          <w:spacing w:val="-6"/>
        </w:rPr>
        <w:t xml:space="preserve"> </w:t>
      </w:r>
      <w:r w:rsidRPr="004910EC">
        <w:t>P</w:t>
      </w:r>
      <w:r>
        <w:t>rodávajícího</w:t>
      </w:r>
      <w:r w:rsidRPr="004910EC">
        <w:t>.</w:t>
      </w:r>
    </w:p>
    <w:p w14:paraId="3B175E84" w14:textId="77777777" w:rsidR="005D08B4" w:rsidRDefault="005D08B4" w:rsidP="005D08B4">
      <w:pPr>
        <w:pStyle w:val="Clanek11"/>
      </w:pPr>
      <w:r w:rsidRPr="004910EC">
        <w:t xml:space="preserve">Faktura musí obsahovat veškeré náležitosti stanovené platnými </w:t>
      </w:r>
      <w:r w:rsidRPr="001A2B51">
        <w:t xml:space="preserve">právními předpisy, zejména dle zákona č. 235/2004 Sb., o dani z přidané hodnoty, ve znění pozdějších předpisů, a dle § 435 Občanského zákoníku a musí být doplněna o doklady stanovené touto Smlouvou. V případě, že faktura doručená </w:t>
      </w:r>
      <w:r>
        <w:t xml:space="preserve">Kupujícímu </w:t>
      </w:r>
      <w:r w:rsidRPr="001A2B51">
        <w:t xml:space="preserve">nebude obsahovat některou z předepsaných náležitostí nebo ji bude obsahovat chybně, vrátí </w:t>
      </w:r>
      <w:r>
        <w:t xml:space="preserve">Kupující </w:t>
      </w:r>
      <w:r w:rsidRPr="001A2B51">
        <w:t>takovouto fakturu P</w:t>
      </w:r>
      <w:r>
        <w:t xml:space="preserve">rodávajícímu </w:t>
      </w:r>
      <w:r w:rsidRPr="001A2B51">
        <w:t>k opravě či doplnění. Lhůta splatnosti v takovémto případě neběží, přičemž nová lhůta splatnosti počíná běžet až od doručení opravené či doplněné faktury</w:t>
      </w:r>
      <w:r>
        <w:rPr>
          <w:spacing w:val="-3"/>
        </w:rPr>
        <w:t xml:space="preserve"> Kupujícímu</w:t>
      </w:r>
      <w:r w:rsidRPr="001A2B51">
        <w:t>.</w:t>
      </w:r>
    </w:p>
    <w:p w14:paraId="0A91C0C1" w14:textId="6C15B4A2" w:rsidR="005D08B4" w:rsidRPr="00F045EF" w:rsidRDefault="005D08B4" w:rsidP="005D08B4">
      <w:pPr>
        <w:pStyle w:val="Clanek11"/>
      </w:pPr>
      <w:r w:rsidRPr="001A2B51">
        <w:t>Strany se výslovně dohodly na použití faktur vystavených na základě této Smlouvy výhradně v</w:t>
      </w:r>
      <w:r w:rsidRPr="00155DEF">
        <w:rPr>
          <w:spacing w:val="-5"/>
        </w:rPr>
        <w:t xml:space="preserve"> </w:t>
      </w:r>
      <w:r w:rsidRPr="001A2B51">
        <w:t>elektronické</w:t>
      </w:r>
      <w:r w:rsidRPr="00155DEF">
        <w:rPr>
          <w:spacing w:val="-19"/>
        </w:rPr>
        <w:t xml:space="preserve"> </w:t>
      </w:r>
      <w:r w:rsidRPr="001A2B51">
        <w:t>podobě</w:t>
      </w:r>
      <w:r w:rsidRPr="00155DEF">
        <w:rPr>
          <w:spacing w:val="-20"/>
        </w:rPr>
        <w:t xml:space="preserve"> </w:t>
      </w:r>
      <w:r w:rsidRPr="001A2B51">
        <w:t>(dále</w:t>
      </w:r>
      <w:r w:rsidRPr="00155DEF">
        <w:rPr>
          <w:spacing w:val="-19"/>
        </w:rPr>
        <w:t xml:space="preserve"> </w:t>
      </w:r>
      <w:r w:rsidRPr="001A2B51">
        <w:t>jen</w:t>
      </w:r>
      <w:r w:rsidRPr="00155DEF">
        <w:rPr>
          <w:spacing w:val="-15"/>
        </w:rPr>
        <w:t xml:space="preserve"> </w:t>
      </w:r>
      <w:r w:rsidRPr="001A2B51">
        <w:t>„</w:t>
      </w:r>
      <w:r w:rsidRPr="00155DEF">
        <w:rPr>
          <w:b/>
        </w:rPr>
        <w:t>Elektronická</w:t>
      </w:r>
      <w:r w:rsidRPr="00155DEF">
        <w:rPr>
          <w:b/>
          <w:spacing w:val="-14"/>
        </w:rPr>
        <w:t xml:space="preserve"> </w:t>
      </w:r>
      <w:r w:rsidRPr="00155DEF">
        <w:rPr>
          <w:b/>
        </w:rPr>
        <w:t>faktura</w:t>
      </w:r>
      <w:r w:rsidRPr="001A2B51">
        <w:t>“).</w:t>
      </w:r>
      <w:r w:rsidRPr="00155DEF">
        <w:rPr>
          <w:spacing w:val="-15"/>
        </w:rPr>
        <w:t xml:space="preserve"> </w:t>
      </w:r>
      <w:r w:rsidRPr="001A2B51">
        <w:t>Elektronická faktura</w:t>
      </w:r>
      <w:r w:rsidRPr="00155DEF">
        <w:rPr>
          <w:spacing w:val="-15"/>
        </w:rPr>
        <w:t xml:space="preserve"> </w:t>
      </w:r>
      <w:r w:rsidRPr="001A2B51">
        <w:t>má</w:t>
      </w:r>
      <w:r w:rsidRPr="00155DEF">
        <w:rPr>
          <w:spacing w:val="-14"/>
        </w:rPr>
        <w:t xml:space="preserve"> </w:t>
      </w:r>
      <w:r w:rsidRPr="001A2B51">
        <w:t>elektronickou</w:t>
      </w:r>
      <w:r w:rsidRPr="00155DEF">
        <w:rPr>
          <w:spacing w:val="-15"/>
        </w:rPr>
        <w:t xml:space="preserve"> </w:t>
      </w:r>
      <w:r w:rsidRPr="001A2B51">
        <w:t>podobu</w:t>
      </w:r>
      <w:r w:rsidRPr="00155DEF">
        <w:rPr>
          <w:spacing w:val="-15"/>
        </w:rPr>
        <w:t xml:space="preserve"> </w:t>
      </w:r>
      <w:r w:rsidRPr="001A2B51">
        <w:t>tehdy,</w:t>
      </w:r>
      <w:r w:rsidRPr="00155DEF">
        <w:rPr>
          <w:spacing w:val="-19"/>
        </w:rPr>
        <w:t xml:space="preserve"> </w:t>
      </w:r>
      <w:r w:rsidRPr="001A2B51">
        <w:t xml:space="preserve">pokud je vystavena a obdržena elektronicky. </w:t>
      </w:r>
      <w:r w:rsidRPr="00155DEF">
        <w:rPr>
          <w:szCs w:val="22"/>
        </w:rPr>
        <w:t xml:space="preserve">Strany sjednávají, že věrohodnost původu faktury v elektronické podobě a neporušenost jejího obsahu bude zajištěna v souladu s platnou právní úpravou. Prodávající je povinen doručit Kupujícímu fakturu elektronicky, a to výlučně e-mailem na e-mailovou adresu: </w:t>
      </w:r>
      <w:proofErr w:type="spellStart"/>
      <w:r w:rsidR="002A6805">
        <w:rPr>
          <w:color w:val="0070C0"/>
          <w:szCs w:val="22"/>
          <w:u w:val="single"/>
        </w:rPr>
        <w:t>xxxxxxxxxxxxxx</w:t>
      </w:r>
      <w:proofErr w:type="spellEnd"/>
      <w:r w:rsidRPr="00155DEF">
        <w:rPr>
          <w:szCs w:val="22"/>
        </w:rPr>
        <w:t xml:space="preserve">. Zaslání Elektronické faktury Prodávajícím na jinou e-mailovou </w:t>
      </w:r>
      <w:r w:rsidR="00807E03" w:rsidRPr="00155DEF">
        <w:rPr>
          <w:szCs w:val="22"/>
        </w:rPr>
        <w:t>adresu,</w:t>
      </w:r>
      <w:r w:rsidRPr="00155DEF">
        <w:rPr>
          <w:szCs w:val="22"/>
        </w:rPr>
        <w:t xml:space="preserve"> než uvedenou v předchozí větě je neúčinné. K odeslání Elektronické faktury je Prodávající povinen využít pouze e-mailovou adresu Prodávajícího uvedenou pro tento účel ve Smlouvě, jinak je zaslání Elektronické faktury neúčinné s výjimkou, budou-li průvodní e-mail k Elektronické faktuře či Elektronická faktura opatřeny zaručeným elektronickým podpisem, případně zaručenou elektronickou pečetí Prodávajícího. Elektronická faktura musí být Kupujícímu zaslána vždy ve formátu PDF a zároveň i ISDOC (ISDOCX), je-li to možné. Přílohy Elektronické faktury, které nejsou součástí daňového dokladu, budou zasílány Kupujícímu pouze ve formátech RTF, PDF, JPG, DOC, </w:t>
      </w:r>
      <w:proofErr w:type="spellStart"/>
      <w:r w:rsidRPr="00155DEF">
        <w:rPr>
          <w:szCs w:val="22"/>
        </w:rPr>
        <w:t>DOCx</w:t>
      </w:r>
      <w:proofErr w:type="spellEnd"/>
      <w:r w:rsidRPr="00155DEF">
        <w:rPr>
          <w:szCs w:val="22"/>
        </w:rPr>
        <w:t xml:space="preserve">, XLS, </w:t>
      </w:r>
      <w:proofErr w:type="spellStart"/>
      <w:r w:rsidRPr="00155DEF">
        <w:rPr>
          <w:szCs w:val="22"/>
        </w:rPr>
        <w:t>XLSx</w:t>
      </w:r>
      <w:proofErr w:type="spellEnd"/>
      <w:r w:rsidRPr="00155DEF">
        <w:rPr>
          <w:szCs w:val="22"/>
        </w:rPr>
        <w:t xml:space="preserve">.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Prodávajícího uvedené pro tento účel ve Smlouvě, jehož přílohou je Elektronická faktura.  Elektronická faktura bude vyhotovena v četnosti 1 e-mail - 1 Elektronická faktura v </w:t>
      </w:r>
      <w:r w:rsidRPr="00F045EF">
        <w:rPr>
          <w:szCs w:val="22"/>
        </w:rPr>
        <w:t xml:space="preserve">samostatném souboru a její přílohy v samostatném souboru (souborech). V případě, kdy bude zaslána Kupujícímu Elektronická faktura, zavazuje se Prodávající nezasílat stejnou fakturu duplicitně v listinné podobě. </w:t>
      </w:r>
    </w:p>
    <w:p w14:paraId="149C600B" w14:textId="77777777" w:rsidR="005D08B4" w:rsidRPr="00F045EF" w:rsidRDefault="005D08B4" w:rsidP="005D08B4">
      <w:pPr>
        <w:pStyle w:val="Nadpis1"/>
      </w:pPr>
      <w:r w:rsidRPr="00F045EF">
        <w:t xml:space="preserve">Specifické ZÁVAZKY </w:t>
      </w:r>
    </w:p>
    <w:p w14:paraId="4E1D34C0" w14:textId="77777777" w:rsidR="005D08B4" w:rsidRPr="00C93778" w:rsidRDefault="005D08B4" w:rsidP="005D08B4">
      <w:pPr>
        <w:pStyle w:val="Clanek11"/>
        <w:rPr>
          <w:rStyle w:val="normaltextrun"/>
        </w:rPr>
      </w:pPr>
      <w:r w:rsidRPr="00C93778">
        <w:rPr>
          <w:b/>
          <w:bCs w:val="0"/>
        </w:rPr>
        <w:t>Pojištění P</w:t>
      </w:r>
      <w:r>
        <w:rPr>
          <w:b/>
          <w:bCs w:val="0"/>
        </w:rPr>
        <w:t>rodávajícího</w:t>
      </w:r>
    </w:p>
    <w:p w14:paraId="517D90C7" w14:textId="77777777" w:rsidR="005D08B4" w:rsidRPr="00320251" w:rsidRDefault="005D08B4" w:rsidP="005D08B4">
      <w:pPr>
        <w:pStyle w:val="Claneka"/>
        <w:rPr>
          <w:color w:val="000000" w:themeColor="text1"/>
        </w:rPr>
      </w:pPr>
      <w:r w:rsidRPr="00320251">
        <w:t xml:space="preserve">Prodávající se zavazuje po dobu trvání této Smlouvy udržovat pojištění své odpovědnosti za škodu </w:t>
      </w:r>
      <w:r w:rsidRPr="00320251">
        <w:rPr>
          <w:color w:val="000000" w:themeColor="text1"/>
        </w:rPr>
        <w:t>způsobenou třetí osobě, a to tak, aby limit pojistného plnění sjednaný Prodávajícím na základě takové pojistné smlouvy činil pro jednu pojistnou událost minimálně 1 mil. Kč. Tento limit nelze nahradit kumulací pojistných plnění na základě více pojistných smluv.</w:t>
      </w:r>
    </w:p>
    <w:p w14:paraId="5927F2C4" w14:textId="77777777" w:rsidR="005D08B4" w:rsidRPr="00320251" w:rsidRDefault="005D08B4" w:rsidP="005D08B4">
      <w:pPr>
        <w:pStyle w:val="Claneka"/>
      </w:pPr>
      <w:r w:rsidRPr="00320251">
        <w:rPr>
          <w:color w:val="000000" w:themeColor="text1"/>
        </w:rPr>
        <w:t xml:space="preserve">Prodávající je povinen předložit kdykoliv po dobu trvání této Smlouvy na předchozí žádost Kupujícího uzavřenou </w:t>
      </w:r>
      <w:r w:rsidRPr="00320251">
        <w:t>pojistnou smlouvu, pojistku nebo potvrzení příslušné pojišťovny, příp. potvrzení pojišťovacího zprostředkovatele (</w:t>
      </w:r>
      <w:proofErr w:type="spellStart"/>
      <w:r w:rsidRPr="00320251">
        <w:t>insurance</w:t>
      </w:r>
      <w:proofErr w:type="spellEnd"/>
      <w:r w:rsidRPr="00320251">
        <w:t xml:space="preserve"> broker), prokazující existenci pojištění v rozsahu požadovaném v předchozím odstavci.</w:t>
      </w:r>
    </w:p>
    <w:p w14:paraId="6C992630" w14:textId="77777777" w:rsidR="005D08B4" w:rsidRPr="00320251" w:rsidRDefault="005D08B4" w:rsidP="005D08B4">
      <w:pPr>
        <w:pStyle w:val="Claneka"/>
        <w:rPr>
          <w:rStyle w:val="normaltextrun"/>
        </w:rPr>
      </w:pPr>
      <w:r w:rsidRPr="00320251">
        <w:lastRenderedPageBreak/>
        <w:t>Prodávající</w:t>
      </w:r>
      <w:r w:rsidRPr="00320251">
        <w:rPr>
          <w:rFonts w:cs="Arial"/>
          <w:szCs w:val="22"/>
        </w:rPr>
        <w:t xml:space="preserve"> není oprávněn snížit výši pojistného krytí nebo podstatným způsobem změnit podmínky pojištění odpovědnosti v neprospěch Kupujícího bez předchozího písemného souhlasu Kupujícího</w:t>
      </w:r>
      <w:r w:rsidRPr="00320251">
        <w:rPr>
          <w:rStyle w:val="normaltextrun"/>
        </w:rPr>
        <w:t>.</w:t>
      </w:r>
    </w:p>
    <w:p w14:paraId="4A5AE93C" w14:textId="77777777" w:rsidR="005D08B4" w:rsidRPr="00320251" w:rsidRDefault="005D08B4" w:rsidP="005D08B4">
      <w:pPr>
        <w:pStyle w:val="Claneka"/>
        <w:rPr>
          <w:rStyle w:val="eop"/>
        </w:rPr>
      </w:pPr>
      <w:r w:rsidRPr="00320251">
        <w:rPr>
          <w:rFonts w:cs="Arial"/>
          <w:szCs w:val="22"/>
        </w:rPr>
        <w:t>Doba pojištění skončí nejdříve 3 měsíce po skončení účinnosti této Smlouvy</w:t>
      </w:r>
      <w:r w:rsidRPr="00320251">
        <w:rPr>
          <w:rStyle w:val="normaltextrun"/>
        </w:rPr>
        <w:t>.</w:t>
      </w:r>
    </w:p>
    <w:p w14:paraId="1CB28EEC" w14:textId="77777777" w:rsidR="005D08B4" w:rsidRPr="00320251" w:rsidRDefault="005D08B4" w:rsidP="005D08B4">
      <w:pPr>
        <w:pStyle w:val="Claneka"/>
      </w:pPr>
      <w:r w:rsidRPr="00320251">
        <w:rPr>
          <w:rFonts w:cs="Arial"/>
          <w:szCs w:val="22"/>
        </w:rPr>
        <w:t xml:space="preserve">Pojištění odpovědnosti za škodu způsobenou </w:t>
      </w:r>
      <w:r w:rsidRPr="00320251">
        <w:t>Prodávajícím</w:t>
      </w:r>
      <w:r w:rsidRPr="00320251">
        <w:rPr>
          <w:rFonts w:cs="Arial"/>
          <w:szCs w:val="22"/>
        </w:rPr>
        <w:t xml:space="preserve"> třetím osobám musí rovněž zahrnovat i pojištění všech případných poddodavatelů </w:t>
      </w:r>
      <w:r w:rsidRPr="00320251">
        <w:t>Prodávajícího</w:t>
      </w:r>
      <w:r w:rsidRPr="00320251">
        <w:rPr>
          <w:rFonts w:cs="Arial"/>
          <w:szCs w:val="22"/>
        </w:rPr>
        <w:t xml:space="preserve">, případně je </w:t>
      </w:r>
      <w:r w:rsidRPr="00320251">
        <w:t>Prodávající</w:t>
      </w:r>
      <w:r w:rsidRPr="00320251">
        <w:rPr>
          <w:rFonts w:cs="Arial"/>
          <w:szCs w:val="22"/>
        </w:rPr>
        <w:t xml:space="preserve"> povinen zajistit, aby obdobné pojištění v přiměřeném rozsahu sjednali i všichni jeho poddodavatelé, kteří se pro něj budou podílet na plnění dle Smlouvy</w:t>
      </w:r>
      <w:r w:rsidRPr="00320251">
        <w:t>.</w:t>
      </w:r>
    </w:p>
    <w:p w14:paraId="0921AB56" w14:textId="77777777" w:rsidR="005D08B4" w:rsidRPr="003F7F04" w:rsidRDefault="005D08B4" w:rsidP="005D08B4">
      <w:pPr>
        <w:pStyle w:val="Clanek11"/>
      </w:pPr>
      <w:r w:rsidRPr="003F7F04">
        <w:rPr>
          <w:b/>
          <w:bCs w:val="0"/>
        </w:rPr>
        <w:t>Poddodavatelé</w:t>
      </w:r>
    </w:p>
    <w:p w14:paraId="6BB6AD2C" w14:textId="77777777" w:rsidR="005D08B4" w:rsidRPr="00ED5CA9" w:rsidRDefault="005D08B4" w:rsidP="005D08B4">
      <w:pPr>
        <w:pStyle w:val="Claneka"/>
      </w:pPr>
      <w:r>
        <w:rPr>
          <w:rFonts w:cs="Arial"/>
          <w:szCs w:val="22"/>
        </w:rPr>
        <w:t>Prodávající</w:t>
      </w:r>
      <w:r w:rsidRPr="005A052A">
        <w:rPr>
          <w:rFonts w:cs="Arial"/>
          <w:szCs w:val="22"/>
        </w:rPr>
        <w:t xml:space="preserve"> je oprávněn plnit Smlouvu nebo její část, s výjimkou činností specifikovaných v následujícím odstavci, prostřednictvím poddodavatele. Využije-li </w:t>
      </w:r>
      <w:r>
        <w:rPr>
          <w:rFonts w:cs="Arial"/>
          <w:szCs w:val="22"/>
        </w:rPr>
        <w:t>Prodávající</w:t>
      </w:r>
      <w:r w:rsidRPr="005A052A">
        <w:rPr>
          <w:rFonts w:cs="Arial"/>
          <w:szCs w:val="22"/>
        </w:rPr>
        <w:t xml:space="preserve"> k plnění Smlouvy nebo její části poddodavatele, odpovídá </w:t>
      </w:r>
      <w:r>
        <w:rPr>
          <w:rFonts w:cs="Arial"/>
          <w:szCs w:val="22"/>
        </w:rPr>
        <w:t>Kupujícímu</w:t>
      </w:r>
      <w:r w:rsidRPr="005A052A">
        <w:rPr>
          <w:rFonts w:cs="Arial"/>
          <w:szCs w:val="22"/>
        </w:rPr>
        <w:t xml:space="preserve">, jako by plnil sám. Seznam poddodavatelů tvoří </w:t>
      </w:r>
      <w:r w:rsidRPr="00D3544B">
        <w:rPr>
          <w:rFonts w:cs="Arial"/>
          <w:szCs w:val="22"/>
          <w:u w:val="single"/>
        </w:rPr>
        <w:t xml:space="preserve">Přílohu č. </w:t>
      </w:r>
      <w:r>
        <w:rPr>
          <w:rFonts w:cs="Arial"/>
          <w:szCs w:val="22"/>
          <w:u w:val="single"/>
        </w:rPr>
        <w:t>4</w:t>
      </w:r>
      <w:r w:rsidRPr="00ED5CA9">
        <w:t>.</w:t>
      </w:r>
    </w:p>
    <w:p w14:paraId="5A1E7442" w14:textId="77777777" w:rsidR="005D08B4" w:rsidRDefault="005D08B4" w:rsidP="005D08B4">
      <w:pPr>
        <w:pStyle w:val="Claneka"/>
      </w:pPr>
      <w:r>
        <w:rPr>
          <w:rFonts w:cs="Arial"/>
          <w:szCs w:val="22"/>
        </w:rPr>
        <w:t>Prodávající</w:t>
      </w:r>
      <w:r w:rsidRPr="005A052A">
        <w:rPr>
          <w:rFonts w:cs="Arial"/>
          <w:szCs w:val="22"/>
        </w:rPr>
        <w:t xml:space="preserve"> se zavazuje, že níže uvedené činnosti bude</w:t>
      </w:r>
      <w:r w:rsidRPr="00BF62F9">
        <w:t xml:space="preserve"> realizovat vždy přímo (výhradně) </w:t>
      </w:r>
      <w:r w:rsidRPr="00F835F4">
        <w:t>on sám, to jest nevyužije k jejich realizaci poddodavatele</w:t>
      </w:r>
      <w:r w:rsidRPr="00BF62F9">
        <w:t xml:space="preserve">: </w:t>
      </w:r>
    </w:p>
    <w:p w14:paraId="5D5EEACE" w14:textId="455CA487" w:rsidR="005D08B4" w:rsidRPr="00320251" w:rsidRDefault="005D08B4" w:rsidP="005D08B4">
      <w:pPr>
        <w:pStyle w:val="Claneki"/>
      </w:pPr>
      <w:r w:rsidRPr="00320251">
        <w:rPr>
          <w:i/>
          <w:iCs/>
        </w:rPr>
        <w:t>Neužije se</w:t>
      </w:r>
      <w:r w:rsidRPr="00320251">
        <w:t xml:space="preserve">. </w:t>
      </w:r>
    </w:p>
    <w:p w14:paraId="1D62D115" w14:textId="77777777" w:rsidR="005D08B4" w:rsidRPr="00ED5CA9" w:rsidRDefault="005D08B4" w:rsidP="005D08B4">
      <w:pPr>
        <w:pStyle w:val="Claneka"/>
      </w:pPr>
      <w:r w:rsidRPr="00AE4A3A">
        <w:rPr>
          <w:rFonts w:cs="Arial"/>
          <w:szCs w:val="22"/>
        </w:rPr>
        <w:t xml:space="preserve">Pokud </w:t>
      </w:r>
      <w:r>
        <w:rPr>
          <w:rFonts w:cs="Arial"/>
          <w:szCs w:val="22"/>
        </w:rPr>
        <w:t>Prodávající</w:t>
      </w:r>
      <w:r w:rsidRPr="00AE4A3A">
        <w:rPr>
          <w:rFonts w:cs="Arial"/>
          <w:szCs w:val="22"/>
        </w:rPr>
        <w:t xml:space="preserve"> prokázal v zadávacím řízení dle ZZVZ splnění části kvalifikace prostřednictvím poddodavatele, je </w:t>
      </w:r>
      <w:r>
        <w:rPr>
          <w:rFonts w:cs="Arial"/>
          <w:szCs w:val="22"/>
        </w:rPr>
        <w:t>Prodávající</w:t>
      </w:r>
      <w:r w:rsidRPr="00AE4A3A">
        <w:rPr>
          <w:rFonts w:cs="Arial"/>
          <w:szCs w:val="22"/>
        </w:rPr>
        <w:t xml:space="preserve"> povinen v odpovídajícím rozsahu tohoto poddodavatele využívat pro realizaci </w:t>
      </w:r>
      <w:r>
        <w:rPr>
          <w:rFonts w:cs="Arial"/>
          <w:szCs w:val="22"/>
        </w:rPr>
        <w:t>V</w:t>
      </w:r>
      <w:r w:rsidRPr="00AE4A3A">
        <w:rPr>
          <w:rFonts w:cs="Arial"/>
          <w:szCs w:val="22"/>
        </w:rPr>
        <w:t xml:space="preserve">eřejné zakázky, k níž se vztahuje kvalifikace, kterou prokazoval za </w:t>
      </w:r>
      <w:r>
        <w:rPr>
          <w:rFonts w:cs="Arial"/>
          <w:szCs w:val="22"/>
        </w:rPr>
        <w:t>Prodávajícího</w:t>
      </w:r>
      <w:r w:rsidRPr="00ED5CA9">
        <w:t xml:space="preserve">. </w:t>
      </w:r>
    </w:p>
    <w:p w14:paraId="72FBC9D9" w14:textId="77777777" w:rsidR="005D08B4" w:rsidRDefault="005D08B4" w:rsidP="005D08B4">
      <w:pPr>
        <w:pStyle w:val="Claneka"/>
      </w:pPr>
      <w:r w:rsidRPr="00AE4A3A">
        <w:rPr>
          <w:rFonts w:cs="Arial"/>
          <w:szCs w:val="22"/>
        </w:rPr>
        <w:t>Změna poddodavatele uvedeného v </w:t>
      </w:r>
      <w:r w:rsidRPr="00D3544B">
        <w:rPr>
          <w:rFonts w:cs="Arial"/>
          <w:szCs w:val="22"/>
          <w:u w:val="single"/>
        </w:rPr>
        <w:t xml:space="preserve">Příloze č. </w:t>
      </w:r>
      <w:r>
        <w:rPr>
          <w:rFonts w:cs="Arial"/>
          <w:szCs w:val="22"/>
          <w:u w:val="single"/>
        </w:rPr>
        <w:t>4</w:t>
      </w:r>
      <w:r w:rsidRPr="00AE4A3A">
        <w:rPr>
          <w:rFonts w:cs="Arial"/>
          <w:szCs w:val="22"/>
        </w:rPr>
        <w:t xml:space="preserve"> je možná pouze po předchozím písemném souhlasu </w:t>
      </w:r>
      <w:r>
        <w:rPr>
          <w:rFonts w:cs="Arial"/>
          <w:szCs w:val="22"/>
        </w:rPr>
        <w:t>Kupujícího. Kupující</w:t>
      </w:r>
      <w:r w:rsidRPr="00AE4A3A">
        <w:rPr>
          <w:rFonts w:cs="Arial"/>
          <w:szCs w:val="22"/>
        </w:rPr>
        <w:t xml:space="preserve"> nebude tento souhlas bezdůvodně odpírat</w:t>
      </w:r>
      <w:r>
        <w:t xml:space="preserve">.  </w:t>
      </w:r>
    </w:p>
    <w:p w14:paraId="407B8504" w14:textId="77777777" w:rsidR="005D08B4" w:rsidRDefault="005D08B4" w:rsidP="005D08B4">
      <w:pPr>
        <w:pStyle w:val="Claneka"/>
      </w:pPr>
      <w:r w:rsidRPr="00AE4A3A">
        <w:rPr>
          <w:rFonts w:cs="Arial"/>
          <w:szCs w:val="22"/>
        </w:rPr>
        <w:t>Nebudou-li k provádění Služeb využiti poddodavatelé, ustanovení vztahující se ze své podstaty na poddodavatele se neaplikují</w:t>
      </w:r>
      <w:r>
        <w:t>.</w:t>
      </w:r>
    </w:p>
    <w:p w14:paraId="5DAAB59B" w14:textId="77777777" w:rsidR="005D08B4" w:rsidRDefault="005D08B4" w:rsidP="005D08B4">
      <w:pPr>
        <w:pStyle w:val="Clanek11"/>
      </w:pPr>
      <w:r>
        <w:rPr>
          <w:b/>
          <w:bCs w:val="0"/>
        </w:rPr>
        <w:t>Odpovědnost za vady a záruční doba</w:t>
      </w:r>
    </w:p>
    <w:p w14:paraId="7905DC43" w14:textId="77777777" w:rsidR="005D08B4" w:rsidRPr="00F24F19" w:rsidRDefault="005D08B4" w:rsidP="005D08B4">
      <w:pPr>
        <w:pStyle w:val="Claneka"/>
      </w:pPr>
      <w:r w:rsidRPr="00D03616">
        <w:rPr>
          <w:rFonts w:eastAsiaTheme="minorHAnsi" w:cs="Arial"/>
          <w:szCs w:val="22"/>
        </w:rPr>
        <w:t xml:space="preserve">Prodávající zaručuje Kupujícímu, že Předmět koupě odevzdaný v souladu s touto </w:t>
      </w:r>
      <w:r>
        <w:rPr>
          <w:rFonts w:eastAsiaTheme="minorHAnsi" w:cs="Arial"/>
          <w:szCs w:val="22"/>
        </w:rPr>
        <w:t>S</w:t>
      </w:r>
      <w:r w:rsidRPr="00D03616">
        <w:rPr>
          <w:rFonts w:eastAsiaTheme="minorHAnsi" w:cs="Arial"/>
          <w:szCs w:val="22"/>
        </w:rPr>
        <w:t>mlouvou je bez právních vad, zejména že Předmět koupě není zatížen zástavními, předkupními, nájemními či jinými právy třetích osob.</w:t>
      </w:r>
      <w:r w:rsidRPr="00776EA1">
        <w:rPr>
          <w:rFonts w:eastAsia="Calibri"/>
        </w:rPr>
        <w:t xml:space="preserve"> </w:t>
      </w:r>
      <w:r w:rsidRPr="00F24F19">
        <w:rPr>
          <w:rFonts w:eastAsia="Calibri"/>
        </w:rPr>
        <w:t>Prodávající je oprávněn převést bez dalšího vlastnické právo k Předmětu koupě na Kupujícího a Kupující je oprávněn Předmět koupě užívat a předat ho dále třetím osobám</w:t>
      </w:r>
      <w:r>
        <w:rPr>
          <w:rFonts w:eastAsia="Calibri"/>
        </w:rPr>
        <w:t>.</w:t>
      </w:r>
    </w:p>
    <w:p w14:paraId="70DFF830" w14:textId="77777777" w:rsidR="005D08B4" w:rsidRPr="00F24F19" w:rsidRDefault="005D08B4" w:rsidP="005D08B4">
      <w:pPr>
        <w:pStyle w:val="Claneka"/>
      </w:pPr>
      <w:r>
        <w:rPr>
          <w:rFonts w:eastAsia="Calibri" w:cs="Arial"/>
        </w:rPr>
        <w:t>S</w:t>
      </w:r>
      <w:r w:rsidRPr="00F24F19">
        <w:rPr>
          <w:rFonts w:eastAsia="Calibri" w:cs="Arial"/>
        </w:rPr>
        <w:t xml:space="preserve">trany se dohodly s odkazem na § 2095 a násl. Občanského zákoníku na níže uvedených vlastnostech Předmětu koupě: </w:t>
      </w:r>
    </w:p>
    <w:p w14:paraId="5B414165" w14:textId="77777777" w:rsidR="005D08B4" w:rsidRPr="00F24F19" w:rsidRDefault="005D08B4" w:rsidP="005D08B4">
      <w:pPr>
        <w:pStyle w:val="Claneka"/>
        <w:numPr>
          <w:ilvl w:val="0"/>
          <w:numId w:val="0"/>
        </w:numPr>
        <w:ind w:left="992"/>
      </w:pPr>
      <w:r w:rsidRPr="00F24F19">
        <w:rPr>
          <w:rFonts w:eastAsia="Calibri" w:cs="Arial"/>
        </w:rPr>
        <w:t>Prodávající zaručuje Kupujícímu, že Předmět koupě odevzdaný v souladu s touto smlouvou:</w:t>
      </w:r>
    </w:p>
    <w:p w14:paraId="7176B88C" w14:textId="77777777" w:rsidR="005D08B4" w:rsidRPr="00F24F19" w:rsidRDefault="005D08B4" w:rsidP="00807E03">
      <w:pPr>
        <w:pStyle w:val="Claneki"/>
        <w:keepNext w:val="0"/>
        <w:widowControl w:val="0"/>
      </w:pPr>
      <w:r w:rsidRPr="00F24F19">
        <w:rPr>
          <w:rFonts w:eastAsia="Calibri"/>
        </w:rPr>
        <w:t xml:space="preserve">je nový a nepoužitý; </w:t>
      </w:r>
    </w:p>
    <w:p w14:paraId="7292D289" w14:textId="77777777" w:rsidR="005D08B4" w:rsidRPr="00F24F19" w:rsidRDefault="005D08B4" w:rsidP="00807E03">
      <w:pPr>
        <w:pStyle w:val="Claneki"/>
        <w:keepNext w:val="0"/>
        <w:widowControl w:val="0"/>
      </w:pPr>
      <w:r w:rsidRPr="00F24F19">
        <w:rPr>
          <w:rFonts w:eastAsia="Calibri"/>
        </w:rPr>
        <w:t xml:space="preserve">je plně funkční a má obvyklé technické vlastnosti odpovídající technickým údajům výrobce zboží; </w:t>
      </w:r>
    </w:p>
    <w:p w14:paraId="05A3BF65" w14:textId="77777777" w:rsidR="005D08B4" w:rsidRPr="00F24F19" w:rsidRDefault="005D08B4" w:rsidP="00807E03">
      <w:pPr>
        <w:pStyle w:val="Claneki"/>
        <w:keepNext w:val="0"/>
        <w:widowControl w:val="0"/>
      </w:pPr>
      <w:r w:rsidRPr="00F24F19">
        <w:rPr>
          <w:rFonts w:eastAsia="Calibri"/>
        </w:rPr>
        <w:t xml:space="preserve">je použitelný v České republice. V této souvislosti Prodávající zejména zaručuje Kupujícímu, že Předmět koupě získal veškerá nezbytná osvědčení pro užití v České republice, pokud je takové osvědčení dle právního řádu České republiky vyžadováno. Prodávající předá kopie těchto osvědčení Kupujícímu při odevzdání zboží; </w:t>
      </w:r>
    </w:p>
    <w:p w14:paraId="75F22F46" w14:textId="77777777" w:rsidR="005D08B4" w:rsidRPr="00F24F19" w:rsidRDefault="005D08B4" w:rsidP="00807E03">
      <w:pPr>
        <w:pStyle w:val="Claneki"/>
        <w:keepNext w:val="0"/>
        <w:widowControl w:val="0"/>
      </w:pPr>
      <w:r w:rsidRPr="00F24F19">
        <w:rPr>
          <w:rFonts w:eastAsia="Calibri"/>
        </w:rPr>
        <w:t xml:space="preserve">má jakost a provedení stanovené v této Smlouvě; </w:t>
      </w:r>
    </w:p>
    <w:p w14:paraId="670C895D" w14:textId="77777777" w:rsidR="005D08B4" w:rsidRPr="00F24F19" w:rsidRDefault="005D08B4" w:rsidP="00807E03">
      <w:pPr>
        <w:pStyle w:val="Claneki"/>
        <w:keepNext w:val="0"/>
        <w:widowControl w:val="0"/>
      </w:pPr>
      <w:r w:rsidRPr="00F24F19">
        <w:rPr>
          <w:rFonts w:eastAsia="Calibri"/>
        </w:rPr>
        <w:t>je odevzdán v druhu a množství uvedeném ve Smlouvě;</w:t>
      </w:r>
    </w:p>
    <w:p w14:paraId="66FE9537" w14:textId="77777777" w:rsidR="005D08B4" w:rsidRPr="00DD49CE" w:rsidRDefault="005D08B4" w:rsidP="00807E03">
      <w:pPr>
        <w:pStyle w:val="Claneki"/>
        <w:keepNext w:val="0"/>
        <w:widowControl w:val="0"/>
      </w:pPr>
      <w:r w:rsidRPr="00F24F19">
        <w:rPr>
          <w:rFonts w:eastAsia="Calibri"/>
        </w:rPr>
        <w:lastRenderedPageBreak/>
        <w:t xml:space="preserve">je bez </w:t>
      </w:r>
      <w:r w:rsidRPr="00DD49CE">
        <w:rPr>
          <w:rFonts w:eastAsia="Calibri"/>
        </w:rPr>
        <w:t xml:space="preserve">materiálových, konstrukčních, výrobních a vzhledových či jiných vad; </w:t>
      </w:r>
    </w:p>
    <w:p w14:paraId="4FAF566A" w14:textId="77777777" w:rsidR="005D08B4" w:rsidRPr="00DD49CE" w:rsidRDefault="005D08B4" w:rsidP="00807E03">
      <w:pPr>
        <w:pStyle w:val="Claneki"/>
        <w:keepNext w:val="0"/>
        <w:widowControl w:val="0"/>
      </w:pPr>
      <w:r w:rsidRPr="00DD49CE">
        <w:rPr>
          <w:rFonts w:eastAsia="Calibri"/>
        </w:rPr>
        <w:t>je bezpečný z hlediska českých právních předpisů.</w:t>
      </w:r>
    </w:p>
    <w:p w14:paraId="14930EE1" w14:textId="19D3B2C3" w:rsidR="005D08B4" w:rsidRPr="003E321B" w:rsidRDefault="005D08B4" w:rsidP="00807E03">
      <w:pPr>
        <w:pStyle w:val="Claneka"/>
        <w:keepLines w:val="0"/>
      </w:pPr>
      <w:r w:rsidRPr="00DD49CE">
        <w:t xml:space="preserve">Prodávající poskytuje </w:t>
      </w:r>
      <w:r w:rsidRPr="00DD49CE">
        <w:rPr>
          <w:color w:val="000000" w:themeColor="text1"/>
        </w:rPr>
        <w:t xml:space="preserve">Kupujícímu na dodávaný Předmět koupě záruku za jakost Předmětu koupě v délce </w:t>
      </w:r>
      <w:r w:rsidR="004F035E" w:rsidRPr="00DD49CE">
        <w:rPr>
          <w:color w:val="000000" w:themeColor="text1"/>
        </w:rPr>
        <w:t xml:space="preserve">třicet šest </w:t>
      </w:r>
      <w:r w:rsidR="004F035E" w:rsidRPr="00DD49CE">
        <w:rPr>
          <w:color w:val="000000" w:themeColor="text1"/>
          <w:szCs w:val="22"/>
        </w:rPr>
        <w:t>36</w:t>
      </w:r>
      <w:r w:rsidRPr="00DD49CE">
        <w:rPr>
          <w:color w:val="000000" w:themeColor="text1"/>
          <w:szCs w:val="22"/>
        </w:rPr>
        <w:t xml:space="preserve"> měsíců</w:t>
      </w:r>
      <w:r w:rsidR="004F035E" w:rsidRPr="00DD49CE">
        <w:rPr>
          <w:color w:val="000000" w:themeColor="text1"/>
          <w:szCs w:val="22"/>
        </w:rPr>
        <w:t xml:space="preserve"> a </w:t>
      </w:r>
      <w:r w:rsidR="004F035E" w:rsidRPr="00DD49CE">
        <w:rPr>
          <w:szCs w:val="22"/>
        </w:rPr>
        <w:t>dvacet čtyři (24) měsíců na baterie umístěné v tomto zařízení</w:t>
      </w:r>
      <w:r w:rsidR="00786EC8" w:rsidRPr="00DD49CE">
        <w:rPr>
          <w:szCs w:val="22"/>
        </w:rPr>
        <w:t xml:space="preserve"> (Předmětu koupě)</w:t>
      </w:r>
      <w:r w:rsidRPr="00DD49CE">
        <w:rPr>
          <w:szCs w:val="22"/>
        </w:rPr>
        <w:t xml:space="preserve"> (dále</w:t>
      </w:r>
      <w:r w:rsidRPr="003E321B">
        <w:rPr>
          <w:szCs w:val="22"/>
        </w:rPr>
        <w:t xml:space="preserve"> jen „</w:t>
      </w:r>
      <w:r w:rsidRPr="003E321B">
        <w:rPr>
          <w:b/>
          <w:szCs w:val="22"/>
        </w:rPr>
        <w:t>Záruční doba</w:t>
      </w:r>
      <w:r w:rsidRPr="003E321B">
        <w:rPr>
          <w:bCs/>
          <w:szCs w:val="22"/>
        </w:rPr>
        <w:t>“).</w:t>
      </w:r>
      <w:r w:rsidRPr="003E321B">
        <w:rPr>
          <w:b/>
          <w:szCs w:val="22"/>
        </w:rPr>
        <w:t xml:space="preserve"> </w:t>
      </w:r>
    </w:p>
    <w:p w14:paraId="68AE9691" w14:textId="77777777" w:rsidR="005D08B4" w:rsidRPr="003E321B" w:rsidRDefault="005D08B4" w:rsidP="00807E03">
      <w:pPr>
        <w:pStyle w:val="Claneka"/>
        <w:keepLines w:val="0"/>
      </w:pPr>
      <w:r w:rsidRPr="003E321B">
        <w:t>Záruční doba počíná běžet dnem řádného převzetí Předmětu koupě Kupujícím na základě oboustranně podepsaného Předávacího protokolu.</w:t>
      </w:r>
    </w:p>
    <w:p w14:paraId="0CD327CC" w14:textId="77777777" w:rsidR="005D08B4" w:rsidRPr="003E321B" w:rsidRDefault="005D08B4" w:rsidP="00807E03">
      <w:pPr>
        <w:pStyle w:val="Claneka"/>
        <w:keepLines w:val="0"/>
      </w:pPr>
      <w:r w:rsidRPr="003E321B">
        <w:rPr>
          <w:rFonts w:eastAsia="Calibri"/>
        </w:rPr>
        <w:t>Záruka se nevztahuje na poruchy a poškození Předmětu koupě, které byly způsobeny chybným užíváním, běžným opotřebením nebo jiným způsobem než obvyklým používáním</w:t>
      </w:r>
      <w:r w:rsidRPr="003E321B">
        <w:t>.</w:t>
      </w:r>
    </w:p>
    <w:p w14:paraId="1BAA7EE6" w14:textId="77777777" w:rsidR="005D08B4" w:rsidRPr="003E321B" w:rsidRDefault="005D08B4" w:rsidP="00807E03">
      <w:pPr>
        <w:pStyle w:val="Claneka"/>
        <w:keepLines w:val="0"/>
      </w:pPr>
      <w:r w:rsidRPr="003E321B">
        <w:rPr>
          <w:rFonts w:eastAsia="Calibri"/>
        </w:rPr>
        <w:t xml:space="preserve">Bude-li mít předaný Předmět koupě vady, sjednávají Strany právo Kupujícího po dobu Záruční doby požadovat bezplatné odstranění vady, pokud je toto proveditelné. Není-li odstranění vady možné, má Kupující právo na výměnu Předmětu koupě či jeho části za nový kus, slevu z Ceny, příp. má právo od Smlouvy odstoupit, a to dle volby Kupujícího. Tímto ujednáním není dotčena povinnost Prodávajícího nahradit Kupujícímu veškerou vzniklou škodu. </w:t>
      </w:r>
    </w:p>
    <w:p w14:paraId="76D30376" w14:textId="66F0EE80" w:rsidR="005D08B4" w:rsidRPr="003E321B" w:rsidRDefault="005D08B4" w:rsidP="00807E03">
      <w:pPr>
        <w:pStyle w:val="Claneka"/>
        <w:keepLines w:val="0"/>
      </w:pPr>
      <w:r w:rsidRPr="003E321B">
        <w:rPr>
          <w:rFonts w:eastAsia="Calibri"/>
        </w:rPr>
        <w:t xml:space="preserve">Prodávající je povinen započít s odstraňováním vady na Předmětu koupě neprodleně po </w:t>
      </w:r>
      <w:r w:rsidR="004F035E" w:rsidRPr="003E321B">
        <w:rPr>
          <w:rFonts w:eastAsia="Calibri"/>
        </w:rPr>
        <w:t>nahlášení vady Kupujícím,</w:t>
      </w:r>
      <w:r w:rsidRPr="003E321B">
        <w:rPr>
          <w:rFonts w:eastAsia="Calibri"/>
        </w:rPr>
        <w:t xml:space="preserve"> nejpozději však následující pracovní den od </w:t>
      </w:r>
      <w:r w:rsidR="004F035E" w:rsidRPr="003E321B">
        <w:rPr>
          <w:rFonts w:eastAsia="Calibri"/>
        </w:rPr>
        <w:t>nahlášení vady Kupujícím</w:t>
      </w:r>
      <w:r w:rsidRPr="003E321B">
        <w:rPr>
          <w:rFonts w:eastAsia="Calibri"/>
        </w:rPr>
        <w:t xml:space="preserve">. Prodávající se zavazuje odstranit nahlášenou vadu v nejkratším možném termínu, nejdéle však v termínu dohodnutém s Kupujícím. V případě, že nebude lhůta pro odstranění vad určena dohodou Stran, určí tuto lhůtu Kupující, a to s přihlédnutím k oprávněným potřebám Prodávajícího. </w:t>
      </w:r>
      <w:r w:rsidRPr="003E321B">
        <w:rPr>
          <w:rFonts w:cs="Arial"/>
          <w:szCs w:val="22"/>
        </w:rPr>
        <w:t xml:space="preserve">Prodávající je povinen se při odstraňování vad řídit pokyny Kupujícího. </w:t>
      </w:r>
      <w:r w:rsidRPr="003E321B">
        <w:rPr>
          <w:rFonts w:eastAsia="Calibri"/>
        </w:rPr>
        <w:t>Prodávající se zavazuje po provedené opravě provést kontrolu Předmětu koupě.</w:t>
      </w:r>
    </w:p>
    <w:p w14:paraId="1838B1C4" w14:textId="77777777" w:rsidR="005D08B4" w:rsidRPr="003E321B" w:rsidRDefault="005D08B4" w:rsidP="005D08B4">
      <w:pPr>
        <w:pStyle w:val="Claneka"/>
      </w:pPr>
      <w:r w:rsidRPr="003E321B">
        <w:rPr>
          <w:rFonts w:eastAsia="Calibri"/>
        </w:rPr>
        <w:t>Odstraňování vady na Předmětu koupě bude primárně probíhat v místě instalace, resp. v Místě předání Předmětu koupě.</w:t>
      </w:r>
    </w:p>
    <w:p w14:paraId="52087542" w14:textId="77777777" w:rsidR="005D08B4" w:rsidRPr="003E321B" w:rsidRDefault="005D08B4" w:rsidP="005D08B4">
      <w:pPr>
        <w:pStyle w:val="Claneka"/>
      </w:pPr>
      <w:r w:rsidRPr="003E321B">
        <w:rPr>
          <w:rFonts w:eastAsia="Calibri"/>
        </w:rPr>
        <w:t xml:space="preserve">O případném předání vadného zboží bude vyhotoven protokol o převzetí do reklamace s vyznačením předpokládaného data vyřešení reklamace. Nedojde-li k odstranění požadované záruční vady v dohodnuté době, bude-li vytčená vada Předmětu koupě neopravitelná či dojde-li k opakovanému výskytu vad na Předmětu koupě (nejméně trojí vyskytnutí vady, přičemž se nemusí jednat o jednu a tutéž vadu), má Kupující právo na dodání nového Předmětu koupě (resp. jeho části) ve stejné kvalitě a od stejného výrobce, slevu z Ceny nebo může odstoupit od Smlouvy, a to podle svého výběru. </w:t>
      </w:r>
    </w:p>
    <w:p w14:paraId="298742A3" w14:textId="77777777" w:rsidR="005D08B4" w:rsidRPr="008F723E" w:rsidRDefault="005D08B4" w:rsidP="005D08B4">
      <w:pPr>
        <w:pStyle w:val="Claneka"/>
      </w:pPr>
      <w:r w:rsidRPr="008F723E">
        <w:t>O dobu, po kterou Kupující nemůže Předmět koupě v důsledku vady řádně využívat, se Záruční doba prodlužuje. V případě, že Kupující v Záruční době oprávněně uplatní své právo ze záruky, počíná tímto dnem k Předmětu koupě běžet nová Záruční doba v délce uvedené v tomto článku Smlouvy.</w:t>
      </w:r>
    </w:p>
    <w:p w14:paraId="45144301" w14:textId="77777777" w:rsidR="005D08B4" w:rsidRPr="008F723E" w:rsidRDefault="005D08B4" w:rsidP="005D08B4">
      <w:pPr>
        <w:pStyle w:val="Claneka"/>
      </w:pPr>
      <w:r w:rsidRPr="008F723E">
        <w:rPr>
          <w:rFonts w:cs="Arial"/>
          <w:szCs w:val="22"/>
        </w:rPr>
        <w:t>O odstranění vady vyhotoví Prodávající listinný výkaz (protokol), který podepíší pověření zástupci obou Stran.</w:t>
      </w:r>
    </w:p>
    <w:p w14:paraId="355B4465" w14:textId="77777777" w:rsidR="005D08B4" w:rsidRPr="00DC6AA0" w:rsidRDefault="005D08B4" w:rsidP="005D08B4">
      <w:pPr>
        <w:pStyle w:val="Clanek11"/>
        <w:rPr>
          <w:b/>
          <w:bCs w:val="0"/>
        </w:rPr>
      </w:pPr>
      <w:r w:rsidRPr="00DC6AA0">
        <w:rPr>
          <w:b/>
          <w:bCs w:val="0"/>
        </w:rPr>
        <w:t>Smluvní sankce</w:t>
      </w:r>
    </w:p>
    <w:p w14:paraId="095BB807" w14:textId="77777777" w:rsidR="005D08B4" w:rsidRDefault="005D08B4" w:rsidP="005D08B4">
      <w:pPr>
        <w:pStyle w:val="Claneka"/>
      </w:pPr>
      <w:r>
        <w:rPr>
          <w:rFonts w:cs="Arial"/>
          <w:szCs w:val="22"/>
        </w:rPr>
        <w:t>Kupující je oprávněn požadovat po Prodávajícím zaplacení smluvní pokuty v případě, že:</w:t>
      </w:r>
      <w:r w:rsidRPr="00730E6E">
        <w:t xml:space="preserve"> </w:t>
      </w:r>
    </w:p>
    <w:p w14:paraId="1EAF9626" w14:textId="77777777" w:rsidR="005D08B4" w:rsidRDefault="005D08B4" w:rsidP="005D08B4">
      <w:pPr>
        <w:pStyle w:val="Claneki"/>
      </w:pPr>
      <w:r w:rsidRPr="00D03616">
        <w:rPr>
          <w:rFonts w:cs="Arial"/>
          <w:szCs w:val="22"/>
        </w:rPr>
        <w:t xml:space="preserve">Prodávající nedodrží </w:t>
      </w:r>
      <w:r>
        <w:rPr>
          <w:rFonts w:cs="Arial"/>
          <w:szCs w:val="22"/>
        </w:rPr>
        <w:t xml:space="preserve">maximální </w:t>
      </w:r>
      <w:r w:rsidRPr="00D03616">
        <w:rPr>
          <w:rFonts w:cs="Arial"/>
          <w:szCs w:val="22"/>
        </w:rPr>
        <w:t xml:space="preserve">termín </w:t>
      </w:r>
      <w:r>
        <w:rPr>
          <w:rFonts w:cs="Arial"/>
          <w:szCs w:val="22"/>
        </w:rPr>
        <w:t xml:space="preserve">pro </w:t>
      </w:r>
      <w:r w:rsidRPr="00D03616">
        <w:rPr>
          <w:rFonts w:cs="Arial"/>
          <w:szCs w:val="22"/>
        </w:rPr>
        <w:t>předání Předmětu koupě</w:t>
      </w:r>
      <w:r>
        <w:rPr>
          <w:rFonts w:cs="Arial"/>
          <w:szCs w:val="22"/>
        </w:rPr>
        <w:t xml:space="preserve">, případně jeho části, uvedený v čl. 5.1 Smlouvy, </w:t>
      </w:r>
      <w:r w:rsidRPr="00D03616">
        <w:rPr>
          <w:rFonts w:cs="Arial"/>
          <w:szCs w:val="22"/>
        </w:rPr>
        <w:t xml:space="preserve">ve výši </w:t>
      </w:r>
      <w:r>
        <w:rPr>
          <w:rFonts w:cs="Arial"/>
          <w:szCs w:val="22"/>
        </w:rPr>
        <w:t xml:space="preserve">0,3 % z celkové Ceny, min. však 1.500,- Kč </w:t>
      </w:r>
      <w:r w:rsidRPr="007E6A6B">
        <w:t>(slovy</w:t>
      </w:r>
      <w:r>
        <w:t>: jeden tisíc pět set</w:t>
      </w:r>
      <w:r w:rsidRPr="007E6A6B">
        <w:t xml:space="preserve"> korun českých)</w:t>
      </w:r>
      <w:r>
        <w:t>,</w:t>
      </w:r>
      <w:r>
        <w:rPr>
          <w:rFonts w:cs="Arial"/>
          <w:szCs w:val="22"/>
        </w:rPr>
        <w:t xml:space="preserve"> a to </w:t>
      </w:r>
      <w:r w:rsidRPr="00D03616">
        <w:rPr>
          <w:rFonts w:cs="Arial"/>
          <w:szCs w:val="22"/>
        </w:rPr>
        <w:t>za každý započatý den prodlení</w:t>
      </w:r>
      <w:r>
        <w:rPr>
          <w:rFonts w:cs="Arial"/>
          <w:szCs w:val="22"/>
        </w:rPr>
        <w:t xml:space="preserve"> </w:t>
      </w:r>
      <w:r>
        <w:t>až do zjednání nápravy</w:t>
      </w:r>
      <w:r>
        <w:rPr>
          <w:rFonts w:cs="Arial"/>
          <w:szCs w:val="22"/>
        </w:rPr>
        <w:t xml:space="preserve">. Z důvodu vyloučení případných pochybností se výslovně uvádí, že </w:t>
      </w:r>
      <w:r>
        <w:rPr>
          <w:rFonts w:cs="Arial"/>
          <w:szCs w:val="22"/>
        </w:rPr>
        <w:lastRenderedPageBreak/>
        <w:t>ustanovení tohoto odstavce se vztahuje též na případy, kdy bude Předmět koupě či jeho část Kupujícím odmítnut z důvodu vadného plnění;</w:t>
      </w:r>
    </w:p>
    <w:p w14:paraId="511FECB8" w14:textId="77777777" w:rsidR="005D08B4" w:rsidRPr="00EA0203" w:rsidRDefault="005D08B4" w:rsidP="005D08B4">
      <w:pPr>
        <w:pStyle w:val="Claneki"/>
      </w:pPr>
      <w:r w:rsidRPr="002B6AC7">
        <w:rPr>
          <w:rFonts w:cs="Arial"/>
          <w:color w:val="000000" w:themeColor="text1"/>
          <w:szCs w:val="22"/>
        </w:rPr>
        <w:t>Prodávající</w:t>
      </w:r>
      <w:r w:rsidRPr="00730E6E">
        <w:t xml:space="preserve"> </w:t>
      </w:r>
      <w:r>
        <w:t xml:space="preserve">je v prodlení </w:t>
      </w:r>
      <w:r w:rsidRPr="00730E6E">
        <w:t xml:space="preserve">s odstraněním vad zjištěných v rámci </w:t>
      </w:r>
      <w:r>
        <w:t>prohlídky Předmětu koupě</w:t>
      </w:r>
      <w:r w:rsidRPr="00730E6E">
        <w:t xml:space="preserve"> ve lhůtě stanovené </w:t>
      </w:r>
      <w:r>
        <w:t>dle čl. 5.4 Smlouvy</w:t>
      </w:r>
      <w:r w:rsidRPr="00730E6E">
        <w:t xml:space="preserve">, ve výši </w:t>
      </w:r>
      <w:r>
        <w:t xml:space="preserve">0,3 </w:t>
      </w:r>
      <w:r w:rsidRPr="00010CE0">
        <w:t>%</w:t>
      </w:r>
      <w:r w:rsidRPr="00730E6E">
        <w:t xml:space="preserve"> z</w:t>
      </w:r>
      <w:r>
        <w:t> celkové C</w:t>
      </w:r>
      <w:r w:rsidRPr="00730E6E">
        <w:t>eny</w:t>
      </w:r>
      <w:r>
        <w:t>,</w:t>
      </w:r>
      <w:r w:rsidRPr="00B44922">
        <w:rPr>
          <w:rFonts w:cs="Arial"/>
          <w:szCs w:val="22"/>
        </w:rPr>
        <w:t xml:space="preserve"> </w:t>
      </w:r>
      <w:r>
        <w:rPr>
          <w:rFonts w:cs="Arial"/>
          <w:szCs w:val="22"/>
        </w:rPr>
        <w:t xml:space="preserve">min. však 1.500,- Kč </w:t>
      </w:r>
      <w:r w:rsidRPr="007E6A6B">
        <w:t>(slovy</w:t>
      </w:r>
      <w:r>
        <w:t>: jeden tisíc pět set</w:t>
      </w:r>
      <w:r w:rsidRPr="007E6A6B">
        <w:t xml:space="preserve"> korun českých)</w:t>
      </w:r>
      <w:r>
        <w:t>, a to</w:t>
      </w:r>
      <w:r w:rsidRPr="00730E6E">
        <w:t xml:space="preserve"> za každou vadu a každý započatý den prodlení</w:t>
      </w:r>
      <w:r>
        <w:t xml:space="preserve"> až do zjednání nápravy;</w:t>
      </w:r>
    </w:p>
    <w:p w14:paraId="50C94288" w14:textId="77777777" w:rsidR="005D08B4" w:rsidRPr="006C0ACD" w:rsidRDefault="005D08B4" w:rsidP="005D08B4">
      <w:pPr>
        <w:pStyle w:val="Claneki"/>
      </w:pPr>
      <w:r w:rsidRPr="002B6AC7">
        <w:rPr>
          <w:rFonts w:cs="Arial"/>
          <w:color w:val="000000" w:themeColor="text1"/>
          <w:szCs w:val="22"/>
        </w:rPr>
        <w:t>Prodávající</w:t>
      </w:r>
      <w:r w:rsidRPr="00730E6E">
        <w:t xml:space="preserve"> </w:t>
      </w:r>
      <w:r>
        <w:t xml:space="preserve">je v prodlení </w:t>
      </w:r>
      <w:r w:rsidRPr="00730E6E">
        <w:t xml:space="preserve">s odstraněním </w:t>
      </w:r>
      <w:r w:rsidRPr="006C0ACD">
        <w:t>záručních vad dle čl. 7.</w:t>
      </w:r>
      <w:r>
        <w:t>3</w:t>
      </w:r>
      <w:r w:rsidRPr="006C0ACD">
        <w:t xml:space="preserve"> Smlouvy ve lhůtě stanovené pro odstranění vad, a to ve výši 0,3 % z celkové Ceny, min. však 1.500,- Kč (slovy: jeden tisíc pět set korun českých), a to za každou vadu a každý započatý den prodlení </w:t>
      </w:r>
      <w:r w:rsidRPr="006C0ACD">
        <w:rPr>
          <w:color w:val="000000" w:themeColor="text1"/>
        </w:rPr>
        <w:t>až do zjednání nápravy</w:t>
      </w:r>
      <w:r>
        <w:rPr>
          <w:color w:val="000000" w:themeColor="text1"/>
        </w:rPr>
        <w:t>;</w:t>
      </w:r>
    </w:p>
    <w:p w14:paraId="540A46A1" w14:textId="77777777" w:rsidR="005D08B4" w:rsidRDefault="005D08B4" w:rsidP="005D08B4">
      <w:pPr>
        <w:pStyle w:val="Claneki"/>
      </w:pPr>
      <w:r w:rsidRPr="002B6AC7">
        <w:rPr>
          <w:rFonts w:cs="Arial"/>
          <w:color w:val="000000" w:themeColor="text1"/>
          <w:szCs w:val="22"/>
        </w:rPr>
        <w:t>Prodávající</w:t>
      </w:r>
      <w:r w:rsidRPr="002B6AC7">
        <w:rPr>
          <w:color w:val="000000" w:themeColor="text1"/>
        </w:rPr>
        <w:t xml:space="preserve"> na žádost Kupujícího nepředloží </w:t>
      </w:r>
      <w:r w:rsidRPr="00C14D7A">
        <w:rPr>
          <w:color w:val="000000" w:themeColor="text1"/>
        </w:rPr>
        <w:t>doklady o pojištění dle čl. 7.</w:t>
      </w:r>
      <w:r>
        <w:rPr>
          <w:color w:val="000000" w:themeColor="text1"/>
        </w:rPr>
        <w:t>1</w:t>
      </w:r>
      <w:r w:rsidRPr="002B6AC7">
        <w:rPr>
          <w:color w:val="000000" w:themeColor="text1"/>
        </w:rPr>
        <w:t xml:space="preserve"> Smlouvy, a to ve výši 5.000,- Kč</w:t>
      </w:r>
      <w:r>
        <w:rPr>
          <w:color w:val="000000" w:themeColor="text1"/>
        </w:rPr>
        <w:t xml:space="preserve"> </w:t>
      </w:r>
      <w:r w:rsidRPr="007E6A6B">
        <w:t>(slovy</w:t>
      </w:r>
      <w:r>
        <w:t>: pět tisíc</w:t>
      </w:r>
      <w:r w:rsidRPr="007E6A6B">
        <w:t xml:space="preserve"> korun českých)</w:t>
      </w:r>
      <w:r w:rsidRPr="002B6AC7">
        <w:rPr>
          <w:color w:val="000000" w:themeColor="text1"/>
        </w:rPr>
        <w:t xml:space="preserve"> </w:t>
      </w:r>
      <w:r w:rsidRPr="00197CBF">
        <w:t>za každý započatý den trvání porušení této povinnosti</w:t>
      </w:r>
      <w:r>
        <w:t xml:space="preserve"> až do zjednání nápravy; </w:t>
      </w:r>
    </w:p>
    <w:p w14:paraId="2944658F" w14:textId="77777777" w:rsidR="005D08B4" w:rsidRDefault="005D08B4" w:rsidP="005D08B4">
      <w:pPr>
        <w:pStyle w:val="Claneki"/>
      </w:pPr>
      <w:r w:rsidRPr="00F13BE6">
        <w:t xml:space="preserve">některé z prohlášení </w:t>
      </w:r>
      <w:r>
        <w:t>Prodávajícího</w:t>
      </w:r>
      <w:r w:rsidRPr="00F13BE6">
        <w:t xml:space="preserve"> dle </w:t>
      </w:r>
      <w:r>
        <w:t>čl.</w:t>
      </w:r>
      <w:r w:rsidRPr="00F13BE6">
        <w:t xml:space="preserve"> </w:t>
      </w:r>
      <w:r>
        <w:t>9.2</w:t>
      </w:r>
      <w:r w:rsidRPr="00F13BE6">
        <w:t xml:space="preserve"> </w:t>
      </w:r>
      <w:r>
        <w:t xml:space="preserve">Smlouvy </w:t>
      </w:r>
      <w:r w:rsidRPr="00F13BE6">
        <w:t>(Prohlášení</w:t>
      </w:r>
      <w:r>
        <w:t xml:space="preserve"> Prodávajícího</w:t>
      </w:r>
      <w:r w:rsidRPr="00F13BE6">
        <w:t xml:space="preserve">) </w:t>
      </w:r>
      <w:r>
        <w:t xml:space="preserve">se </w:t>
      </w:r>
      <w:r w:rsidRPr="00F13BE6">
        <w:t xml:space="preserve">ukáže jako nepravdivé, a to ve </w:t>
      </w:r>
      <w:r w:rsidRPr="00993E08">
        <w:rPr>
          <w:color w:val="000000" w:themeColor="text1"/>
        </w:rPr>
        <w:t>výši 50.000,- Kč</w:t>
      </w:r>
      <w:r>
        <w:rPr>
          <w:color w:val="000000" w:themeColor="text1"/>
        </w:rPr>
        <w:t xml:space="preserve"> (</w:t>
      </w:r>
      <w:r w:rsidRPr="007E6A6B">
        <w:t>slovy</w:t>
      </w:r>
      <w:r>
        <w:t>: padesát tisíc</w:t>
      </w:r>
      <w:r w:rsidRPr="007E6A6B">
        <w:t xml:space="preserve"> korun českých</w:t>
      </w:r>
      <w:r>
        <w:t>)</w:t>
      </w:r>
      <w:r w:rsidRPr="00993E08">
        <w:rPr>
          <w:color w:val="000000" w:themeColor="text1"/>
        </w:rPr>
        <w:t xml:space="preserve"> </w:t>
      </w:r>
      <w:r w:rsidRPr="006957BD">
        <w:rPr>
          <w:color w:val="000000" w:themeColor="text1"/>
        </w:rPr>
        <w:t xml:space="preserve">za každý </w:t>
      </w:r>
      <w:r>
        <w:t>jednotlivý případ porušení povinnosti;</w:t>
      </w:r>
    </w:p>
    <w:p w14:paraId="3FF8D4F9" w14:textId="77777777" w:rsidR="005D08B4" w:rsidRDefault="005D08B4" w:rsidP="005D08B4">
      <w:pPr>
        <w:pStyle w:val="Claneki"/>
      </w:pPr>
      <w:r w:rsidRPr="006957BD">
        <w:rPr>
          <w:color w:val="000000" w:themeColor="text1"/>
        </w:rPr>
        <w:t>ne</w:t>
      </w:r>
      <w:r>
        <w:rPr>
          <w:color w:val="000000" w:themeColor="text1"/>
        </w:rPr>
        <w:t>budou dodrženy</w:t>
      </w:r>
      <w:r w:rsidRPr="006957BD">
        <w:rPr>
          <w:color w:val="000000" w:themeColor="text1"/>
        </w:rPr>
        <w:t xml:space="preserve"> podmín</w:t>
      </w:r>
      <w:r>
        <w:rPr>
          <w:color w:val="000000" w:themeColor="text1"/>
        </w:rPr>
        <w:t>ky</w:t>
      </w:r>
      <w:r w:rsidRPr="006957BD">
        <w:rPr>
          <w:color w:val="000000" w:themeColor="text1"/>
        </w:rPr>
        <w:t xml:space="preserve"> stanoven</w:t>
      </w:r>
      <w:r>
        <w:rPr>
          <w:color w:val="000000" w:themeColor="text1"/>
        </w:rPr>
        <w:t>é</w:t>
      </w:r>
      <w:r w:rsidRPr="006957BD">
        <w:rPr>
          <w:color w:val="000000" w:themeColor="text1"/>
        </w:rPr>
        <w:t xml:space="preserve"> pro změnu poddodavatelů ve smyslu čl. 7.</w:t>
      </w:r>
      <w:r>
        <w:rPr>
          <w:color w:val="000000" w:themeColor="text1"/>
        </w:rPr>
        <w:t>2</w:t>
      </w:r>
      <w:r w:rsidRPr="006957BD">
        <w:rPr>
          <w:color w:val="000000" w:themeColor="text1"/>
        </w:rPr>
        <w:t xml:space="preserve"> písm. d) Smlouvy, a to ve výši 50.000,- Kč</w:t>
      </w:r>
      <w:r>
        <w:rPr>
          <w:color w:val="000000" w:themeColor="text1"/>
        </w:rPr>
        <w:t xml:space="preserve"> (</w:t>
      </w:r>
      <w:r w:rsidRPr="007E6A6B">
        <w:t>slovy</w:t>
      </w:r>
      <w:r>
        <w:t>: padesát tisíc</w:t>
      </w:r>
      <w:r w:rsidRPr="007E6A6B">
        <w:t xml:space="preserve"> korun českých</w:t>
      </w:r>
      <w:r>
        <w:t>)</w:t>
      </w:r>
      <w:r w:rsidRPr="006957BD">
        <w:rPr>
          <w:color w:val="000000" w:themeColor="text1"/>
        </w:rPr>
        <w:t xml:space="preserve"> za každý </w:t>
      </w:r>
      <w:r>
        <w:t>jednotlivý případ porušení povinnosti;</w:t>
      </w:r>
    </w:p>
    <w:p w14:paraId="480F2CDF" w14:textId="77777777" w:rsidR="005D08B4" w:rsidRDefault="005D08B4" w:rsidP="005D08B4">
      <w:pPr>
        <w:pStyle w:val="Claneki"/>
      </w:pPr>
      <w:r>
        <w:t>dojde k porušení</w:t>
      </w:r>
      <w:r w:rsidRPr="00F13BE6">
        <w:t xml:space="preserve"> povinnosti </w:t>
      </w:r>
      <w:r w:rsidRPr="00884B2A">
        <w:t>P</w:t>
      </w:r>
      <w:r>
        <w:t>rodávajícího</w:t>
      </w:r>
      <w:r w:rsidRPr="00F13BE6">
        <w:t xml:space="preserve"> zachovat důvěrnost informací dle </w:t>
      </w:r>
      <w:r>
        <w:t>čl.</w:t>
      </w:r>
      <w:r w:rsidRPr="00F13BE6">
        <w:t xml:space="preserve"> </w:t>
      </w:r>
      <w:r>
        <w:t>9.3 Smlouvy</w:t>
      </w:r>
      <w:r w:rsidRPr="00F13BE6">
        <w:t xml:space="preserve"> (Důvěrné informace), a to </w:t>
      </w:r>
      <w:r w:rsidRPr="006957BD">
        <w:rPr>
          <w:color w:val="000000" w:themeColor="text1"/>
        </w:rPr>
        <w:t>ve výši 50.000,- Kč</w:t>
      </w:r>
      <w:r>
        <w:rPr>
          <w:color w:val="000000" w:themeColor="text1"/>
        </w:rPr>
        <w:t xml:space="preserve"> (</w:t>
      </w:r>
      <w:r w:rsidRPr="007E6A6B">
        <w:t>slovy</w:t>
      </w:r>
      <w:r>
        <w:t>: padesát tisíc</w:t>
      </w:r>
      <w:r w:rsidRPr="007E6A6B">
        <w:t xml:space="preserve"> korun českých</w:t>
      </w:r>
      <w:r>
        <w:t>)</w:t>
      </w:r>
      <w:r w:rsidRPr="006957BD">
        <w:rPr>
          <w:color w:val="000000" w:themeColor="text1"/>
        </w:rPr>
        <w:t xml:space="preserve"> za každý </w:t>
      </w:r>
      <w:r>
        <w:t>jednotlivý případ porušení povinnosti;</w:t>
      </w:r>
    </w:p>
    <w:p w14:paraId="09394DBE" w14:textId="77777777" w:rsidR="005D08B4" w:rsidRDefault="005D08B4" w:rsidP="005D08B4">
      <w:pPr>
        <w:pStyle w:val="Claneki"/>
      </w:pPr>
      <w:r>
        <w:t xml:space="preserve">dojde k </w:t>
      </w:r>
      <w:r w:rsidRPr="00884B2A">
        <w:t xml:space="preserve">porušení povinnosti </w:t>
      </w:r>
      <w:r>
        <w:t>Prodávajícího</w:t>
      </w:r>
      <w:r w:rsidRPr="00884B2A">
        <w:t xml:space="preserve"> obsažené ve Smlouvě, která není zajištěna smluvní pokutou dle tohoto článku Smlouvy, </w:t>
      </w:r>
      <w:r w:rsidRPr="00D03616">
        <w:rPr>
          <w:rFonts w:cs="Arial"/>
          <w:szCs w:val="22"/>
        </w:rPr>
        <w:t>ve výši</w:t>
      </w:r>
      <w:r>
        <w:rPr>
          <w:rFonts w:cs="Arial"/>
          <w:szCs w:val="22"/>
        </w:rPr>
        <w:t xml:space="preserve"> 0,3 % z celkové Ceny, min. však 1.500,- Kč </w:t>
      </w:r>
      <w:r w:rsidRPr="007E6A6B">
        <w:t>(slovy</w:t>
      </w:r>
      <w:r>
        <w:t>: jeden tisíc pět set</w:t>
      </w:r>
      <w:r w:rsidRPr="007E6A6B">
        <w:t xml:space="preserve"> korun českých)</w:t>
      </w:r>
      <w:r>
        <w:t>,</w:t>
      </w:r>
      <w:r w:rsidRPr="00FB51CE">
        <w:t xml:space="preserve"> </w:t>
      </w:r>
      <w:r>
        <w:t xml:space="preserve">a to </w:t>
      </w:r>
      <w:r w:rsidRPr="007E6A6B">
        <w:t>za každý jednotlivý případ porušení takové povinnosti a za každý započatý den trvání takového porušení až do zjednání</w:t>
      </w:r>
      <w:r>
        <w:t xml:space="preserve"> nápravy</w:t>
      </w:r>
      <w:r w:rsidRPr="00884B2A">
        <w:t>.</w:t>
      </w:r>
    </w:p>
    <w:p w14:paraId="7668269F" w14:textId="77777777" w:rsidR="005D08B4" w:rsidRPr="00F54B96" w:rsidRDefault="005D08B4" w:rsidP="005D08B4">
      <w:pPr>
        <w:pStyle w:val="Claneka"/>
      </w:pPr>
      <w:r w:rsidRPr="007B0F35">
        <w:rPr>
          <w:szCs w:val="22"/>
        </w:rPr>
        <w:t xml:space="preserve">V případě prodlení </w:t>
      </w:r>
      <w:r>
        <w:rPr>
          <w:szCs w:val="22"/>
        </w:rPr>
        <w:t>Kupujícího</w:t>
      </w:r>
      <w:r w:rsidRPr="007B0F35">
        <w:rPr>
          <w:szCs w:val="22"/>
        </w:rPr>
        <w:t xml:space="preserve"> s uhrazením Ceny má P</w:t>
      </w:r>
      <w:r>
        <w:rPr>
          <w:szCs w:val="22"/>
        </w:rPr>
        <w:t>rodávající</w:t>
      </w:r>
      <w:r w:rsidRPr="007B0F35">
        <w:rPr>
          <w:szCs w:val="22"/>
        </w:rPr>
        <w:t xml:space="preserve"> právo požadovat po </w:t>
      </w:r>
      <w:r>
        <w:rPr>
          <w:szCs w:val="22"/>
        </w:rPr>
        <w:t>Kupujícím</w:t>
      </w:r>
      <w:r w:rsidRPr="007B0F35">
        <w:rPr>
          <w:szCs w:val="22"/>
        </w:rPr>
        <w:t xml:space="preserve"> zaplacení zákonného úroku z prodlení z dlužné částky ve výši dle platných právních předpisů za každý den trvání takového prodlení, a to pouze v případě, že</w:t>
      </w:r>
      <w:r>
        <w:rPr>
          <w:szCs w:val="22"/>
        </w:rPr>
        <w:t xml:space="preserve"> Kupující</w:t>
      </w:r>
      <w:r w:rsidRPr="007B0F35">
        <w:rPr>
          <w:szCs w:val="22"/>
        </w:rPr>
        <w:t xml:space="preserve"> bude v prodlení s úhradou příslušné faktury nebo její části i po uplynutí dodatečné lhůty k její úhradě stanovené v písemné výzvě </w:t>
      </w:r>
      <w:r>
        <w:rPr>
          <w:szCs w:val="22"/>
        </w:rPr>
        <w:t>Prodávajícího</w:t>
      </w:r>
      <w:r w:rsidRPr="007B0F35">
        <w:rPr>
          <w:szCs w:val="22"/>
        </w:rPr>
        <w:t xml:space="preserve"> doručené </w:t>
      </w:r>
      <w:r>
        <w:rPr>
          <w:szCs w:val="22"/>
        </w:rPr>
        <w:t>Kupujícímu</w:t>
      </w:r>
      <w:r w:rsidRPr="007B0F35">
        <w:rPr>
          <w:szCs w:val="22"/>
        </w:rPr>
        <w:t>, jejíž délka činí sedm (7) pracovních</w:t>
      </w:r>
      <w:r w:rsidRPr="007B0F35">
        <w:rPr>
          <w:spacing w:val="-7"/>
          <w:szCs w:val="22"/>
        </w:rPr>
        <w:t xml:space="preserve"> </w:t>
      </w:r>
      <w:r w:rsidRPr="007B0F35">
        <w:rPr>
          <w:szCs w:val="22"/>
        </w:rPr>
        <w:t>dnů</w:t>
      </w:r>
      <w:r>
        <w:rPr>
          <w:szCs w:val="22"/>
        </w:rPr>
        <w:t>.</w:t>
      </w:r>
    </w:p>
    <w:p w14:paraId="149E8F3C" w14:textId="77777777" w:rsidR="005D08B4" w:rsidRPr="00730E6E" w:rsidRDefault="005D08B4" w:rsidP="005D08B4">
      <w:pPr>
        <w:pStyle w:val="Claneka"/>
      </w:pPr>
      <w:r w:rsidRPr="00730E6E">
        <w:t xml:space="preserve">Platby smluvní pokuty nezbavují </w:t>
      </w:r>
      <w:r>
        <w:t>Prodávajícího</w:t>
      </w:r>
      <w:r w:rsidRPr="00730E6E">
        <w:t xml:space="preserve"> povinností, závazků </w:t>
      </w:r>
      <w:r w:rsidRPr="00A4245C">
        <w:t>nebo</w:t>
      </w:r>
      <w:r w:rsidRPr="00730E6E">
        <w:t xml:space="preserve"> odpovědnosti</w:t>
      </w:r>
      <w:r>
        <w:t xml:space="preserve">, </w:t>
      </w:r>
      <w:r w:rsidRPr="004B234C">
        <w:rPr>
          <w:rFonts w:eastAsia="SimSun"/>
          <w:snapToGrid w:val="0"/>
          <w:szCs w:val="22"/>
        </w:rPr>
        <w:t>na které se smluvní pokuta vztahuje</w:t>
      </w:r>
      <w:r w:rsidRPr="00730E6E">
        <w:t xml:space="preserve">. </w:t>
      </w:r>
      <w:r>
        <w:t>Kupující</w:t>
      </w:r>
      <w:r w:rsidRPr="00730E6E">
        <w:t xml:space="preserve"> je oprávněn domáhat se náhrady újmy za porušení jakékoliv povinnosti, na kterou se vztahuje jakákoliv smluvní pokuta dle této Smlouvy, a to </w:t>
      </w:r>
      <w:r w:rsidRPr="00E21E10">
        <w:t>v plné výši</w:t>
      </w:r>
      <w:r w:rsidRPr="00730E6E">
        <w:t>.</w:t>
      </w:r>
    </w:p>
    <w:p w14:paraId="21E9B2D0" w14:textId="77777777" w:rsidR="005D08B4" w:rsidRPr="0029379D" w:rsidRDefault="005D08B4" w:rsidP="00807E03">
      <w:pPr>
        <w:pStyle w:val="Claneka"/>
        <w:keepLines w:val="0"/>
      </w:pPr>
      <w:r w:rsidRPr="00730E6E">
        <w:t xml:space="preserve">Celková výše smluvních pokut </w:t>
      </w:r>
      <w:r>
        <w:t>uplatněných Kupujícím</w:t>
      </w:r>
      <w:r w:rsidRPr="00730E6E">
        <w:t xml:space="preserve"> vůči </w:t>
      </w:r>
      <w:r>
        <w:t>Prodávajícímu</w:t>
      </w:r>
      <w:r w:rsidRPr="00730E6E">
        <w:t xml:space="preserve"> je omezena limitem 100</w:t>
      </w:r>
      <w:r>
        <w:t> </w:t>
      </w:r>
      <w:r w:rsidRPr="00730E6E">
        <w:t xml:space="preserve">% výše celkové </w:t>
      </w:r>
      <w:r>
        <w:t>C</w:t>
      </w:r>
      <w:r w:rsidRPr="00730E6E">
        <w:t>eny</w:t>
      </w:r>
      <w:r>
        <w:t>.</w:t>
      </w:r>
    </w:p>
    <w:p w14:paraId="1D7D8A04" w14:textId="77777777" w:rsidR="005D08B4" w:rsidRPr="00D760D7" w:rsidRDefault="005D08B4" w:rsidP="00807E03">
      <w:pPr>
        <w:pStyle w:val="Claneka"/>
        <w:keepLines w:val="0"/>
      </w:pPr>
      <w:r w:rsidRPr="007E6A6B">
        <w:rPr>
          <w:rFonts w:cs="Arial"/>
          <w:szCs w:val="22"/>
        </w:rPr>
        <w:t>Smluvní pokuty mohou být kombinovány (uplatnění jedné smluvní pokuty nevylučuje souběžné uplatnění jakékoliv jiné smluvní pokuty</w:t>
      </w:r>
      <w:r>
        <w:rPr>
          <w:rFonts w:cs="Arial"/>
          <w:szCs w:val="22"/>
        </w:rPr>
        <w:t>).</w:t>
      </w:r>
    </w:p>
    <w:p w14:paraId="7424749F" w14:textId="77777777" w:rsidR="005D08B4" w:rsidRPr="00EF7585" w:rsidRDefault="005D08B4" w:rsidP="00807E03">
      <w:pPr>
        <w:pStyle w:val="Claneka"/>
        <w:keepLines w:val="0"/>
      </w:pPr>
      <w:r w:rsidRPr="004B234C">
        <w:rPr>
          <w:rFonts w:eastAsia="SimSun"/>
          <w:snapToGrid w:val="0"/>
          <w:szCs w:val="22"/>
        </w:rPr>
        <w:t xml:space="preserve">Úhradou smluvní pokuty není dotčeno právo </w:t>
      </w:r>
      <w:r>
        <w:rPr>
          <w:rFonts w:eastAsia="SimSun"/>
          <w:snapToGrid w:val="0"/>
          <w:szCs w:val="22"/>
        </w:rPr>
        <w:t>Kupujícího</w:t>
      </w:r>
      <w:r w:rsidRPr="004B234C">
        <w:rPr>
          <w:rFonts w:eastAsia="SimSun"/>
          <w:snapToGrid w:val="0"/>
          <w:szCs w:val="22"/>
        </w:rPr>
        <w:t xml:space="preserve"> na náhradu škody způsobené porušením povinností, na které se smluvní pokuta vztahuje, a to v plné výši, ani povinnost smluvní strany splnit povinnost zajištěnou smluvní pokutou</w:t>
      </w:r>
      <w:r>
        <w:rPr>
          <w:rFonts w:eastAsia="SimSun"/>
          <w:snapToGrid w:val="0"/>
          <w:szCs w:val="22"/>
        </w:rPr>
        <w:t>.</w:t>
      </w:r>
    </w:p>
    <w:p w14:paraId="359AE84E" w14:textId="77777777" w:rsidR="005D08B4" w:rsidRPr="00176E73" w:rsidRDefault="005D08B4" w:rsidP="00807E03">
      <w:pPr>
        <w:pStyle w:val="Claneka"/>
        <w:keepLines w:val="0"/>
      </w:pPr>
      <w:r w:rsidRPr="00DF5FFE">
        <w:rPr>
          <w:rFonts w:eastAsia="SimSun"/>
          <w:snapToGrid w:val="0"/>
        </w:rPr>
        <w:t xml:space="preserve">Strany sjednávají právo </w:t>
      </w:r>
      <w:r>
        <w:rPr>
          <w:rFonts w:eastAsia="SimSun"/>
          <w:snapToGrid w:val="0"/>
        </w:rPr>
        <w:t>Kupujícího</w:t>
      </w:r>
      <w:r w:rsidRPr="00DF5FFE">
        <w:rPr>
          <w:rFonts w:eastAsia="SimSun"/>
          <w:snapToGrid w:val="0"/>
        </w:rPr>
        <w:t xml:space="preserve"> provést jednostranný zápočet vzájemných pohledávek, a to i v případě pohledávky nejisté nebo neurčité ve smyslu </w:t>
      </w:r>
      <w:proofErr w:type="spellStart"/>
      <w:r w:rsidRPr="00DF5FFE">
        <w:rPr>
          <w:rFonts w:eastAsia="SimSun"/>
          <w:snapToGrid w:val="0"/>
        </w:rPr>
        <w:t>ust</w:t>
      </w:r>
      <w:proofErr w:type="spellEnd"/>
      <w:r w:rsidRPr="00DF5FFE">
        <w:rPr>
          <w:rFonts w:eastAsia="SimSun"/>
          <w:snapToGrid w:val="0"/>
        </w:rPr>
        <w:t xml:space="preserve">. § 1987 odst. </w:t>
      </w:r>
      <w:r w:rsidRPr="00DF5FFE">
        <w:rPr>
          <w:rFonts w:eastAsia="SimSun"/>
          <w:snapToGrid w:val="0"/>
        </w:rPr>
        <w:lastRenderedPageBreak/>
        <w:t>2 Obča</w:t>
      </w:r>
      <w:r>
        <w:rPr>
          <w:rFonts w:eastAsia="SimSun"/>
          <w:snapToGrid w:val="0"/>
        </w:rPr>
        <w:t>n</w:t>
      </w:r>
      <w:r w:rsidRPr="00DF5FFE">
        <w:rPr>
          <w:rFonts w:eastAsia="SimSun"/>
          <w:snapToGrid w:val="0"/>
        </w:rPr>
        <w:t>ského zákoníku</w:t>
      </w:r>
      <w:r>
        <w:rPr>
          <w:rFonts w:eastAsia="SimSun"/>
          <w:snapToGrid w:val="0"/>
        </w:rPr>
        <w:t>.</w:t>
      </w:r>
    </w:p>
    <w:p w14:paraId="12CECB96" w14:textId="77777777" w:rsidR="005D08B4" w:rsidRPr="00773328" w:rsidRDefault="005D08B4" w:rsidP="00807E03">
      <w:pPr>
        <w:pStyle w:val="Claneka"/>
        <w:keepLines w:val="0"/>
      </w:pPr>
      <w:r w:rsidRPr="007E6A6B">
        <w:rPr>
          <w:rFonts w:cs="Arial"/>
          <w:szCs w:val="22"/>
        </w:rPr>
        <w:t>Smluvní pokuta je splatná do třiceti (30) dnů po doručení výzvy oprávněné Strany druhé Straně k její úhradě. Výzva musí vždy obsahovat popis a časové určení události, která v souladu s touto Smlouvou zakládá vyzývající Straně právo účtovat smluvní pokutu</w:t>
      </w:r>
      <w:r>
        <w:rPr>
          <w:rFonts w:cs="Arial"/>
          <w:szCs w:val="22"/>
        </w:rPr>
        <w:t>.</w:t>
      </w:r>
    </w:p>
    <w:p w14:paraId="2264E567" w14:textId="77777777" w:rsidR="005D08B4" w:rsidRDefault="005D08B4" w:rsidP="00807E03">
      <w:pPr>
        <w:pStyle w:val="Nadpis1"/>
        <w:keepNext w:val="0"/>
        <w:keepLines w:val="0"/>
        <w:widowControl w:val="0"/>
      </w:pPr>
      <w:r>
        <w:t xml:space="preserve">Trvání Smlouvy, odstoupení od Smlouvy </w:t>
      </w:r>
    </w:p>
    <w:p w14:paraId="13C164D5" w14:textId="77777777" w:rsidR="005D08B4" w:rsidRDefault="005D08B4" w:rsidP="00807E03">
      <w:pPr>
        <w:pStyle w:val="Clanek11"/>
        <w:rPr>
          <w:b/>
          <w:bCs w:val="0"/>
        </w:rPr>
      </w:pPr>
      <w:r w:rsidRPr="007060D4">
        <w:rPr>
          <w:b/>
          <w:bCs w:val="0"/>
        </w:rPr>
        <w:t xml:space="preserve">Účinnost </w:t>
      </w:r>
      <w:r>
        <w:rPr>
          <w:b/>
          <w:bCs w:val="0"/>
        </w:rPr>
        <w:t>S</w:t>
      </w:r>
      <w:r w:rsidRPr="007060D4">
        <w:rPr>
          <w:b/>
          <w:bCs w:val="0"/>
        </w:rPr>
        <w:t>mlouvy</w:t>
      </w:r>
    </w:p>
    <w:p w14:paraId="7D45ECA2" w14:textId="77777777" w:rsidR="005D08B4" w:rsidRPr="00451309" w:rsidRDefault="005D08B4" w:rsidP="00807E03">
      <w:pPr>
        <w:pStyle w:val="Claneka"/>
        <w:keepLines w:val="0"/>
      </w:pPr>
      <w:r w:rsidRPr="004910EC">
        <w:rPr>
          <w:szCs w:val="22"/>
        </w:rPr>
        <w:t xml:space="preserve">Tato </w:t>
      </w:r>
      <w:r>
        <w:rPr>
          <w:szCs w:val="22"/>
        </w:rPr>
        <w:t>S</w:t>
      </w:r>
      <w:r w:rsidRPr="004910EC">
        <w:rPr>
          <w:szCs w:val="22"/>
        </w:rPr>
        <w:t xml:space="preserve">mlouva nabývá platnosti dnem jejího podpisu poslední Stranou. </w:t>
      </w:r>
      <w:r>
        <w:t xml:space="preserve">Vztahuje-li se na Smlouvu povinnost uveřejnění v registru smluv dle zákona č. 340/2015 Sb., o zvláštních podmínkách účinnosti některých smluv, uveřejňování těchto smluv a o registru smluv (zákon o registru smluv), zajistí její uveřejnění Kupující. Smlouva v takovém případě nabývá účinnosti jejím uveřejněním v registru smluv a Prodávající je oprávněn započít s plněním podle Smlouvy nejdříve po nabytí účinnosti Smlouvy. V ostatních případech </w:t>
      </w:r>
      <w:r w:rsidRPr="00451309">
        <w:t>nabývá Smlouva účinnosti dnem jejího uzavření</w:t>
      </w:r>
      <w:r w:rsidRPr="00451309">
        <w:rPr>
          <w:szCs w:val="22"/>
        </w:rPr>
        <w:t>.</w:t>
      </w:r>
    </w:p>
    <w:p w14:paraId="7E93F7F6" w14:textId="77777777" w:rsidR="005D08B4" w:rsidRPr="00451309" w:rsidRDefault="005D08B4" w:rsidP="00807E03">
      <w:pPr>
        <w:pStyle w:val="Clanek11"/>
      </w:pPr>
      <w:r w:rsidRPr="00451309">
        <w:rPr>
          <w:b/>
          <w:bCs w:val="0"/>
        </w:rPr>
        <w:t>Trvání Smlouvy</w:t>
      </w:r>
    </w:p>
    <w:p w14:paraId="0D9C94FA" w14:textId="77777777" w:rsidR="005D08B4" w:rsidRPr="00451309" w:rsidRDefault="005D08B4" w:rsidP="00807E03">
      <w:pPr>
        <w:pStyle w:val="Claneka"/>
        <w:keepLines w:val="0"/>
      </w:pPr>
      <w:r w:rsidRPr="00451309">
        <w:t>Smluvní vztah založený touto Smlouvou zaniká:</w:t>
      </w:r>
    </w:p>
    <w:p w14:paraId="4B0BF0FE" w14:textId="77777777" w:rsidR="005D08B4" w:rsidRPr="00451309" w:rsidRDefault="005D08B4" w:rsidP="00807E03">
      <w:pPr>
        <w:pStyle w:val="Claneki"/>
        <w:keepNext w:val="0"/>
        <w:widowControl w:val="0"/>
      </w:pPr>
      <w:r w:rsidRPr="00451309">
        <w:t xml:space="preserve">písemnou dohodou Stran; </w:t>
      </w:r>
    </w:p>
    <w:p w14:paraId="242926A1" w14:textId="77777777" w:rsidR="005D08B4" w:rsidRPr="00451309" w:rsidRDefault="005D08B4" w:rsidP="00807E03">
      <w:pPr>
        <w:pStyle w:val="Claneki"/>
        <w:keepNext w:val="0"/>
        <w:widowControl w:val="0"/>
      </w:pPr>
      <w:r w:rsidRPr="00451309">
        <w:t xml:space="preserve">odstoupením od Smlouvy kteroukoliv ze Stran v případech uvedených ve Smlouvě; nebo </w:t>
      </w:r>
    </w:p>
    <w:p w14:paraId="59BBA69C" w14:textId="77777777" w:rsidR="005D08B4" w:rsidRPr="00451309" w:rsidRDefault="005D08B4" w:rsidP="00807E03">
      <w:pPr>
        <w:pStyle w:val="Claneki"/>
        <w:keepNext w:val="0"/>
        <w:widowControl w:val="0"/>
      </w:pPr>
      <w:r w:rsidRPr="00451309">
        <w:t>řádným splněním všech povinností Prodávajícího.</w:t>
      </w:r>
    </w:p>
    <w:p w14:paraId="0EF38A63" w14:textId="77777777" w:rsidR="005D08B4" w:rsidRPr="00451309" w:rsidRDefault="005D08B4" w:rsidP="00807E03">
      <w:pPr>
        <w:pStyle w:val="Clanek11"/>
      </w:pPr>
      <w:r w:rsidRPr="00451309">
        <w:rPr>
          <w:b/>
          <w:bCs w:val="0"/>
        </w:rPr>
        <w:t>Odstoupení od Smlouvy</w:t>
      </w:r>
    </w:p>
    <w:p w14:paraId="3010B808" w14:textId="77777777" w:rsidR="005D08B4" w:rsidRDefault="005D08B4" w:rsidP="00807E03">
      <w:pPr>
        <w:pStyle w:val="Claneka"/>
        <w:keepLines w:val="0"/>
      </w:pPr>
      <w:r>
        <w:t xml:space="preserve">Kupující </w:t>
      </w:r>
      <w:r w:rsidRPr="00265BAC">
        <w:t>má právo od Smlouvy odstoupit v</w:t>
      </w:r>
      <w:r>
        <w:t xml:space="preserve"> případech stanovených touto Smlouvou, zákonem a dále v</w:t>
      </w:r>
      <w:r w:rsidRPr="00265BAC">
        <w:t xml:space="preserve"> následujících případech</w:t>
      </w:r>
      <w:r>
        <w:t>:</w:t>
      </w:r>
    </w:p>
    <w:p w14:paraId="0C70CA00" w14:textId="77777777" w:rsidR="005D08B4" w:rsidRPr="00C46D8F" w:rsidRDefault="005D08B4" w:rsidP="00807E03">
      <w:pPr>
        <w:pStyle w:val="Claneki"/>
        <w:keepNext w:val="0"/>
        <w:widowControl w:val="0"/>
      </w:pPr>
      <w:r w:rsidRPr="00C46D8F">
        <w:t xml:space="preserve">zjistí-li po uzavření Smlouvy, že nebude schopen plnit své finanční závazky ze Smlouvy vyplývající, ačkoliv před uzavřením Smlouvy na základě jemu dostupných informací tuto skutečnost nepředvídal a ani předvídat nemohl (zejména nebudou-li </w:t>
      </w:r>
      <w:r>
        <w:t>Kupujícímu</w:t>
      </w:r>
      <w:r w:rsidRPr="00C46D8F">
        <w:t xml:space="preserve"> přiděleny rozpočtové prostředky)</w:t>
      </w:r>
      <w:r>
        <w:t>;</w:t>
      </w:r>
    </w:p>
    <w:p w14:paraId="5E02133A" w14:textId="77777777" w:rsidR="005D08B4" w:rsidRPr="00C46D8F" w:rsidRDefault="005D08B4" w:rsidP="00807E03">
      <w:pPr>
        <w:pStyle w:val="Claneki"/>
        <w:keepNext w:val="0"/>
        <w:widowControl w:val="0"/>
      </w:pPr>
      <w:r w:rsidRPr="00C46D8F">
        <w:t xml:space="preserve">vůči </w:t>
      </w:r>
      <w:r>
        <w:t>Prodávajícímu</w:t>
      </w:r>
      <w:r w:rsidRPr="00C46D8F">
        <w:t xml:space="preserve"> bude probíhat insolvenční řízení, v němž bude vydáno rozhodnutí o úpadku, nebo insolvenční návrh bude zamítnut proto, že majetek </w:t>
      </w:r>
      <w:r>
        <w:t>Prodávajícího</w:t>
      </w:r>
      <w:r w:rsidRPr="00C46D8F">
        <w:t xml:space="preserve"> nepostačuje k úhradě nákladů insolvenčního řízení, nebo jestliže </w:t>
      </w:r>
      <w:r>
        <w:t>Prodávající</w:t>
      </w:r>
      <w:r w:rsidRPr="00C46D8F">
        <w:t xml:space="preserve"> vstoupí do likvidace; </w:t>
      </w:r>
    </w:p>
    <w:p w14:paraId="10A87EE0" w14:textId="77777777" w:rsidR="005D08B4" w:rsidRPr="00C46D8F" w:rsidRDefault="005D08B4" w:rsidP="00807E03">
      <w:pPr>
        <w:pStyle w:val="Claneki"/>
        <w:keepNext w:val="0"/>
        <w:widowControl w:val="0"/>
      </w:pPr>
      <w:r>
        <w:t>Prodávající</w:t>
      </w:r>
      <w:r w:rsidRPr="00C46D8F">
        <w:t xml:space="preserve"> nedodrží podmínky stanovené pro změnu poddodavatelů stanovené ve Smlouvě; </w:t>
      </w:r>
    </w:p>
    <w:p w14:paraId="2B1812F2" w14:textId="77777777" w:rsidR="005D08B4" w:rsidRPr="00C46D8F" w:rsidRDefault="005D08B4" w:rsidP="00807E03">
      <w:pPr>
        <w:pStyle w:val="Claneki"/>
        <w:keepNext w:val="0"/>
        <w:widowControl w:val="0"/>
      </w:pPr>
      <w:r>
        <w:t xml:space="preserve">Prodávající </w:t>
      </w:r>
      <w:r w:rsidRPr="00C46D8F">
        <w:t xml:space="preserve">pozbude oprávnění vyžadovaného právními předpisy k činnostem, k jejichž provádění je </w:t>
      </w:r>
      <w:r>
        <w:t>Prodávající</w:t>
      </w:r>
      <w:r w:rsidRPr="00C46D8F">
        <w:t xml:space="preserve"> povinen dle této Smlouvy; </w:t>
      </w:r>
    </w:p>
    <w:p w14:paraId="559B90E6" w14:textId="77777777" w:rsidR="005D08B4" w:rsidRPr="00C46D8F" w:rsidRDefault="005D08B4" w:rsidP="00807E03">
      <w:pPr>
        <w:pStyle w:val="Claneki"/>
        <w:keepNext w:val="0"/>
        <w:widowControl w:val="0"/>
      </w:pPr>
      <w:r>
        <w:t>Prodávající</w:t>
      </w:r>
      <w:r w:rsidRPr="00C46D8F">
        <w:t xml:space="preserve"> pozbude kteréhokoliv jiného kvalifikačního předpokladu, jehož splnění bylo předpokladem pro zadání Veřejné zakázky; </w:t>
      </w:r>
    </w:p>
    <w:p w14:paraId="4C12B03B" w14:textId="77777777" w:rsidR="005D08B4" w:rsidRPr="00C46D8F" w:rsidRDefault="005D08B4" w:rsidP="00807E03">
      <w:pPr>
        <w:pStyle w:val="Claneki"/>
        <w:keepNext w:val="0"/>
        <w:widowControl w:val="0"/>
      </w:pPr>
      <w:r>
        <w:t>Prodávající</w:t>
      </w:r>
      <w:r w:rsidRPr="00C46D8F">
        <w:t xml:space="preserve"> ve lhůtě do 10 dnů od doručení výzvy </w:t>
      </w:r>
      <w:r>
        <w:t>Kupujícího</w:t>
      </w:r>
      <w:r w:rsidRPr="00C46D8F">
        <w:t xml:space="preserve"> neprokáže a nedoloží trvání platné a účinné pojistné smlouvy dle Smlouvy; </w:t>
      </w:r>
    </w:p>
    <w:p w14:paraId="03FF97C3" w14:textId="77777777" w:rsidR="005D08B4" w:rsidRPr="00C46D8F" w:rsidRDefault="005D08B4" w:rsidP="00807E03">
      <w:pPr>
        <w:pStyle w:val="Claneki"/>
        <w:keepNext w:val="0"/>
        <w:widowControl w:val="0"/>
      </w:pPr>
      <w:r>
        <w:t>Prodávající</w:t>
      </w:r>
      <w:r w:rsidRPr="00C46D8F">
        <w:t xml:space="preserve"> poruší tuto Smlouvu podstatným způsobem, přičemž za podstatné porušení se považuje opakované porušení jiné dohodnuté povinnosti, které příslušný </w:t>
      </w:r>
      <w:r>
        <w:t xml:space="preserve">Prodávající </w:t>
      </w:r>
      <w:r w:rsidRPr="00C46D8F">
        <w:t xml:space="preserve">nenapraví ani v dodatečné lhůtě pro nápravu, která nebude kratší než 10 kalendářních dnů od výzvy ze strany </w:t>
      </w:r>
      <w:r>
        <w:t>Kupujícího</w:t>
      </w:r>
      <w:r w:rsidRPr="00C46D8F">
        <w:t xml:space="preserve">; </w:t>
      </w:r>
    </w:p>
    <w:p w14:paraId="7F6DBC86" w14:textId="77777777" w:rsidR="005D08B4" w:rsidRPr="00C46D8F" w:rsidRDefault="005D08B4" w:rsidP="00807E03">
      <w:pPr>
        <w:pStyle w:val="Claneki"/>
        <w:keepNext w:val="0"/>
        <w:widowControl w:val="0"/>
      </w:pPr>
      <w:r>
        <w:lastRenderedPageBreak/>
        <w:t xml:space="preserve">Prodávající </w:t>
      </w:r>
      <w:r w:rsidRPr="00C46D8F">
        <w:t xml:space="preserve">se dopustí závažného či opakovaného pochybení při plnění tohoto nebo jiného smluvního vztahu s </w:t>
      </w:r>
      <w:r>
        <w:t>Kupujícím</w:t>
      </w:r>
      <w:r w:rsidRPr="00C46D8F">
        <w:t>, které vedlo ke vzniku škody, k předčasnému ukončení smluvního vztahu nebo jiným srovnatelným sankcím</w:t>
      </w:r>
      <w:r>
        <w:t>.</w:t>
      </w:r>
    </w:p>
    <w:p w14:paraId="2FE652B9" w14:textId="77777777" w:rsidR="005D08B4" w:rsidRDefault="005D08B4" w:rsidP="00807E03">
      <w:pPr>
        <w:pStyle w:val="Claneka"/>
        <w:keepLines w:val="0"/>
      </w:pPr>
      <w:r>
        <w:t>Prodávající je oprávněn odstoupit od Smlouvy pouze v případě, že Kupující bude v prodlení s úhradou faktury nebo její části po dobu delší než šedesát (60) dnů a své prodlení nenapravil ani na základě předchozí písemné výzvy Prodávajícího k nápravě.</w:t>
      </w:r>
      <w:r w:rsidRPr="000E2A8A">
        <w:t xml:space="preserve"> </w:t>
      </w:r>
      <w:r w:rsidRPr="00C46D8F">
        <w:t xml:space="preserve">Pro vyloučení pochybností se uvádí, že </w:t>
      </w:r>
      <w:r>
        <w:t>Prodávající</w:t>
      </w:r>
      <w:r w:rsidRPr="00C46D8F">
        <w:t xml:space="preserve"> není oprávněn od Smlouvy odstoupit nebo ji vypovědět či jinak jednostranným úkonem ukončit její účinnost jakýmkoliv jiným způsobem, než jaký je sjednán ve Smlouvě. Veškerá dispozitivní ustanovení Občanského zákoníku umožňující takové jednostranné ukončení Smlouvy se tímto vylučují.</w:t>
      </w:r>
    </w:p>
    <w:p w14:paraId="3200485E" w14:textId="77777777" w:rsidR="005D08B4" w:rsidRDefault="005D08B4" w:rsidP="005D08B4">
      <w:pPr>
        <w:pStyle w:val="Claneka"/>
      </w:pPr>
      <w:r w:rsidRPr="00923E7B">
        <w:t>Odstoupení od Smlouvy musí být provedeno písemně a musí být doručeno druhé Straně</w:t>
      </w:r>
      <w:r>
        <w:t>.</w:t>
      </w:r>
    </w:p>
    <w:p w14:paraId="4FE50AB9" w14:textId="77777777" w:rsidR="005D08B4" w:rsidRDefault="005D08B4" w:rsidP="005D08B4">
      <w:pPr>
        <w:pStyle w:val="Claneka"/>
      </w:pPr>
      <w:r>
        <w:t>Pokud není ve Smlouvě uvedeno jinak, v případě předčasného ukončení Smlouvy se Strany zavazují vypořádat svá vzájemná práva a povinnosti vyplývající ze Smlouvy do šedesáti (60) dnů od jejího zániku.</w:t>
      </w:r>
    </w:p>
    <w:p w14:paraId="20D94D7A" w14:textId="77777777" w:rsidR="005D08B4" w:rsidRDefault="005D08B4" w:rsidP="005D08B4">
      <w:pPr>
        <w:pStyle w:val="Claneka"/>
      </w:pPr>
      <w:r>
        <w:t>Odstoupením od Smlouvy nejsou dotčena práva Stran na úhradu smluvních sankcí a na náhradu újmy.</w:t>
      </w:r>
    </w:p>
    <w:p w14:paraId="4B7DF4DF" w14:textId="77777777" w:rsidR="005D08B4" w:rsidRPr="00730E6E" w:rsidRDefault="005D08B4" w:rsidP="005D08B4">
      <w:pPr>
        <w:pStyle w:val="Nadpis1"/>
      </w:pPr>
      <w:r w:rsidRPr="00730E6E">
        <w:t>Ostatní ujednání</w:t>
      </w:r>
      <w:r>
        <w:t xml:space="preserve"> </w:t>
      </w:r>
    </w:p>
    <w:p w14:paraId="3A27E7A7" w14:textId="77777777" w:rsidR="005D08B4" w:rsidRPr="00F574AD" w:rsidRDefault="005D08B4" w:rsidP="005D08B4">
      <w:pPr>
        <w:pStyle w:val="Clanek11"/>
      </w:pPr>
      <w:r w:rsidRPr="00FB3E8A">
        <w:rPr>
          <w:b/>
          <w:bCs w:val="0"/>
        </w:rPr>
        <w:t>Souhrnná smluvní doložka uzavřená na základě Compliance programu TSK</w:t>
      </w:r>
    </w:p>
    <w:p w14:paraId="27EEC6F0" w14:textId="77777777" w:rsidR="005D08B4" w:rsidRPr="004910EC" w:rsidRDefault="005D08B4" w:rsidP="005D08B4">
      <w:pPr>
        <w:pStyle w:val="Claneka"/>
        <w:rPr>
          <w:snapToGrid w:val="0"/>
        </w:rPr>
      </w:pPr>
      <w:r w:rsidRPr="004910EC">
        <w:rPr>
          <w:snapToGrid w:val="0"/>
        </w:rPr>
        <w:t>P</w:t>
      </w:r>
      <w:r>
        <w:rPr>
          <w:snapToGrid w:val="0"/>
        </w:rPr>
        <w:t>rodávající</w:t>
      </w:r>
      <w:r w:rsidRPr="004910EC">
        <w:rPr>
          <w:snapToGrid w:val="0"/>
        </w:rPr>
        <w:t xml:space="preserve">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Compliance zásad P</w:t>
      </w:r>
      <w:r>
        <w:rPr>
          <w:snapToGrid w:val="0"/>
        </w:rPr>
        <w:t>rodávajícího</w:t>
      </w:r>
      <w:r w:rsidRPr="004910EC">
        <w:rPr>
          <w:snapToGrid w:val="0"/>
        </w:rPr>
        <w:t>, tak i specifických požadavků vztahujících se k nulové toleranci korupčního jednání a celkovému dodržování zásad slušnosti, poctivosti a dobrých mravů.</w:t>
      </w:r>
    </w:p>
    <w:p w14:paraId="0E52B3CA" w14:textId="77777777" w:rsidR="005D08B4" w:rsidRPr="004910EC" w:rsidRDefault="005D08B4" w:rsidP="005D08B4">
      <w:pPr>
        <w:pStyle w:val="Claneka"/>
        <w:rPr>
          <w:snapToGrid w:val="0"/>
        </w:rPr>
      </w:pPr>
      <w:r w:rsidRPr="004910EC">
        <w:rPr>
          <w:snapToGrid w:val="0"/>
        </w:rPr>
        <w:t>P</w:t>
      </w:r>
      <w:r>
        <w:rPr>
          <w:snapToGrid w:val="0"/>
        </w:rPr>
        <w:t>rodávající</w:t>
      </w:r>
      <w:r w:rsidRPr="004910EC">
        <w:rPr>
          <w:snapToGrid w:val="0"/>
        </w:rPr>
        <w:t xml:space="preserve"> bere dále výslovně na vědomí, že Souhrnná smluvní doložka obsahuje i jiné povinnosti nad rámec odst. </w:t>
      </w:r>
      <w:r>
        <w:rPr>
          <w:snapToGrid w:val="0"/>
        </w:rPr>
        <w:t>a)</w:t>
      </w:r>
      <w:r w:rsidRPr="004910EC">
        <w:rPr>
          <w:snapToGrid w:val="0"/>
        </w:rPr>
        <w:t xml:space="preserve"> výše, a to zejména z oblasti absence mezinárodních a národních sankcí, nebo zamezování střetu zájmů ve smyslu zákona č. 159/2006 Sb. P</w:t>
      </w:r>
      <w:r>
        <w:rPr>
          <w:snapToGrid w:val="0"/>
        </w:rPr>
        <w:t>rodávající</w:t>
      </w:r>
      <w:r w:rsidRPr="004910EC">
        <w:rPr>
          <w:snapToGrid w:val="0"/>
        </w:rPr>
        <w:t xml:space="preserve"> se zavazuje tyto povinnosti dodržovat.  </w:t>
      </w:r>
    </w:p>
    <w:p w14:paraId="15C8149E" w14:textId="77777777" w:rsidR="005D08B4" w:rsidRPr="004910EC" w:rsidRDefault="005D08B4" w:rsidP="005D08B4">
      <w:pPr>
        <w:pStyle w:val="Claneka"/>
        <w:rPr>
          <w:snapToGrid w:val="0"/>
        </w:rPr>
      </w:pPr>
      <w:r w:rsidRPr="004910EC">
        <w:rPr>
          <w:snapToGrid w:val="0"/>
        </w:rPr>
        <w:t>P</w:t>
      </w:r>
      <w:r>
        <w:rPr>
          <w:snapToGrid w:val="0"/>
        </w:rPr>
        <w:t>rodávající</w:t>
      </w:r>
      <w:r w:rsidRPr="004910EC">
        <w:rPr>
          <w:snapToGrid w:val="0"/>
        </w:rPr>
        <w:t xml:space="preserve"> výslovně prohlašuje, že si je vědom kontrolních i sankčních oprávnění TSK vyplývajících ze všech částí Souhrnné smluvní doložky, a že s nimi souhlasí; a v případě, že proti němu budu uplatněny, se zavazuje je akceptovat. </w:t>
      </w:r>
    </w:p>
    <w:p w14:paraId="37CBA8C5" w14:textId="77777777" w:rsidR="005D08B4" w:rsidRPr="004910EC" w:rsidRDefault="005D08B4" w:rsidP="005D08B4">
      <w:pPr>
        <w:pStyle w:val="Claneka"/>
        <w:rPr>
          <w:snapToGrid w:val="0"/>
        </w:rPr>
      </w:pPr>
      <w:r w:rsidRPr="004910EC">
        <w:rPr>
          <w:snapToGrid w:val="0"/>
        </w:rPr>
        <w:t xml:space="preserve">Podrobně jsou práva a povinnosti Stran rozvedeny v </w:t>
      </w:r>
      <w:r w:rsidRPr="004910EC">
        <w:rPr>
          <w:snapToGrid w:val="0"/>
          <w:u w:val="single"/>
        </w:rPr>
        <w:t xml:space="preserve">Příloze č. </w:t>
      </w:r>
      <w:r>
        <w:rPr>
          <w:snapToGrid w:val="0"/>
          <w:u w:val="single"/>
        </w:rPr>
        <w:t>5</w:t>
      </w:r>
      <w:r w:rsidRPr="004910EC">
        <w:rPr>
          <w:snapToGrid w:val="0"/>
        </w:rPr>
        <w:t xml:space="preserve"> – Souhrnná smluvní doložka, která tvoří nedílnou součást Smlouvy.</w:t>
      </w:r>
    </w:p>
    <w:p w14:paraId="1B167053" w14:textId="77777777" w:rsidR="005D08B4" w:rsidRDefault="005D08B4" w:rsidP="005D08B4">
      <w:pPr>
        <w:pStyle w:val="Clanek11"/>
        <w:rPr>
          <w:b/>
          <w:bCs w:val="0"/>
        </w:rPr>
      </w:pPr>
      <w:r w:rsidRPr="00960E12">
        <w:rPr>
          <w:b/>
          <w:bCs w:val="0"/>
        </w:rPr>
        <w:t xml:space="preserve">Prohlášení </w:t>
      </w:r>
      <w:r>
        <w:rPr>
          <w:b/>
          <w:bCs w:val="0"/>
        </w:rPr>
        <w:t>Prodávajícího</w:t>
      </w:r>
    </w:p>
    <w:p w14:paraId="46DFE310" w14:textId="77777777" w:rsidR="005D08B4" w:rsidRDefault="005D08B4" w:rsidP="005D08B4">
      <w:pPr>
        <w:pStyle w:val="Claneka"/>
        <w:numPr>
          <w:ilvl w:val="0"/>
          <w:numId w:val="0"/>
        </w:numPr>
        <w:ind w:left="567" w:firstLine="1"/>
      </w:pPr>
      <w:r>
        <w:t>P</w:t>
      </w:r>
      <w:r>
        <w:rPr>
          <w:snapToGrid w:val="0"/>
        </w:rPr>
        <w:t>rodávající</w:t>
      </w:r>
      <w:r w:rsidRPr="00C77B15">
        <w:t xml:space="preserve"> prohlašuje, že uvedená prohlášení jsou platná ke dni uzavření Smlouvy,</w:t>
      </w:r>
      <w:r>
        <w:t xml:space="preserve"> přičemž P</w:t>
      </w:r>
      <w:r>
        <w:rPr>
          <w:snapToGrid w:val="0"/>
        </w:rPr>
        <w:t>rodávající s</w:t>
      </w:r>
      <w:r w:rsidRPr="00C77B15">
        <w:t xml:space="preserve">e zavazuje zajistit, že budou platná </w:t>
      </w:r>
      <w:r>
        <w:t>po celou dobu trvání Smlouvy</w:t>
      </w:r>
      <w:r w:rsidRPr="00C77B15">
        <w:t>:</w:t>
      </w:r>
    </w:p>
    <w:p w14:paraId="1616BE86" w14:textId="77777777" w:rsidR="005D08B4" w:rsidRPr="0049256F" w:rsidRDefault="005D08B4" w:rsidP="005D08B4">
      <w:pPr>
        <w:pStyle w:val="Claneka"/>
      </w:pPr>
      <w:r w:rsidRPr="0049256F">
        <w:rPr>
          <w:rFonts w:eastAsia="Calibri"/>
        </w:rPr>
        <w:t xml:space="preserve">Prodávající se při dodávce Předmětu koupě bude řídit výchozími podklady a podmínkami Kupujícího a podklady odevzdanými ke dni uzavření Smlouvy. </w:t>
      </w:r>
    </w:p>
    <w:p w14:paraId="0197C8C4" w14:textId="77777777" w:rsidR="005D08B4" w:rsidRDefault="005D08B4" w:rsidP="00807E03">
      <w:pPr>
        <w:pStyle w:val="Claneka"/>
        <w:keepLines w:val="0"/>
      </w:pPr>
      <w:r w:rsidRPr="0049256F">
        <w:rPr>
          <w:rFonts w:eastAsia="Calibri"/>
        </w:rPr>
        <w:t xml:space="preserve">Prodávající se v plném rozsahu seznámil s rozsahem a povahou Předmětu koupě a jsou mu známy veškeré technické, kvalitativní a jiné podmínky nezbytné k realizaci Smlouvy. </w:t>
      </w:r>
    </w:p>
    <w:p w14:paraId="36FDAF84" w14:textId="77777777" w:rsidR="005D08B4" w:rsidRDefault="005D08B4" w:rsidP="00807E03">
      <w:pPr>
        <w:pStyle w:val="Claneka"/>
        <w:keepLines w:val="0"/>
      </w:pPr>
      <w:r>
        <w:t>P</w:t>
      </w:r>
      <w:r>
        <w:rPr>
          <w:snapToGrid w:val="0"/>
        </w:rPr>
        <w:t>rodávající</w:t>
      </w:r>
      <w:r w:rsidRPr="00960E12">
        <w:t xml:space="preserve"> je společností založenou, zapsanou a platně existující podle práva České republiky</w:t>
      </w:r>
      <w:r>
        <w:t>.</w:t>
      </w:r>
    </w:p>
    <w:p w14:paraId="3D432A27" w14:textId="77777777" w:rsidR="005D08B4" w:rsidRDefault="005D08B4" w:rsidP="00807E03">
      <w:pPr>
        <w:pStyle w:val="Claneka"/>
        <w:keepLines w:val="0"/>
      </w:pPr>
      <w:r w:rsidRPr="00D03616">
        <w:rPr>
          <w:rFonts w:eastAsiaTheme="minorHAnsi" w:cs="Arial"/>
          <w:szCs w:val="22"/>
        </w:rPr>
        <w:t xml:space="preserve">Prodávající disponuje všemi potřebnými kompetencemi a oprávněními k uzavření této Smlouvy a ke splnění svých závazků z ní vyplývajících a je oprávněn převést bez dalšího </w:t>
      </w:r>
      <w:r w:rsidRPr="00D03616">
        <w:rPr>
          <w:rFonts w:eastAsiaTheme="minorHAnsi" w:cs="Arial"/>
          <w:szCs w:val="22"/>
        </w:rPr>
        <w:lastRenderedPageBreak/>
        <w:t>vlastnické právo k Předmětu koupě na Kupujícího</w:t>
      </w:r>
      <w:r>
        <w:rPr>
          <w:rFonts w:eastAsiaTheme="minorHAnsi" w:cs="Arial"/>
          <w:szCs w:val="22"/>
        </w:rPr>
        <w:t>.</w:t>
      </w:r>
    </w:p>
    <w:p w14:paraId="54B4FF3F" w14:textId="77777777" w:rsidR="005D08B4" w:rsidRDefault="005D08B4" w:rsidP="00807E03">
      <w:pPr>
        <w:pStyle w:val="Claneka"/>
        <w:keepLines w:val="0"/>
      </w:pPr>
      <w:r>
        <w:t>V současné době neprobíhá ani nehrozí žádné soudní, správní či rozhodčí řízení vůči P</w:t>
      </w:r>
      <w:r>
        <w:rPr>
          <w:snapToGrid w:val="0"/>
        </w:rPr>
        <w:t>rodávajícímu</w:t>
      </w:r>
      <w:r>
        <w:t xml:space="preserve"> nebo jeho majetku, které by mohlo mít podstatný negativní vliv na jeho podnikání, povinnosti či majetek.</w:t>
      </w:r>
    </w:p>
    <w:p w14:paraId="3EB0EF00" w14:textId="77777777" w:rsidR="005D08B4" w:rsidRPr="00196EE2" w:rsidRDefault="005D08B4" w:rsidP="00807E03">
      <w:pPr>
        <w:pStyle w:val="Claneka"/>
        <w:keepLines w:val="0"/>
      </w:pPr>
      <w:r w:rsidRPr="00196EE2">
        <w:t>P</w:t>
      </w:r>
      <w:r w:rsidRPr="00196EE2">
        <w:rPr>
          <w:snapToGrid w:val="0"/>
        </w:rPr>
        <w:t>rodávající</w:t>
      </w:r>
      <w:r w:rsidRPr="00196EE2">
        <w:t xml:space="preserve"> neprodleně oznámí Kupujícímu všechna soudní, správní či rozhodčí řízení probíhající nebo hrozící vůči P</w:t>
      </w:r>
      <w:r w:rsidRPr="00196EE2">
        <w:rPr>
          <w:snapToGrid w:val="0"/>
        </w:rPr>
        <w:t>rodávajícímu</w:t>
      </w:r>
      <w:r w:rsidRPr="00196EE2">
        <w:t xml:space="preserve"> nebo jeho majetku, která by mohla mít podstatný negativní vliv na jeho podnikání, povinnosti či majetek.</w:t>
      </w:r>
    </w:p>
    <w:p w14:paraId="24CDA80C" w14:textId="77777777" w:rsidR="005D08B4" w:rsidRPr="009C49BD" w:rsidRDefault="005D08B4" w:rsidP="00807E03">
      <w:pPr>
        <w:pStyle w:val="Claneka"/>
        <w:keepLines w:val="0"/>
      </w:pPr>
      <w:r>
        <w:t>Veškeré písemné informace poskytnuté P</w:t>
      </w:r>
      <w:r>
        <w:rPr>
          <w:snapToGrid w:val="0"/>
        </w:rPr>
        <w:t>rodávajícím</w:t>
      </w:r>
      <w:r>
        <w:t xml:space="preserve"> nebo jeho jménem Kupujícímu, jeho zástupcům či poradcům v průběhu jednání o uzavření Smlouvy byly k datu jejich předložení (pokud nebyly nahrazeny či změněny jinou informací poskytnutou P</w:t>
      </w:r>
      <w:r>
        <w:rPr>
          <w:snapToGrid w:val="0"/>
        </w:rPr>
        <w:t>rodávajícím</w:t>
      </w:r>
      <w:r>
        <w:t xml:space="preserve"> následně) pravdivé, úplné a přesné ve všech podstatných ohledech, a P</w:t>
      </w:r>
      <w:r>
        <w:rPr>
          <w:snapToGrid w:val="0"/>
        </w:rPr>
        <w:t>rodávající</w:t>
      </w:r>
      <w:r>
        <w:t xml:space="preserve"> si není vědom žádných podstatných skutečností či okolností, které by Kupujícímu neoznámil a které by, pokud by byly Kupujícímu známy, mohly mít podstatný </w:t>
      </w:r>
      <w:r w:rsidRPr="009C49BD">
        <w:t>vliv na rozhodnutí Kupujícího uzavřít či neuzavřít s P</w:t>
      </w:r>
      <w:r w:rsidRPr="009C49BD">
        <w:rPr>
          <w:snapToGrid w:val="0"/>
        </w:rPr>
        <w:t>rodávajícím</w:t>
      </w:r>
      <w:r w:rsidRPr="009C49BD">
        <w:t xml:space="preserve"> Smlouvu.</w:t>
      </w:r>
    </w:p>
    <w:p w14:paraId="00B48E0F" w14:textId="77777777" w:rsidR="005D08B4" w:rsidRPr="009C49BD" w:rsidRDefault="005D08B4" w:rsidP="005D08B4">
      <w:pPr>
        <w:pStyle w:val="Claneka"/>
      </w:pPr>
      <w:r w:rsidRPr="009C49BD">
        <w:t>Prodávající neprovedl žádné kroky ani nebylo zahájeno žádné řízení (a nic takového podle nejlepšího vědomí Prodávajícího ani nehrozí), které by vedlo k likvidaci či zahájení insolvenčního řízení vůči Prodávajícímu.</w:t>
      </w:r>
    </w:p>
    <w:p w14:paraId="29BA83AF" w14:textId="77777777" w:rsidR="005D08B4" w:rsidRPr="009C49BD" w:rsidRDefault="005D08B4" w:rsidP="005D08B4">
      <w:pPr>
        <w:pStyle w:val="Claneka"/>
      </w:pPr>
      <w:r w:rsidRPr="009C49BD">
        <w:t>Prodávající neprodleně oznámí Kupujícímu, že byly učiněny určité kroky nebo bylo zahájeno určité řízení, které by mohlo vést k likvidaci či zahájení insolvenčního řízení vůči Prodávajícímu.</w:t>
      </w:r>
    </w:p>
    <w:p w14:paraId="735A86D2" w14:textId="77777777" w:rsidR="005D08B4" w:rsidRDefault="005D08B4" w:rsidP="005D08B4">
      <w:pPr>
        <w:pStyle w:val="Claneka"/>
      </w:pPr>
      <w:r>
        <w:t>Prodávající se podrobně seznámil s povinnostmi, které mu vyplývají ze Smlouvy a s důsledky, které způsobí jejich případné nesplnění.</w:t>
      </w:r>
    </w:p>
    <w:p w14:paraId="72F31F1C" w14:textId="77777777" w:rsidR="005D08B4" w:rsidRPr="00A7027D" w:rsidRDefault="005D08B4" w:rsidP="005D08B4">
      <w:pPr>
        <w:pStyle w:val="Clanek11"/>
        <w:rPr>
          <w:b/>
          <w:bCs w:val="0"/>
        </w:rPr>
      </w:pPr>
      <w:r w:rsidRPr="00A7027D">
        <w:rPr>
          <w:b/>
          <w:bCs w:val="0"/>
        </w:rPr>
        <w:t>Důvěrné informace</w:t>
      </w:r>
    </w:p>
    <w:p w14:paraId="73FD5E4B" w14:textId="77777777" w:rsidR="005D08B4" w:rsidRPr="006B4958" w:rsidRDefault="005D08B4" w:rsidP="005D08B4">
      <w:pPr>
        <w:pStyle w:val="Claneka"/>
        <w:rPr>
          <w:rStyle w:val="normaltextrun"/>
          <w:szCs w:val="22"/>
        </w:rPr>
      </w:pPr>
      <w:r w:rsidRPr="006B4958">
        <w:rPr>
          <w:rStyle w:val="normaltextrun"/>
          <w:szCs w:val="22"/>
        </w:rPr>
        <w:t>Strany jsou povinny utajit veškeré informace, které se dozvěděly v rámci uzavírání a plnění Smlouvy, tvořící její obsah, a informace, které si vzájemně sdělily nebo které vyplynou z plnění Smlouvy (dále jen „</w:t>
      </w:r>
      <w:r w:rsidRPr="006B480E">
        <w:rPr>
          <w:rStyle w:val="normaltextrun"/>
          <w:b/>
          <w:szCs w:val="22"/>
        </w:rPr>
        <w:t>Důvěrné informace</w:t>
      </w:r>
      <w:r w:rsidRPr="006B4958">
        <w:rPr>
          <w:rStyle w:val="normaltextrun"/>
          <w:szCs w:val="22"/>
        </w:rPr>
        <w:t xml:space="preserve">“). </w:t>
      </w:r>
    </w:p>
    <w:p w14:paraId="5A175D74" w14:textId="77777777" w:rsidR="005D08B4" w:rsidRPr="006B4958" w:rsidRDefault="005D08B4" w:rsidP="005D08B4">
      <w:pPr>
        <w:pStyle w:val="Claneka"/>
        <w:rPr>
          <w:rStyle w:val="normaltextrun"/>
          <w:szCs w:val="22"/>
        </w:rPr>
      </w:pPr>
      <w:r w:rsidRPr="006B4958">
        <w:rPr>
          <w:rStyle w:val="normaltextrun"/>
          <w:szCs w:val="22"/>
        </w:rPr>
        <w:t xml:space="preserve">Strany nesdělí Důvěrné informace třetí osobě a přijmou taková opatření, která znemožní jejich přístupnost třetím osobám. Ustanovení předchozí věty se nevztahuje na Důvěrné informace: </w:t>
      </w:r>
    </w:p>
    <w:p w14:paraId="4D690EDF" w14:textId="77777777" w:rsidR="005D08B4" w:rsidRPr="006B480E" w:rsidRDefault="005D08B4" w:rsidP="005D08B4">
      <w:pPr>
        <w:pStyle w:val="Claneki"/>
        <w:rPr>
          <w:rFonts w:eastAsia="SimSun"/>
          <w:snapToGrid w:val="0"/>
        </w:rPr>
      </w:pPr>
      <w:r w:rsidRPr="006B480E">
        <w:rPr>
          <w:rFonts w:eastAsia="SimSun"/>
          <w:snapToGrid w:val="0"/>
        </w:rPr>
        <w:t xml:space="preserve">které byly v době jejich zveřejnění všeobecně známými; </w:t>
      </w:r>
    </w:p>
    <w:p w14:paraId="526C51C9" w14:textId="77777777" w:rsidR="005D08B4" w:rsidRPr="006B480E" w:rsidRDefault="005D08B4" w:rsidP="005D08B4">
      <w:pPr>
        <w:pStyle w:val="Claneki"/>
        <w:rPr>
          <w:rFonts w:eastAsia="SimSun"/>
          <w:snapToGrid w:val="0"/>
        </w:rPr>
      </w:pPr>
      <w:r w:rsidRPr="006B480E">
        <w:rPr>
          <w:rFonts w:eastAsia="SimSun"/>
          <w:snapToGrid w:val="0"/>
        </w:rPr>
        <w:t xml:space="preserve">které se staly nebo stanou všeobecně známými či dostupnými jinak než porušením povinností Stran, jejich zaměstnanců, poradců nebo konzultantů vyplývajících ze Smlouvy; </w:t>
      </w:r>
    </w:p>
    <w:p w14:paraId="208A5E85" w14:textId="77777777" w:rsidR="005D08B4" w:rsidRPr="006B480E" w:rsidRDefault="005D08B4" w:rsidP="005D08B4">
      <w:pPr>
        <w:pStyle w:val="Claneki"/>
        <w:rPr>
          <w:rFonts w:eastAsia="SimSun"/>
          <w:snapToGrid w:val="0"/>
        </w:rPr>
      </w:pPr>
      <w:r w:rsidRPr="006B480E">
        <w:rPr>
          <w:rFonts w:eastAsia="SimSun"/>
          <w:snapToGrid w:val="0"/>
        </w:rPr>
        <w:t xml:space="preserve">které byly zveřejněny na základě povinnosti dané obecně závaznými právními předpisy nebo na základě pravomocného soudního rozhodnutí nebo pravomocného rozhodnutí orgánů státní správy; </w:t>
      </w:r>
    </w:p>
    <w:p w14:paraId="7758C744" w14:textId="77777777" w:rsidR="005D08B4" w:rsidRPr="006B480E" w:rsidRDefault="005D08B4" w:rsidP="005D08B4">
      <w:pPr>
        <w:pStyle w:val="Claneki"/>
        <w:rPr>
          <w:rFonts w:eastAsia="SimSun"/>
          <w:snapToGrid w:val="0"/>
        </w:rPr>
      </w:pPr>
      <w:r w:rsidRPr="006B480E">
        <w:rPr>
          <w:rFonts w:eastAsia="SimSun"/>
          <w:snapToGrid w:val="0"/>
        </w:rPr>
        <w:t xml:space="preserve">k jejichž zveřejnění dala druhá Strana výslovný souhlas. </w:t>
      </w:r>
    </w:p>
    <w:p w14:paraId="23E16953" w14:textId="77777777" w:rsidR="005D08B4" w:rsidRPr="006B4958" w:rsidRDefault="005D08B4" w:rsidP="005D08B4">
      <w:pPr>
        <w:pStyle w:val="Claneka"/>
        <w:rPr>
          <w:rStyle w:val="normaltextrun"/>
          <w:szCs w:val="22"/>
        </w:rPr>
      </w:pPr>
      <w:r w:rsidRPr="006B4958">
        <w:rPr>
          <w:rStyle w:val="normaltextrun"/>
          <w:szCs w:val="22"/>
        </w:rPr>
        <w:t xml:space="preserve">Není-li ve Smlouvě uvedeno jinak, Strany potvrzují, že skutečnosti uvedené ve Smlouvě nepovažují za obchodní tajemství podle § 504 Občanského zákoníku a udělují svolení k jejich užití a zveřejnění bez stanovení jakýchkoli dalších podmínek. </w:t>
      </w:r>
    </w:p>
    <w:p w14:paraId="1992651A" w14:textId="77777777" w:rsidR="005D08B4" w:rsidRPr="006B4958" w:rsidRDefault="005D08B4" w:rsidP="005D08B4">
      <w:pPr>
        <w:pStyle w:val="Claneka"/>
        <w:rPr>
          <w:rStyle w:val="normaltextrun"/>
          <w:szCs w:val="22"/>
        </w:rPr>
      </w:pPr>
      <w:r w:rsidRPr="006B4958">
        <w:rPr>
          <w:rStyle w:val="normaltextrun"/>
          <w:szCs w:val="22"/>
        </w:rPr>
        <w:t xml:space="preserve">Strany smí Důvěrné informace poskytnout svým spolupracovníkům jen tehdy, jestliže tito spolupracovníci budou vázáni, ať už na základě Smlouvy či zákona, povinností zachovávat důvěrnost Důvěrných informací, a to přinejmenším v rozsahu dle Smlouvy. Strany plně odpovídají za porušení této povinnosti ze strany svých spolupracovníků tak, jako by Smlouvu porušily samy. </w:t>
      </w:r>
    </w:p>
    <w:p w14:paraId="203D6905" w14:textId="77777777" w:rsidR="005D08B4" w:rsidRPr="006B4958" w:rsidRDefault="005D08B4" w:rsidP="005D08B4">
      <w:pPr>
        <w:pStyle w:val="Claneka"/>
        <w:rPr>
          <w:rStyle w:val="normaltextrun"/>
          <w:szCs w:val="22"/>
        </w:rPr>
      </w:pPr>
      <w:r w:rsidRPr="006B4958">
        <w:rPr>
          <w:rStyle w:val="normaltextrun"/>
          <w:szCs w:val="22"/>
        </w:rPr>
        <w:lastRenderedPageBreak/>
        <w:t>Zjistí-li Strana, že došlo nebo může dojít k</w:t>
      </w:r>
      <w:r>
        <w:rPr>
          <w:rStyle w:val="normaltextrun"/>
          <w:szCs w:val="22"/>
        </w:rPr>
        <w:t> </w:t>
      </w:r>
      <w:r w:rsidRPr="006B4958">
        <w:rPr>
          <w:rStyle w:val="normaltextrun"/>
          <w:szCs w:val="22"/>
        </w:rPr>
        <w:t>prozrazení</w:t>
      </w:r>
      <w:r>
        <w:rPr>
          <w:rStyle w:val="normaltextrun"/>
          <w:szCs w:val="22"/>
        </w:rPr>
        <w:t>,</w:t>
      </w:r>
      <w:r w:rsidRPr="006B4958">
        <w:rPr>
          <w:rStyle w:val="normaltextrun"/>
          <w:szCs w:val="22"/>
        </w:rPr>
        <w:t xml:space="preserve"> resp. získání Důvěrných informací neoprávněnou osobou, zavazuje se neprodleně informovat o této skutečnosti druhou Stranu a podniknout veškeré kroky potřebné k zabránění vzniku újmy nebo k jejímu maximálnímu omezení. </w:t>
      </w:r>
    </w:p>
    <w:p w14:paraId="6EF29EBC" w14:textId="77777777" w:rsidR="005D08B4" w:rsidRPr="00B02D68" w:rsidRDefault="005D08B4" w:rsidP="005D08B4">
      <w:pPr>
        <w:pStyle w:val="Claneka"/>
        <w:rPr>
          <w:szCs w:val="22"/>
        </w:rPr>
      </w:pPr>
      <w:r w:rsidRPr="006B4958">
        <w:rPr>
          <w:rStyle w:val="normaltextrun"/>
          <w:szCs w:val="22"/>
        </w:rPr>
        <w:t>Strany se zavazují vrátit si na jejich žádost neprodleně veškeré materiály obsahující Důvěrné informace včetně všech případných kopií nebo písemně či e-mailem potvrdit, že tyto materiály, resp. kopie byly zničeny.</w:t>
      </w:r>
    </w:p>
    <w:p w14:paraId="6CC07BCB" w14:textId="77777777" w:rsidR="005D08B4" w:rsidRPr="00903AC5" w:rsidRDefault="005D08B4" w:rsidP="005D08B4">
      <w:pPr>
        <w:pStyle w:val="Clanek11"/>
        <w:rPr>
          <w:b/>
          <w:bCs w:val="0"/>
        </w:rPr>
      </w:pPr>
      <w:r w:rsidRPr="00903AC5">
        <w:rPr>
          <w:b/>
          <w:bCs w:val="0"/>
        </w:rPr>
        <w:t>Rozhodné právo a výluky</w:t>
      </w:r>
    </w:p>
    <w:p w14:paraId="2F5A115C" w14:textId="77777777" w:rsidR="005D08B4" w:rsidRDefault="005D08B4" w:rsidP="005D08B4">
      <w:pPr>
        <w:pStyle w:val="Claneka"/>
      </w:pPr>
      <w:r>
        <w:t xml:space="preserve">Práva a povinnosti Stran výslovně neupravená touto Smlouvou se řídí českým právním řádem, zejména pak Občanským zákoníkem. </w:t>
      </w:r>
    </w:p>
    <w:p w14:paraId="2D58BE94" w14:textId="77777777" w:rsidR="005D08B4" w:rsidRDefault="005D08B4" w:rsidP="005D08B4">
      <w:pPr>
        <w:pStyle w:val="Claneka"/>
      </w:pPr>
      <w:r>
        <w:t>Jakýkoliv spor mezi Stranami vzniklý v souvislosti s touto Smlouvou bude s konečnou platností vyřešen příslušnými soudy České republiky podle procesních předpisů České republiky, pokud se Strany nedohodnou jinak. Strany se dohodly, že místně příslušným soudem k projednání těchto sporů je obecný soud Kupujícího.</w:t>
      </w:r>
    </w:p>
    <w:p w14:paraId="40940A88" w14:textId="77777777" w:rsidR="005D08B4" w:rsidRDefault="005D08B4" w:rsidP="005D08B4">
      <w:pPr>
        <w:pStyle w:val="Claneka"/>
      </w:pPr>
      <w:r>
        <w:t>Pokud se jakékoli ustanovení Smlouvy stane nebo bude určeno jako neplatné, neúčinné nebo nevynutitelné, pak taková neplatnost, neúčinnost nebo nevynutitelnost neovlivní (v nejvyšší možné míře dovolené právními předpisy) platnost, účinnost nebo vynutitelnost ostatních ustanovení Smlouvy. Pro takový případ se Strany zavazují, že bez zbytečného odkladu nahradí neplatné, neúčinné nebo nevynutitelné ustanovení ustanovením platným, účinným a vynutitelným, aby v maximální možné míře dovolené právními předpisy bylo možné dosáhnout stejného účinku a výsledku, jaký byl sledován nahrazovaným ustanovením, popřípadě uzavřou novou smlouvu.</w:t>
      </w:r>
    </w:p>
    <w:p w14:paraId="0A64EA49" w14:textId="77777777" w:rsidR="005D08B4" w:rsidRDefault="005D08B4" w:rsidP="005D08B4">
      <w:pPr>
        <w:pStyle w:val="Claneka"/>
      </w:pPr>
      <w:r>
        <w:t>Pro případ uzavírání této Smlouvy a dodatků k ní Strany vylučují použití § 1740 odst. 3 Občanského zákoníku, podle něhož Smlouva či dodatek mohou být uzavřeny i při nedosažení úplné shody projevů vůle Stran.</w:t>
      </w:r>
    </w:p>
    <w:p w14:paraId="5C7CB50E" w14:textId="77777777" w:rsidR="005D08B4" w:rsidRDefault="005D08B4" w:rsidP="005D08B4">
      <w:pPr>
        <w:pStyle w:val="Claneka"/>
      </w:pPr>
      <w:r>
        <w:t>Pro vyloučení pochybností Strany ujednávají, že ke splnění peněžitého dluhu podle Smlouvy nelze použít směnku.</w:t>
      </w:r>
    </w:p>
    <w:p w14:paraId="373ABF51" w14:textId="77777777" w:rsidR="005D08B4" w:rsidRPr="00FC745C" w:rsidRDefault="005D08B4" w:rsidP="005D08B4">
      <w:pPr>
        <w:pStyle w:val="Clanek11"/>
        <w:rPr>
          <w:b/>
          <w:bCs w:val="0"/>
        </w:rPr>
      </w:pPr>
      <w:r w:rsidRPr="00FC745C">
        <w:rPr>
          <w:b/>
          <w:bCs w:val="0"/>
        </w:rPr>
        <w:t>Zákaz započtení, zastavení a postoupení</w:t>
      </w:r>
    </w:p>
    <w:p w14:paraId="63CA491C" w14:textId="77777777" w:rsidR="005D08B4" w:rsidRDefault="005D08B4" w:rsidP="005D08B4">
      <w:pPr>
        <w:pStyle w:val="Claneka"/>
      </w:pPr>
      <w:r>
        <w:t>Prodávající je oprávněn započíst své splatné i nesplatné pohledávky vůči Kupujícímu výlučně na základě předchozí písemné dohody s Kupujícím.</w:t>
      </w:r>
    </w:p>
    <w:p w14:paraId="6263AA56" w14:textId="77777777" w:rsidR="005D08B4" w:rsidRDefault="005D08B4" w:rsidP="005D08B4">
      <w:pPr>
        <w:pStyle w:val="Claneka"/>
      </w:pPr>
      <w:r>
        <w:t>Prodávající je oprávněn zastavit jakékoli své pohledávky vůči Kupujícímu vyplývající ze Smlouvy výlučně na základě předchozí písemné dohody s Kupujícím.</w:t>
      </w:r>
    </w:p>
    <w:p w14:paraId="248A860D" w14:textId="77777777" w:rsidR="005D08B4" w:rsidRDefault="005D08B4" w:rsidP="005D08B4">
      <w:pPr>
        <w:pStyle w:val="Claneka"/>
      </w:pPr>
      <w:r>
        <w:t>Prodávající není oprávněn postoupit jakákoli svá práva vyplývající ze Smlouvy na třetí osobu bez předchozího písemného souhlasu Kupujícího, a to ani částečně.</w:t>
      </w:r>
    </w:p>
    <w:p w14:paraId="71456E45" w14:textId="77777777" w:rsidR="005D08B4" w:rsidRDefault="005D08B4" w:rsidP="005D08B4">
      <w:pPr>
        <w:pStyle w:val="Claneka"/>
      </w:pPr>
      <w:r>
        <w:t>Prodávající je oprávněn postoupit Smlouvu jako celek na třetí osobu pouze s výslovným předchozím písemným souhlasem Kupujícího.</w:t>
      </w:r>
    </w:p>
    <w:p w14:paraId="0FA44D32" w14:textId="77777777" w:rsidR="005D08B4" w:rsidRDefault="005D08B4" w:rsidP="00807E03">
      <w:pPr>
        <w:pStyle w:val="Claneka"/>
        <w:keepLines w:val="0"/>
      </w:pPr>
      <w:r>
        <w:t>Kupující je oprávněn postoupit jakákoliv práva vyplývající ze Smlouvy anebo postoupit Smlouvu jako celek na třetí osobu i bez souhlasu Prodávajícího, avšak pouze tehdy, pokud se tak stane v rámci koncernu, jehož je Kupující členem.</w:t>
      </w:r>
    </w:p>
    <w:p w14:paraId="2D324205" w14:textId="77777777" w:rsidR="005D08B4" w:rsidRPr="00741FDD" w:rsidRDefault="005D08B4" w:rsidP="00807E03">
      <w:pPr>
        <w:pStyle w:val="Clanek11"/>
        <w:rPr>
          <w:b/>
          <w:bCs w:val="0"/>
        </w:rPr>
      </w:pPr>
      <w:r w:rsidRPr="00741FDD">
        <w:rPr>
          <w:b/>
          <w:bCs w:val="0"/>
        </w:rPr>
        <w:t>Náhrada újmy</w:t>
      </w:r>
    </w:p>
    <w:p w14:paraId="7C1B7EE6" w14:textId="77777777" w:rsidR="005D08B4" w:rsidRDefault="005D08B4" w:rsidP="00807E03">
      <w:pPr>
        <w:pStyle w:val="Claneka"/>
        <w:keepLines w:val="0"/>
      </w:pPr>
      <w:r>
        <w:t xml:space="preserve">Uplatněním nároku na zaplacení smluvní pokuty nebo jejím zaplacením není dotčen nárok Kupujícího požadovat po Prodávajícím náhradu újmy v plné výši. </w:t>
      </w:r>
    </w:p>
    <w:p w14:paraId="45E02987" w14:textId="77777777" w:rsidR="005D08B4" w:rsidRDefault="005D08B4" w:rsidP="00807E03">
      <w:pPr>
        <w:pStyle w:val="Claneka"/>
        <w:keepLines w:val="0"/>
      </w:pPr>
      <w:r>
        <w:t xml:space="preserve">Prodávající souhlasí, že jeho práva na náhradu jakékoli majetkové nebo nemajetkové újmy vůči Kupujícímu jsou omezena pouze na náhradu skutečné škody způsobené </w:t>
      </w:r>
      <w:r>
        <w:lastRenderedPageBreak/>
        <w:t xml:space="preserve">zaviněně Kupujícím a v rozsahu dovoleném právními předpisy vylučují jakákoli práva Prodávajícího na náhradu nemajetkové újmy a ušlého zisku. </w:t>
      </w:r>
    </w:p>
    <w:p w14:paraId="43A5F024" w14:textId="77777777" w:rsidR="005D08B4" w:rsidRDefault="005D08B4" w:rsidP="00807E03">
      <w:pPr>
        <w:pStyle w:val="Claneka"/>
        <w:keepLines w:val="0"/>
      </w:pPr>
      <w:r>
        <w:t xml:space="preserve">Prodávající bere na vědomí, že pokud neuvědomí Kupujícího o jakékoli hrozící či vzniklé újmě a neumožní tak Kupujícímu, aby učinil kroky k zabránění vzniku újmy či k jejímu zmírnění, má Kupující proti Prodávajícímu nárok na náhradu újmy, která tím Kupujícímu vznikla. </w:t>
      </w:r>
    </w:p>
    <w:p w14:paraId="4FFA7596" w14:textId="77777777" w:rsidR="005D08B4" w:rsidRPr="00F5585F" w:rsidRDefault="005D08B4" w:rsidP="005D08B4">
      <w:pPr>
        <w:pStyle w:val="Clanek11"/>
        <w:rPr>
          <w:b/>
          <w:bCs w:val="0"/>
        </w:rPr>
      </w:pPr>
      <w:r w:rsidRPr="00F5585F">
        <w:rPr>
          <w:b/>
          <w:bCs w:val="0"/>
        </w:rPr>
        <w:t>Vyšší moc, prodlení Stran</w:t>
      </w:r>
    </w:p>
    <w:p w14:paraId="567DD388" w14:textId="77777777" w:rsidR="005D08B4" w:rsidRPr="00852E60" w:rsidRDefault="005D08B4" w:rsidP="005D08B4">
      <w:pPr>
        <w:pStyle w:val="Claneka"/>
        <w:rPr>
          <w:snapToGrid w:val="0"/>
        </w:rPr>
      </w:pPr>
      <w:r w:rsidRPr="00852E60">
        <w:rPr>
          <w:snapToGrid w:val="0"/>
        </w:rPr>
        <w:t xml:space="preserve">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 </w:t>
      </w:r>
    </w:p>
    <w:p w14:paraId="3428F2A8" w14:textId="77777777" w:rsidR="005D08B4" w:rsidRPr="00852E60" w:rsidRDefault="005D08B4" w:rsidP="005D08B4">
      <w:pPr>
        <w:pStyle w:val="Claneka"/>
        <w:rPr>
          <w:snapToGrid w:val="0"/>
        </w:rPr>
      </w:pPr>
      <w:r w:rsidRPr="00852E60">
        <w:rPr>
          <w:snapToGrid w:val="0"/>
        </w:rPr>
        <w:t xml:space="preserve">Vyšší mocí se pro účely Smlouvy rozumí mimořádná událost, okolnost nebo překážka, kterou příslušná Strana při vynaložení náležité péče nemohla před uzavřením Smlouvy předvídat ani jí předejít a která je mimo jakoukoliv kontrolu takové Strany a nebyla způsobena úmyslně ani z nedbalosti jednáním nebo opomenutím této Strany. Takovými událostmi, okolnostmi nebo překážkami jsou zejména, nikoliv však výlučně: </w:t>
      </w:r>
    </w:p>
    <w:p w14:paraId="21F1E03D" w14:textId="77777777" w:rsidR="005D08B4" w:rsidRPr="000F3987" w:rsidRDefault="005D08B4" w:rsidP="005D08B4">
      <w:pPr>
        <w:pStyle w:val="Claneki"/>
        <w:rPr>
          <w:rFonts w:eastAsia="SimSun"/>
          <w:snapToGrid w:val="0"/>
        </w:rPr>
      </w:pPr>
      <w:r w:rsidRPr="000F3987">
        <w:rPr>
          <w:rFonts w:eastAsia="SimSun"/>
          <w:snapToGrid w:val="0"/>
        </w:rPr>
        <w:t xml:space="preserve">živelné události – zemětřesení, záplavy, vichřice atd.; </w:t>
      </w:r>
    </w:p>
    <w:p w14:paraId="57344965" w14:textId="77777777" w:rsidR="005D08B4" w:rsidRPr="000F3987" w:rsidRDefault="005D08B4" w:rsidP="005D08B4">
      <w:pPr>
        <w:pStyle w:val="Claneki"/>
        <w:rPr>
          <w:rFonts w:eastAsia="SimSun"/>
          <w:snapToGrid w:val="0"/>
        </w:rPr>
      </w:pPr>
      <w:r w:rsidRPr="000F3987">
        <w:rPr>
          <w:rFonts w:eastAsia="SimSun"/>
          <w:snapToGrid w:val="0"/>
        </w:rPr>
        <w:t xml:space="preserve">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 </w:t>
      </w:r>
    </w:p>
    <w:p w14:paraId="0BF07B3D" w14:textId="77777777" w:rsidR="005D08B4" w:rsidRPr="000F3987" w:rsidRDefault="005D08B4" w:rsidP="005D08B4">
      <w:pPr>
        <w:pStyle w:val="Claneki"/>
        <w:rPr>
          <w:rFonts w:eastAsia="SimSun"/>
          <w:snapToGrid w:val="0"/>
        </w:rPr>
      </w:pPr>
      <w:r w:rsidRPr="000F3987">
        <w:rPr>
          <w:rFonts w:eastAsia="SimSun"/>
          <w:snapToGrid w:val="0"/>
        </w:rPr>
        <w:t xml:space="preserve">epidemie, karanténa, či krizová a další opatření orgánů veřejné moci, a to zejména epidemie koronaviru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 </w:t>
      </w:r>
    </w:p>
    <w:p w14:paraId="23B49AF2" w14:textId="77777777" w:rsidR="005D08B4" w:rsidRPr="000F3987" w:rsidRDefault="005D08B4" w:rsidP="005D08B4">
      <w:pPr>
        <w:pStyle w:val="Claneki"/>
        <w:rPr>
          <w:rFonts w:eastAsia="SimSun"/>
          <w:snapToGrid w:val="0"/>
        </w:rPr>
      </w:pPr>
      <w:r w:rsidRPr="000F3987">
        <w:rPr>
          <w:rFonts w:eastAsia="SimSun"/>
          <w:snapToGrid w:val="0"/>
        </w:rPr>
        <w:t xml:space="preserve">obecně závazné akty státních a místních orgánů – zákony, nařízení, vyhlášky atd., včetně pokynů </w:t>
      </w:r>
      <w:r>
        <w:rPr>
          <w:rFonts w:eastAsia="SimSun"/>
          <w:snapToGrid w:val="0"/>
        </w:rPr>
        <w:t>Kupujícího</w:t>
      </w:r>
      <w:r w:rsidRPr="000F3987">
        <w:rPr>
          <w:rFonts w:eastAsia="SimSun"/>
          <w:snapToGrid w:val="0"/>
        </w:rPr>
        <w:t xml:space="preserve"> z nich nezbytně vycházejících, nikoli však správní, soudní nebo jiná rozhodnutí v konkrétní věci vydaná k tíži smluvní strany dovolávající se zásahu vyšší moci, pokud je důvodem jejich vydání porušení právní povinnosti touto Stranou nebo její nedbalost. </w:t>
      </w:r>
    </w:p>
    <w:p w14:paraId="62A8E9D6" w14:textId="77777777" w:rsidR="005D08B4" w:rsidRPr="00852E60" w:rsidRDefault="005D08B4" w:rsidP="00807E03">
      <w:pPr>
        <w:pStyle w:val="Claneka"/>
        <w:keepLines w:val="0"/>
        <w:rPr>
          <w:snapToGrid w:val="0"/>
        </w:rPr>
      </w:pPr>
      <w:r w:rsidRPr="00852E60">
        <w:rPr>
          <w:snapToGrid w:val="0"/>
        </w:rPr>
        <w:t xml:space="preserve">Pro vyloučení pochybností se uvádí, že za vyšší moc se nepovažuje jakékoliv prodlení s plněním závazků kteréhokoli z poddodavatelů </w:t>
      </w:r>
      <w:r>
        <w:rPr>
          <w:snapToGrid w:val="0"/>
        </w:rPr>
        <w:t>Prodávajícího</w:t>
      </w:r>
      <w:r w:rsidRPr="00852E60">
        <w:rPr>
          <w:snapToGrid w:val="0"/>
        </w:rPr>
        <w:t xml:space="preserve">, jakož ani finanční situace, insolvence, reorganizace, konkurs, vyrovnání, likvidace či jiná obdobná událost týkající se </w:t>
      </w:r>
      <w:r>
        <w:rPr>
          <w:snapToGrid w:val="0"/>
        </w:rPr>
        <w:t>Prodávajícího</w:t>
      </w:r>
      <w:r w:rsidRPr="00852E60">
        <w:rPr>
          <w:snapToGrid w:val="0"/>
        </w:rPr>
        <w:t xml:space="preserve"> nebo jakéhokoliv jeho poddodavatele nebo exekuce na majetek </w:t>
      </w:r>
      <w:r>
        <w:rPr>
          <w:snapToGrid w:val="0"/>
        </w:rPr>
        <w:t xml:space="preserve">Prodávajícího </w:t>
      </w:r>
      <w:r w:rsidRPr="00852E60">
        <w:rPr>
          <w:snapToGrid w:val="0"/>
        </w:rPr>
        <w:t xml:space="preserve">nebo jakéhokoliv smluvního dodavatele </w:t>
      </w:r>
      <w:r>
        <w:rPr>
          <w:snapToGrid w:val="0"/>
        </w:rPr>
        <w:t>Prodávajícího</w:t>
      </w:r>
      <w:r w:rsidRPr="00852E60">
        <w:rPr>
          <w:snapToGrid w:val="0"/>
        </w:rPr>
        <w:t xml:space="preserve">. </w:t>
      </w:r>
    </w:p>
    <w:p w14:paraId="051FB23A" w14:textId="77777777" w:rsidR="005D08B4" w:rsidRPr="00852E60" w:rsidRDefault="005D08B4" w:rsidP="00807E03">
      <w:pPr>
        <w:pStyle w:val="Claneka"/>
        <w:keepLines w:val="0"/>
        <w:rPr>
          <w:snapToGrid w:val="0"/>
        </w:rPr>
      </w:pPr>
      <w:r w:rsidRPr="00852E60">
        <w:rPr>
          <w:snapToGrid w:val="0"/>
        </w:rPr>
        <w:t xml:space="preserve">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 </w:t>
      </w:r>
    </w:p>
    <w:p w14:paraId="2C051BBC" w14:textId="77777777" w:rsidR="005D08B4" w:rsidRPr="00852E60" w:rsidRDefault="005D08B4" w:rsidP="00807E03">
      <w:pPr>
        <w:pStyle w:val="Claneka"/>
        <w:keepLines w:val="0"/>
        <w:rPr>
          <w:snapToGrid w:val="0"/>
        </w:rPr>
      </w:pPr>
      <w:r w:rsidRPr="00852E60">
        <w:rPr>
          <w:snapToGrid w:val="0"/>
        </w:rPr>
        <w:t xml:space="preserve">Pokud bude zásah vyšší moci přetrvávat déle než čtyři (4) měsíce, je kterákoliv ze Stran oprávněna od Smlouvy odstoupit. Na základě odstoupení od Smlouvy z tohoto důvodu nevznikají druhé Straně žádné nároky na náhradu škody nebo smluvní pokuty, jež jinak </w:t>
      </w:r>
      <w:r w:rsidRPr="00852E60">
        <w:rPr>
          <w:snapToGrid w:val="0"/>
        </w:rPr>
        <w:lastRenderedPageBreak/>
        <w:t xml:space="preserve">tato Smlouva může s odstoupením spojovat, nejsou však dotčeny nároky Stran řádně vzniklé do té doby. </w:t>
      </w:r>
    </w:p>
    <w:p w14:paraId="5B05CBC5" w14:textId="77777777" w:rsidR="005D08B4" w:rsidRPr="00852E60" w:rsidRDefault="005D08B4" w:rsidP="00807E03">
      <w:pPr>
        <w:pStyle w:val="Claneka"/>
        <w:keepLines w:val="0"/>
        <w:rPr>
          <w:snapToGrid w:val="0"/>
        </w:rPr>
      </w:pPr>
      <w:r w:rsidRPr="00852E60">
        <w:rPr>
          <w:snapToGrid w:val="0"/>
        </w:rPr>
        <w:t xml:space="preserve">Žádná Strana není odpovědná za prodlení se splněním svého závazku v případě, že i druhá Strana je v prodlení se splněním svého </w:t>
      </w:r>
      <w:proofErr w:type="spellStart"/>
      <w:r w:rsidRPr="00852E60">
        <w:rPr>
          <w:snapToGrid w:val="0"/>
        </w:rPr>
        <w:t>synallagmatického</w:t>
      </w:r>
      <w:proofErr w:type="spellEnd"/>
      <w:r w:rsidRPr="00852E60">
        <w:rPr>
          <w:snapToGrid w:val="0"/>
        </w:rPr>
        <w:t xml:space="preserve"> závazku. </w:t>
      </w:r>
    </w:p>
    <w:p w14:paraId="0867218E" w14:textId="77777777" w:rsidR="005D08B4" w:rsidRPr="00285FC1" w:rsidRDefault="005D08B4" w:rsidP="00807E03">
      <w:pPr>
        <w:pStyle w:val="Clanek11"/>
        <w:rPr>
          <w:b/>
          <w:bCs w:val="0"/>
        </w:rPr>
      </w:pPr>
      <w:r w:rsidRPr="00285FC1">
        <w:rPr>
          <w:b/>
          <w:bCs w:val="0"/>
        </w:rPr>
        <w:t>Změny smlouvy, písemná forma, doručování</w:t>
      </w:r>
    </w:p>
    <w:p w14:paraId="777F0805" w14:textId="77777777" w:rsidR="005D08B4" w:rsidRDefault="005D08B4" w:rsidP="00807E03">
      <w:pPr>
        <w:pStyle w:val="Claneka"/>
        <w:keepLines w:val="0"/>
      </w:pPr>
      <w:r>
        <w:t>Smlouva může být měněna pouze písemnými dodatky odsouhlasenými oběma Stranami a při dodržení náležitostí daných ZZVZ, vyjma změny kontaktních údajů Stran, pokud se týkají adres, jmen, telefonních, faxových a e-mailových spojení, kde postačí jednostranné oznámení zaslané druhé Straně. Kupující může namítnout neplatnost Smlouvy a/nebo jejího dodatku z důvodu nedodržení formy kdykoliv, a to i když již bylo započato s plněním.</w:t>
      </w:r>
    </w:p>
    <w:p w14:paraId="5F6393F0" w14:textId="77777777" w:rsidR="005D08B4" w:rsidRPr="00C46D8F" w:rsidRDefault="005D08B4" w:rsidP="005D08B4">
      <w:pPr>
        <w:pStyle w:val="Claneka"/>
      </w:pPr>
      <w:r w:rsidRPr="00EB0006">
        <w:t>Pokud není ve Smlouvě uvedeno jinak, komunikace mezi Stranami bude probíhat prostřednictvím datových zpráv doručovaných do datové schránky druhé Strany</w:t>
      </w:r>
      <w:r>
        <w:t>, případně (nemá-li Strana datovou schránku) budou písemnosti doručovány na aktuální adresu sídla druhé Strany, a to doporučeným dopisem poštou s potvrzením o doručení, kurýrní službou s potvrzením o doručení, či osobně</w:t>
      </w:r>
      <w:r w:rsidRPr="00EB0006">
        <w:t xml:space="preserve">. </w:t>
      </w:r>
    </w:p>
    <w:p w14:paraId="0A2F3C3A" w14:textId="77777777" w:rsidR="005D08B4" w:rsidRPr="00345DA4" w:rsidRDefault="005D08B4" w:rsidP="005D08B4">
      <w:pPr>
        <w:pStyle w:val="Clanek11"/>
        <w:rPr>
          <w:b/>
          <w:bCs w:val="0"/>
        </w:rPr>
      </w:pPr>
      <w:r w:rsidRPr="00345DA4">
        <w:rPr>
          <w:b/>
          <w:bCs w:val="0"/>
        </w:rPr>
        <w:t>Kontaktní údaje</w:t>
      </w:r>
    </w:p>
    <w:p w14:paraId="51262EF9" w14:textId="77777777" w:rsidR="005D08B4" w:rsidRPr="003870D6" w:rsidRDefault="005D08B4" w:rsidP="005D08B4">
      <w:pPr>
        <w:pStyle w:val="Claneka"/>
      </w:pPr>
      <w:r w:rsidRPr="003870D6">
        <w:rPr>
          <w:rStyle w:val="normaltextrun"/>
        </w:rPr>
        <w:t xml:space="preserve">Kontaktní údaje </w:t>
      </w:r>
      <w:r>
        <w:rPr>
          <w:rStyle w:val="normaltextrun"/>
        </w:rPr>
        <w:t xml:space="preserve">Stran </w:t>
      </w:r>
      <w:r w:rsidRPr="003870D6">
        <w:rPr>
          <w:rStyle w:val="normaltextrun"/>
        </w:rPr>
        <w:t>jsou uvedeny v </w:t>
      </w:r>
      <w:r w:rsidRPr="000931E8">
        <w:rPr>
          <w:rStyle w:val="normaltextrun"/>
          <w:u w:val="single"/>
        </w:rPr>
        <w:t xml:space="preserve">Příloze č. </w:t>
      </w:r>
      <w:r>
        <w:rPr>
          <w:rStyle w:val="normaltextrun"/>
          <w:u w:val="single"/>
        </w:rPr>
        <w:t>3</w:t>
      </w:r>
      <w:r w:rsidRPr="003870D6">
        <w:rPr>
          <w:rStyle w:val="normaltextrun"/>
        </w:rPr>
        <w:t xml:space="preserve"> této Smlouvy.</w:t>
      </w:r>
      <w:r w:rsidRPr="003870D6">
        <w:rPr>
          <w:rStyle w:val="eop"/>
        </w:rPr>
        <w:t> </w:t>
      </w:r>
    </w:p>
    <w:p w14:paraId="40E4DF3F" w14:textId="77777777" w:rsidR="005D08B4" w:rsidRPr="00C46D8F" w:rsidRDefault="005D08B4" w:rsidP="005D08B4">
      <w:pPr>
        <w:pStyle w:val="Claneka"/>
      </w:pPr>
      <w:r w:rsidRPr="006E3A62">
        <w:rPr>
          <w:rStyle w:val="normaltextrun"/>
        </w:rPr>
        <w:t xml:space="preserve">Každá Strana oznámí bez zbytečného odkladu druhé Straně jakékoliv změny kontaktních údajů uvedených v </w:t>
      </w:r>
      <w:r w:rsidRPr="006E3A62">
        <w:rPr>
          <w:rStyle w:val="normaltextrun"/>
          <w:u w:val="single"/>
        </w:rPr>
        <w:t>Příloze č. 3</w:t>
      </w:r>
      <w:r w:rsidRPr="006E3A62">
        <w:rPr>
          <w:rStyle w:val="normaltextrun"/>
        </w:rPr>
        <w:t xml:space="preserve"> této Smlouvy, a to doručením úplného znění aktualizované Přílohy č. 3 e-mailem odeslaným kontaktní osobě </w:t>
      </w:r>
      <w:r w:rsidRPr="0000018C">
        <w:rPr>
          <w:rStyle w:val="normaltextrun"/>
        </w:rPr>
        <w:t xml:space="preserve">pověřené druhou Stranou ve věci smluvních otázek. Řádným doručením tohoto oznámení dojde ke změně Přílohy č. 3 bez nutnosti uzavření dodatku k této Smlouvě. </w:t>
      </w:r>
      <w:r w:rsidRPr="0000018C">
        <w:t>V případě, že z důvodů nedodržení nebo porušení této povinnosti dojde ke způsobení újmy, zavazuje se Strana</w:t>
      </w:r>
      <w:r w:rsidRPr="00C46D8F">
        <w:t>, která škodu způsobila, tuto nahradit bez zbytečného odkladu, co k tomu bude poškozenou Stranou vyzvána.</w:t>
      </w:r>
    </w:p>
    <w:p w14:paraId="27555718" w14:textId="77777777" w:rsidR="005D08B4" w:rsidRPr="00730E6E" w:rsidRDefault="005D08B4" w:rsidP="005D08B4">
      <w:pPr>
        <w:pStyle w:val="Nadpis1"/>
      </w:pPr>
      <w:r w:rsidRPr="00730E6E">
        <w:t>Závěrečná ujednání</w:t>
      </w:r>
    </w:p>
    <w:p w14:paraId="0FFAFA14" w14:textId="77777777" w:rsidR="005D08B4" w:rsidRPr="004910EC" w:rsidRDefault="005D08B4" w:rsidP="005D08B4">
      <w:pPr>
        <w:pStyle w:val="Clanek11"/>
        <w:numPr>
          <w:ilvl w:val="1"/>
          <w:numId w:val="6"/>
        </w:numPr>
        <w:rPr>
          <w:szCs w:val="22"/>
        </w:rPr>
      </w:pPr>
      <w:r w:rsidRPr="004910EC">
        <w:rPr>
          <w:szCs w:val="22"/>
        </w:rPr>
        <w:t>Tato Smlouva obsahuje úplnou dohodu Stran ve věci předmětu této Smlouvy a nahrazuje veškeré ostatní písemné či ústní dohody učiněné ve věci předmětu této</w:t>
      </w:r>
      <w:r w:rsidRPr="004910EC">
        <w:rPr>
          <w:spacing w:val="-14"/>
          <w:szCs w:val="22"/>
        </w:rPr>
        <w:t xml:space="preserve"> </w:t>
      </w:r>
      <w:r w:rsidRPr="004910EC">
        <w:rPr>
          <w:szCs w:val="22"/>
        </w:rPr>
        <w:t>Smlouvy.</w:t>
      </w:r>
    </w:p>
    <w:p w14:paraId="2A589A3F" w14:textId="77777777" w:rsidR="005D08B4" w:rsidRDefault="005D08B4" w:rsidP="005D08B4">
      <w:pPr>
        <w:pStyle w:val="Clanek11"/>
      </w:pPr>
      <w:r>
        <w:t>Strany sjednávají, že si nepřejí, aby nad rámec výslovných ustanovení Smlouvy byla jakákoli práva a povinnosti dovozovány z dosavadní či budoucí praxe zavedené mezi Stranami či zvyklostí zachovávaných obecně či v odvětví týkajícím se předmětu Smlouvy, ledaže je ve Smlouvě výslovně sjednáno jinak. Vedle shora uvedeného si Strany potvrzují, že si nejsou vědomy žádných dosud mezi nimi zavedených obchodních zvyklostí či praxe.</w:t>
      </w:r>
    </w:p>
    <w:p w14:paraId="24223995" w14:textId="77777777" w:rsidR="005D08B4" w:rsidRDefault="005D08B4" w:rsidP="005D08B4">
      <w:pPr>
        <w:pStyle w:val="Clanek11"/>
      </w:pPr>
      <w:r>
        <w:t>Strany si sdělily všechny skutkové a právní okolnosti, o nichž k datu podpisu Smlouvy věděly nebo vědět musely, a které jsou relevantní ve vztahu k uzavření Smlouvy. Kromě ujištění, která si Strany poskytly ve Smlouvě, nebude mít žádná ze Stran žádná další práva a povinnosti v souvislosti s jakýmikoli skutečnostmi, které vyjdou najevo a o kterých neposkytla druhá Strana informace při jednání o Smlouvě. Výjimkou budou případy, kdy daná Strana úmyslně uvedla druhou Stranu ve skutkový omyl ohledně předmětu Smlouvy.</w:t>
      </w:r>
    </w:p>
    <w:p w14:paraId="5007C2AC" w14:textId="77777777" w:rsidR="005D08B4" w:rsidRDefault="005D08B4" w:rsidP="005D08B4">
      <w:pPr>
        <w:pStyle w:val="Clanek11"/>
      </w:pPr>
      <w:r>
        <w:t>Jestliže kterákoli ze Stran přehlédne nebo promine jakékoliv neplnění, porušení, prodlení nebo nedodržení nějaké povinnosti vyplývající ze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54C42D81" w14:textId="77777777" w:rsidR="005D08B4" w:rsidRPr="00730E6E" w:rsidRDefault="005D08B4" w:rsidP="005D08B4">
      <w:pPr>
        <w:pStyle w:val="Clanek11"/>
      </w:pPr>
      <w:r w:rsidRPr="004910EC">
        <w:t xml:space="preserve">Tato Smlouva je sepsána ve čtyřech (4) vyhotoveních, z nichž obdrží </w:t>
      </w:r>
      <w:r>
        <w:t>Kupující</w:t>
      </w:r>
      <w:r w:rsidRPr="004910EC">
        <w:t xml:space="preserve"> tři (3) vyhotovení </w:t>
      </w:r>
      <w:r w:rsidRPr="004910EC">
        <w:lastRenderedPageBreak/>
        <w:t>a P</w:t>
      </w:r>
      <w:r>
        <w:t>rodávající</w:t>
      </w:r>
      <w:r w:rsidRPr="004910EC">
        <w:t xml:space="preserve"> jedno (1) vyhotovení. V případě, že je Smlouva uzavírána elektronicky za využití uznávaných elektronických podpisů, postačí jedno vyhotovení Smlouvy, na kterém jsou zaznamenány uznávané elektronické podpisy zástupců Stran.</w:t>
      </w:r>
    </w:p>
    <w:p w14:paraId="051292B8" w14:textId="77777777" w:rsidR="005D08B4" w:rsidRDefault="005D08B4" w:rsidP="005D08B4">
      <w:pPr>
        <w:pStyle w:val="Clanek11"/>
      </w:pPr>
      <w:r w:rsidRPr="00730E6E">
        <w:t xml:space="preserve">Tato Smlouva nabývá platnosti dnem jejího podpisu poslední Stranou a účinnosti dnem jejího </w:t>
      </w:r>
      <w:r>
        <w:t>u</w:t>
      </w:r>
      <w:r w:rsidRPr="00730E6E">
        <w:t>veřejnění v registru smluv.</w:t>
      </w:r>
    </w:p>
    <w:p w14:paraId="3493630D" w14:textId="77777777" w:rsidR="005D08B4" w:rsidRPr="004910EC" w:rsidRDefault="005D08B4" w:rsidP="005D08B4">
      <w:pPr>
        <w:pStyle w:val="Clanek11"/>
      </w:pPr>
      <w:r w:rsidRPr="004910EC">
        <w:t>Nedílnou součástí této Smlouvy jsou přílohy:</w:t>
      </w:r>
    </w:p>
    <w:p w14:paraId="154BCB22" w14:textId="77777777" w:rsidR="005D08B4" w:rsidRPr="004910EC" w:rsidRDefault="005D08B4" w:rsidP="005D08B4">
      <w:pPr>
        <w:pStyle w:val="Claneka"/>
      </w:pPr>
      <w:r w:rsidRPr="004910EC">
        <w:t xml:space="preserve">Příloha č. 1 – </w:t>
      </w:r>
      <w:r>
        <w:t>Technická</w:t>
      </w:r>
      <w:r w:rsidRPr="004910EC">
        <w:t xml:space="preserve"> specifikace </w:t>
      </w:r>
      <w:r>
        <w:t>Předmětu koupě</w:t>
      </w:r>
      <w:r w:rsidRPr="004910EC">
        <w:t xml:space="preserve"> </w:t>
      </w:r>
    </w:p>
    <w:p w14:paraId="17BC8FED" w14:textId="77777777" w:rsidR="005D08B4" w:rsidRPr="004910EC" w:rsidRDefault="005D08B4" w:rsidP="005D08B4">
      <w:pPr>
        <w:pStyle w:val="Claneka"/>
      </w:pPr>
      <w:r w:rsidRPr="004910EC">
        <w:t>Příloha č. 2 – Cenová nabídka</w:t>
      </w:r>
    </w:p>
    <w:p w14:paraId="37EA2FE5" w14:textId="77777777" w:rsidR="005D08B4" w:rsidRPr="004910EC" w:rsidRDefault="005D08B4" w:rsidP="005D08B4">
      <w:pPr>
        <w:pStyle w:val="Claneka"/>
      </w:pPr>
      <w:r w:rsidRPr="004910EC">
        <w:t>Příloha č. 3 – Kontaktní údaje</w:t>
      </w:r>
      <w:r w:rsidDel="006E29BC">
        <w:t xml:space="preserve"> </w:t>
      </w:r>
    </w:p>
    <w:p w14:paraId="2E3C31E5" w14:textId="635AB725" w:rsidR="005D08B4" w:rsidRPr="007B0E45" w:rsidRDefault="005D08B4" w:rsidP="005D08B4">
      <w:pPr>
        <w:pStyle w:val="Claneka"/>
      </w:pPr>
      <w:r w:rsidRPr="007B0E45">
        <w:t>Příloha č. 4 – „</w:t>
      </w:r>
      <w:r w:rsidRPr="007B0E45">
        <w:rPr>
          <w:i/>
          <w:iCs/>
        </w:rPr>
        <w:t>neužije se“</w:t>
      </w:r>
      <w:r w:rsidRPr="007B0E45">
        <w:t xml:space="preserve"> </w:t>
      </w:r>
    </w:p>
    <w:p w14:paraId="5652DF87" w14:textId="77777777" w:rsidR="005D08B4" w:rsidRPr="004910EC" w:rsidRDefault="005D08B4" w:rsidP="005D08B4">
      <w:pPr>
        <w:pStyle w:val="Claneka"/>
      </w:pPr>
      <w:r w:rsidRPr="004910EC">
        <w:t xml:space="preserve">Příloha č. 5 – Souhrnná smluvní doložka </w:t>
      </w:r>
    </w:p>
    <w:p w14:paraId="445626DE" w14:textId="32148FF9" w:rsidR="005D08B4" w:rsidRPr="004910EC" w:rsidRDefault="005D08B4" w:rsidP="005D08B4">
      <w:pPr>
        <w:pStyle w:val="Claneka"/>
      </w:pPr>
      <w:r w:rsidRPr="004910EC">
        <w:t xml:space="preserve">Příloha č. </w:t>
      </w:r>
      <w:r>
        <w:t>6</w:t>
      </w:r>
      <w:r w:rsidRPr="004910EC">
        <w:t xml:space="preserve"> – </w:t>
      </w:r>
      <w:r w:rsidR="001C7079">
        <w:t xml:space="preserve">Pověření – </w:t>
      </w:r>
      <w:proofErr w:type="spellStart"/>
      <w:r w:rsidR="002A6805">
        <w:t>xxxxxxxxxxxxxx</w:t>
      </w:r>
      <w:proofErr w:type="spellEnd"/>
      <w:r w:rsidRPr="004910EC">
        <w:t xml:space="preserve"> </w:t>
      </w:r>
    </w:p>
    <w:p w14:paraId="381DF0E9" w14:textId="77777777" w:rsidR="005D08B4" w:rsidRDefault="005D08B4" w:rsidP="005D08B4">
      <w:pPr>
        <w:keepNext/>
        <w:keepLines/>
        <w:spacing w:after="120"/>
        <w:jc w:val="center"/>
        <w:rPr>
          <w:rFonts w:cs="Arial"/>
          <w:szCs w:val="22"/>
          <w:lang w:val="en-US"/>
        </w:rPr>
      </w:pPr>
    </w:p>
    <w:p w14:paraId="6FAFE173" w14:textId="77777777" w:rsidR="005D08B4" w:rsidRPr="00DC13B3" w:rsidRDefault="005D08B4" w:rsidP="005D08B4">
      <w:pPr>
        <w:keepNext/>
        <w:keepLines/>
        <w:spacing w:after="120"/>
        <w:jc w:val="center"/>
        <w:rPr>
          <w:rFonts w:cs="Arial"/>
          <w:szCs w:val="22"/>
          <w:lang w:val="en-US"/>
        </w:rPr>
      </w:pPr>
      <w:r w:rsidRPr="00DD7F4E">
        <w:rPr>
          <w:rFonts w:cs="Arial"/>
          <w:i/>
          <w:szCs w:val="22"/>
        </w:rPr>
        <w:t>Podpisy následují na další straně.</w:t>
      </w:r>
    </w:p>
    <w:p w14:paraId="4968EB91" w14:textId="77777777" w:rsidR="005D08B4" w:rsidRDefault="005D08B4" w:rsidP="005D08B4">
      <w:pPr>
        <w:rPr>
          <w:b/>
          <w:szCs w:val="22"/>
        </w:rPr>
      </w:pPr>
      <w:r>
        <w:rPr>
          <w:b/>
          <w:szCs w:val="22"/>
        </w:rPr>
        <w:br w:type="page"/>
      </w:r>
    </w:p>
    <w:p w14:paraId="5921FE01" w14:textId="5EB31929" w:rsidR="005D08B4" w:rsidRDefault="005D08B4" w:rsidP="005D08B4">
      <w:pPr>
        <w:keepNext/>
        <w:keepLines/>
        <w:rPr>
          <w:b/>
          <w:szCs w:val="22"/>
        </w:rPr>
      </w:pPr>
      <w:r w:rsidRPr="00FB0E0F">
        <w:rPr>
          <w:b/>
          <w:szCs w:val="22"/>
        </w:rPr>
        <w:lastRenderedPageBreak/>
        <w:t>Strany tímto výslovně prohlašují, že tato Smlouva</w:t>
      </w:r>
      <w:r>
        <w:rPr>
          <w:b/>
          <w:szCs w:val="22"/>
        </w:rPr>
        <w:t xml:space="preserve">, č. Smlouvy </w:t>
      </w:r>
      <w:r w:rsidRPr="00DF0787">
        <w:rPr>
          <w:b/>
          <w:color w:val="000000" w:themeColor="text1"/>
          <w:szCs w:val="22"/>
        </w:rPr>
        <w:t xml:space="preserve">Kupujícího </w:t>
      </w:r>
      <w:r w:rsidR="001C7079" w:rsidRPr="00DF0787">
        <w:rPr>
          <w:b/>
          <w:color w:val="000000" w:themeColor="text1"/>
          <w:szCs w:val="22"/>
        </w:rPr>
        <w:t>4/24/6700/0</w:t>
      </w:r>
      <w:r w:rsidR="004F035E" w:rsidRPr="00DF0787">
        <w:rPr>
          <w:b/>
          <w:color w:val="000000" w:themeColor="text1"/>
          <w:szCs w:val="22"/>
        </w:rPr>
        <w:t>32</w:t>
      </w:r>
      <w:r w:rsidR="001C7079" w:rsidRPr="00DF0787">
        <w:rPr>
          <w:b/>
          <w:color w:val="000000" w:themeColor="text1"/>
          <w:szCs w:val="22"/>
        </w:rPr>
        <w:t xml:space="preserve">, </w:t>
      </w:r>
      <w:r>
        <w:rPr>
          <w:b/>
          <w:szCs w:val="22"/>
        </w:rPr>
        <w:t xml:space="preserve">č. Smlouvy </w:t>
      </w:r>
      <w:r w:rsidRPr="007C2E32">
        <w:rPr>
          <w:b/>
          <w:szCs w:val="22"/>
        </w:rPr>
        <w:t xml:space="preserve">Prodávajícího </w:t>
      </w:r>
      <w:r w:rsidR="007C2E32" w:rsidRPr="007C2E32">
        <w:rPr>
          <w:b/>
          <w:szCs w:val="22"/>
        </w:rPr>
        <w:t>SMLK/KR/241122</w:t>
      </w:r>
      <w:r w:rsidRPr="007C2E32">
        <w:rPr>
          <w:b/>
          <w:szCs w:val="22"/>
        </w:rPr>
        <w:t xml:space="preserve">, vyjadřuje </w:t>
      </w:r>
      <w:r w:rsidRPr="00FB0E0F">
        <w:rPr>
          <w:b/>
          <w:szCs w:val="22"/>
        </w:rPr>
        <w:t>jejich pravou a svobodnou vůli, na důkaz čehož připojují níže své podpisy.</w:t>
      </w:r>
    </w:p>
    <w:p w14:paraId="081A4E86" w14:textId="77777777" w:rsidR="005D08B4" w:rsidRDefault="005D08B4" w:rsidP="005D08B4">
      <w:pPr>
        <w:keepNext/>
        <w:keepLines/>
        <w:rPr>
          <w:b/>
          <w:szCs w:val="22"/>
        </w:rPr>
      </w:pPr>
    </w:p>
    <w:p w14:paraId="74431C34" w14:textId="77777777" w:rsidR="005D08B4" w:rsidRPr="003E75B3" w:rsidRDefault="005D08B4" w:rsidP="005D08B4">
      <w:pPr>
        <w:keepNext/>
        <w:keepLines/>
        <w:rPr>
          <w:szCs w:val="22"/>
        </w:rPr>
      </w:pPr>
    </w:p>
    <w:tbl>
      <w:tblPr>
        <w:tblStyle w:val="Mkatabulky"/>
        <w:tblW w:w="10152" w:type="dxa"/>
        <w:tblInd w:w="-5" w:type="dxa"/>
        <w:tblLook w:val="04A0" w:firstRow="1" w:lastRow="0" w:firstColumn="1" w:lastColumn="0" w:noHBand="0" w:noVBand="1"/>
      </w:tblPr>
      <w:tblGrid>
        <w:gridCol w:w="5076"/>
        <w:gridCol w:w="5076"/>
      </w:tblGrid>
      <w:tr w:rsidR="003E75B3" w:rsidRPr="003E75B3" w14:paraId="7043ED1B" w14:textId="77777777" w:rsidTr="00BC1A31">
        <w:trPr>
          <w:trHeight w:val="605"/>
        </w:trPr>
        <w:tc>
          <w:tcPr>
            <w:tcW w:w="5076" w:type="dxa"/>
          </w:tcPr>
          <w:p w14:paraId="4D9DF991" w14:textId="04131B6E" w:rsidR="005D08B4" w:rsidRPr="003E75B3" w:rsidRDefault="005D08B4" w:rsidP="00BC1A31">
            <w:pPr>
              <w:keepNext/>
              <w:keepLines/>
              <w:spacing w:before="120" w:after="120"/>
            </w:pPr>
            <w:r w:rsidRPr="003E75B3">
              <w:t xml:space="preserve">V </w:t>
            </w:r>
            <w:r w:rsidR="001C7079" w:rsidRPr="003E75B3">
              <w:t>Praze</w:t>
            </w:r>
            <w:r w:rsidRPr="003E75B3">
              <w:t xml:space="preserve"> dne</w:t>
            </w:r>
            <w:r w:rsidR="00591897" w:rsidRPr="003E75B3">
              <w:t xml:space="preserve">: </w:t>
            </w:r>
            <w:r w:rsidR="00E5202E">
              <w:t>9. 12. 2024</w:t>
            </w:r>
          </w:p>
        </w:tc>
        <w:tc>
          <w:tcPr>
            <w:tcW w:w="5076" w:type="dxa"/>
          </w:tcPr>
          <w:p w14:paraId="407C0120" w14:textId="500B841D" w:rsidR="005D08B4" w:rsidRPr="003E75B3" w:rsidRDefault="005D08B4" w:rsidP="00BC1A31">
            <w:pPr>
              <w:keepNext/>
              <w:keepLines/>
              <w:spacing w:before="120" w:after="120"/>
            </w:pPr>
            <w:r w:rsidRPr="003E75B3">
              <w:t xml:space="preserve">V </w:t>
            </w:r>
            <w:r w:rsidR="005234E4" w:rsidRPr="003E75B3">
              <w:t>Praze</w:t>
            </w:r>
            <w:r w:rsidRPr="003E75B3">
              <w:t xml:space="preserve"> dne</w:t>
            </w:r>
            <w:r w:rsidR="00591897" w:rsidRPr="003E75B3">
              <w:t>: dle data el. podpisu</w:t>
            </w:r>
          </w:p>
        </w:tc>
      </w:tr>
      <w:tr w:rsidR="003E75B3" w:rsidRPr="003E75B3" w14:paraId="79BDDEED" w14:textId="77777777" w:rsidTr="00BC1A31">
        <w:trPr>
          <w:trHeight w:val="1358"/>
        </w:trPr>
        <w:tc>
          <w:tcPr>
            <w:tcW w:w="5076" w:type="dxa"/>
          </w:tcPr>
          <w:p w14:paraId="78EC25C2" w14:textId="77777777" w:rsidR="005D08B4" w:rsidRPr="003E75B3" w:rsidRDefault="005D08B4" w:rsidP="00BC1A31">
            <w:pPr>
              <w:keepNext/>
              <w:keepLines/>
              <w:spacing w:before="120" w:after="120"/>
            </w:pPr>
            <w:r w:rsidRPr="003E75B3">
              <w:t>Za Kupujícího:</w:t>
            </w:r>
          </w:p>
          <w:p w14:paraId="1671748C" w14:textId="77777777" w:rsidR="005D08B4" w:rsidRPr="003E75B3" w:rsidRDefault="005D08B4" w:rsidP="00BC1A31">
            <w:pPr>
              <w:keepNext/>
              <w:keepLines/>
              <w:spacing w:before="120" w:after="120"/>
              <w:rPr>
                <w:b/>
                <w:bCs/>
              </w:rPr>
            </w:pPr>
            <w:r w:rsidRPr="003E75B3">
              <w:rPr>
                <w:b/>
                <w:bCs/>
              </w:rPr>
              <w:t>Technická správa komunikací hl. m. Prahy, a.s.</w:t>
            </w:r>
          </w:p>
        </w:tc>
        <w:tc>
          <w:tcPr>
            <w:tcW w:w="5076" w:type="dxa"/>
          </w:tcPr>
          <w:p w14:paraId="1990D616" w14:textId="77777777" w:rsidR="005D08B4" w:rsidRPr="003E75B3" w:rsidRDefault="005D08B4" w:rsidP="00BC1A31">
            <w:pPr>
              <w:keepNext/>
              <w:keepLines/>
              <w:spacing w:before="120" w:after="120"/>
            </w:pPr>
            <w:r w:rsidRPr="003E75B3">
              <w:t>Za Prodávajícího:</w:t>
            </w:r>
          </w:p>
          <w:p w14:paraId="6471B872" w14:textId="3ED622F9" w:rsidR="005D08B4" w:rsidRPr="003E75B3" w:rsidRDefault="005234E4" w:rsidP="00BC1A31">
            <w:pPr>
              <w:keepNext/>
              <w:keepLines/>
              <w:spacing w:before="120" w:after="120"/>
              <w:rPr>
                <w:b/>
                <w:bCs/>
              </w:rPr>
            </w:pPr>
            <w:r w:rsidRPr="003E75B3">
              <w:rPr>
                <w:b/>
                <w:bCs/>
              </w:rPr>
              <w:t>COMTESYS, spol. s r.o.</w:t>
            </w:r>
          </w:p>
        </w:tc>
      </w:tr>
      <w:tr w:rsidR="003E75B3" w:rsidRPr="003E75B3" w14:paraId="2BA75BF4" w14:textId="77777777" w:rsidTr="00BC1A31">
        <w:trPr>
          <w:trHeight w:val="3323"/>
        </w:trPr>
        <w:tc>
          <w:tcPr>
            <w:tcW w:w="5076" w:type="dxa"/>
          </w:tcPr>
          <w:p w14:paraId="041E316C" w14:textId="77777777" w:rsidR="005D08B4" w:rsidRPr="003E75B3" w:rsidRDefault="005D08B4" w:rsidP="00BC1A31">
            <w:pPr>
              <w:keepNext/>
              <w:keepLines/>
              <w:spacing w:before="120" w:after="120"/>
            </w:pPr>
          </w:p>
          <w:p w14:paraId="428CE9E6" w14:textId="77777777" w:rsidR="001C7079" w:rsidRPr="003E75B3" w:rsidRDefault="001C7079" w:rsidP="00BC1A31">
            <w:pPr>
              <w:keepNext/>
              <w:keepLines/>
              <w:spacing w:before="120" w:after="120"/>
            </w:pPr>
          </w:p>
          <w:p w14:paraId="5E3F0CEC" w14:textId="77777777" w:rsidR="001C7079" w:rsidRPr="003E75B3" w:rsidRDefault="001C7079" w:rsidP="00BC1A31">
            <w:pPr>
              <w:keepNext/>
              <w:keepLines/>
              <w:spacing w:before="120" w:after="120"/>
            </w:pPr>
          </w:p>
          <w:p w14:paraId="155AB183" w14:textId="77777777" w:rsidR="005D08B4" w:rsidRPr="003E75B3" w:rsidRDefault="005D08B4" w:rsidP="00BC1A31">
            <w:pPr>
              <w:keepNext/>
              <w:keepLines/>
              <w:spacing w:before="120" w:after="120"/>
            </w:pPr>
            <w:r w:rsidRPr="003E75B3">
              <w:t>_______________________</w:t>
            </w:r>
          </w:p>
          <w:p w14:paraId="5358A7AF" w14:textId="3DBDA7FA" w:rsidR="005D08B4" w:rsidRPr="003E75B3" w:rsidRDefault="002A6805" w:rsidP="00BC1A31">
            <w:pPr>
              <w:keepNext/>
              <w:keepLines/>
              <w:spacing w:before="120" w:after="120"/>
            </w:pPr>
            <w:proofErr w:type="spellStart"/>
            <w:r>
              <w:t>xxxxxxxxxxxx</w:t>
            </w:r>
            <w:proofErr w:type="spellEnd"/>
            <w:r w:rsidR="00591897" w:rsidRPr="003E75B3">
              <w:t>,</w:t>
            </w:r>
          </w:p>
          <w:p w14:paraId="2A9B3411" w14:textId="3724AAD6" w:rsidR="00591897" w:rsidRPr="003E75B3" w:rsidRDefault="00591897" w:rsidP="00BC1A31">
            <w:pPr>
              <w:keepNext/>
              <w:keepLines/>
              <w:spacing w:before="120" w:after="120"/>
            </w:pPr>
            <w:r w:rsidRPr="003E75B3">
              <w:t>ředitel úseku informatiky,</w:t>
            </w:r>
          </w:p>
          <w:p w14:paraId="5FF7386D" w14:textId="36AE9345" w:rsidR="00591897" w:rsidRPr="003E75B3" w:rsidRDefault="00591897" w:rsidP="00BC1A31">
            <w:pPr>
              <w:keepNext/>
              <w:keepLines/>
              <w:spacing w:before="120" w:after="120"/>
            </w:pPr>
            <w:r w:rsidRPr="003E75B3">
              <w:t>na základě pověření</w:t>
            </w:r>
          </w:p>
          <w:p w14:paraId="0B25CE27" w14:textId="77777777" w:rsidR="005D08B4" w:rsidRPr="003E75B3" w:rsidRDefault="005D08B4" w:rsidP="00BC1A31">
            <w:pPr>
              <w:keepNext/>
              <w:keepLines/>
              <w:spacing w:before="120" w:after="120"/>
            </w:pPr>
          </w:p>
          <w:p w14:paraId="28A48E41" w14:textId="1F33D7B4" w:rsidR="005D08B4" w:rsidRPr="003E75B3" w:rsidRDefault="005D08B4" w:rsidP="00BC1A31">
            <w:pPr>
              <w:keepNext/>
              <w:keepLines/>
              <w:spacing w:before="120" w:after="120"/>
            </w:pPr>
          </w:p>
        </w:tc>
        <w:tc>
          <w:tcPr>
            <w:tcW w:w="5076" w:type="dxa"/>
          </w:tcPr>
          <w:p w14:paraId="4BF214BA" w14:textId="77777777" w:rsidR="005D08B4" w:rsidRPr="003E75B3" w:rsidRDefault="005D08B4" w:rsidP="00BC1A31">
            <w:pPr>
              <w:keepNext/>
              <w:keepLines/>
              <w:spacing w:before="120" w:after="120"/>
            </w:pPr>
          </w:p>
          <w:p w14:paraId="6579C109" w14:textId="77777777" w:rsidR="001C7079" w:rsidRPr="003E75B3" w:rsidRDefault="001C7079" w:rsidP="00BC1A31">
            <w:pPr>
              <w:keepNext/>
              <w:keepLines/>
              <w:spacing w:before="120" w:after="120"/>
            </w:pPr>
          </w:p>
          <w:p w14:paraId="2147E17A" w14:textId="77777777" w:rsidR="001C7079" w:rsidRPr="003E75B3" w:rsidRDefault="001C7079" w:rsidP="00BC1A31">
            <w:pPr>
              <w:keepNext/>
              <w:keepLines/>
              <w:spacing w:before="120" w:after="120"/>
            </w:pPr>
          </w:p>
          <w:p w14:paraId="2111F77E" w14:textId="77777777" w:rsidR="005D08B4" w:rsidRPr="003E75B3" w:rsidRDefault="005D08B4" w:rsidP="00BC1A31">
            <w:pPr>
              <w:keepNext/>
              <w:keepLines/>
              <w:spacing w:before="120" w:after="120"/>
            </w:pPr>
            <w:r w:rsidRPr="003E75B3">
              <w:t>_______________________</w:t>
            </w:r>
          </w:p>
          <w:p w14:paraId="49506108" w14:textId="11AB9499" w:rsidR="005D08B4" w:rsidRPr="003E75B3" w:rsidRDefault="005234E4" w:rsidP="00BC1A31">
            <w:pPr>
              <w:keepNext/>
              <w:keepLines/>
              <w:spacing w:before="120" w:after="120"/>
            </w:pPr>
            <w:r w:rsidRPr="003E75B3">
              <w:t>Ing. Martin Vobořil, jednatel</w:t>
            </w:r>
          </w:p>
        </w:tc>
      </w:tr>
    </w:tbl>
    <w:p w14:paraId="4E7F76A2" w14:textId="77777777" w:rsidR="005D08B4" w:rsidRPr="00730E6E" w:rsidRDefault="005D08B4" w:rsidP="005D08B4">
      <w:pPr>
        <w:keepNext/>
        <w:keepLines/>
      </w:pPr>
    </w:p>
    <w:p w14:paraId="66B07203" w14:textId="4F334AC0" w:rsidR="009D1C50" w:rsidRPr="00730E6E" w:rsidRDefault="009D1C50" w:rsidP="006E16DB">
      <w:pPr>
        <w:keepNext/>
        <w:keepLines/>
      </w:pPr>
      <w:bookmarkStart w:id="1" w:name="4.2_Objednatel_je_na_základě_této_Smlouv"/>
      <w:bookmarkStart w:id="2" w:name="5.3_Odměna_zahrnuje_veškeré_přímé_i_nepř"/>
      <w:bookmarkStart w:id="3" w:name="5.5_Pro_účely_daně_z_přidané_hodnoty_se_"/>
      <w:bookmarkStart w:id="4" w:name="5.6_Odměna_bude_hrazena_na_základě_daňov"/>
      <w:bookmarkStart w:id="5" w:name="5.7_Doba_splatnosti_faktury_je_třicet_(3"/>
      <w:bookmarkStart w:id="6" w:name="5.8_Faktura_vystavená_Poskytovatelem_mus"/>
      <w:bookmarkStart w:id="7" w:name="5.9_Strany_se_výslovně_dohodly_na_použit"/>
      <w:bookmarkStart w:id="8" w:name="5.10_V_případě_prodlení_Objednatel_s_uhr"/>
      <w:bookmarkStart w:id="9" w:name="7.2_V_případě_porušení_povinnosti_Poskyt"/>
      <w:bookmarkStart w:id="10" w:name="7.3_Objednatel_je_oprávněn_požadovat_po_"/>
      <w:bookmarkStart w:id="11" w:name="_DV_M343"/>
      <w:bookmarkStart w:id="12" w:name="_DV_M344"/>
      <w:bookmarkEnd w:id="1"/>
      <w:bookmarkEnd w:id="2"/>
      <w:bookmarkEnd w:id="3"/>
      <w:bookmarkEnd w:id="4"/>
      <w:bookmarkEnd w:id="5"/>
      <w:bookmarkEnd w:id="6"/>
      <w:bookmarkEnd w:id="7"/>
      <w:bookmarkEnd w:id="8"/>
      <w:bookmarkEnd w:id="9"/>
      <w:bookmarkEnd w:id="10"/>
      <w:bookmarkEnd w:id="11"/>
      <w:bookmarkEnd w:id="12"/>
    </w:p>
    <w:sectPr w:rsidR="009D1C50" w:rsidRPr="00730E6E" w:rsidSect="000E02E8">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282A5" w14:textId="77777777" w:rsidR="00354552" w:rsidRDefault="00354552">
      <w:r>
        <w:separator/>
      </w:r>
    </w:p>
  </w:endnote>
  <w:endnote w:type="continuationSeparator" w:id="0">
    <w:p w14:paraId="51E534AC" w14:textId="77777777" w:rsidR="00354552" w:rsidRDefault="00354552">
      <w:r>
        <w:continuationSeparator/>
      </w:r>
    </w:p>
  </w:endnote>
  <w:endnote w:type="continuationNotice" w:id="1">
    <w:p w14:paraId="076E70F8" w14:textId="77777777" w:rsidR="00354552" w:rsidRDefault="003545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AE231" w14:textId="77777777" w:rsidR="00DE0259" w:rsidRDefault="00DE025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4BA3" w14:textId="77777777" w:rsidR="00102A8A" w:rsidRDefault="008D079B" w:rsidP="00102A8A">
    <w:r>
      <w:tab/>
    </w: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102A8A" w:rsidRPr="00DA6DED" w14:paraId="2F01418F" w14:textId="77777777" w:rsidTr="003B41A1">
      <w:tc>
        <w:tcPr>
          <w:tcW w:w="3720" w:type="dxa"/>
        </w:tcPr>
        <w:p w14:paraId="09127E4D" w14:textId="2CF8921D" w:rsidR="00102A8A" w:rsidRPr="00DA6DED" w:rsidRDefault="00102A8A" w:rsidP="00102A8A">
          <w:pPr>
            <w:pStyle w:val="Zpat"/>
            <w:ind w:left="-108"/>
            <w:rPr>
              <w:iCs/>
              <w:sz w:val="16"/>
              <w:szCs w:val="16"/>
            </w:rPr>
          </w:pPr>
        </w:p>
      </w:tc>
      <w:tc>
        <w:tcPr>
          <w:tcW w:w="4020" w:type="dxa"/>
        </w:tcPr>
        <w:p w14:paraId="4E9B3A26" w14:textId="77777777" w:rsidR="00102A8A" w:rsidRPr="00681250" w:rsidRDefault="00102A8A" w:rsidP="00102A8A">
          <w:pPr>
            <w:pStyle w:val="Zpat"/>
            <w:ind w:left="-108"/>
            <w:jc w:val="center"/>
            <w:rPr>
              <w:i/>
              <w:sz w:val="2"/>
              <w:szCs w:val="2"/>
            </w:rPr>
          </w:pPr>
        </w:p>
      </w:tc>
      <w:tc>
        <w:tcPr>
          <w:tcW w:w="2075" w:type="dxa"/>
        </w:tcPr>
        <w:p w14:paraId="3412A13E" w14:textId="77777777" w:rsidR="00102A8A" w:rsidRPr="00DA6DED" w:rsidRDefault="00102A8A" w:rsidP="00102A8A">
          <w:pPr>
            <w:pStyle w:val="Zpat"/>
            <w:ind w:left="-108"/>
            <w:jc w:val="right"/>
            <w:rPr>
              <w:iCs/>
              <w:sz w:val="16"/>
              <w:szCs w:val="16"/>
            </w:rPr>
          </w:pPr>
        </w:p>
        <w:p w14:paraId="49C08E68" w14:textId="77777777" w:rsidR="00102A8A" w:rsidRPr="00DA6DED" w:rsidRDefault="00102A8A" w:rsidP="00102A8A">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21</w:t>
          </w:r>
          <w:r w:rsidRPr="00DA6DED">
            <w:rPr>
              <w:b/>
              <w:bCs/>
              <w:iCs/>
              <w:sz w:val="16"/>
              <w:szCs w:val="16"/>
            </w:rPr>
            <w:fldChar w:fldCharType="end"/>
          </w:r>
          <w:r w:rsidRPr="00DA6DED">
            <w:rPr>
              <w:iCs/>
              <w:sz w:val="16"/>
              <w:szCs w:val="16"/>
            </w:rPr>
            <w:t xml:space="preserve"> </w:t>
          </w:r>
        </w:p>
        <w:p w14:paraId="7B23FF2C" w14:textId="179829C3" w:rsidR="00102A8A" w:rsidRPr="00DA6DED" w:rsidRDefault="00102A8A" w:rsidP="00102A8A">
          <w:pPr>
            <w:pStyle w:val="Zpat"/>
            <w:ind w:left="-108"/>
            <w:jc w:val="right"/>
            <w:rPr>
              <w:i/>
              <w:sz w:val="16"/>
              <w:szCs w:val="16"/>
            </w:rPr>
          </w:pPr>
          <w:r>
            <w:rPr>
              <w:i/>
              <w:sz w:val="16"/>
              <w:szCs w:val="16"/>
            </w:rPr>
            <w:t>VD</w:t>
          </w:r>
          <w:r w:rsidRPr="00DA6DED">
            <w:rPr>
              <w:i/>
              <w:sz w:val="16"/>
              <w:szCs w:val="16"/>
            </w:rPr>
            <w:t>-</w:t>
          </w:r>
          <w:r>
            <w:rPr>
              <w:i/>
              <w:sz w:val="16"/>
              <w:szCs w:val="16"/>
            </w:rPr>
            <w:t>9</w:t>
          </w:r>
          <w:r w:rsidR="00FE0DAE">
            <w:rPr>
              <w:i/>
              <w:sz w:val="16"/>
              <w:szCs w:val="16"/>
            </w:rPr>
            <w:t>6</w:t>
          </w:r>
          <w:r w:rsidRPr="00DA6DED">
            <w:rPr>
              <w:i/>
              <w:sz w:val="16"/>
              <w:szCs w:val="16"/>
            </w:rPr>
            <w:t>/</w:t>
          </w:r>
          <w:r>
            <w:rPr>
              <w:i/>
              <w:sz w:val="16"/>
              <w:szCs w:val="16"/>
            </w:rPr>
            <w:t>W</w:t>
          </w:r>
          <w:r w:rsidRPr="00DA6DED">
            <w:rPr>
              <w:i/>
              <w:sz w:val="16"/>
              <w:szCs w:val="16"/>
            </w:rPr>
            <w:t>/</w:t>
          </w:r>
          <w:r>
            <w:rPr>
              <w:i/>
              <w:sz w:val="16"/>
              <w:szCs w:val="16"/>
            </w:rPr>
            <w:t>1</w:t>
          </w:r>
          <w:r w:rsidRPr="00DA6DED">
            <w:rPr>
              <w:i/>
              <w:sz w:val="16"/>
              <w:szCs w:val="16"/>
            </w:rPr>
            <w:t>/</w:t>
          </w:r>
          <w:r w:rsidR="00F04ADE">
            <w:rPr>
              <w:i/>
              <w:sz w:val="16"/>
              <w:szCs w:val="16"/>
            </w:rPr>
            <w:t>2608</w:t>
          </w:r>
          <w:r w:rsidRPr="00DA6DED">
            <w:rPr>
              <w:i/>
              <w:sz w:val="16"/>
              <w:szCs w:val="16"/>
            </w:rPr>
            <w:t>2024</w:t>
          </w:r>
        </w:p>
      </w:tc>
    </w:tr>
  </w:tbl>
  <w:p w14:paraId="73A73759" w14:textId="67EDD707" w:rsidR="008D079B" w:rsidRPr="001E121B" w:rsidRDefault="008D079B">
    <w:pPr>
      <w:pStyle w:val="Zpa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0274" w14:textId="77777777" w:rsidR="00102A8A" w:rsidRDefault="00102A8A" w:rsidP="00102A8A"/>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102A8A" w:rsidRPr="00DA6DED" w14:paraId="56E6E63A" w14:textId="77777777" w:rsidTr="003B41A1">
      <w:tc>
        <w:tcPr>
          <w:tcW w:w="3720" w:type="dxa"/>
        </w:tcPr>
        <w:p w14:paraId="1B559C3E" w14:textId="72AEC75C" w:rsidR="00102A8A" w:rsidRPr="00DA6DED" w:rsidRDefault="00102A8A" w:rsidP="00102A8A">
          <w:pPr>
            <w:pStyle w:val="Zpat"/>
            <w:ind w:left="-108"/>
            <w:rPr>
              <w:iCs/>
              <w:sz w:val="16"/>
              <w:szCs w:val="16"/>
            </w:rPr>
          </w:pPr>
        </w:p>
      </w:tc>
      <w:tc>
        <w:tcPr>
          <w:tcW w:w="4020" w:type="dxa"/>
        </w:tcPr>
        <w:p w14:paraId="05663F8F" w14:textId="77777777" w:rsidR="00102A8A" w:rsidRPr="00681250" w:rsidRDefault="00102A8A" w:rsidP="00102A8A">
          <w:pPr>
            <w:pStyle w:val="Zpat"/>
            <w:ind w:left="-108"/>
            <w:jc w:val="center"/>
            <w:rPr>
              <w:i/>
              <w:sz w:val="2"/>
              <w:szCs w:val="2"/>
            </w:rPr>
          </w:pPr>
        </w:p>
      </w:tc>
      <w:tc>
        <w:tcPr>
          <w:tcW w:w="2075" w:type="dxa"/>
        </w:tcPr>
        <w:p w14:paraId="3EA0F165" w14:textId="77777777" w:rsidR="00102A8A" w:rsidRPr="00DA6DED" w:rsidRDefault="00102A8A" w:rsidP="00102A8A">
          <w:pPr>
            <w:pStyle w:val="Zpat"/>
            <w:ind w:left="-108"/>
            <w:jc w:val="right"/>
            <w:rPr>
              <w:iCs/>
              <w:sz w:val="16"/>
              <w:szCs w:val="16"/>
            </w:rPr>
          </w:pPr>
        </w:p>
        <w:p w14:paraId="3F597C1E" w14:textId="77777777" w:rsidR="00102A8A" w:rsidRPr="00DA6DED" w:rsidRDefault="00102A8A" w:rsidP="00102A8A">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21</w:t>
          </w:r>
          <w:r w:rsidRPr="00DA6DED">
            <w:rPr>
              <w:b/>
              <w:bCs/>
              <w:iCs/>
              <w:sz w:val="16"/>
              <w:szCs w:val="16"/>
            </w:rPr>
            <w:fldChar w:fldCharType="end"/>
          </w:r>
          <w:r w:rsidRPr="00DA6DED">
            <w:rPr>
              <w:iCs/>
              <w:sz w:val="16"/>
              <w:szCs w:val="16"/>
            </w:rPr>
            <w:t xml:space="preserve"> </w:t>
          </w:r>
        </w:p>
        <w:p w14:paraId="66FB6F3A" w14:textId="5AB773D8" w:rsidR="00102A8A" w:rsidRPr="00DA6DED" w:rsidRDefault="00102A8A" w:rsidP="00102A8A">
          <w:pPr>
            <w:pStyle w:val="Zpat"/>
            <w:ind w:left="-108"/>
            <w:jc w:val="right"/>
            <w:rPr>
              <w:i/>
              <w:sz w:val="16"/>
              <w:szCs w:val="16"/>
            </w:rPr>
          </w:pPr>
          <w:r>
            <w:rPr>
              <w:i/>
              <w:sz w:val="16"/>
              <w:szCs w:val="16"/>
            </w:rPr>
            <w:t>VD</w:t>
          </w:r>
          <w:r w:rsidRPr="00DA6DED">
            <w:rPr>
              <w:i/>
              <w:sz w:val="16"/>
              <w:szCs w:val="16"/>
            </w:rPr>
            <w:t>-</w:t>
          </w:r>
          <w:r>
            <w:rPr>
              <w:i/>
              <w:sz w:val="16"/>
              <w:szCs w:val="16"/>
            </w:rPr>
            <w:t>96</w:t>
          </w:r>
          <w:r w:rsidRPr="00DA6DED">
            <w:rPr>
              <w:i/>
              <w:sz w:val="16"/>
              <w:szCs w:val="16"/>
            </w:rPr>
            <w:t>/</w:t>
          </w:r>
          <w:r>
            <w:rPr>
              <w:i/>
              <w:sz w:val="16"/>
              <w:szCs w:val="16"/>
            </w:rPr>
            <w:t>W</w:t>
          </w:r>
          <w:r w:rsidRPr="00DA6DED">
            <w:rPr>
              <w:i/>
              <w:sz w:val="16"/>
              <w:szCs w:val="16"/>
            </w:rPr>
            <w:t>/</w:t>
          </w:r>
          <w:r>
            <w:rPr>
              <w:i/>
              <w:sz w:val="16"/>
              <w:szCs w:val="16"/>
            </w:rPr>
            <w:t>1</w:t>
          </w:r>
          <w:r w:rsidRPr="00DA6DED">
            <w:rPr>
              <w:i/>
              <w:sz w:val="16"/>
              <w:szCs w:val="16"/>
            </w:rPr>
            <w:t>/</w:t>
          </w:r>
          <w:r w:rsidR="00F04ADE">
            <w:rPr>
              <w:i/>
              <w:sz w:val="16"/>
              <w:szCs w:val="16"/>
            </w:rPr>
            <w:t>2608</w:t>
          </w:r>
          <w:r w:rsidRPr="00DA6DED">
            <w:rPr>
              <w:i/>
              <w:sz w:val="16"/>
              <w:szCs w:val="16"/>
            </w:rPr>
            <w:t>2024</w:t>
          </w:r>
        </w:p>
      </w:tc>
    </w:tr>
  </w:tbl>
  <w:p w14:paraId="39760D24" w14:textId="77777777" w:rsidR="00A86FD1" w:rsidRPr="00102A8A" w:rsidRDefault="00A86FD1">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77895" w14:textId="77777777" w:rsidR="00354552" w:rsidRDefault="00354552">
      <w:r>
        <w:separator/>
      </w:r>
    </w:p>
  </w:footnote>
  <w:footnote w:type="continuationSeparator" w:id="0">
    <w:p w14:paraId="4C406124" w14:textId="77777777" w:rsidR="00354552" w:rsidRDefault="00354552">
      <w:r>
        <w:continuationSeparator/>
      </w:r>
    </w:p>
  </w:footnote>
  <w:footnote w:type="continuationNotice" w:id="1">
    <w:p w14:paraId="6E04F752" w14:textId="77777777" w:rsidR="00354552" w:rsidRDefault="003545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4947D" w14:textId="77777777" w:rsidR="00DE0259" w:rsidRDefault="00DE025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BE534" w14:textId="55C3CD65" w:rsidR="00A86FD1" w:rsidRDefault="00A86FD1">
    <w:pPr>
      <w:pStyle w:val="Zhlav"/>
    </w:pPr>
  </w:p>
  <w:tbl>
    <w:tblPr>
      <w:tblStyle w:val="Mkatabulky"/>
      <w:tblW w:w="10065" w:type="dxa"/>
      <w:tblInd w:w="-142" w:type="dxa"/>
      <w:tblLook w:val="04A0" w:firstRow="1" w:lastRow="0" w:firstColumn="1" w:lastColumn="0" w:noHBand="0" w:noVBand="1"/>
    </w:tblPr>
    <w:tblGrid>
      <w:gridCol w:w="1146"/>
      <w:gridCol w:w="8919"/>
    </w:tblGrid>
    <w:tr w:rsidR="00A86FD1" w:rsidRPr="00F93559" w14:paraId="7FC13082" w14:textId="77777777" w:rsidTr="003B41A1">
      <w:tc>
        <w:tcPr>
          <w:tcW w:w="1144" w:type="dxa"/>
          <w:tcBorders>
            <w:top w:val="nil"/>
            <w:left w:val="nil"/>
            <w:bottom w:val="nil"/>
            <w:right w:val="nil"/>
          </w:tcBorders>
          <w:vAlign w:val="center"/>
        </w:tcPr>
        <w:p w14:paraId="5A44BB3E" w14:textId="77777777" w:rsidR="00A86FD1" w:rsidRDefault="00A86FD1" w:rsidP="00A86FD1">
          <w:pPr>
            <w:pStyle w:val="Zhlav"/>
            <w:jc w:val="left"/>
          </w:pPr>
          <w:r w:rsidRPr="001C3BEF">
            <w:rPr>
              <w:noProof/>
            </w:rPr>
            <w:drawing>
              <wp:inline distT="0" distB="0" distL="0" distR="0" wp14:anchorId="316ED95F" wp14:editId="0495EBF4">
                <wp:extent cx="586740" cy="546735"/>
                <wp:effectExtent l="0" t="0" r="381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5EF53362" w14:textId="5EEEAB7F" w:rsidR="00A86FD1" w:rsidRPr="00F93559" w:rsidRDefault="00A86FD1" w:rsidP="00A86FD1">
          <w:pPr>
            <w:pStyle w:val="Nadpis1"/>
            <w:numPr>
              <w:ilvl w:val="0"/>
              <w:numId w:val="0"/>
            </w:numPr>
            <w:ind w:hanging="832"/>
            <w:jc w:val="center"/>
          </w:pPr>
        </w:p>
      </w:tc>
    </w:tr>
  </w:tbl>
  <w:p w14:paraId="34F53AC4" w14:textId="77777777" w:rsidR="000E02E8" w:rsidRDefault="000E02E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065" w:type="dxa"/>
      <w:tblInd w:w="-142" w:type="dxa"/>
      <w:tblLook w:val="04A0" w:firstRow="1" w:lastRow="0" w:firstColumn="1" w:lastColumn="0" w:noHBand="0" w:noVBand="1"/>
    </w:tblPr>
    <w:tblGrid>
      <w:gridCol w:w="1146"/>
      <w:gridCol w:w="8919"/>
    </w:tblGrid>
    <w:tr w:rsidR="000E02E8" w:rsidRPr="00F93559" w14:paraId="3F482154" w14:textId="77777777" w:rsidTr="003B41A1">
      <w:tc>
        <w:tcPr>
          <w:tcW w:w="1144" w:type="dxa"/>
          <w:tcBorders>
            <w:top w:val="nil"/>
            <w:left w:val="nil"/>
            <w:bottom w:val="nil"/>
            <w:right w:val="nil"/>
          </w:tcBorders>
          <w:vAlign w:val="center"/>
        </w:tcPr>
        <w:p w14:paraId="57E1C7AC" w14:textId="77777777" w:rsidR="000E02E8" w:rsidRDefault="000E02E8" w:rsidP="000E02E8">
          <w:pPr>
            <w:pStyle w:val="Zhlav"/>
            <w:jc w:val="left"/>
          </w:pPr>
          <w:r w:rsidRPr="001C3BEF">
            <w:rPr>
              <w:noProof/>
            </w:rPr>
            <w:drawing>
              <wp:inline distT="0" distB="0" distL="0" distR="0" wp14:anchorId="4D336018" wp14:editId="46FA449F">
                <wp:extent cx="586740" cy="546735"/>
                <wp:effectExtent l="0" t="0" r="3810" b="571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0BB5F2AB" w14:textId="77777777" w:rsidR="000E02E8" w:rsidRDefault="000E02E8" w:rsidP="000E02E8">
          <w:pPr>
            <w:pStyle w:val="Nadpis1"/>
            <w:numPr>
              <w:ilvl w:val="0"/>
              <w:numId w:val="0"/>
            </w:numPr>
            <w:ind w:hanging="549"/>
            <w:jc w:val="center"/>
            <w:rPr>
              <w:color w:val="C00000"/>
              <w:sz w:val="24"/>
              <w:szCs w:val="36"/>
            </w:rPr>
          </w:pPr>
        </w:p>
        <w:p w14:paraId="5E2B5426" w14:textId="27502E6B" w:rsidR="000E02E8" w:rsidRPr="00F93559" w:rsidRDefault="000E02E8" w:rsidP="000E02E8">
          <w:pPr>
            <w:pStyle w:val="Nadpis1"/>
            <w:numPr>
              <w:ilvl w:val="0"/>
              <w:numId w:val="0"/>
            </w:numPr>
            <w:ind w:hanging="1967"/>
            <w:jc w:val="center"/>
          </w:pPr>
          <w:r>
            <w:rPr>
              <w:color w:val="C00000"/>
              <w:sz w:val="28"/>
              <w:szCs w:val="40"/>
            </w:rPr>
            <w:t>Kupní s</w:t>
          </w:r>
          <w:r w:rsidRPr="00B66748">
            <w:rPr>
              <w:color w:val="C00000"/>
              <w:sz w:val="28"/>
              <w:szCs w:val="40"/>
            </w:rPr>
            <w:t>MLOUVA</w:t>
          </w:r>
        </w:p>
      </w:tc>
    </w:tr>
  </w:tbl>
  <w:p w14:paraId="7FE7921C" w14:textId="77777777" w:rsidR="000E02E8" w:rsidRDefault="000E02E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13F5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6FE67E"/>
    <w:multiLevelType w:val="multilevel"/>
    <w:tmpl w:val="FFFFFFFF"/>
    <w:lvl w:ilvl="0">
      <w:start w:val="1"/>
      <w:numFmt w:val="lowerLetter"/>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755AD1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5"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15271FB9"/>
    <w:multiLevelType w:val="hybridMultilevel"/>
    <w:tmpl w:val="3F96B96A"/>
    <w:lvl w:ilvl="0" w:tplc="94EA4D3A">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8" w15:restartNumberingAfterBreak="0">
    <w:nsid w:val="227B06FD"/>
    <w:multiLevelType w:val="hybridMultilevel"/>
    <w:tmpl w:val="C68C6636"/>
    <w:lvl w:ilvl="0" w:tplc="04050001">
      <w:start w:val="1"/>
      <w:numFmt w:val="bullet"/>
      <w:lvlText w:val=""/>
      <w:lvlJc w:val="left"/>
      <w:pPr>
        <w:ind w:left="786" w:hanging="360"/>
      </w:pPr>
      <w:rPr>
        <w:rFonts w:ascii="Symbol" w:hAnsi="Symbol" w:hint="default"/>
      </w:rPr>
    </w:lvl>
    <w:lvl w:ilvl="1" w:tplc="A4E68AF8">
      <w:start w:val="1"/>
      <w:numFmt w:val="lowerLetter"/>
      <w:lvlText w:val="%2)"/>
      <w:lvlJc w:val="left"/>
      <w:pPr>
        <w:ind w:left="1440" w:hanging="360"/>
      </w:pPr>
      <w:rPr>
        <w:rFonts w:ascii="Times New Roman" w:eastAsia="Calibri"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450517E"/>
    <w:multiLevelType w:val="hybridMultilevel"/>
    <w:tmpl w:val="42A64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1" w15:restartNumberingAfterBreak="0">
    <w:nsid w:val="2EED6A20"/>
    <w:multiLevelType w:val="hybridMultilevel"/>
    <w:tmpl w:val="F84AF4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562342"/>
    <w:multiLevelType w:val="hybridMultilevel"/>
    <w:tmpl w:val="C3424D14"/>
    <w:lvl w:ilvl="0" w:tplc="04050001">
      <w:start w:val="1"/>
      <w:numFmt w:val="bullet"/>
      <w:lvlText w:val=""/>
      <w:lvlJc w:val="left"/>
      <w:pPr>
        <w:ind w:left="786"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5694F91E">
      <w:start w:val="1"/>
      <w:numFmt w:val="decimal"/>
      <w:lvlText w:val="%4."/>
      <w:lvlJc w:val="left"/>
      <w:pPr>
        <w:ind w:left="360" w:hanging="360"/>
      </w:pPr>
      <w:rPr>
        <w:rFonts w:ascii="Arial" w:hAnsi="Arial" w:cs="Arial" w:hint="default"/>
        <w:sz w:val="22"/>
        <w:szCs w:val="22"/>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6A467C9"/>
    <w:multiLevelType w:val="hybridMultilevel"/>
    <w:tmpl w:val="3F96B96A"/>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4" w15:restartNumberingAfterBreak="0">
    <w:nsid w:val="38A13253"/>
    <w:multiLevelType w:val="hybridMultilevel"/>
    <w:tmpl w:val="C344A122"/>
    <w:lvl w:ilvl="0" w:tplc="04050001">
      <w:start w:val="1"/>
      <w:numFmt w:val="bullet"/>
      <w:lvlText w:val=""/>
      <w:lvlJc w:val="left"/>
      <w:pPr>
        <w:ind w:left="786"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43BE1BB4"/>
    <w:multiLevelType w:val="hybridMultilevel"/>
    <w:tmpl w:val="8B3E3490"/>
    <w:lvl w:ilvl="0" w:tplc="CB8C4EF2">
      <w:start w:val="1"/>
      <w:numFmt w:val="decimal"/>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B26565"/>
    <w:multiLevelType w:val="hybridMultilevel"/>
    <w:tmpl w:val="18B4F39E"/>
    <w:lvl w:ilvl="0" w:tplc="7B16953A">
      <w:start w:val="1"/>
      <w:numFmt w:val="decimal"/>
      <w:lvlText w:val="%1."/>
      <w:lvlJc w:val="left"/>
      <w:pPr>
        <w:ind w:left="36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8" w15:restartNumberingAfterBreak="0">
    <w:nsid w:val="585B6413"/>
    <w:multiLevelType w:val="hybridMultilevel"/>
    <w:tmpl w:val="2484564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7876083"/>
    <w:multiLevelType w:val="hybridMultilevel"/>
    <w:tmpl w:val="A0DEECCC"/>
    <w:lvl w:ilvl="0" w:tplc="D49859AC">
      <w:start w:val="1"/>
      <w:numFmt w:val="decimal"/>
      <w:lvlText w:val="%1)"/>
      <w:lvlJc w:val="left"/>
      <w:pPr>
        <w:ind w:left="785" w:hanging="360"/>
      </w:pPr>
      <w:rPr>
        <w:rFonts w:hint="default"/>
        <w:sz w:val="22"/>
        <w:szCs w:val="22"/>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0" w15:restartNumberingAfterBreak="0">
    <w:nsid w:val="6794EA7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4B5D6A"/>
    <w:multiLevelType w:val="multilevel"/>
    <w:tmpl w:val="7826E52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992"/>
        </w:tabs>
        <w:ind w:left="992" w:hanging="425"/>
      </w:pPr>
      <w:rPr>
        <w:rFonts w:hint="default"/>
        <w:color w:val="auto"/>
      </w:rPr>
    </w:lvl>
    <w:lvl w:ilvl="3">
      <w:start w:val="1"/>
      <w:numFmt w:val="lowerRoman"/>
      <w:pStyle w:val="Claneki"/>
      <w:lvlText w:val="(%4)"/>
      <w:lvlJc w:val="left"/>
      <w:pPr>
        <w:tabs>
          <w:tab w:val="num" w:pos="1418"/>
        </w:tabs>
        <w:ind w:left="1418" w:hanging="426"/>
      </w:pPr>
      <w:rPr>
        <w:rFonts w:hint="default"/>
        <w:b w:val="0"/>
        <w:bCs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94486099">
    <w:abstractNumId w:val="6"/>
  </w:num>
  <w:num w:numId="2" w16cid:durableId="5968366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5897109">
    <w:abstractNumId w:val="5"/>
  </w:num>
  <w:num w:numId="4" w16cid:durableId="865292690">
    <w:abstractNumId w:val="21"/>
  </w:num>
  <w:num w:numId="5" w16cid:durableId="571427848">
    <w:abstractNumId w:val="23"/>
  </w:num>
  <w:num w:numId="6" w16cid:durableId="556740857">
    <w:abstractNumId w:val="22"/>
  </w:num>
  <w:num w:numId="7" w16cid:durableId="31615972">
    <w:abstractNumId w:val="22"/>
  </w:num>
  <w:num w:numId="8" w16cid:durableId="1450852196">
    <w:abstractNumId w:val="24"/>
  </w:num>
  <w:num w:numId="9" w16cid:durableId="78447226">
    <w:abstractNumId w:val="3"/>
  </w:num>
  <w:num w:numId="10" w16cid:durableId="699160838">
    <w:abstractNumId w:val="17"/>
  </w:num>
  <w:num w:numId="11" w16cid:durableId="1382483706">
    <w:abstractNumId w:val="4"/>
  </w:num>
  <w:num w:numId="12" w16cid:durableId="132065364">
    <w:abstractNumId w:val="20"/>
  </w:num>
  <w:num w:numId="13" w16cid:durableId="1465730141">
    <w:abstractNumId w:val="0"/>
  </w:num>
  <w:num w:numId="14" w16cid:durableId="1058942064">
    <w:abstractNumId w:val="2"/>
  </w:num>
  <w:num w:numId="15" w16cid:durableId="1353336093">
    <w:abstractNumId w:val="1"/>
  </w:num>
  <w:num w:numId="16" w16cid:durableId="2073194910">
    <w:abstractNumId w:val="22"/>
  </w:num>
  <w:num w:numId="17" w16cid:durableId="2006321542">
    <w:abstractNumId w:val="7"/>
  </w:num>
  <w:num w:numId="18" w16cid:durableId="3783606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60107439">
    <w:abstractNumId w:val="13"/>
  </w:num>
  <w:num w:numId="20" w16cid:durableId="1132362400">
    <w:abstractNumId w:val="19"/>
  </w:num>
  <w:num w:numId="21" w16cid:durableId="135719068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3123160">
    <w:abstractNumId w:val="15"/>
  </w:num>
  <w:num w:numId="23" w16cid:durableId="1800106434">
    <w:abstractNumId w:val="18"/>
  </w:num>
  <w:num w:numId="24" w16cid:durableId="22481456">
    <w:abstractNumId w:val="12"/>
  </w:num>
  <w:num w:numId="25" w16cid:durableId="1604612238">
    <w:abstractNumId w:val="8"/>
  </w:num>
  <w:num w:numId="26" w16cid:durableId="1005668021">
    <w:abstractNumId w:val="11"/>
  </w:num>
  <w:num w:numId="27" w16cid:durableId="1915360581">
    <w:abstractNumId w:val="9"/>
  </w:num>
  <w:num w:numId="28" w16cid:durableId="1210655338">
    <w:abstractNumId w:val="16"/>
  </w:num>
  <w:num w:numId="29" w16cid:durableId="378475003">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8D"/>
    <w:rsid w:val="000002E6"/>
    <w:rsid w:val="000006D2"/>
    <w:rsid w:val="00000715"/>
    <w:rsid w:val="000007D2"/>
    <w:rsid w:val="00000EEF"/>
    <w:rsid w:val="000010D5"/>
    <w:rsid w:val="000021FA"/>
    <w:rsid w:val="00002BFC"/>
    <w:rsid w:val="00002DB6"/>
    <w:rsid w:val="00002EB4"/>
    <w:rsid w:val="00003407"/>
    <w:rsid w:val="0000380E"/>
    <w:rsid w:val="000038AD"/>
    <w:rsid w:val="0000398C"/>
    <w:rsid w:val="00003A1A"/>
    <w:rsid w:val="00004133"/>
    <w:rsid w:val="00004B7D"/>
    <w:rsid w:val="000052CD"/>
    <w:rsid w:val="00005EC5"/>
    <w:rsid w:val="00005F14"/>
    <w:rsid w:val="00006CEE"/>
    <w:rsid w:val="00010B70"/>
    <w:rsid w:val="00010CE0"/>
    <w:rsid w:val="000116F6"/>
    <w:rsid w:val="0001171C"/>
    <w:rsid w:val="0001271F"/>
    <w:rsid w:val="00012DE8"/>
    <w:rsid w:val="000141C3"/>
    <w:rsid w:val="00014ACD"/>
    <w:rsid w:val="00015217"/>
    <w:rsid w:val="0001644F"/>
    <w:rsid w:val="000173AE"/>
    <w:rsid w:val="000204B9"/>
    <w:rsid w:val="00020AE0"/>
    <w:rsid w:val="00021FA3"/>
    <w:rsid w:val="00023851"/>
    <w:rsid w:val="00024165"/>
    <w:rsid w:val="0002417E"/>
    <w:rsid w:val="00026973"/>
    <w:rsid w:val="00026A10"/>
    <w:rsid w:val="00026CFA"/>
    <w:rsid w:val="000301DB"/>
    <w:rsid w:val="00031A30"/>
    <w:rsid w:val="00031BE5"/>
    <w:rsid w:val="00031CE5"/>
    <w:rsid w:val="00032462"/>
    <w:rsid w:val="0003527B"/>
    <w:rsid w:val="0003537B"/>
    <w:rsid w:val="00035D48"/>
    <w:rsid w:val="000369A7"/>
    <w:rsid w:val="00037E0B"/>
    <w:rsid w:val="00037FBB"/>
    <w:rsid w:val="000401C2"/>
    <w:rsid w:val="000402D1"/>
    <w:rsid w:val="000414C7"/>
    <w:rsid w:val="00041CF2"/>
    <w:rsid w:val="00041E16"/>
    <w:rsid w:val="000428E2"/>
    <w:rsid w:val="00042966"/>
    <w:rsid w:val="0004347C"/>
    <w:rsid w:val="000435A3"/>
    <w:rsid w:val="00043A83"/>
    <w:rsid w:val="00044BCA"/>
    <w:rsid w:val="00044E4E"/>
    <w:rsid w:val="00044F40"/>
    <w:rsid w:val="00045642"/>
    <w:rsid w:val="00046A6C"/>
    <w:rsid w:val="00046EB4"/>
    <w:rsid w:val="000471C8"/>
    <w:rsid w:val="000517F6"/>
    <w:rsid w:val="00052CAD"/>
    <w:rsid w:val="000547D0"/>
    <w:rsid w:val="00054855"/>
    <w:rsid w:val="00055218"/>
    <w:rsid w:val="00056651"/>
    <w:rsid w:val="00056A96"/>
    <w:rsid w:val="0005745F"/>
    <w:rsid w:val="00057AC2"/>
    <w:rsid w:val="00060194"/>
    <w:rsid w:val="00060720"/>
    <w:rsid w:val="00060B40"/>
    <w:rsid w:val="00060DD9"/>
    <w:rsid w:val="00061190"/>
    <w:rsid w:val="00062A2E"/>
    <w:rsid w:val="00062EE0"/>
    <w:rsid w:val="00063E85"/>
    <w:rsid w:val="000646BF"/>
    <w:rsid w:val="00064AA3"/>
    <w:rsid w:val="00065388"/>
    <w:rsid w:val="000678A7"/>
    <w:rsid w:val="00067962"/>
    <w:rsid w:val="00067ED5"/>
    <w:rsid w:val="000701B2"/>
    <w:rsid w:val="000703E7"/>
    <w:rsid w:val="00071401"/>
    <w:rsid w:val="0007199A"/>
    <w:rsid w:val="000720E3"/>
    <w:rsid w:val="0007264D"/>
    <w:rsid w:val="00073136"/>
    <w:rsid w:val="00073DF3"/>
    <w:rsid w:val="00074F49"/>
    <w:rsid w:val="0007599A"/>
    <w:rsid w:val="00075AD2"/>
    <w:rsid w:val="00075B64"/>
    <w:rsid w:val="00076CE1"/>
    <w:rsid w:val="00076D6A"/>
    <w:rsid w:val="000772BE"/>
    <w:rsid w:val="00080245"/>
    <w:rsid w:val="000804DE"/>
    <w:rsid w:val="00080E39"/>
    <w:rsid w:val="00082217"/>
    <w:rsid w:val="00082600"/>
    <w:rsid w:val="00082795"/>
    <w:rsid w:val="0008297B"/>
    <w:rsid w:val="00082F02"/>
    <w:rsid w:val="00082F4C"/>
    <w:rsid w:val="000830CD"/>
    <w:rsid w:val="0008411F"/>
    <w:rsid w:val="00084DBC"/>
    <w:rsid w:val="0008522C"/>
    <w:rsid w:val="00085604"/>
    <w:rsid w:val="0008573D"/>
    <w:rsid w:val="00085A89"/>
    <w:rsid w:val="00085C11"/>
    <w:rsid w:val="00085DBD"/>
    <w:rsid w:val="000871D3"/>
    <w:rsid w:val="000872F5"/>
    <w:rsid w:val="0008755B"/>
    <w:rsid w:val="0008781F"/>
    <w:rsid w:val="00087F66"/>
    <w:rsid w:val="00091A37"/>
    <w:rsid w:val="00091C00"/>
    <w:rsid w:val="00092C62"/>
    <w:rsid w:val="000931E8"/>
    <w:rsid w:val="00094627"/>
    <w:rsid w:val="00095511"/>
    <w:rsid w:val="000959D9"/>
    <w:rsid w:val="00095B75"/>
    <w:rsid w:val="000A044A"/>
    <w:rsid w:val="000A1859"/>
    <w:rsid w:val="000A1A8A"/>
    <w:rsid w:val="000A1B1F"/>
    <w:rsid w:val="000A1D83"/>
    <w:rsid w:val="000A1F86"/>
    <w:rsid w:val="000A2688"/>
    <w:rsid w:val="000A2694"/>
    <w:rsid w:val="000A5458"/>
    <w:rsid w:val="000A5A4A"/>
    <w:rsid w:val="000A621F"/>
    <w:rsid w:val="000A6302"/>
    <w:rsid w:val="000A660F"/>
    <w:rsid w:val="000A6A6F"/>
    <w:rsid w:val="000B03C6"/>
    <w:rsid w:val="000B161C"/>
    <w:rsid w:val="000B1BF5"/>
    <w:rsid w:val="000B2FC4"/>
    <w:rsid w:val="000B4616"/>
    <w:rsid w:val="000B4D29"/>
    <w:rsid w:val="000B4DD0"/>
    <w:rsid w:val="000B4EB7"/>
    <w:rsid w:val="000B5234"/>
    <w:rsid w:val="000B5D2D"/>
    <w:rsid w:val="000B6738"/>
    <w:rsid w:val="000B7E5F"/>
    <w:rsid w:val="000B7EAF"/>
    <w:rsid w:val="000C0BCA"/>
    <w:rsid w:val="000C1514"/>
    <w:rsid w:val="000C2983"/>
    <w:rsid w:val="000C2A2B"/>
    <w:rsid w:val="000C2A46"/>
    <w:rsid w:val="000C3059"/>
    <w:rsid w:val="000C3204"/>
    <w:rsid w:val="000C3E43"/>
    <w:rsid w:val="000C554E"/>
    <w:rsid w:val="000C7150"/>
    <w:rsid w:val="000C7993"/>
    <w:rsid w:val="000D0335"/>
    <w:rsid w:val="000D045E"/>
    <w:rsid w:val="000D0D04"/>
    <w:rsid w:val="000D20E8"/>
    <w:rsid w:val="000D2CA0"/>
    <w:rsid w:val="000D2F03"/>
    <w:rsid w:val="000D3C9F"/>
    <w:rsid w:val="000D3E04"/>
    <w:rsid w:val="000D401F"/>
    <w:rsid w:val="000D525A"/>
    <w:rsid w:val="000D54B6"/>
    <w:rsid w:val="000D7161"/>
    <w:rsid w:val="000D7DEA"/>
    <w:rsid w:val="000D7F3D"/>
    <w:rsid w:val="000E02E8"/>
    <w:rsid w:val="000E0A81"/>
    <w:rsid w:val="000E0D02"/>
    <w:rsid w:val="000E1B87"/>
    <w:rsid w:val="000E269D"/>
    <w:rsid w:val="000E2A8A"/>
    <w:rsid w:val="000E2CC4"/>
    <w:rsid w:val="000E332D"/>
    <w:rsid w:val="000E4148"/>
    <w:rsid w:val="000E5065"/>
    <w:rsid w:val="000E52E3"/>
    <w:rsid w:val="000E6316"/>
    <w:rsid w:val="000E7D00"/>
    <w:rsid w:val="000F045D"/>
    <w:rsid w:val="000F074B"/>
    <w:rsid w:val="000F080F"/>
    <w:rsid w:val="000F0EE8"/>
    <w:rsid w:val="000F0F91"/>
    <w:rsid w:val="000F1107"/>
    <w:rsid w:val="000F196E"/>
    <w:rsid w:val="000F20E2"/>
    <w:rsid w:val="000F2688"/>
    <w:rsid w:val="000F47E4"/>
    <w:rsid w:val="000F500C"/>
    <w:rsid w:val="000F6592"/>
    <w:rsid w:val="000F6B01"/>
    <w:rsid w:val="00100253"/>
    <w:rsid w:val="00101312"/>
    <w:rsid w:val="00101747"/>
    <w:rsid w:val="001018CF"/>
    <w:rsid w:val="001019DB"/>
    <w:rsid w:val="001020E5"/>
    <w:rsid w:val="001021D4"/>
    <w:rsid w:val="00102A8A"/>
    <w:rsid w:val="00102E89"/>
    <w:rsid w:val="00102F90"/>
    <w:rsid w:val="0010340B"/>
    <w:rsid w:val="00104920"/>
    <w:rsid w:val="00104C43"/>
    <w:rsid w:val="00104E4E"/>
    <w:rsid w:val="00106D9D"/>
    <w:rsid w:val="00107F9E"/>
    <w:rsid w:val="001108BF"/>
    <w:rsid w:val="001110FF"/>
    <w:rsid w:val="001114B3"/>
    <w:rsid w:val="00111C7B"/>
    <w:rsid w:val="00112029"/>
    <w:rsid w:val="001121D2"/>
    <w:rsid w:val="001123E2"/>
    <w:rsid w:val="0011298A"/>
    <w:rsid w:val="00112CAA"/>
    <w:rsid w:val="00113F00"/>
    <w:rsid w:val="00113F82"/>
    <w:rsid w:val="00115624"/>
    <w:rsid w:val="001165FC"/>
    <w:rsid w:val="00116B9E"/>
    <w:rsid w:val="00117DEE"/>
    <w:rsid w:val="00120A2F"/>
    <w:rsid w:val="00121A60"/>
    <w:rsid w:val="001239EE"/>
    <w:rsid w:val="001251A1"/>
    <w:rsid w:val="001256C6"/>
    <w:rsid w:val="001264CD"/>
    <w:rsid w:val="00126DC3"/>
    <w:rsid w:val="00126E2F"/>
    <w:rsid w:val="0012742A"/>
    <w:rsid w:val="001303C4"/>
    <w:rsid w:val="00130B98"/>
    <w:rsid w:val="001311C9"/>
    <w:rsid w:val="001319A5"/>
    <w:rsid w:val="00132A02"/>
    <w:rsid w:val="001331A8"/>
    <w:rsid w:val="001333B2"/>
    <w:rsid w:val="00133753"/>
    <w:rsid w:val="00133883"/>
    <w:rsid w:val="00133DDF"/>
    <w:rsid w:val="00134025"/>
    <w:rsid w:val="00134121"/>
    <w:rsid w:val="001349A6"/>
    <w:rsid w:val="00135866"/>
    <w:rsid w:val="00136718"/>
    <w:rsid w:val="00136A3F"/>
    <w:rsid w:val="001375DE"/>
    <w:rsid w:val="00137788"/>
    <w:rsid w:val="001378AA"/>
    <w:rsid w:val="00140057"/>
    <w:rsid w:val="001403BD"/>
    <w:rsid w:val="00140F47"/>
    <w:rsid w:val="001416DF"/>
    <w:rsid w:val="0014241C"/>
    <w:rsid w:val="0014405F"/>
    <w:rsid w:val="0014458C"/>
    <w:rsid w:val="001447AA"/>
    <w:rsid w:val="001456D2"/>
    <w:rsid w:val="00146EA8"/>
    <w:rsid w:val="0014717E"/>
    <w:rsid w:val="00147FF2"/>
    <w:rsid w:val="00150068"/>
    <w:rsid w:val="00150C02"/>
    <w:rsid w:val="0015107B"/>
    <w:rsid w:val="001512EF"/>
    <w:rsid w:val="001515B3"/>
    <w:rsid w:val="0015252B"/>
    <w:rsid w:val="00153CD7"/>
    <w:rsid w:val="00154278"/>
    <w:rsid w:val="001546B2"/>
    <w:rsid w:val="0015485B"/>
    <w:rsid w:val="00154D4A"/>
    <w:rsid w:val="00154F43"/>
    <w:rsid w:val="00154FDF"/>
    <w:rsid w:val="0015544C"/>
    <w:rsid w:val="001558F4"/>
    <w:rsid w:val="00155DEF"/>
    <w:rsid w:val="00156359"/>
    <w:rsid w:val="00156CC1"/>
    <w:rsid w:val="00157745"/>
    <w:rsid w:val="00157EBB"/>
    <w:rsid w:val="00160770"/>
    <w:rsid w:val="00160999"/>
    <w:rsid w:val="00161B97"/>
    <w:rsid w:val="0016202E"/>
    <w:rsid w:val="001622F7"/>
    <w:rsid w:val="00162584"/>
    <w:rsid w:val="001625AE"/>
    <w:rsid w:val="00164075"/>
    <w:rsid w:val="00164F6C"/>
    <w:rsid w:val="00165E6B"/>
    <w:rsid w:val="001660B2"/>
    <w:rsid w:val="001662FA"/>
    <w:rsid w:val="00166DB7"/>
    <w:rsid w:val="0016756F"/>
    <w:rsid w:val="00167645"/>
    <w:rsid w:val="00170761"/>
    <w:rsid w:val="0017134D"/>
    <w:rsid w:val="00171B1E"/>
    <w:rsid w:val="00172B31"/>
    <w:rsid w:val="00172E31"/>
    <w:rsid w:val="0017300E"/>
    <w:rsid w:val="001730F8"/>
    <w:rsid w:val="0017356F"/>
    <w:rsid w:val="00174206"/>
    <w:rsid w:val="00174BCA"/>
    <w:rsid w:val="00174EB3"/>
    <w:rsid w:val="00174F53"/>
    <w:rsid w:val="00174FE3"/>
    <w:rsid w:val="00175428"/>
    <w:rsid w:val="00175A6E"/>
    <w:rsid w:val="00175C27"/>
    <w:rsid w:val="00176A3C"/>
    <w:rsid w:val="00176A9F"/>
    <w:rsid w:val="00176E3E"/>
    <w:rsid w:val="00176E73"/>
    <w:rsid w:val="00176F36"/>
    <w:rsid w:val="0017701D"/>
    <w:rsid w:val="0017775C"/>
    <w:rsid w:val="00180DD5"/>
    <w:rsid w:val="0018220F"/>
    <w:rsid w:val="00183118"/>
    <w:rsid w:val="00183B76"/>
    <w:rsid w:val="00184243"/>
    <w:rsid w:val="0018549A"/>
    <w:rsid w:val="00185F1E"/>
    <w:rsid w:val="00186039"/>
    <w:rsid w:val="0018650B"/>
    <w:rsid w:val="00186F56"/>
    <w:rsid w:val="001871D7"/>
    <w:rsid w:val="00187D20"/>
    <w:rsid w:val="0019101F"/>
    <w:rsid w:val="00191E30"/>
    <w:rsid w:val="00191E6F"/>
    <w:rsid w:val="0019350B"/>
    <w:rsid w:val="00193BDC"/>
    <w:rsid w:val="00194348"/>
    <w:rsid w:val="00194A2E"/>
    <w:rsid w:val="001952E5"/>
    <w:rsid w:val="001954AB"/>
    <w:rsid w:val="001956CC"/>
    <w:rsid w:val="00195752"/>
    <w:rsid w:val="00195A42"/>
    <w:rsid w:val="00195BA2"/>
    <w:rsid w:val="0019675C"/>
    <w:rsid w:val="00196EE2"/>
    <w:rsid w:val="00197E46"/>
    <w:rsid w:val="001A0226"/>
    <w:rsid w:val="001A0490"/>
    <w:rsid w:val="001A069E"/>
    <w:rsid w:val="001A0F06"/>
    <w:rsid w:val="001A1598"/>
    <w:rsid w:val="001A2063"/>
    <w:rsid w:val="001A2381"/>
    <w:rsid w:val="001A2429"/>
    <w:rsid w:val="001A2B51"/>
    <w:rsid w:val="001A2D41"/>
    <w:rsid w:val="001A34EA"/>
    <w:rsid w:val="001A35B8"/>
    <w:rsid w:val="001A3D54"/>
    <w:rsid w:val="001A4189"/>
    <w:rsid w:val="001A4AF5"/>
    <w:rsid w:val="001A6A96"/>
    <w:rsid w:val="001A746D"/>
    <w:rsid w:val="001B004E"/>
    <w:rsid w:val="001B016B"/>
    <w:rsid w:val="001B0B29"/>
    <w:rsid w:val="001B12CF"/>
    <w:rsid w:val="001B221E"/>
    <w:rsid w:val="001B300D"/>
    <w:rsid w:val="001B3517"/>
    <w:rsid w:val="001B3917"/>
    <w:rsid w:val="001B3CA0"/>
    <w:rsid w:val="001B3D4B"/>
    <w:rsid w:val="001B430C"/>
    <w:rsid w:val="001B4752"/>
    <w:rsid w:val="001B5228"/>
    <w:rsid w:val="001B56E8"/>
    <w:rsid w:val="001B5CD3"/>
    <w:rsid w:val="001B61F9"/>
    <w:rsid w:val="001B6F57"/>
    <w:rsid w:val="001B7465"/>
    <w:rsid w:val="001C0486"/>
    <w:rsid w:val="001C17A5"/>
    <w:rsid w:val="001C189B"/>
    <w:rsid w:val="001C1B8D"/>
    <w:rsid w:val="001C2083"/>
    <w:rsid w:val="001C2C37"/>
    <w:rsid w:val="001C2D24"/>
    <w:rsid w:val="001C320D"/>
    <w:rsid w:val="001C4098"/>
    <w:rsid w:val="001C5015"/>
    <w:rsid w:val="001C5FBE"/>
    <w:rsid w:val="001C687D"/>
    <w:rsid w:val="001C7079"/>
    <w:rsid w:val="001D04CF"/>
    <w:rsid w:val="001D0B54"/>
    <w:rsid w:val="001D0DAA"/>
    <w:rsid w:val="001D0FE1"/>
    <w:rsid w:val="001D247F"/>
    <w:rsid w:val="001D3715"/>
    <w:rsid w:val="001D3E32"/>
    <w:rsid w:val="001D4163"/>
    <w:rsid w:val="001D486C"/>
    <w:rsid w:val="001D5452"/>
    <w:rsid w:val="001D56BD"/>
    <w:rsid w:val="001D5D7C"/>
    <w:rsid w:val="001D5E59"/>
    <w:rsid w:val="001D6827"/>
    <w:rsid w:val="001D7C8C"/>
    <w:rsid w:val="001E07F4"/>
    <w:rsid w:val="001E121B"/>
    <w:rsid w:val="001E1264"/>
    <w:rsid w:val="001E19BE"/>
    <w:rsid w:val="001E2100"/>
    <w:rsid w:val="001E2C3D"/>
    <w:rsid w:val="001E2D6D"/>
    <w:rsid w:val="001E3802"/>
    <w:rsid w:val="001E3F69"/>
    <w:rsid w:val="001E56BA"/>
    <w:rsid w:val="001E599B"/>
    <w:rsid w:val="001E5AFB"/>
    <w:rsid w:val="001E5BC9"/>
    <w:rsid w:val="001E6141"/>
    <w:rsid w:val="001E650E"/>
    <w:rsid w:val="001E66E1"/>
    <w:rsid w:val="001F0217"/>
    <w:rsid w:val="001F1004"/>
    <w:rsid w:val="001F31C7"/>
    <w:rsid w:val="001F35A0"/>
    <w:rsid w:val="001F3C07"/>
    <w:rsid w:val="001F42A4"/>
    <w:rsid w:val="001F4416"/>
    <w:rsid w:val="001F4843"/>
    <w:rsid w:val="001F4A5F"/>
    <w:rsid w:val="001F5091"/>
    <w:rsid w:val="001F50D8"/>
    <w:rsid w:val="001F55D2"/>
    <w:rsid w:val="001F5653"/>
    <w:rsid w:val="001F7BB3"/>
    <w:rsid w:val="00200873"/>
    <w:rsid w:val="0020102F"/>
    <w:rsid w:val="0020167B"/>
    <w:rsid w:val="00201ECD"/>
    <w:rsid w:val="0020224B"/>
    <w:rsid w:val="00202B99"/>
    <w:rsid w:val="002031FC"/>
    <w:rsid w:val="00204472"/>
    <w:rsid w:val="002045D8"/>
    <w:rsid w:val="0020486B"/>
    <w:rsid w:val="0020575F"/>
    <w:rsid w:val="00205BDB"/>
    <w:rsid w:val="00206574"/>
    <w:rsid w:val="002066F7"/>
    <w:rsid w:val="00207354"/>
    <w:rsid w:val="00207658"/>
    <w:rsid w:val="00210BAA"/>
    <w:rsid w:val="002111CE"/>
    <w:rsid w:val="0021122B"/>
    <w:rsid w:val="002115C9"/>
    <w:rsid w:val="00211CC2"/>
    <w:rsid w:val="002125A9"/>
    <w:rsid w:val="002126A8"/>
    <w:rsid w:val="00212EE8"/>
    <w:rsid w:val="0021364D"/>
    <w:rsid w:val="00213D5F"/>
    <w:rsid w:val="00213E65"/>
    <w:rsid w:val="00215E73"/>
    <w:rsid w:val="00216726"/>
    <w:rsid w:val="002168A1"/>
    <w:rsid w:val="002169D4"/>
    <w:rsid w:val="00216CBB"/>
    <w:rsid w:val="002174D0"/>
    <w:rsid w:val="00217B25"/>
    <w:rsid w:val="002203AC"/>
    <w:rsid w:val="002207EF"/>
    <w:rsid w:val="00222A13"/>
    <w:rsid w:val="00223239"/>
    <w:rsid w:val="00224428"/>
    <w:rsid w:val="0022453C"/>
    <w:rsid w:val="002248C7"/>
    <w:rsid w:val="00224B80"/>
    <w:rsid w:val="002253D0"/>
    <w:rsid w:val="00225A37"/>
    <w:rsid w:val="00226097"/>
    <w:rsid w:val="00227436"/>
    <w:rsid w:val="00230178"/>
    <w:rsid w:val="00230409"/>
    <w:rsid w:val="00231516"/>
    <w:rsid w:val="00231975"/>
    <w:rsid w:val="002320A4"/>
    <w:rsid w:val="002325EA"/>
    <w:rsid w:val="00232661"/>
    <w:rsid w:val="002326E8"/>
    <w:rsid w:val="002337B1"/>
    <w:rsid w:val="00233DB9"/>
    <w:rsid w:val="00233F78"/>
    <w:rsid w:val="0023432A"/>
    <w:rsid w:val="00234AC7"/>
    <w:rsid w:val="00234B38"/>
    <w:rsid w:val="00234C0C"/>
    <w:rsid w:val="00235085"/>
    <w:rsid w:val="00235F99"/>
    <w:rsid w:val="0023607F"/>
    <w:rsid w:val="002362A6"/>
    <w:rsid w:val="00236981"/>
    <w:rsid w:val="002375B8"/>
    <w:rsid w:val="00237906"/>
    <w:rsid w:val="002379B9"/>
    <w:rsid w:val="00237B28"/>
    <w:rsid w:val="00237C73"/>
    <w:rsid w:val="00237F71"/>
    <w:rsid w:val="002403F6"/>
    <w:rsid w:val="0024063C"/>
    <w:rsid w:val="00240FBF"/>
    <w:rsid w:val="0024153D"/>
    <w:rsid w:val="0024171C"/>
    <w:rsid w:val="00242BD5"/>
    <w:rsid w:val="00242ED7"/>
    <w:rsid w:val="00243169"/>
    <w:rsid w:val="002433B6"/>
    <w:rsid w:val="00243768"/>
    <w:rsid w:val="00243CE8"/>
    <w:rsid w:val="00243D77"/>
    <w:rsid w:val="0024489A"/>
    <w:rsid w:val="00244E50"/>
    <w:rsid w:val="00245315"/>
    <w:rsid w:val="00246381"/>
    <w:rsid w:val="00246D43"/>
    <w:rsid w:val="0024708F"/>
    <w:rsid w:val="002474EE"/>
    <w:rsid w:val="00247C1A"/>
    <w:rsid w:val="00247E09"/>
    <w:rsid w:val="002508F8"/>
    <w:rsid w:val="00250C27"/>
    <w:rsid w:val="00251C13"/>
    <w:rsid w:val="0025245B"/>
    <w:rsid w:val="002548C8"/>
    <w:rsid w:val="0025502D"/>
    <w:rsid w:val="002553DB"/>
    <w:rsid w:val="0025578F"/>
    <w:rsid w:val="00256CE1"/>
    <w:rsid w:val="00256DD3"/>
    <w:rsid w:val="002606F8"/>
    <w:rsid w:val="002615AF"/>
    <w:rsid w:val="002624DC"/>
    <w:rsid w:val="00265A75"/>
    <w:rsid w:val="00265BAC"/>
    <w:rsid w:val="00265CC9"/>
    <w:rsid w:val="002670AA"/>
    <w:rsid w:val="002677A1"/>
    <w:rsid w:val="00267E6A"/>
    <w:rsid w:val="00270574"/>
    <w:rsid w:val="00270C64"/>
    <w:rsid w:val="002716F8"/>
    <w:rsid w:val="00271BA3"/>
    <w:rsid w:val="0027216C"/>
    <w:rsid w:val="002723DF"/>
    <w:rsid w:val="002725F6"/>
    <w:rsid w:val="00273101"/>
    <w:rsid w:val="00273CE1"/>
    <w:rsid w:val="00273F79"/>
    <w:rsid w:val="00273FB6"/>
    <w:rsid w:val="0027568A"/>
    <w:rsid w:val="0027661A"/>
    <w:rsid w:val="0027709A"/>
    <w:rsid w:val="00277E7E"/>
    <w:rsid w:val="00280035"/>
    <w:rsid w:val="002805B4"/>
    <w:rsid w:val="002807CD"/>
    <w:rsid w:val="00281A7D"/>
    <w:rsid w:val="002822ED"/>
    <w:rsid w:val="002834DC"/>
    <w:rsid w:val="00283F5C"/>
    <w:rsid w:val="002858DA"/>
    <w:rsid w:val="00285FC1"/>
    <w:rsid w:val="00286874"/>
    <w:rsid w:val="00287B5C"/>
    <w:rsid w:val="002906F4"/>
    <w:rsid w:val="00290862"/>
    <w:rsid w:val="00290DFE"/>
    <w:rsid w:val="00291E42"/>
    <w:rsid w:val="00292CDC"/>
    <w:rsid w:val="0029379D"/>
    <w:rsid w:val="0029529F"/>
    <w:rsid w:val="0029570C"/>
    <w:rsid w:val="0029606C"/>
    <w:rsid w:val="002968A5"/>
    <w:rsid w:val="00296A47"/>
    <w:rsid w:val="002973AF"/>
    <w:rsid w:val="002A0BA3"/>
    <w:rsid w:val="002A0C9F"/>
    <w:rsid w:val="002A367C"/>
    <w:rsid w:val="002A39F2"/>
    <w:rsid w:val="002A4191"/>
    <w:rsid w:val="002A4896"/>
    <w:rsid w:val="002A6805"/>
    <w:rsid w:val="002A69C1"/>
    <w:rsid w:val="002A7213"/>
    <w:rsid w:val="002B00C6"/>
    <w:rsid w:val="002B035C"/>
    <w:rsid w:val="002B2989"/>
    <w:rsid w:val="002B5048"/>
    <w:rsid w:val="002B5A5E"/>
    <w:rsid w:val="002B6101"/>
    <w:rsid w:val="002B6920"/>
    <w:rsid w:val="002B6AC7"/>
    <w:rsid w:val="002B6FDB"/>
    <w:rsid w:val="002B7665"/>
    <w:rsid w:val="002C1169"/>
    <w:rsid w:val="002C29E6"/>
    <w:rsid w:val="002C2C58"/>
    <w:rsid w:val="002C358D"/>
    <w:rsid w:val="002C3CC7"/>
    <w:rsid w:val="002C4161"/>
    <w:rsid w:val="002C4DF8"/>
    <w:rsid w:val="002C5059"/>
    <w:rsid w:val="002C7728"/>
    <w:rsid w:val="002D0517"/>
    <w:rsid w:val="002D05D2"/>
    <w:rsid w:val="002D0F57"/>
    <w:rsid w:val="002D183F"/>
    <w:rsid w:val="002D195C"/>
    <w:rsid w:val="002D1981"/>
    <w:rsid w:val="002D468E"/>
    <w:rsid w:val="002D4D8D"/>
    <w:rsid w:val="002D5D05"/>
    <w:rsid w:val="002D613C"/>
    <w:rsid w:val="002D6447"/>
    <w:rsid w:val="002D6B6B"/>
    <w:rsid w:val="002D71F0"/>
    <w:rsid w:val="002E0E15"/>
    <w:rsid w:val="002E11FE"/>
    <w:rsid w:val="002E3467"/>
    <w:rsid w:val="002E35A6"/>
    <w:rsid w:val="002E3660"/>
    <w:rsid w:val="002E563D"/>
    <w:rsid w:val="002E5D35"/>
    <w:rsid w:val="002E6FC5"/>
    <w:rsid w:val="002F009B"/>
    <w:rsid w:val="002F0886"/>
    <w:rsid w:val="002F0DF9"/>
    <w:rsid w:val="002F4361"/>
    <w:rsid w:val="002F5AF0"/>
    <w:rsid w:val="002F5E86"/>
    <w:rsid w:val="002F6C66"/>
    <w:rsid w:val="0030082F"/>
    <w:rsid w:val="00300AED"/>
    <w:rsid w:val="00300B60"/>
    <w:rsid w:val="00301320"/>
    <w:rsid w:val="0030173F"/>
    <w:rsid w:val="0030192B"/>
    <w:rsid w:val="00301DA9"/>
    <w:rsid w:val="00301EF1"/>
    <w:rsid w:val="003038F2"/>
    <w:rsid w:val="00303E60"/>
    <w:rsid w:val="00303F7D"/>
    <w:rsid w:val="00304051"/>
    <w:rsid w:val="00304715"/>
    <w:rsid w:val="00304F49"/>
    <w:rsid w:val="00305AB6"/>
    <w:rsid w:val="00305ECC"/>
    <w:rsid w:val="00305F51"/>
    <w:rsid w:val="003069FC"/>
    <w:rsid w:val="00306C2B"/>
    <w:rsid w:val="00306EC5"/>
    <w:rsid w:val="0030742D"/>
    <w:rsid w:val="003078B6"/>
    <w:rsid w:val="003105DC"/>
    <w:rsid w:val="00311216"/>
    <w:rsid w:val="0031123F"/>
    <w:rsid w:val="003113E5"/>
    <w:rsid w:val="0031171E"/>
    <w:rsid w:val="0031220B"/>
    <w:rsid w:val="003127EB"/>
    <w:rsid w:val="00313553"/>
    <w:rsid w:val="00313556"/>
    <w:rsid w:val="00313643"/>
    <w:rsid w:val="00313B90"/>
    <w:rsid w:val="00313C21"/>
    <w:rsid w:val="00314D3A"/>
    <w:rsid w:val="00315117"/>
    <w:rsid w:val="0031583A"/>
    <w:rsid w:val="003175DA"/>
    <w:rsid w:val="00317749"/>
    <w:rsid w:val="00317953"/>
    <w:rsid w:val="00317BDF"/>
    <w:rsid w:val="00320251"/>
    <w:rsid w:val="0032103A"/>
    <w:rsid w:val="003221FB"/>
    <w:rsid w:val="003223A8"/>
    <w:rsid w:val="003229D1"/>
    <w:rsid w:val="00322D2E"/>
    <w:rsid w:val="00323FB8"/>
    <w:rsid w:val="00324155"/>
    <w:rsid w:val="00324778"/>
    <w:rsid w:val="00324829"/>
    <w:rsid w:val="00324F05"/>
    <w:rsid w:val="00325DFC"/>
    <w:rsid w:val="00326385"/>
    <w:rsid w:val="00326727"/>
    <w:rsid w:val="00327C7C"/>
    <w:rsid w:val="00330F4C"/>
    <w:rsid w:val="00331407"/>
    <w:rsid w:val="00331709"/>
    <w:rsid w:val="003342C3"/>
    <w:rsid w:val="00334FAD"/>
    <w:rsid w:val="00335C95"/>
    <w:rsid w:val="003360DC"/>
    <w:rsid w:val="00336142"/>
    <w:rsid w:val="003366F5"/>
    <w:rsid w:val="003367DD"/>
    <w:rsid w:val="00336E58"/>
    <w:rsid w:val="00340185"/>
    <w:rsid w:val="0034080C"/>
    <w:rsid w:val="00342976"/>
    <w:rsid w:val="003452D9"/>
    <w:rsid w:val="003459F4"/>
    <w:rsid w:val="00345DA4"/>
    <w:rsid w:val="00346DAF"/>
    <w:rsid w:val="00347A5E"/>
    <w:rsid w:val="00347DBE"/>
    <w:rsid w:val="0035036B"/>
    <w:rsid w:val="0035124F"/>
    <w:rsid w:val="00351353"/>
    <w:rsid w:val="003514D3"/>
    <w:rsid w:val="003518CD"/>
    <w:rsid w:val="003533BA"/>
    <w:rsid w:val="00354027"/>
    <w:rsid w:val="00354552"/>
    <w:rsid w:val="00354CCE"/>
    <w:rsid w:val="00355D47"/>
    <w:rsid w:val="00356226"/>
    <w:rsid w:val="003564BE"/>
    <w:rsid w:val="00357879"/>
    <w:rsid w:val="00357E2D"/>
    <w:rsid w:val="00360F55"/>
    <w:rsid w:val="003611D4"/>
    <w:rsid w:val="00362218"/>
    <w:rsid w:val="00363B3A"/>
    <w:rsid w:val="003642CC"/>
    <w:rsid w:val="00364CA5"/>
    <w:rsid w:val="00365B67"/>
    <w:rsid w:val="003667EB"/>
    <w:rsid w:val="00366FF4"/>
    <w:rsid w:val="0036764F"/>
    <w:rsid w:val="00367C19"/>
    <w:rsid w:val="00367FBC"/>
    <w:rsid w:val="003700FC"/>
    <w:rsid w:val="00371882"/>
    <w:rsid w:val="0037254E"/>
    <w:rsid w:val="003727EB"/>
    <w:rsid w:val="00372A2C"/>
    <w:rsid w:val="00373334"/>
    <w:rsid w:val="003747FF"/>
    <w:rsid w:val="003754CA"/>
    <w:rsid w:val="00375557"/>
    <w:rsid w:val="00375766"/>
    <w:rsid w:val="003760AD"/>
    <w:rsid w:val="0037704B"/>
    <w:rsid w:val="003808AB"/>
    <w:rsid w:val="00380ADC"/>
    <w:rsid w:val="003811D4"/>
    <w:rsid w:val="00381A4B"/>
    <w:rsid w:val="003827E8"/>
    <w:rsid w:val="00383F3D"/>
    <w:rsid w:val="00384A13"/>
    <w:rsid w:val="00384AE9"/>
    <w:rsid w:val="00385408"/>
    <w:rsid w:val="00386F4E"/>
    <w:rsid w:val="003870D6"/>
    <w:rsid w:val="003929EF"/>
    <w:rsid w:val="00392DA4"/>
    <w:rsid w:val="00393E91"/>
    <w:rsid w:val="00394150"/>
    <w:rsid w:val="00394B12"/>
    <w:rsid w:val="00395D7E"/>
    <w:rsid w:val="00396BCA"/>
    <w:rsid w:val="00396E44"/>
    <w:rsid w:val="00396ECD"/>
    <w:rsid w:val="0039735E"/>
    <w:rsid w:val="00397574"/>
    <w:rsid w:val="00397EB3"/>
    <w:rsid w:val="003A05D9"/>
    <w:rsid w:val="003A1FDD"/>
    <w:rsid w:val="003A3A4B"/>
    <w:rsid w:val="003A54CA"/>
    <w:rsid w:val="003A6DC8"/>
    <w:rsid w:val="003A7AD0"/>
    <w:rsid w:val="003B0300"/>
    <w:rsid w:val="003B0953"/>
    <w:rsid w:val="003B0C09"/>
    <w:rsid w:val="003B0F9B"/>
    <w:rsid w:val="003B1439"/>
    <w:rsid w:val="003B17EB"/>
    <w:rsid w:val="003B1E81"/>
    <w:rsid w:val="003B2E34"/>
    <w:rsid w:val="003B376F"/>
    <w:rsid w:val="003B4C14"/>
    <w:rsid w:val="003B4CAD"/>
    <w:rsid w:val="003B4F33"/>
    <w:rsid w:val="003B5055"/>
    <w:rsid w:val="003B7C2C"/>
    <w:rsid w:val="003B7C5B"/>
    <w:rsid w:val="003B7E19"/>
    <w:rsid w:val="003B7F98"/>
    <w:rsid w:val="003C0892"/>
    <w:rsid w:val="003C153E"/>
    <w:rsid w:val="003C1E3C"/>
    <w:rsid w:val="003C2A00"/>
    <w:rsid w:val="003C45FB"/>
    <w:rsid w:val="003C4C32"/>
    <w:rsid w:val="003C4CDE"/>
    <w:rsid w:val="003C57B1"/>
    <w:rsid w:val="003C631B"/>
    <w:rsid w:val="003C68BD"/>
    <w:rsid w:val="003D04E1"/>
    <w:rsid w:val="003D05C7"/>
    <w:rsid w:val="003D0EFB"/>
    <w:rsid w:val="003D146F"/>
    <w:rsid w:val="003D1F38"/>
    <w:rsid w:val="003D2624"/>
    <w:rsid w:val="003D2704"/>
    <w:rsid w:val="003D287B"/>
    <w:rsid w:val="003D29A3"/>
    <w:rsid w:val="003D5059"/>
    <w:rsid w:val="003D6B8F"/>
    <w:rsid w:val="003D6E9C"/>
    <w:rsid w:val="003D79A8"/>
    <w:rsid w:val="003D7C40"/>
    <w:rsid w:val="003D7C52"/>
    <w:rsid w:val="003E0F08"/>
    <w:rsid w:val="003E17E2"/>
    <w:rsid w:val="003E321B"/>
    <w:rsid w:val="003E3546"/>
    <w:rsid w:val="003E3B7A"/>
    <w:rsid w:val="003E42D0"/>
    <w:rsid w:val="003E49CC"/>
    <w:rsid w:val="003E5147"/>
    <w:rsid w:val="003E544C"/>
    <w:rsid w:val="003E5D9C"/>
    <w:rsid w:val="003E6AB3"/>
    <w:rsid w:val="003E75B3"/>
    <w:rsid w:val="003E7852"/>
    <w:rsid w:val="003E7AF5"/>
    <w:rsid w:val="003E7D84"/>
    <w:rsid w:val="003F0B56"/>
    <w:rsid w:val="003F126A"/>
    <w:rsid w:val="003F14A7"/>
    <w:rsid w:val="003F1D0B"/>
    <w:rsid w:val="003F27CC"/>
    <w:rsid w:val="003F2881"/>
    <w:rsid w:val="003F4132"/>
    <w:rsid w:val="003F4563"/>
    <w:rsid w:val="003F6818"/>
    <w:rsid w:val="003F68E4"/>
    <w:rsid w:val="003F70A7"/>
    <w:rsid w:val="003F7F04"/>
    <w:rsid w:val="00400779"/>
    <w:rsid w:val="00400970"/>
    <w:rsid w:val="00400ABD"/>
    <w:rsid w:val="00401240"/>
    <w:rsid w:val="00401C7C"/>
    <w:rsid w:val="00401F26"/>
    <w:rsid w:val="00402763"/>
    <w:rsid w:val="00402D65"/>
    <w:rsid w:val="00403735"/>
    <w:rsid w:val="00403B74"/>
    <w:rsid w:val="00403EC8"/>
    <w:rsid w:val="00404797"/>
    <w:rsid w:val="00406463"/>
    <w:rsid w:val="0040757A"/>
    <w:rsid w:val="004079A8"/>
    <w:rsid w:val="004100C3"/>
    <w:rsid w:val="004109AE"/>
    <w:rsid w:val="00411D75"/>
    <w:rsid w:val="00412A75"/>
    <w:rsid w:val="00413245"/>
    <w:rsid w:val="00413CF8"/>
    <w:rsid w:val="0041461F"/>
    <w:rsid w:val="0041667E"/>
    <w:rsid w:val="00416D75"/>
    <w:rsid w:val="00417445"/>
    <w:rsid w:val="0041746F"/>
    <w:rsid w:val="00417FDF"/>
    <w:rsid w:val="00422CC6"/>
    <w:rsid w:val="0042338B"/>
    <w:rsid w:val="0042381B"/>
    <w:rsid w:val="00423E96"/>
    <w:rsid w:val="00423EA0"/>
    <w:rsid w:val="00424D04"/>
    <w:rsid w:val="0042614F"/>
    <w:rsid w:val="00426188"/>
    <w:rsid w:val="004303E4"/>
    <w:rsid w:val="00431EAF"/>
    <w:rsid w:val="00432308"/>
    <w:rsid w:val="00434338"/>
    <w:rsid w:val="00434875"/>
    <w:rsid w:val="004359C1"/>
    <w:rsid w:val="00435E9D"/>
    <w:rsid w:val="0043672D"/>
    <w:rsid w:val="00437D24"/>
    <w:rsid w:val="00437FDD"/>
    <w:rsid w:val="004400D4"/>
    <w:rsid w:val="00440AF2"/>
    <w:rsid w:val="00440CAF"/>
    <w:rsid w:val="0044117F"/>
    <w:rsid w:val="00441EA9"/>
    <w:rsid w:val="00442188"/>
    <w:rsid w:val="00442275"/>
    <w:rsid w:val="004432C4"/>
    <w:rsid w:val="00443EA9"/>
    <w:rsid w:val="0044420E"/>
    <w:rsid w:val="0044480F"/>
    <w:rsid w:val="00444F32"/>
    <w:rsid w:val="00451309"/>
    <w:rsid w:val="00451736"/>
    <w:rsid w:val="00453E4B"/>
    <w:rsid w:val="004540C7"/>
    <w:rsid w:val="0045433B"/>
    <w:rsid w:val="00454C41"/>
    <w:rsid w:val="00455A80"/>
    <w:rsid w:val="00456398"/>
    <w:rsid w:val="004578AF"/>
    <w:rsid w:val="00457D2F"/>
    <w:rsid w:val="00457DE0"/>
    <w:rsid w:val="00460361"/>
    <w:rsid w:val="00460636"/>
    <w:rsid w:val="00460801"/>
    <w:rsid w:val="00461D65"/>
    <w:rsid w:val="00462D39"/>
    <w:rsid w:val="0046301E"/>
    <w:rsid w:val="00463221"/>
    <w:rsid w:val="0046391A"/>
    <w:rsid w:val="00463A18"/>
    <w:rsid w:val="00463C5C"/>
    <w:rsid w:val="00463D64"/>
    <w:rsid w:val="00463DB7"/>
    <w:rsid w:val="00464904"/>
    <w:rsid w:val="00465A4D"/>
    <w:rsid w:val="00465D86"/>
    <w:rsid w:val="004661AC"/>
    <w:rsid w:val="00467455"/>
    <w:rsid w:val="00467F0E"/>
    <w:rsid w:val="00473248"/>
    <w:rsid w:val="004737A3"/>
    <w:rsid w:val="00473A34"/>
    <w:rsid w:val="00474025"/>
    <w:rsid w:val="00474E3C"/>
    <w:rsid w:val="00475E76"/>
    <w:rsid w:val="00475F4A"/>
    <w:rsid w:val="004769EC"/>
    <w:rsid w:val="00476D3C"/>
    <w:rsid w:val="004771D1"/>
    <w:rsid w:val="0047727F"/>
    <w:rsid w:val="00477837"/>
    <w:rsid w:val="00477FAB"/>
    <w:rsid w:val="00480938"/>
    <w:rsid w:val="00480FA7"/>
    <w:rsid w:val="004822ED"/>
    <w:rsid w:val="00483F7D"/>
    <w:rsid w:val="004842D1"/>
    <w:rsid w:val="00485052"/>
    <w:rsid w:val="0048563B"/>
    <w:rsid w:val="0048592C"/>
    <w:rsid w:val="0048596A"/>
    <w:rsid w:val="00485CE6"/>
    <w:rsid w:val="004867A5"/>
    <w:rsid w:val="004868B6"/>
    <w:rsid w:val="00486DDD"/>
    <w:rsid w:val="00487829"/>
    <w:rsid w:val="00487FD6"/>
    <w:rsid w:val="004901B7"/>
    <w:rsid w:val="00490497"/>
    <w:rsid w:val="00490700"/>
    <w:rsid w:val="0049256F"/>
    <w:rsid w:val="004932D8"/>
    <w:rsid w:val="004943C6"/>
    <w:rsid w:val="00496E75"/>
    <w:rsid w:val="004A018E"/>
    <w:rsid w:val="004A0E4B"/>
    <w:rsid w:val="004A1198"/>
    <w:rsid w:val="004A208C"/>
    <w:rsid w:val="004A3030"/>
    <w:rsid w:val="004A41B9"/>
    <w:rsid w:val="004A42F9"/>
    <w:rsid w:val="004A501C"/>
    <w:rsid w:val="004A537E"/>
    <w:rsid w:val="004A5446"/>
    <w:rsid w:val="004A5A56"/>
    <w:rsid w:val="004A7131"/>
    <w:rsid w:val="004A7D10"/>
    <w:rsid w:val="004B1066"/>
    <w:rsid w:val="004B22B7"/>
    <w:rsid w:val="004B2DC9"/>
    <w:rsid w:val="004B360F"/>
    <w:rsid w:val="004B438E"/>
    <w:rsid w:val="004B44AB"/>
    <w:rsid w:val="004B4F34"/>
    <w:rsid w:val="004B5306"/>
    <w:rsid w:val="004B5E69"/>
    <w:rsid w:val="004B6859"/>
    <w:rsid w:val="004B6918"/>
    <w:rsid w:val="004B7812"/>
    <w:rsid w:val="004C07DE"/>
    <w:rsid w:val="004C0860"/>
    <w:rsid w:val="004C0F92"/>
    <w:rsid w:val="004C1866"/>
    <w:rsid w:val="004C1BE1"/>
    <w:rsid w:val="004C1E78"/>
    <w:rsid w:val="004C228F"/>
    <w:rsid w:val="004C2B56"/>
    <w:rsid w:val="004C38AD"/>
    <w:rsid w:val="004C3BA0"/>
    <w:rsid w:val="004C3E85"/>
    <w:rsid w:val="004C5068"/>
    <w:rsid w:val="004C5464"/>
    <w:rsid w:val="004C5701"/>
    <w:rsid w:val="004C6415"/>
    <w:rsid w:val="004C69E1"/>
    <w:rsid w:val="004C6D7D"/>
    <w:rsid w:val="004C74B3"/>
    <w:rsid w:val="004C7606"/>
    <w:rsid w:val="004C7EB8"/>
    <w:rsid w:val="004D149E"/>
    <w:rsid w:val="004D2B94"/>
    <w:rsid w:val="004D4A28"/>
    <w:rsid w:val="004D4AB6"/>
    <w:rsid w:val="004D682B"/>
    <w:rsid w:val="004D7480"/>
    <w:rsid w:val="004D7CEF"/>
    <w:rsid w:val="004E277A"/>
    <w:rsid w:val="004E28F2"/>
    <w:rsid w:val="004E316F"/>
    <w:rsid w:val="004E4D72"/>
    <w:rsid w:val="004E56FB"/>
    <w:rsid w:val="004E6B06"/>
    <w:rsid w:val="004E72CD"/>
    <w:rsid w:val="004E7C76"/>
    <w:rsid w:val="004E7E43"/>
    <w:rsid w:val="004F010D"/>
    <w:rsid w:val="004F035E"/>
    <w:rsid w:val="004F0E98"/>
    <w:rsid w:val="004F107F"/>
    <w:rsid w:val="004F18DD"/>
    <w:rsid w:val="004F1C80"/>
    <w:rsid w:val="004F3207"/>
    <w:rsid w:val="004F3281"/>
    <w:rsid w:val="004F5574"/>
    <w:rsid w:val="004F590C"/>
    <w:rsid w:val="004F5F2D"/>
    <w:rsid w:val="004F606C"/>
    <w:rsid w:val="004F6076"/>
    <w:rsid w:val="004F7A51"/>
    <w:rsid w:val="004F7E83"/>
    <w:rsid w:val="005019FC"/>
    <w:rsid w:val="005028B1"/>
    <w:rsid w:val="005028F7"/>
    <w:rsid w:val="00502D73"/>
    <w:rsid w:val="00502E79"/>
    <w:rsid w:val="00503878"/>
    <w:rsid w:val="0050573D"/>
    <w:rsid w:val="00506334"/>
    <w:rsid w:val="00507255"/>
    <w:rsid w:val="005102D8"/>
    <w:rsid w:val="0051249F"/>
    <w:rsid w:val="005125C3"/>
    <w:rsid w:val="005137B8"/>
    <w:rsid w:val="00514C4F"/>
    <w:rsid w:val="00514F03"/>
    <w:rsid w:val="00516148"/>
    <w:rsid w:val="005171A5"/>
    <w:rsid w:val="00517E65"/>
    <w:rsid w:val="00517F06"/>
    <w:rsid w:val="00521154"/>
    <w:rsid w:val="0052217C"/>
    <w:rsid w:val="005225CA"/>
    <w:rsid w:val="00522A4E"/>
    <w:rsid w:val="00522BC4"/>
    <w:rsid w:val="00522E53"/>
    <w:rsid w:val="00522EF6"/>
    <w:rsid w:val="005234E4"/>
    <w:rsid w:val="005238BF"/>
    <w:rsid w:val="0052393C"/>
    <w:rsid w:val="00523E5F"/>
    <w:rsid w:val="00524196"/>
    <w:rsid w:val="00524D21"/>
    <w:rsid w:val="00525406"/>
    <w:rsid w:val="00525968"/>
    <w:rsid w:val="0052629E"/>
    <w:rsid w:val="00526701"/>
    <w:rsid w:val="0052718B"/>
    <w:rsid w:val="0052771D"/>
    <w:rsid w:val="00527A65"/>
    <w:rsid w:val="0053026A"/>
    <w:rsid w:val="005302DF"/>
    <w:rsid w:val="00530CAE"/>
    <w:rsid w:val="00531200"/>
    <w:rsid w:val="0053152C"/>
    <w:rsid w:val="0053193D"/>
    <w:rsid w:val="00531A99"/>
    <w:rsid w:val="00533129"/>
    <w:rsid w:val="005334A6"/>
    <w:rsid w:val="0053611F"/>
    <w:rsid w:val="0053769A"/>
    <w:rsid w:val="00537734"/>
    <w:rsid w:val="005403F6"/>
    <w:rsid w:val="00540638"/>
    <w:rsid w:val="00541647"/>
    <w:rsid w:val="0054169D"/>
    <w:rsid w:val="0054190C"/>
    <w:rsid w:val="00543593"/>
    <w:rsid w:val="0054361E"/>
    <w:rsid w:val="005457F8"/>
    <w:rsid w:val="00545A80"/>
    <w:rsid w:val="005463CF"/>
    <w:rsid w:val="005468A0"/>
    <w:rsid w:val="00547A4D"/>
    <w:rsid w:val="00550F91"/>
    <w:rsid w:val="0055319B"/>
    <w:rsid w:val="00553525"/>
    <w:rsid w:val="0055358F"/>
    <w:rsid w:val="00554080"/>
    <w:rsid w:val="00554442"/>
    <w:rsid w:val="005545D9"/>
    <w:rsid w:val="00554693"/>
    <w:rsid w:val="00554C1C"/>
    <w:rsid w:val="0055532C"/>
    <w:rsid w:val="005557D8"/>
    <w:rsid w:val="00555EC4"/>
    <w:rsid w:val="00556116"/>
    <w:rsid w:val="00556488"/>
    <w:rsid w:val="005565C9"/>
    <w:rsid w:val="00556DE4"/>
    <w:rsid w:val="005610A6"/>
    <w:rsid w:val="005613C7"/>
    <w:rsid w:val="005618C6"/>
    <w:rsid w:val="005618DF"/>
    <w:rsid w:val="0056221D"/>
    <w:rsid w:val="00562DCA"/>
    <w:rsid w:val="0056315E"/>
    <w:rsid w:val="00563B45"/>
    <w:rsid w:val="00565033"/>
    <w:rsid w:val="0056509B"/>
    <w:rsid w:val="0056637B"/>
    <w:rsid w:val="005670E3"/>
    <w:rsid w:val="0057059F"/>
    <w:rsid w:val="00570676"/>
    <w:rsid w:val="00570E3E"/>
    <w:rsid w:val="00571114"/>
    <w:rsid w:val="00571127"/>
    <w:rsid w:val="00571A78"/>
    <w:rsid w:val="005736E1"/>
    <w:rsid w:val="00573A52"/>
    <w:rsid w:val="00573B83"/>
    <w:rsid w:val="00573BC7"/>
    <w:rsid w:val="00573C44"/>
    <w:rsid w:val="00574FB7"/>
    <w:rsid w:val="00576C36"/>
    <w:rsid w:val="00576E82"/>
    <w:rsid w:val="0057714C"/>
    <w:rsid w:val="00577BFA"/>
    <w:rsid w:val="00577D76"/>
    <w:rsid w:val="0058094D"/>
    <w:rsid w:val="00580E47"/>
    <w:rsid w:val="00582871"/>
    <w:rsid w:val="00582D44"/>
    <w:rsid w:val="00582E13"/>
    <w:rsid w:val="0058322D"/>
    <w:rsid w:val="00583711"/>
    <w:rsid w:val="00583DA7"/>
    <w:rsid w:val="005847D1"/>
    <w:rsid w:val="00584E68"/>
    <w:rsid w:val="005852E5"/>
    <w:rsid w:val="00585BB1"/>
    <w:rsid w:val="0058679C"/>
    <w:rsid w:val="0058710E"/>
    <w:rsid w:val="005876CF"/>
    <w:rsid w:val="005877F2"/>
    <w:rsid w:val="005906EB"/>
    <w:rsid w:val="005909F0"/>
    <w:rsid w:val="00591897"/>
    <w:rsid w:val="005922DF"/>
    <w:rsid w:val="005924CB"/>
    <w:rsid w:val="005936DB"/>
    <w:rsid w:val="00593F51"/>
    <w:rsid w:val="00596053"/>
    <w:rsid w:val="005963D9"/>
    <w:rsid w:val="00596D1C"/>
    <w:rsid w:val="00596E60"/>
    <w:rsid w:val="005A0312"/>
    <w:rsid w:val="005A592D"/>
    <w:rsid w:val="005A5A0E"/>
    <w:rsid w:val="005A7861"/>
    <w:rsid w:val="005B03F3"/>
    <w:rsid w:val="005B0CE5"/>
    <w:rsid w:val="005B0F4E"/>
    <w:rsid w:val="005B1A11"/>
    <w:rsid w:val="005B239C"/>
    <w:rsid w:val="005B3E39"/>
    <w:rsid w:val="005B4095"/>
    <w:rsid w:val="005B42C9"/>
    <w:rsid w:val="005B4D18"/>
    <w:rsid w:val="005B6F2E"/>
    <w:rsid w:val="005B7349"/>
    <w:rsid w:val="005B75A9"/>
    <w:rsid w:val="005C054A"/>
    <w:rsid w:val="005C3B35"/>
    <w:rsid w:val="005C3B46"/>
    <w:rsid w:val="005C50DC"/>
    <w:rsid w:val="005C5331"/>
    <w:rsid w:val="005C5D57"/>
    <w:rsid w:val="005C64C8"/>
    <w:rsid w:val="005C6D8D"/>
    <w:rsid w:val="005C7026"/>
    <w:rsid w:val="005C7C42"/>
    <w:rsid w:val="005D0702"/>
    <w:rsid w:val="005D0812"/>
    <w:rsid w:val="005D08B4"/>
    <w:rsid w:val="005D0BE2"/>
    <w:rsid w:val="005D0E03"/>
    <w:rsid w:val="005D1673"/>
    <w:rsid w:val="005D2440"/>
    <w:rsid w:val="005D250D"/>
    <w:rsid w:val="005D25CB"/>
    <w:rsid w:val="005D3A05"/>
    <w:rsid w:val="005D5655"/>
    <w:rsid w:val="005D5B85"/>
    <w:rsid w:val="005D6016"/>
    <w:rsid w:val="005D6491"/>
    <w:rsid w:val="005E0022"/>
    <w:rsid w:val="005E00CA"/>
    <w:rsid w:val="005E0F23"/>
    <w:rsid w:val="005E1800"/>
    <w:rsid w:val="005E1C4E"/>
    <w:rsid w:val="005E1CAC"/>
    <w:rsid w:val="005E242D"/>
    <w:rsid w:val="005E2558"/>
    <w:rsid w:val="005E33F9"/>
    <w:rsid w:val="005E39A7"/>
    <w:rsid w:val="005E3BFE"/>
    <w:rsid w:val="005E3D76"/>
    <w:rsid w:val="005E4432"/>
    <w:rsid w:val="005E542D"/>
    <w:rsid w:val="005E5436"/>
    <w:rsid w:val="005E560D"/>
    <w:rsid w:val="005E577F"/>
    <w:rsid w:val="005E69F2"/>
    <w:rsid w:val="005E7305"/>
    <w:rsid w:val="005E7726"/>
    <w:rsid w:val="005E7928"/>
    <w:rsid w:val="005F051E"/>
    <w:rsid w:val="005F0F28"/>
    <w:rsid w:val="005F1937"/>
    <w:rsid w:val="005F2D5E"/>
    <w:rsid w:val="005F436D"/>
    <w:rsid w:val="005F45F1"/>
    <w:rsid w:val="005F4F42"/>
    <w:rsid w:val="005F6A55"/>
    <w:rsid w:val="00600445"/>
    <w:rsid w:val="006006C2"/>
    <w:rsid w:val="00600DA0"/>
    <w:rsid w:val="00601E48"/>
    <w:rsid w:val="00602256"/>
    <w:rsid w:val="00602939"/>
    <w:rsid w:val="0060353E"/>
    <w:rsid w:val="00604B0F"/>
    <w:rsid w:val="00605077"/>
    <w:rsid w:val="00607DD7"/>
    <w:rsid w:val="006115E9"/>
    <w:rsid w:val="0061163F"/>
    <w:rsid w:val="00611EC7"/>
    <w:rsid w:val="006123C3"/>
    <w:rsid w:val="006127FB"/>
    <w:rsid w:val="00613303"/>
    <w:rsid w:val="00613459"/>
    <w:rsid w:val="006143A7"/>
    <w:rsid w:val="0061486C"/>
    <w:rsid w:val="00614D8D"/>
    <w:rsid w:val="00615D90"/>
    <w:rsid w:val="006163CD"/>
    <w:rsid w:val="006177EF"/>
    <w:rsid w:val="00617F85"/>
    <w:rsid w:val="0062007C"/>
    <w:rsid w:val="00620224"/>
    <w:rsid w:val="00621BF4"/>
    <w:rsid w:val="00623E69"/>
    <w:rsid w:val="006241C3"/>
    <w:rsid w:val="00624A86"/>
    <w:rsid w:val="0062665F"/>
    <w:rsid w:val="00626BD3"/>
    <w:rsid w:val="006270EF"/>
    <w:rsid w:val="00630F22"/>
    <w:rsid w:val="0063184B"/>
    <w:rsid w:val="0063200A"/>
    <w:rsid w:val="00632375"/>
    <w:rsid w:val="00632812"/>
    <w:rsid w:val="00632E94"/>
    <w:rsid w:val="0063310C"/>
    <w:rsid w:val="00633372"/>
    <w:rsid w:val="0063354D"/>
    <w:rsid w:val="0063368B"/>
    <w:rsid w:val="00633A6E"/>
    <w:rsid w:val="00633DF0"/>
    <w:rsid w:val="006341F2"/>
    <w:rsid w:val="00637875"/>
    <w:rsid w:val="00640473"/>
    <w:rsid w:val="006407D8"/>
    <w:rsid w:val="00640B66"/>
    <w:rsid w:val="00641EFB"/>
    <w:rsid w:val="006423EF"/>
    <w:rsid w:val="00643CAE"/>
    <w:rsid w:val="00643D85"/>
    <w:rsid w:val="006440D0"/>
    <w:rsid w:val="0065030E"/>
    <w:rsid w:val="006505A5"/>
    <w:rsid w:val="00651811"/>
    <w:rsid w:val="00652AE8"/>
    <w:rsid w:val="00652C44"/>
    <w:rsid w:val="006535F9"/>
    <w:rsid w:val="006536C4"/>
    <w:rsid w:val="00653A6A"/>
    <w:rsid w:val="00653ED3"/>
    <w:rsid w:val="00654156"/>
    <w:rsid w:val="00654413"/>
    <w:rsid w:val="00654711"/>
    <w:rsid w:val="00654D86"/>
    <w:rsid w:val="00655149"/>
    <w:rsid w:val="006565F0"/>
    <w:rsid w:val="00657388"/>
    <w:rsid w:val="00657A2C"/>
    <w:rsid w:val="00657B18"/>
    <w:rsid w:val="006602AF"/>
    <w:rsid w:val="006608A6"/>
    <w:rsid w:val="00660916"/>
    <w:rsid w:val="00660FA7"/>
    <w:rsid w:val="0066157A"/>
    <w:rsid w:val="006619EC"/>
    <w:rsid w:val="00661B47"/>
    <w:rsid w:val="00662D33"/>
    <w:rsid w:val="0066397E"/>
    <w:rsid w:val="00666361"/>
    <w:rsid w:val="00670117"/>
    <w:rsid w:val="00670373"/>
    <w:rsid w:val="00670ED9"/>
    <w:rsid w:val="006712CD"/>
    <w:rsid w:val="00671396"/>
    <w:rsid w:val="006716B2"/>
    <w:rsid w:val="00671E73"/>
    <w:rsid w:val="00672117"/>
    <w:rsid w:val="00672A83"/>
    <w:rsid w:val="00672B94"/>
    <w:rsid w:val="00672E5A"/>
    <w:rsid w:val="00673889"/>
    <w:rsid w:val="0067393C"/>
    <w:rsid w:val="0067474C"/>
    <w:rsid w:val="006756D6"/>
    <w:rsid w:val="0067789F"/>
    <w:rsid w:val="00677E8B"/>
    <w:rsid w:val="006801DB"/>
    <w:rsid w:val="00680CF3"/>
    <w:rsid w:val="00681D8C"/>
    <w:rsid w:val="00681FE0"/>
    <w:rsid w:val="006820E4"/>
    <w:rsid w:val="00682720"/>
    <w:rsid w:val="006848A8"/>
    <w:rsid w:val="00686556"/>
    <w:rsid w:val="00686A52"/>
    <w:rsid w:val="00686C7D"/>
    <w:rsid w:val="006877E3"/>
    <w:rsid w:val="0069057A"/>
    <w:rsid w:val="006911B5"/>
    <w:rsid w:val="006912B2"/>
    <w:rsid w:val="0069156C"/>
    <w:rsid w:val="00691B6E"/>
    <w:rsid w:val="006923EA"/>
    <w:rsid w:val="0069299A"/>
    <w:rsid w:val="00692A59"/>
    <w:rsid w:val="00692C41"/>
    <w:rsid w:val="00692CC9"/>
    <w:rsid w:val="0069312A"/>
    <w:rsid w:val="0069335D"/>
    <w:rsid w:val="00693522"/>
    <w:rsid w:val="00694072"/>
    <w:rsid w:val="006953D6"/>
    <w:rsid w:val="00695510"/>
    <w:rsid w:val="006957BD"/>
    <w:rsid w:val="006975CA"/>
    <w:rsid w:val="006979FA"/>
    <w:rsid w:val="00697CBD"/>
    <w:rsid w:val="006A0314"/>
    <w:rsid w:val="006A0442"/>
    <w:rsid w:val="006A1DF6"/>
    <w:rsid w:val="006A4854"/>
    <w:rsid w:val="006A51B6"/>
    <w:rsid w:val="006A6FB5"/>
    <w:rsid w:val="006B034C"/>
    <w:rsid w:val="006B048D"/>
    <w:rsid w:val="006B09D6"/>
    <w:rsid w:val="006B0FE6"/>
    <w:rsid w:val="006B1073"/>
    <w:rsid w:val="006B1C98"/>
    <w:rsid w:val="006B1FD7"/>
    <w:rsid w:val="006B3187"/>
    <w:rsid w:val="006B4D53"/>
    <w:rsid w:val="006B50BA"/>
    <w:rsid w:val="006B5272"/>
    <w:rsid w:val="006B5FF4"/>
    <w:rsid w:val="006B60B0"/>
    <w:rsid w:val="006B62BE"/>
    <w:rsid w:val="006B7254"/>
    <w:rsid w:val="006B74D4"/>
    <w:rsid w:val="006B7558"/>
    <w:rsid w:val="006C0223"/>
    <w:rsid w:val="006C0ACD"/>
    <w:rsid w:val="006C0CEC"/>
    <w:rsid w:val="006C1022"/>
    <w:rsid w:val="006C211A"/>
    <w:rsid w:val="006C25DE"/>
    <w:rsid w:val="006C2A8F"/>
    <w:rsid w:val="006C385A"/>
    <w:rsid w:val="006C5B28"/>
    <w:rsid w:val="006C6AAF"/>
    <w:rsid w:val="006C6C30"/>
    <w:rsid w:val="006C6DE3"/>
    <w:rsid w:val="006C7F2E"/>
    <w:rsid w:val="006D0124"/>
    <w:rsid w:val="006D0702"/>
    <w:rsid w:val="006D0A38"/>
    <w:rsid w:val="006D15BA"/>
    <w:rsid w:val="006D27DA"/>
    <w:rsid w:val="006D28AE"/>
    <w:rsid w:val="006D3F52"/>
    <w:rsid w:val="006D4985"/>
    <w:rsid w:val="006D5113"/>
    <w:rsid w:val="006D52BB"/>
    <w:rsid w:val="006D54BD"/>
    <w:rsid w:val="006D5A8E"/>
    <w:rsid w:val="006D66B0"/>
    <w:rsid w:val="006D7459"/>
    <w:rsid w:val="006D778D"/>
    <w:rsid w:val="006D7FCD"/>
    <w:rsid w:val="006E16DB"/>
    <w:rsid w:val="006E1C5A"/>
    <w:rsid w:val="006E27E7"/>
    <w:rsid w:val="006E29BC"/>
    <w:rsid w:val="006E3DBB"/>
    <w:rsid w:val="006E588A"/>
    <w:rsid w:val="006E7F0C"/>
    <w:rsid w:val="006F0F97"/>
    <w:rsid w:val="006F184E"/>
    <w:rsid w:val="006F2725"/>
    <w:rsid w:val="006F4528"/>
    <w:rsid w:val="006F4E22"/>
    <w:rsid w:val="006F5D70"/>
    <w:rsid w:val="0070083F"/>
    <w:rsid w:val="007013CE"/>
    <w:rsid w:val="0070145E"/>
    <w:rsid w:val="00701F96"/>
    <w:rsid w:val="0070370A"/>
    <w:rsid w:val="007037D2"/>
    <w:rsid w:val="0070398E"/>
    <w:rsid w:val="00703EEE"/>
    <w:rsid w:val="00703F92"/>
    <w:rsid w:val="007041E4"/>
    <w:rsid w:val="0070431B"/>
    <w:rsid w:val="00704C87"/>
    <w:rsid w:val="007055AD"/>
    <w:rsid w:val="007060D4"/>
    <w:rsid w:val="0070639D"/>
    <w:rsid w:val="00707039"/>
    <w:rsid w:val="00707A61"/>
    <w:rsid w:val="0071145D"/>
    <w:rsid w:val="007117F0"/>
    <w:rsid w:val="0071213C"/>
    <w:rsid w:val="0071255E"/>
    <w:rsid w:val="00712B07"/>
    <w:rsid w:val="007159F5"/>
    <w:rsid w:val="00716892"/>
    <w:rsid w:val="00720610"/>
    <w:rsid w:val="007209E2"/>
    <w:rsid w:val="00720FD3"/>
    <w:rsid w:val="00721AA0"/>
    <w:rsid w:val="00721C3F"/>
    <w:rsid w:val="00722BF1"/>
    <w:rsid w:val="00722F55"/>
    <w:rsid w:val="00723175"/>
    <w:rsid w:val="007232B0"/>
    <w:rsid w:val="007236C5"/>
    <w:rsid w:val="007268C5"/>
    <w:rsid w:val="007270F2"/>
    <w:rsid w:val="00727394"/>
    <w:rsid w:val="00727461"/>
    <w:rsid w:val="0073066D"/>
    <w:rsid w:val="007306E4"/>
    <w:rsid w:val="00730E6E"/>
    <w:rsid w:val="007315F8"/>
    <w:rsid w:val="00732E70"/>
    <w:rsid w:val="00735301"/>
    <w:rsid w:val="00735AB5"/>
    <w:rsid w:val="00735B83"/>
    <w:rsid w:val="00735F99"/>
    <w:rsid w:val="0073643A"/>
    <w:rsid w:val="00736A8E"/>
    <w:rsid w:val="0074014C"/>
    <w:rsid w:val="00740396"/>
    <w:rsid w:val="00740BB6"/>
    <w:rsid w:val="00740D63"/>
    <w:rsid w:val="00741FDD"/>
    <w:rsid w:val="007426F1"/>
    <w:rsid w:val="007435B5"/>
    <w:rsid w:val="007443DF"/>
    <w:rsid w:val="007447E8"/>
    <w:rsid w:val="00744D3E"/>
    <w:rsid w:val="00745945"/>
    <w:rsid w:val="00746550"/>
    <w:rsid w:val="007479AF"/>
    <w:rsid w:val="00750E09"/>
    <w:rsid w:val="00753043"/>
    <w:rsid w:val="00753696"/>
    <w:rsid w:val="00753D0E"/>
    <w:rsid w:val="00754F63"/>
    <w:rsid w:val="007552A1"/>
    <w:rsid w:val="0075556F"/>
    <w:rsid w:val="00756521"/>
    <w:rsid w:val="0075715B"/>
    <w:rsid w:val="007571D7"/>
    <w:rsid w:val="007616A6"/>
    <w:rsid w:val="0076239C"/>
    <w:rsid w:val="007625A0"/>
    <w:rsid w:val="0076300D"/>
    <w:rsid w:val="00763F1A"/>
    <w:rsid w:val="00763F47"/>
    <w:rsid w:val="00766614"/>
    <w:rsid w:val="00767355"/>
    <w:rsid w:val="00770929"/>
    <w:rsid w:val="007720E6"/>
    <w:rsid w:val="0077278A"/>
    <w:rsid w:val="00772DB6"/>
    <w:rsid w:val="00773328"/>
    <w:rsid w:val="00774399"/>
    <w:rsid w:val="007743F0"/>
    <w:rsid w:val="00774573"/>
    <w:rsid w:val="007750A3"/>
    <w:rsid w:val="0077513D"/>
    <w:rsid w:val="007754A2"/>
    <w:rsid w:val="007759D9"/>
    <w:rsid w:val="00776791"/>
    <w:rsid w:val="00776D50"/>
    <w:rsid w:val="00776EA1"/>
    <w:rsid w:val="007772E3"/>
    <w:rsid w:val="00777C1A"/>
    <w:rsid w:val="0078062B"/>
    <w:rsid w:val="00780FF9"/>
    <w:rsid w:val="007828BF"/>
    <w:rsid w:val="0078300D"/>
    <w:rsid w:val="007841E6"/>
    <w:rsid w:val="00784A35"/>
    <w:rsid w:val="00784FB5"/>
    <w:rsid w:val="00786DF4"/>
    <w:rsid w:val="00786EC8"/>
    <w:rsid w:val="00787770"/>
    <w:rsid w:val="0079221E"/>
    <w:rsid w:val="00792335"/>
    <w:rsid w:val="007923E9"/>
    <w:rsid w:val="007927A7"/>
    <w:rsid w:val="00793391"/>
    <w:rsid w:val="00793553"/>
    <w:rsid w:val="0079420D"/>
    <w:rsid w:val="00794A80"/>
    <w:rsid w:val="00794D8C"/>
    <w:rsid w:val="00795C27"/>
    <w:rsid w:val="00796D57"/>
    <w:rsid w:val="00797974"/>
    <w:rsid w:val="00797A74"/>
    <w:rsid w:val="007A0C69"/>
    <w:rsid w:val="007A1256"/>
    <w:rsid w:val="007A198D"/>
    <w:rsid w:val="007A1BA7"/>
    <w:rsid w:val="007A2025"/>
    <w:rsid w:val="007A21AB"/>
    <w:rsid w:val="007A2C80"/>
    <w:rsid w:val="007A3FE5"/>
    <w:rsid w:val="007A40A4"/>
    <w:rsid w:val="007A4B12"/>
    <w:rsid w:val="007A4D19"/>
    <w:rsid w:val="007A5405"/>
    <w:rsid w:val="007A595A"/>
    <w:rsid w:val="007A5B61"/>
    <w:rsid w:val="007A656E"/>
    <w:rsid w:val="007A6AD3"/>
    <w:rsid w:val="007A70B9"/>
    <w:rsid w:val="007A7448"/>
    <w:rsid w:val="007B0E14"/>
    <w:rsid w:val="007B0E45"/>
    <w:rsid w:val="007B14A4"/>
    <w:rsid w:val="007B1F77"/>
    <w:rsid w:val="007B2E28"/>
    <w:rsid w:val="007B3706"/>
    <w:rsid w:val="007B4D8E"/>
    <w:rsid w:val="007B55A4"/>
    <w:rsid w:val="007B61E5"/>
    <w:rsid w:val="007B690E"/>
    <w:rsid w:val="007B71AE"/>
    <w:rsid w:val="007B78C3"/>
    <w:rsid w:val="007B7D10"/>
    <w:rsid w:val="007B7F81"/>
    <w:rsid w:val="007B7FFD"/>
    <w:rsid w:val="007C007A"/>
    <w:rsid w:val="007C03F1"/>
    <w:rsid w:val="007C11B8"/>
    <w:rsid w:val="007C1883"/>
    <w:rsid w:val="007C1D89"/>
    <w:rsid w:val="007C2E32"/>
    <w:rsid w:val="007C2F9F"/>
    <w:rsid w:val="007C30B0"/>
    <w:rsid w:val="007C4228"/>
    <w:rsid w:val="007C5F22"/>
    <w:rsid w:val="007C646F"/>
    <w:rsid w:val="007C649D"/>
    <w:rsid w:val="007C67B9"/>
    <w:rsid w:val="007C6B50"/>
    <w:rsid w:val="007C71A0"/>
    <w:rsid w:val="007D0806"/>
    <w:rsid w:val="007D0F98"/>
    <w:rsid w:val="007D1E66"/>
    <w:rsid w:val="007D299D"/>
    <w:rsid w:val="007D31C1"/>
    <w:rsid w:val="007D3A8A"/>
    <w:rsid w:val="007D3ACE"/>
    <w:rsid w:val="007D5620"/>
    <w:rsid w:val="007D58C6"/>
    <w:rsid w:val="007D676C"/>
    <w:rsid w:val="007E140E"/>
    <w:rsid w:val="007E156C"/>
    <w:rsid w:val="007E31CD"/>
    <w:rsid w:val="007E463D"/>
    <w:rsid w:val="007E490C"/>
    <w:rsid w:val="007E4B27"/>
    <w:rsid w:val="007E58FE"/>
    <w:rsid w:val="007E6A80"/>
    <w:rsid w:val="007E7A12"/>
    <w:rsid w:val="007E7DBC"/>
    <w:rsid w:val="007F0ABB"/>
    <w:rsid w:val="007F2919"/>
    <w:rsid w:val="007F2A28"/>
    <w:rsid w:val="007F2B56"/>
    <w:rsid w:val="007F2D89"/>
    <w:rsid w:val="007F4ADA"/>
    <w:rsid w:val="007F4FE4"/>
    <w:rsid w:val="007F5678"/>
    <w:rsid w:val="007F5976"/>
    <w:rsid w:val="007F59E2"/>
    <w:rsid w:val="007F5B70"/>
    <w:rsid w:val="007F5C76"/>
    <w:rsid w:val="007F63D2"/>
    <w:rsid w:val="007F789E"/>
    <w:rsid w:val="007F7CD0"/>
    <w:rsid w:val="008013A2"/>
    <w:rsid w:val="008013D9"/>
    <w:rsid w:val="008021F9"/>
    <w:rsid w:val="00802279"/>
    <w:rsid w:val="00803140"/>
    <w:rsid w:val="00805B93"/>
    <w:rsid w:val="008066E7"/>
    <w:rsid w:val="00806A73"/>
    <w:rsid w:val="0080705F"/>
    <w:rsid w:val="008077DF"/>
    <w:rsid w:val="00807A37"/>
    <w:rsid w:val="00807E03"/>
    <w:rsid w:val="008100E2"/>
    <w:rsid w:val="00810434"/>
    <w:rsid w:val="00810800"/>
    <w:rsid w:val="0081105D"/>
    <w:rsid w:val="00813321"/>
    <w:rsid w:val="00813393"/>
    <w:rsid w:val="0081584B"/>
    <w:rsid w:val="00815AA1"/>
    <w:rsid w:val="00815B8B"/>
    <w:rsid w:val="00815E87"/>
    <w:rsid w:val="008171F7"/>
    <w:rsid w:val="008175DB"/>
    <w:rsid w:val="00820489"/>
    <w:rsid w:val="008215E4"/>
    <w:rsid w:val="008223CA"/>
    <w:rsid w:val="00822E9A"/>
    <w:rsid w:val="00822EF0"/>
    <w:rsid w:val="0082325B"/>
    <w:rsid w:val="00823AA7"/>
    <w:rsid w:val="00825C6E"/>
    <w:rsid w:val="00825E17"/>
    <w:rsid w:val="00826D5B"/>
    <w:rsid w:val="00827000"/>
    <w:rsid w:val="0083005D"/>
    <w:rsid w:val="008300C7"/>
    <w:rsid w:val="00830508"/>
    <w:rsid w:val="00830A8C"/>
    <w:rsid w:val="00830D2B"/>
    <w:rsid w:val="00830DCD"/>
    <w:rsid w:val="00830ECC"/>
    <w:rsid w:val="00831244"/>
    <w:rsid w:val="008312C7"/>
    <w:rsid w:val="0083190A"/>
    <w:rsid w:val="00831F37"/>
    <w:rsid w:val="00832DB1"/>
    <w:rsid w:val="008334C3"/>
    <w:rsid w:val="008336CB"/>
    <w:rsid w:val="008338D5"/>
    <w:rsid w:val="00834B69"/>
    <w:rsid w:val="00834C65"/>
    <w:rsid w:val="00834EC5"/>
    <w:rsid w:val="0083599F"/>
    <w:rsid w:val="00835C29"/>
    <w:rsid w:val="00835D40"/>
    <w:rsid w:val="008360E9"/>
    <w:rsid w:val="00836CFD"/>
    <w:rsid w:val="00837393"/>
    <w:rsid w:val="00841B76"/>
    <w:rsid w:val="00842853"/>
    <w:rsid w:val="00842C2C"/>
    <w:rsid w:val="0084489C"/>
    <w:rsid w:val="00844B0E"/>
    <w:rsid w:val="00844CAD"/>
    <w:rsid w:val="00844DD0"/>
    <w:rsid w:val="008452BC"/>
    <w:rsid w:val="00845386"/>
    <w:rsid w:val="0084578A"/>
    <w:rsid w:val="00845ACE"/>
    <w:rsid w:val="00846963"/>
    <w:rsid w:val="00846E5E"/>
    <w:rsid w:val="008472D3"/>
    <w:rsid w:val="0084751F"/>
    <w:rsid w:val="00847822"/>
    <w:rsid w:val="008514FE"/>
    <w:rsid w:val="00851AEE"/>
    <w:rsid w:val="00851DFE"/>
    <w:rsid w:val="00852A97"/>
    <w:rsid w:val="0085462E"/>
    <w:rsid w:val="0085472D"/>
    <w:rsid w:val="0085480B"/>
    <w:rsid w:val="00854AAE"/>
    <w:rsid w:val="00855326"/>
    <w:rsid w:val="00855F16"/>
    <w:rsid w:val="00856822"/>
    <w:rsid w:val="008579B5"/>
    <w:rsid w:val="008615A3"/>
    <w:rsid w:val="008617B8"/>
    <w:rsid w:val="00861D3F"/>
    <w:rsid w:val="00863425"/>
    <w:rsid w:val="00863A2D"/>
    <w:rsid w:val="00863B61"/>
    <w:rsid w:val="00865F70"/>
    <w:rsid w:val="008677F7"/>
    <w:rsid w:val="00867E49"/>
    <w:rsid w:val="00867F0D"/>
    <w:rsid w:val="008704BD"/>
    <w:rsid w:val="00871496"/>
    <w:rsid w:val="008716EF"/>
    <w:rsid w:val="00871AC1"/>
    <w:rsid w:val="00871C6E"/>
    <w:rsid w:val="008725E2"/>
    <w:rsid w:val="00872ADE"/>
    <w:rsid w:val="00873157"/>
    <w:rsid w:val="00873BFE"/>
    <w:rsid w:val="0087547C"/>
    <w:rsid w:val="00875F03"/>
    <w:rsid w:val="00875F16"/>
    <w:rsid w:val="008763BB"/>
    <w:rsid w:val="00876937"/>
    <w:rsid w:val="00881009"/>
    <w:rsid w:val="00881438"/>
    <w:rsid w:val="008814C0"/>
    <w:rsid w:val="008815F6"/>
    <w:rsid w:val="00881D5F"/>
    <w:rsid w:val="00882920"/>
    <w:rsid w:val="00883816"/>
    <w:rsid w:val="00883928"/>
    <w:rsid w:val="008839C2"/>
    <w:rsid w:val="00884748"/>
    <w:rsid w:val="008866F6"/>
    <w:rsid w:val="00887810"/>
    <w:rsid w:val="00890984"/>
    <w:rsid w:val="00890F9E"/>
    <w:rsid w:val="00891682"/>
    <w:rsid w:val="00892106"/>
    <w:rsid w:val="00892E52"/>
    <w:rsid w:val="008930CD"/>
    <w:rsid w:val="00893328"/>
    <w:rsid w:val="0089393E"/>
    <w:rsid w:val="00893F4D"/>
    <w:rsid w:val="00894DEA"/>
    <w:rsid w:val="008958D9"/>
    <w:rsid w:val="00895BE5"/>
    <w:rsid w:val="00897229"/>
    <w:rsid w:val="00897688"/>
    <w:rsid w:val="008978D0"/>
    <w:rsid w:val="008A010A"/>
    <w:rsid w:val="008A07F4"/>
    <w:rsid w:val="008A0D4D"/>
    <w:rsid w:val="008A129A"/>
    <w:rsid w:val="008A326A"/>
    <w:rsid w:val="008A37EA"/>
    <w:rsid w:val="008A3B5D"/>
    <w:rsid w:val="008A3B6D"/>
    <w:rsid w:val="008A450F"/>
    <w:rsid w:val="008A454B"/>
    <w:rsid w:val="008A4603"/>
    <w:rsid w:val="008A6CF1"/>
    <w:rsid w:val="008A74CF"/>
    <w:rsid w:val="008A7965"/>
    <w:rsid w:val="008A7AD8"/>
    <w:rsid w:val="008B0CEB"/>
    <w:rsid w:val="008B124E"/>
    <w:rsid w:val="008B12FF"/>
    <w:rsid w:val="008B17B2"/>
    <w:rsid w:val="008B20A8"/>
    <w:rsid w:val="008B2280"/>
    <w:rsid w:val="008B3667"/>
    <w:rsid w:val="008B394C"/>
    <w:rsid w:val="008B3B5A"/>
    <w:rsid w:val="008B4044"/>
    <w:rsid w:val="008B40CB"/>
    <w:rsid w:val="008B4E8F"/>
    <w:rsid w:val="008B535B"/>
    <w:rsid w:val="008B5575"/>
    <w:rsid w:val="008B5801"/>
    <w:rsid w:val="008B6262"/>
    <w:rsid w:val="008B74B0"/>
    <w:rsid w:val="008B79C7"/>
    <w:rsid w:val="008B7DE1"/>
    <w:rsid w:val="008C0D4A"/>
    <w:rsid w:val="008C1060"/>
    <w:rsid w:val="008C1C6A"/>
    <w:rsid w:val="008C1CCF"/>
    <w:rsid w:val="008C2E7E"/>
    <w:rsid w:val="008C3ADA"/>
    <w:rsid w:val="008C440E"/>
    <w:rsid w:val="008C4687"/>
    <w:rsid w:val="008C4E1B"/>
    <w:rsid w:val="008C5235"/>
    <w:rsid w:val="008C6527"/>
    <w:rsid w:val="008C6BDE"/>
    <w:rsid w:val="008C7D01"/>
    <w:rsid w:val="008D00AA"/>
    <w:rsid w:val="008D04F3"/>
    <w:rsid w:val="008D0572"/>
    <w:rsid w:val="008D079B"/>
    <w:rsid w:val="008D17B8"/>
    <w:rsid w:val="008D2EEF"/>
    <w:rsid w:val="008D2FEF"/>
    <w:rsid w:val="008D412A"/>
    <w:rsid w:val="008D6FC3"/>
    <w:rsid w:val="008E0376"/>
    <w:rsid w:val="008E03E6"/>
    <w:rsid w:val="008E1FED"/>
    <w:rsid w:val="008E2190"/>
    <w:rsid w:val="008E2D0C"/>
    <w:rsid w:val="008E2F58"/>
    <w:rsid w:val="008E3116"/>
    <w:rsid w:val="008E353B"/>
    <w:rsid w:val="008E3817"/>
    <w:rsid w:val="008E4960"/>
    <w:rsid w:val="008E5027"/>
    <w:rsid w:val="008E5F02"/>
    <w:rsid w:val="008E6450"/>
    <w:rsid w:val="008E6A7A"/>
    <w:rsid w:val="008E77B7"/>
    <w:rsid w:val="008E7A86"/>
    <w:rsid w:val="008E7D8F"/>
    <w:rsid w:val="008F0076"/>
    <w:rsid w:val="008F12A0"/>
    <w:rsid w:val="008F14B7"/>
    <w:rsid w:val="008F285A"/>
    <w:rsid w:val="008F2C92"/>
    <w:rsid w:val="008F3F41"/>
    <w:rsid w:val="008F41F3"/>
    <w:rsid w:val="008F43AC"/>
    <w:rsid w:val="008F4829"/>
    <w:rsid w:val="008F4C14"/>
    <w:rsid w:val="008F51DF"/>
    <w:rsid w:val="008F675E"/>
    <w:rsid w:val="008F723D"/>
    <w:rsid w:val="008F723E"/>
    <w:rsid w:val="008F7C54"/>
    <w:rsid w:val="00901489"/>
    <w:rsid w:val="009018FA"/>
    <w:rsid w:val="00901FAA"/>
    <w:rsid w:val="00902F1A"/>
    <w:rsid w:val="009030C9"/>
    <w:rsid w:val="00903AC5"/>
    <w:rsid w:val="00904B0D"/>
    <w:rsid w:val="0090518C"/>
    <w:rsid w:val="00906709"/>
    <w:rsid w:val="009100AF"/>
    <w:rsid w:val="00910981"/>
    <w:rsid w:val="009109B9"/>
    <w:rsid w:val="009119BA"/>
    <w:rsid w:val="00911C3A"/>
    <w:rsid w:val="00912328"/>
    <w:rsid w:val="00912451"/>
    <w:rsid w:val="00912E4F"/>
    <w:rsid w:val="00913DAB"/>
    <w:rsid w:val="0091428A"/>
    <w:rsid w:val="00914CBC"/>
    <w:rsid w:val="00915271"/>
    <w:rsid w:val="0091561B"/>
    <w:rsid w:val="00915A20"/>
    <w:rsid w:val="0091645C"/>
    <w:rsid w:val="00916867"/>
    <w:rsid w:val="009171A6"/>
    <w:rsid w:val="009179B6"/>
    <w:rsid w:val="00917A54"/>
    <w:rsid w:val="00921374"/>
    <w:rsid w:val="0092137B"/>
    <w:rsid w:val="00924CC2"/>
    <w:rsid w:val="00924DD5"/>
    <w:rsid w:val="0092505A"/>
    <w:rsid w:val="009253AD"/>
    <w:rsid w:val="00926589"/>
    <w:rsid w:val="009267C3"/>
    <w:rsid w:val="009279B9"/>
    <w:rsid w:val="0093068D"/>
    <w:rsid w:val="00930DBB"/>
    <w:rsid w:val="00931165"/>
    <w:rsid w:val="009317D4"/>
    <w:rsid w:val="00932809"/>
    <w:rsid w:val="00933064"/>
    <w:rsid w:val="00933681"/>
    <w:rsid w:val="009338FC"/>
    <w:rsid w:val="00933C7E"/>
    <w:rsid w:val="0093459E"/>
    <w:rsid w:val="009349D1"/>
    <w:rsid w:val="00935659"/>
    <w:rsid w:val="009369A7"/>
    <w:rsid w:val="00936AC7"/>
    <w:rsid w:val="00941BAE"/>
    <w:rsid w:val="00941DC4"/>
    <w:rsid w:val="009422F7"/>
    <w:rsid w:val="00942535"/>
    <w:rsid w:val="00942974"/>
    <w:rsid w:val="00943C52"/>
    <w:rsid w:val="00944EFE"/>
    <w:rsid w:val="00944F00"/>
    <w:rsid w:val="00945E1C"/>
    <w:rsid w:val="00946DBB"/>
    <w:rsid w:val="009509E4"/>
    <w:rsid w:val="009512D7"/>
    <w:rsid w:val="00951615"/>
    <w:rsid w:val="0095428B"/>
    <w:rsid w:val="0095501A"/>
    <w:rsid w:val="009557B3"/>
    <w:rsid w:val="009559F8"/>
    <w:rsid w:val="00955A28"/>
    <w:rsid w:val="00955E45"/>
    <w:rsid w:val="0095659E"/>
    <w:rsid w:val="00956DBF"/>
    <w:rsid w:val="00956FC0"/>
    <w:rsid w:val="00957A16"/>
    <w:rsid w:val="00957E39"/>
    <w:rsid w:val="00957E42"/>
    <w:rsid w:val="00957E7A"/>
    <w:rsid w:val="009603C4"/>
    <w:rsid w:val="00960AC8"/>
    <w:rsid w:val="00960AD7"/>
    <w:rsid w:val="00960E12"/>
    <w:rsid w:val="00960F97"/>
    <w:rsid w:val="00961881"/>
    <w:rsid w:val="00962DD4"/>
    <w:rsid w:val="0096316D"/>
    <w:rsid w:val="00963955"/>
    <w:rsid w:val="0096396F"/>
    <w:rsid w:val="009639FE"/>
    <w:rsid w:val="00966258"/>
    <w:rsid w:val="009662AB"/>
    <w:rsid w:val="00966D4A"/>
    <w:rsid w:val="00967EC2"/>
    <w:rsid w:val="009704D0"/>
    <w:rsid w:val="00970C55"/>
    <w:rsid w:val="00971645"/>
    <w:rsid w:val="0097210A"/>
    <w:rsid w:val="00972659"/>
    <w:rsid w:val="00972E0E"/>
    <w:rsid w:val="00973D72"/>
    <w:rsid w:val="00974484"/>
    <w:rsid w:val="00975241"/>
    <w:rsid w:val="00976C49"/>
    <w:rsid w:val="00976F2C"/>
    <w:rsid w:val="0097710B"/>
    <w:rsid w:val="00980AD9"/>
    <w:rsid w:val="0098109C"/>
    <w:rsid w:val="0098157F"/>
    <w:rsid w:val="00981B53"/>
    <w:rsid w:val="00981D6D"/>
    <w:rsid w:val="009821AA"/>
    <w:rsid w:val="009831D2"/>
    <w:rsid w:val="00983376"/>
    <w:rsid w:val="00983F5C"/>
    <w:rsid w:val="00985EF5"/>
    <w:rsid w:val="0098742C"/>
    <w:rsid w:val="0098745C"/>
    <w:rsid w:val="00987F51"/>
    <w:rsid w:val="00991030"/>
    <w:rsid w:val="00991181"/>
    <w:rsid w:val="00992211"/>
    <w:rsid w:val="0099355C"/>
    <w:rsid w:val="00993E08"/>
    <w:rsid w:val="00994B27"/>
    <w:rsid w:val="00994C93"/>
    <w:rsid w:val="00994F79"/>
    <w:rsid w:val="00995669"/>
    <w:rsid w:val="00995C56"/>
    <w:rsid w:val="009969BD"/>
    <w:rsid w:val="009975E3"/>
    <w:rsid w:val="009975F3"/>
    <w:rsid w:val="009A002F"/>
    <w:rsid w:val="009A0376"/>
    <w:rsid w:val="009A16B5"/>
    <w:rsid w:val="009A1E31"/>
    <w:rsid w:val="009A2B0C"/>
    <w:rsid w:val="009A306A"/>
    <w:rsid w:val="009A3129"/>
    <w:rsid w:val="009A372F"/>
    <w:rsid w:val="009A4EF2"/>
    <w:rsid w:val="009A6373"/>
    <w:rsid w:val="009B03A0"/>
    <w:rsid w:val="009B0820"/>
    <w:rsid w:val="009B18F6"/>
    <w:rsid w:val="009B292B"/>
    <w:rsid w:val="009B29B9"/>
    <w:rsid w:val="009B31FC"/>
    <w:rsid w:val="009B3F59"/>
    <w:rsid w:val="009B4108"/>
    <w:rsid w:val="009B4512"/>
    <w:rsid w:val="009B4AA1"/>
    <w:rsid w:val="009B6046"/>
    <w:rsid w:val="009B6838"/>
    <w:rsid w:val="009B6CB4"/>
    <w:rsid w:val="009C0037"/>
    <w:rsid w:val="009C011D"/>
    <w:rsid w:val="009C1189"/>
    <w:rsid w:val="009C1F8C"/>
    <w:rsid w:val="009C208F"/>
    <w:rsid w:val="009C225D"/>
    <w:rsid w:val="009C49BD"/>
    <w:rsid w:val="009C4E99"/>
    <w:rsid w:val="009C6775"/>
    <w:rsid w:val="009C72BA"/>
    <w:rsid w:val="009C7DA6"/>
    <w:rsid w:val="009D01C2"/>
    <w:rsid w:val="009D0630"/>
    <w:rsid w:val="009D0BD1"/>
    <w:rsid w:val="009D0DE2"/>
    <w:rsid w:val="009D192F"/>
    <w:rsid w:val="009D1AA5"/>
    <w:rsid w:val="009D1C50"/>
    <w:rsid w:val="009D2ABB"/>
    <w:rsid w:val="009D61BE"/>
    <w:rsid w:val="009D64D4"/>
    <w:rsid w:val="009D6980"/>
    <w:rsid w:val="009D6C90"/>
    <w:rsid w:val="009D779C"/>
    <w:rsid w:val="009D7BE2"/>
    <w:rsid w:val="009E049B"/>
    <w:rsid w:val="009E0853"/>
    <w:rsid w:val="009E0FB6"/>
    <w:rsid w:val="009E10B8"/>
    <w:rsid w:val="009E1492"/>
    <w:rsid w:val="009E1823"/>
    <w:rsid w:val="009E21CD"/>
    <w:rsid w:val="009E2A21"/>
    <w:rsid w:val="009E3186"/>
    <w:rsid w:val="009E519B"/>
    <w:rsid w:val="009E5A13"/>
    <w:rsid w:val="009E61D3"/>
    <w:rsid w:val="009E7B0C"/>
    <w:rsid w:val="009E7C51"/>
    <w:rsid w:val="009E7F3F"/>
    <w:rsid w:val="009F0418"/>
    <w:rsid w:val="009F0E9F"/>
    <w:rsid w:val="009F1775"/>
    <w:rsid w:val="009F1A4A"/>
    <w:rsid w:val="009F1CE2"/>
    <w:rsid w:val="009F26A0"/>
    <w:rsid w:val="009F3C47"/>
    <w:rsid w:val="009F4253"/>
    <w:rsid w:val="009F4908"/>
    <w:rsid w:val="009F4C39"/>
    <w:rsid w:val="009F5373"/>
    <w:rsid w:val="009F744D"/>
    <w:rsid w:val="009F751A"/>
    <w:rsid w:val="009F7726"/>
    <w:rsid w:val="009F788A"/>
    <w:rsid w:val="009F7BBE"/>
    <w:rsid w:val="009F7F0C"/>
    <w:rsid w:val="00A00CF8"/>
    <w:rsid w:val="00A02115"/>
    <w:rsid w:val="00A0305F"/>
    <w:rsid w:val="00A03683"/>
    <w:rsid w:val="00A043E6"/>
    <w:rsid w:val="00A0556C"/>
    <w:rsid w:val="00A0578C"/>
    <w:rsid w:val="00A05CF1"/>
    <w:rsid w:val="00A077A6"/>
    <w:rsid w:val="00A07C3A"/>
    <w:rsid w:val="00A07C95"/>
    <w:rsid w:val="00A07DDA"/>
    <w:rsid w:val="00A11367"/>
    <w:rsid w:val="00A12245"/>
    <w:rsid w:val="00A1248E"/>
    <w:rsid w:val="00A126A5"/>
    <w:rsid w:val="00A12C29"/>
    <w:rsid w:val="00A12CDC"/>
    <w:rsid w:val="00A12CF2"/>
    <w:rsid w:val="00A13F4B"/>
    <w:rsid w:val="00A147CF"/>
    <w:rsid w:val="00A1490C"/>
    <w:rsid w:val="00A149F6"/>
    <w:rsid w:val="00A152E3"/>
    <w:rsid w:val="00A153C9"/>
    <w:rsid w:val="00A1557D"/>
    <w:rsid w:val="00A15785"/>
    <w:rsid w:val="00A17ADF"/>
    <w:rsid w:val="00A17CBF"/>
    <w:rsid w:val="00A17FC8"/>
    <w:rsid w:val="00A206F1"/>
    <w:rsid w:val="00A2107B"/>
    <w:rsid w:val="00A21259"/>
    <w:rsid w:val="00A21271"/>
    <w:rsid w:val="00A22189"/>
    <w:rsid w:val="00A22974"/>
    <w:rsid w:val="00A22B79"/>
    <w:rsid w:val="00A23191"/>
    <w:rsid w:val="00A23F45"/>
    <w:rsid w:val="00A24110"/>
    <w:rsid w:val="00A247FB"/>
    <w:rsid w:val="00A24EA8"/>
    <w:rsid w:val="00A24FF6"/>
    <w:rsid w:val="00A2510F"/>
    <w:rsid w:val="00A2560F"/>
    <w:rsid w:val="00A25611"/>
    <w:rsid w:val="00A260D1"/>
    <w:rsid w:val="00A265FB"/>
    <w:rsid w:val="00A269BD"/>
    <w:rsid w:val="00A26A02"/>
    <w:rsid w:val="00A26D31"/>
    <w:rsid w:val="00A30AC6"/>
    <w:rsid w:val="00A3101F"/>
    <w:rsid w:val="00A31799"/>
    <w:rsid w:val="00A31B6B"/>
    <w:rsid w:val="00A32643"/>
    <w:rsid w:val="00A3373B"/>
    <w:rsid w:val="00A33A6C"/>
    <w:rsid w:val="00A33E59"/>
    <w:rsid w:val="00A34A5F"/>
    <w:rsid w:val="00A34A76"/>
    <w:rsid w:val="00A358EE"/>
    <w:rsid w:val="00A36607"/>
    <w:rsid w:val="00A369A6"/>
    <w:rsid w:val="00A40408"/>
    <w:rsid w:val="00A41C92"/>
    <w:rsid w:val="00A420EF"/>
    <w:rsid w:val="00A4245C"/>
    <w:rsid w:val="00A42A8C"/>
    <w:rsid w:val="00A42D1F"/>
    <w:rsid w:val="00A42D56"/>
    <w:rsid w:val="00A42D63"/>
    <w:rsid w:val="00A438B0"/>
    <w:rsid w:val="00A44BB2"/>
    <w:rsid w:val="00A4500F"/>
    <w:rsid w:val="00A4576F"/>
    <w:rsid w:val="00A45BA8"/>
    <w:rsid w:val="00A46352"/>
    <w:rsid w:val="00A46763"/>
    <w:rsid w:val="00A503B2"/>
    <w:rsid w:val="00A508D8"/>
    <w:rsid w:val="00A51737"/>
    <w:rsid w:val="00A51BEA"/>
    <w:rsid w:val="00A5277A"/>
    <w:rsid w:val="00A54232"/>
    <w:rsid w:val="00A553DF"/>
    <w:rsid w:val="00A55501"/>
    <w:rsid w:val="00A562C7"/>
    <w:rsid w:val="00A567A5"/>
    <w:rsid w:val="00A605DF"/>
    <w:rsid w:val="00A60761"/>
    <w:rsid w:val="00A60A78"/>
    <w:rsid w:val="00A60AAC"/>
    <w:rsid w:val="00A60F2F"/>
    <w:rsid w:val="00A61898"/>
    <w:rsid w:val="00A6265E"/>
    <w:rsid w:val="00A62BD0"/>
    <w:rsid w:val="00A62C76"/>
    <w:rsid w:val="00A633A2"/>
    <w:rsid w:val="00A63866"/>
    <w:rsid w:val="00A63886"/>
    <w:rsid w:val="00A64539"/>
    <w:rsid w:val="00A65A20"/>
    <w:rsid w:val="00A7027D"/>
    <w:rsid w:val="00A70671"/>
    <w:rsid w:val="00A70959"/>
    <w:rsid w:val="00A714D1"/>
    <w:rsid w:val="00A7154F"/>
    <w:rsid w:val="00A72569"/>
    <w:rsid w:val="00A731A2"/>
    <w:rsid w:val="00A734C3"/>
    <w:rsid w:val="00A75FD8"/>
    <w:rsid w:val="00A7655C"/>
    <w:rsid w:val="00A76D98"/>
    <w:rsid w:val="00A77A9C"/>
    <w:rsid w:val="00A809A7"/>
    <w:rsid w:val="00A8199E"/>
    <w:rsid w:val="00A84DCF"/>
    <w:rsid w:val="00A85516"/>
    <w:rsid w:val="00A85BED"/>
    <w:rsid w:val="00A862BC"/>
    <w:rsid w:val="00A86FD1"/>
    <w:rsid w:val="00A9080B"/>
    <w:rsid w:val="00A9114E"/>
    <w:rsid w:val="00A92BF9"/>
    <w:rsid w:val="00A92E5E"/>
    <w:rsid w:val="00A9342E"/>
    <w:rsid w:val="00A937CC"/>
    <w:rsid w:val="00A93884"/>
    <w:rsid w:val="00A938C5"/>
    <w:rsid w:val="00A93AC7"/>
    <w:rsid w:val="00A95BAD"/>
    <w:rsid w:val="00A95D1A"/>
    <w:rsid w:val="00A95F58"/>
    <w:rsid w:val="00A9616B"/>
    <w:rsid w:val="00A9677D"/>
    <w:rsid w:val="00A96C0F"/>
    <w:rsid w:val="00A97867"/>
    <w:rsid w:val="00A97C7F"/>
    <w:rsid w:val="00AA031B"/>
    <w:rsid w:val="00AA0CD1"/>
    <w:rsid w:val="00AA0D32"/>
    <w:rsid w:val="00AA0F82"/>
    <w:rsid w:val="00AA2273"/>
    <w:rsid w:val="00AA23E5"/>
    <w:rsid w:val="00AA2919"/>
    <w:rsid w:val="00AA297A"/>
    <w:rsid w:val="00AA29D6"/>
    <w:rsid w:val="00AA2A06"/>
    <w:rsid w:val="00AA2E7D"/>
    <w:rsid w:val="00AA3BCE"/>
    <w:rsid w:val="00AA3EED"/>
    <w:rsid w:val="00AA42E9"/>
    <w:rsid w:val="00AA5816"/>
    <w:rsid w:val="00AA7185"/>
    <w:rsid w:val="00AA732A"/>
    <w:rsid w:val="00AA7BC3"/>
    <w:rsid w:val="00AB0363"/>
    <w:rsid w:val="00AB0DE5"/>
    <w:rsid w:val="00AB1FA4"/>
    <w:rsid w:val="00AB1FE3"/>
    <w:rsid w:val="00AB22A5"/>
    <w:rsid w:val="00AB2799"/>
    <w:rsid w:val="00AB302E"/>
    <w:rsid w:val="00AB3741"/>
    <w:rsid w:val="00AB510C"/>
    <w:rsid w:val="00AB5A77"/>
    <w:rsid w:val="00AB643F"/>
    <w:rsid w:val="00AB6676"/>
    <w:rsid w:val="00AC05AC"/>
    <w:rsid w:val="00AC12D8"/>
    <w:rsid w:val="00AC1A96"/>
    <w:rsid w:val="00AC22FE"/>
    <w:rsid w:val="00AC2C0F"/>
    <w:rsid w:val="00AC3983"/>
    <w:rsid w:val="00AC3F12"/>
    <w:rsid w:val="00AC3FE5"/>
    <w:rsid w:val="00AC4701"/>
    <w:rsid w:val="00AC59B5"/>
    <w:rsid w:val="00AC5D0B"/>
    <w:rsid w:val="00AC5F16"/>
    <w:rsid w:val="00AC659D"/>
    <w:rsid w:val="00AC6D18"/>
    <w:rsid w:val="00AD127C"/>
    <w:rsid w:val="00AD15C3"/>
    <w:rsid w:val="00AD18CA"/>
    <w:rsid w:val="00AD2226"/>
    <w:rsid w:val="00AD2538"/>
    <w:rsid w:val="00AD2A3C"/>
    <w:rsid w:val="00AD330D"/>
    <w:rsid w:val="00AD33FB"/>
    <w:rsid w:val="00AD3DF6"/>
    <w:rsid w:val="00AD50FC"/>
    <w:rsid w:val="00AD693C"/>
    <w:rsid w:val="00AD6F93"/>
    <w:rsid w:val="00AD782E"/>
    <w:rsid w:val="00AE021F"/>
    <w:rsid w:val="00AE07F4"/>
    <w:rsid w:val="00AE1262"/>
    <w:rsid w:val="00AE23DE"/>
    <w:rsid w:val="00AE33E1"/>
    <w:rsid w:val="00AE372E"/>
    <w:rsid w:val="00AE3AF1"/>
    <w:rsid w:val="00AE3CAA"/>
    <w:rsid w:val="00AE4A97"/>
    <w:rsid w:val="00AE52E0"/>
    <w:rsid w:val="00AE669D"/>
    <w:rsid w:val="00AE6902"/>
    <w:rsid w:val="00AE69A8"/>
    <w:rsid w:val="00AE7555"/>
    <w:rsid w:val="00AF02E2"/>
    <w:rsid w:val="00AF0D59"/>
    <w:rsid w:val="00AF2755"/>
    <w:rsid w:val="00AF2C57"/>
    <w:rsid w:val="00AF3599"/>
    <w:rsid w:val="00AF425D"/>
    <w:rsid w:val="00AF5200"/>
    <w:rsid w:val="00AF5B22"/>
    <w:rsid w:val="00AF6051"/>
    <w:rsid w:val="00AF701D"/>
    <w:rsid w:val="00AF76B9"/>
    <w:rsid w:val="00AF7A9A"/>
    <w:rsid w:val="00AF7CC2"/>
    <w:rsid w:val="00AF7D99"/>
    <w:rsid w:val="00B00146"/>
    <w:rsid w:val="00B005A8"/>
    <w:rsid w:val="00B009F0"/>
    <w:rsid w:val="00B00C38"/>
    <w:rsid w:val="00B0212F"/>
    <w:rsid w:val="00B02358"/>
    <w:rsid w:val="00B025DC"/>
    <w:rsid w:val="00B02A72"/>
    <w:rsid w:val="00B02D68"/>
    <w:rsid w:val="00B03787"/>
    <w:rsid w:val="00B045FD"/>
    <w:rsid w:val="00B0472B"/>
    <w:rsid w:val="00B04906"/>
    <w:rsid w:val="00B04F47"/>
    <w:rsid w:val="00B0512F"/>
    <w:rsid w:val="00B05F19"/>
    <w:rsid w:val="00B0625E"/>
    <w:rsid w:val="00B07F1F"/>
    <w:rsid w:val="00B100BD"/>
    <w:rsid w:val="00B115D6"/>
    <w:rsid w:val="00B1161E"/>
    <w:rsid w:val="00B12279"/>
    <w:rsid w:val="00B1246E"/>
    <w:rsid w:val="00B14447"/>
    <w:rsid w:val="00B147EE"/>
    <w:rsid w:val="00B14CF1"/>
    <w:rsid w:val="00B15428"/>
    <w:rsid w:val="00B15BF3"/>
    <w:rsid w:val="00B15EA2"/>
    <w:rsid w:val="00B164C6"/>
    <w:rsid w:val="00B17A9A"/>
    <w:rsid w:val="00B20671"/>
    <w:rsid w:val="00B20E99"/>
    <w:rsid w:val="00B21108"/>
    <w:rsid w:val="00B212C9"/>
    <w:rsid w:val="00B21E69"/>
    <w:rsid w:val="00B225B7"/>
    <w:rsid w:val="00B2287F"/>
    <w:rsid w:val="00B230E7"/>
    <w:rsid w:val="00B251BF"/>
    <w:rsid w:val="00B256DA"/>
    <w:rsid w:val="00B25C25"/>
    <w:rsid w:val="00B275F9"/>
    <w:rsid w:val="00B30A55"/>
    <w:rsid w:val="00B30ECC"/>
    <w:rsid w:val="00B30F1A"/>
    <w:rsid w:val="00B32ECA"/>
    <w:rsid w:val="00B33D38"/>
    <w:rsid w:val="00B34216"/>
    <w:rsid w:val="00B3532D"/>
    <w:rsid w:val="00B36AC7"/>
    <w:rsid w:val="00B37606"/>
    <w:rsid w:val="00B37CD5"/>
    <w:rsid w:val="00B407E9"/>
    <w:rsid w:val="00B41117"/>
    <w:rsid w:val="00B41C86"/>
    <w:rsid w:val="00B41E2B"/>
    <w:rsid w:val="00B4367D"/>
    <w:rsid w:val="00B44081"/>
    <w:rsid w:val="00B443C6"/>
    <w:rsid w:val="00B445D7"/>
    <w:rsid w:val="00B44922"/>
    <w:rsid w:val="00B452A7"/>
    <w:rsid w:val="00B454C8"/>
    <w:rsid w:val="00B460AF"/>
    <w:rsid w:val="00B46AD0"/>
    <w:rsid w:val="00B500BA"/>
    <w:rsid w:val="00B501B0"/>
    <w:rsid w:val="00B5192A"/>
    <w:rsid w:val="00B5209E"/>
    <w:rsid w:val="00B528B2"/>
    <w:rsid w:val="00B528CA"/>
    <w:rsid w:val="00B53C35"/>
    <w:rsid w:val="00B53FF9"/>
    <w:rsid w:val="00B54060"/>
    <w:rsid w:val="00B54DB2"/>
    <w:rsid w:val="00B55870"/>
    <w:rsid w:val="00B56583"/>
    <w:rsid w:val="00B5676F"/>
    <w:rsid w:val="00B57951"/>
    <w:rsid w:val="00B60312"/>
    <w:rsid w:val="00B62F11"/>
    <w:rsid w:val="00B62F54"/>
    <w:rsid w:val="00B63736"/>
    <w:rsid w:val="00B64646"/>
    <w:rsid w:val="00B648A9"/>
    <w:rsid w:val="00B65047"/>
    <w:rsid w:val="00B667D8"/>
    <w:rsid w:val="00B70BCA"/>
    <w:rsid w:val="00B71F2C"/>
    <w:rsid w:val="00B72440"/>
    <w:rsid w:val="00B72B32"/>
    <w:rsid w:val="00B73021"/>
    <w:rsid w:val="00B7312F"/>
    <w:rsid w:val="00B7426A"/>
    <w:rsid w:val="00B74511"/>
    <w:rsid w:val="00B74A1B"/>
    <w:rsid w:val="00B76F3F"/>
    <w:rsid w:val="00B772A7"/>
    <w:rsid w:val="00B81C92"/>
    <w:rsid w:val="00B82016"/>
    <w:rsid w:val="00B82713"/>
    <w:rsid w:val="00B82F95"/>
    <w:rsid w:val="00B8606C"/>
    <w:rsid w:val="00B86082"/>
    <w:rsid w:val="00B861CB"/>
    <w:rsid w:val="00B86EF5"/>
    <w:rsid w:val="00B87C79"/>
    <w:rsid w:val="00B87FA0"/>
    <w:rsid w:val="00B90AF0"/>
    <w:rsid w:val="00B92EF3"/>
    <w:rsid w:val="00B930D3"/>
    <w:rsid w:val="00B93557"/>
    <w:rsid w:val="00B936D0"/>
    <w:rsid w:val="00B9393F"/>
    <w:rsid w:val="00B95241"/>
    <w:rsid w:val="00B953CF"/>
    <w:rsid w:val="00B958DC"/>
    <w:rsid w:val="00B95CEF"/>
    <w:rsid w:val="00B96915"/>
    <w:rsid w:val="00B97299"/>
    <w:rsid w:val="00B97885"/>
    <w:rsid w:val="00BA0184"/>
    <w:rsid w:val="00BA18C2"/>
    <w:rsid w:val="00BA2344"/>
    <w:rsid w:val="00BA2DD4"/>
    <w:rsid w:val="00BA3611"/>
    <w:rsid w:val="00BA3EB0"/>
    <w:rsid w:val="00BA4DC6"/>
    <w:rsid w:val="00BA51D8"/>
    <w:rsid w:val="00BA5E7C"/>
    <w:rsid w:val="00BA5F51"/>
    <w:rsid w:val="00BA65F3"/>
    <w:rsid w:val="00BA74E6"/>
    <w:rsid w:val="00BB0658"/>
    <w:rsid w:val="00BB078F"/>
    <w:rsid w:val="00BB084B"/>
    <w:rsid w:val="00BB213E"/>
    <w:rsid w:val="00BB2455"/>
    <w:rsid w:val="00BB2BFF"/>
    <w:rsid w:val="00BB31E2"/>
    <w:rsid w:val="00BB390B"/>
    <w:rsid w:val="00BB3A99"/>
    <w:rsid w:val="00BB4144"/>
    <w:rsid w:val="00BB49B1"/>
    <w:rsid w:val="00BB5BF0"/>
    <w:rsid w:val="00BB617A"/>
    <w:rsid w:val="00BB6719"/>
    <w:rsid w:val="00BC0076"/>
    <w:rsid w:val="00BC0AF9"/>
    <w:rsid w:val="00BC0E18"/>
    <w:rsid w:val="00BC19F1"/>
    <w:rsid w:val="00BC2A97"/>
    <w:rsid w:val="00BC3422"/>
    <w:rsid w:val="00BC4568"/>
    <w:rsid w:val="00BC4CE3"/>
    <w:rsid w:val="00BC53D9"/>
    <w:rsid w:val="00BC6C22"/>
    <w:rsid w:val="00BC6EAE"/>
    <w:rsid w:val="00BC701D"/>
    <w:rsid w:val="00BC7357"/>
    <w:rsid w:val="00BC7ABF"/>
    <w:rsid w:val="00BD0FBA"/>
    <w:rsid w:val="00BD156D"/>
    <w:rsid w:val="00BD1969"/>
    <w:rsid w:val="00BD1C7F"/>
    <w:rsid w:val="00BD2417"/>
    <w:rsid w:val="00BD2491"/>
    <w:rsid w:val="00BD3380"/>
    <w:rsid w:val="00BD36BD"/>
    <w:rsid w:val="00BD3C90"/>
    <w:rsid w:val="00BD4CBC"/>
    <w:rsid w:val="00BD6C06"/>
    <w:rsid w:val="00BD72FC"/>
    <w:rsid w:val="00BD7918"/>
    <w:rsid w:val="00BD7A31"/>
    <w:rsid w:val="00BE1531"/>
    <w:rsid w:val="00BE22D1"/>
    <w:rsid w:val="00BE28EF"/>
    <w:rsid w:val="00BE3A6B"/>
    <w:rsid w:val="00BE48AC"/>
    <w:rsid w:val="00BE6194"/>
    <w:rsid w:val="00BE625D"/>
    <w:rsid w:val="00BE68D4"/>
    <w:rsid w:val="00BE6E2D"/>
    <w:rsid w:val="00BE6FAB"/>
    <w:rsid w:val="00BE71A0"/>
    <w:rsid w:val="00BE76C8"/>
    <w:rsid w:val="00BF12C0"/>
    <w:rsid w:val="00BF1462"/>
    <w:rsid w:val="00BF1ABE"/>
    <w:rsid w:val="00BF21BF"/>
    <w:rsid w:val="00BF29B0"/>
    <w:rsid w:val="00BF335E"/>
    <w:rsid w:val="00BF3647"/>
    <w:rsid w:val="00BF37D4"/>
    <w:rsid w:val="00BF407C"/>
    <w:rsid w:val="00BF474A"/>
    <w:rsid w:val="00BF5083"/>
    <w:rsid w:val="00BF51A5"/>
    <w:rsid w:val="00BF5564"/>
    <w:rsid w:val="00BF7AFD"/>
    <w:rsid w:val="00BF7C59"/>
    <w:rsid w:val="00C00198"/>
    <w:rsid w:val="00C016CD"/>
    <w:rsid w:val="00C01B64"/>
    <w:rsid w:val="00C02FE2"/>
    <w:rsid w:val="00C03B0D"/>
    <w:rsid w:val="00C03D2C"/>
    <w:rsid w:val="00C03E0A"/>
    <w:rsid w:val="00C03F70"/>
    <w:rsid w:val="00C04C53"/>
    <w:rsid w:val="00C04FA4"/>
    <w:rsid w:val="00C06B08"/>
    <w:rsid w:val="00C06ECB"/>
    <w:rsid w:val="00C07A11"/>
    <w:rsid w:val="00C07B3B"/>
    <w:rsid w:val="00C07DBA"/>
    <w:rsid w:val="00C10340"/>
    <w:rsid w:val="00C10889"/>
    <w:rsid w:val="00C10D67"/>
    <w:rsid w:val="00C10FC8"/>
    <w:rsid w:val="00C11583"/>
    <w:rsid w:val="00C127F2"/>
    <w:rsid w:val="00C12816"/>
    <w:rsid w:val="00C129C3"/>
    <w:rsid w:val="00C12D02"/>
    <w:rsid w:val="00C12F44"/>
    <w:rsid w:val="00C139FA"/>
    <w:rsid w:val="00C143D9"/>
    <w:rsid w:val="00C14BD7"/>
    <w:rsid w:val="00C14D7A"/>
    <w:rsid w:val="00C14F09"/>
    <w:rsid w:val="00C154A8"/>
    <w:rsid w:val="00C168B5"/>
    <w:rsid w:val="00C175FB"/>
    <w:rsid w:val="00C17BD3"/>
    <w:rsid w:val="00C206D3"/>
    <w:rsid w:val="00C22908"/>
    <w:rsid w:val="00C22F4A"/>
    <w:rsid w:val="00C23A46"/>
    <w:rsid w:val="00C23EBC"/>
    <w:rsid w:val="00C25922"/>
    <w:rsid w:val="00C25AEB"/>
    <w:rsid w:val="00C264FB"/>
    <w:rsid w:val="00C2709A"/>
    <w:rsid w:val="00C274D9"/>
    <w:rsid w:val="00C31442"/>
    <w:rsid w:val="00C31EAC"/>
    <w:rsid w:val="00C31F95"/>
    <w:rsid w:val="00C32474"/>
    <w:rsid w:val="00C32511"/>
    <w:rsid w:val="00C32910"/>
    <w:rsid w:val="00C329A9"/>
    <w:rsid w:val="00C329AC"/>
    <w:rsid w:val="00C3406D"/>
    <w:rsid w:val="00C365DF"/>
    <w:rsid w:val="00C3665A"/>
    <w:rsid w:val="00C36F24"/>
    <w:rsid w:val="00C40BE4"/>
    <w:rsid w:val="00C41203"/>
    <w:rsid w:val="00C41380"/>
    <w:rsid w:val="00C4324F"/>
    <w:rsid w:val="00C449DC"/>
    <w:rsid w:val="00C44B4D"/>
    <w:rsid w:val="00C44E82"/>
    <w:rsid w:val="00C45141"/>
    <w:rsid w:val="00C45DA2"/>
    <w:rsid w:val="00C46282"/>
    <w:rsid w:val="00C46757"/>
    <w:rsid w:val="00C46D4D"/>
    <w:rsid w:val="00C472C9"/>
    <w:rsid w:val="00C47833"/>
    <w:rsid w:val="00C50E58"/>
    <w:rsid w:val="00C51AC9"/>
    <w:rsid w:val="00C51AFD"/>
    <w:rsid w:val="00C51E0A"/>
    <w:rsid w:val="00C5227B"/>
    <w:rsid w:val="00C5294B"/>
    <w:rsid w:val="00C52EAE"/>
    <w:rsid w:val="00C533D2"/>
    <w:rsid w:val="00C534FA"/>
    <w:rsid w:val="00C54D17"/>
    <w:rsid w:val="00C554D5"/>
    <w:rsid w:val="00C56328"/>
    <w:rsid w:val="00C567E3"/>
    <w:rsid w:val="00C569CF"/>
    <w:rsid w:val="00C575DB"/>
    <w:rsid w:val="00C57729"/>
    <w:rsid w:val="00C6051F"/>
    <w:rsid w:val="00C60676"/>
    <w:rsid w:val="00C629FE"/>
    <w:rsid w:val="00C62EFC"/>
    <w:rsid w:val="00C63284"/>
    <w:rsid w:val="00C63E16"/>
    <w:rsid w:val="00C647AC"/>
    <w:rsid w:val="00C66554"/>
    <w:rsid w:val="00C66668"/>
    <w:rsid w:val="00C6686B"/>
    <w:rsid w:val="00C66A75"/>
    <w:rsid w:val="00C67C06"/>
    <w:rsid w:val="00C707B6"/>
    <w:rsid w:val="00C708ED"/>
    <w:rsid w:val="00C71164"/>
    <w:rsid w:val="00C71224"/>
    <w:rsid w:val="00C7209F"/>
    <w:rsid w:val="00C73492"/>
    <w:rsid w:val="00C73868"/>
    <w:rsid w:val="00C73A89"/>
    <w:rsid w:val="00C766F1"/>
    <w:rsid w:val="00C771C8"/>
    <w:rsid w:val="00C775E3"/>
    <w:rsid w:val="00C7769D"/>
    <w:rsid w:val="00C77B15"/>
    <w:rsid w:val="00C80AFD"/>
    <w:rsid w:val="00C80C53"/>
    <w:rsid w:val="00C81572"/>
    <w:rsid w:val="00C819E6"/>
    <w:rsid w:val="00C81D1B"/>
    <w:rsid w:val="00C824EB"/>
    <w:rsid w:val="00C85DF0"/>
    <w:rsid w:val="00C87D3E"/>
    <w:rsid w:val="00C87EB2"/>
    <w:rsid w:val="00C87F64"/>
    <w:rsid w:val="00C87FFE"/>
    <w:rsid w:val="00C900F7"/>
    <w:rsid w:val="00C90B63"/>
    <w:rsid w:val="00C90E75"/>
    <w:rsid w:val="00C91E2D"/>
    <w:rsid w:val="00C92C6E"/>
    <w:rsid w:val="00C9304C"/>
    <w:rsid w:val="00C930F9"/>
    <w:rsid w:val="00C9339C"/>
    <w:rsid w:val="00C934F6"/>
    <w:rsid w:val="00C93778"/>
    <w:rsid w:val="00C93C45"/>
    <w:rsid w:val="00C93CDA"/>
    <w:rsid w:val="00C9487F"/>
    <w:rsid w:val="00C94F81"/>
    <w:rsid w:val="00C94FE0"/>
    <w:rsid w:val="00C94FEC"/>
    <w:rsid w:val="00C9564A"/>
    <w:rsid w:val="00C96162"/>
    <w:rsid w:val="00C961EE"/>
    <w:rsid w:val="00C9627E"/>
    <w:rsid w:val="00C962C7"/>
    <w:rsid w:val="00C9640E"/>
    <w:rsid w:val="00CA1154"/>
    <w:rsid w:val="00CA1322"/>
    <w:rsid w:val="00CA1421"/>
    <w:rsid w:val="00CA1936"/>
    <w:rsid w:val="00CA3D63"/>
    <w:rsid w:val="00CA431E"/>
    <w:rsid w:val="00CA4D3D"/>
    <w:rsid w:val="00CA4F03"/>
    <w:rsid w:val="00CA50D3"/>
    <w:rsid w:val="00CA551F"/>
    <w:rsid w:val="00CA5897"/>
    <w:rsid w:val="00CA69D4"/>
    <w:rsid w:val="00CA75C2"/>
    <w:rsid w:val="00CB0FDF"/>
    <w:rsid w:val="00CB1719"/>
    <w:rsid w:val="00CB28B8"/>
    <w:rsid w:val="00CB2A29"/>
    <w:rsid w:val="00CB540D"/>
    <w:rsid w:val="00CB58AA"/>
    <w:rsid w:val="00CB5B65"/>
    <w:rsid w:val="00CB606F"/>
    <w:rsid w:val="00CB633A"/>
    <w:rsid w:val="00CB7189"/>
    <w:rsid w:val="00CB77FE"/>
    <w:rsid w:val="00CC0B62"/>
    <w:rsid w:val="00CC3143"/>
    <w:rsid w:val="00CC319E"/>
    <w:rsid w:val="00CC3A2F"/>
    <w:rsid w:val="00CC3D8B"/>
    <w:rsid w:val="00CC4007"/>
    <w:rsid w:val="00CC502E"/>
    <w:rsid w:val="00CC5C21"/>
    <w:rsid w:val="00CC5E5D"/>
    <w:rsid w:val="00CC64E0"/>
    <w:rsid w:val="00CC6BB2"/>
    <w:rsid w:val="00CC71E2"/>
    <w:rsid w:val="00CC75ED"/>
    <w:rsid w:val="00CD08C7"/>
    <w:rsid w:val="00CD0E11"/>
    <w:rsid w:val="00CD0F47"/>
    <w:rsid w:val="00CD1519"/>
    <w:rsid w:val="00CD1920"/>
    <w:rsid w:val="00CD1A4D"/>
    <w:rsid w:val="00CD1D3E"/>
    <w:rsid w:val="00CD2158"/>
    <w:rsid w:val="00CD2546"/>
    <w:rsid w:val="00CD2D12"/>
    <w:rsid w:val="00CD313A"/>
    <w:rsid w:val="00CD3810"/>
    <w:rsid w:val="00CD4833"/>
    <w:rsid w:val="00CD4F0C"/>
    <w:rsid w:val="00CD53F7"/>
    <w:rsid w:val="00CD6639"/>
    <w:rsid w:val="00CD7125"/>
    <w:rsid w:val="00CD762A"/>
    <w:rsid w:val="00CE0752"/>
    <w:rsid w:val="00CE0DA7"/>
    <w:rsid w:val="00CE1401"/>
    <w:rsid w:val="00CE1A7C"/>
    <w:rsid w:val="00CE381A"/>
    <w:rsid w:val="00CE4444"/>
    <w:rsid w:val="00CE4690"/>
    <w:rsid w:val="00CE5A01"/>
    <w:rsid w:val="00CE5A92"/>
    <w:rsid w:val="00CE5CB0"/>
    <w:rsid w:val="00CE62F0"/>
    <w:rsid w:val="00CE705E"/>
    <w:rsid w:val="00CF0132"/>
    <w:rsid w:val="00CF01E9"/>
    <w:rsid w:val="00CF0C96"/>
    <w:rsid w:val="00CF2408"/>
    <w:rsid w:val="00CF34B3"/>
    <w:rsid w:val="00CF3B88"/>
    <w:rsid w:val="00CF4436"/>
    <w:rsid w:val="00CF44EC"/>
    <w:rsid w:val="00CF537A"/>
    <w:rsid w:val="00CF5D39"/>
    <w:rsid w:val="00CF7672"/>
    <w:rsid w:val="00CF7B30"/>
    <w:rsid w:val="00D007A2"/>
    <w:rsid w:val="00D01491"/>
    <w:rsid w:val="00D01637"/>
    <w:rsid w:val="00D01A84"/>
    <w:rsid w:val="00D01C64"/>
    <w:rsid w:val="00D02488"/>
    <w:rsid w:val="00D03963"/>
    <w:rsid w:val="00D03A3D"/>
    <w:rsid w:val="00D04928"/>
    <w:rsid w:val="00D05D62"/>
    <w:rsid w:val="00D071A2"/>
    <w:rsid w:val="00D073A5"/>
    <w:rsid w:val="00D073F1"/>
    <w:rsid w:val="00D07F36"/>
    <w:rsid w:val="00D103F9"/>
    <w:rsid w:val="00D1367E"/>
    <w:rsid w:val="00D13AC1"/>
    <w:rsid w:val="00D145C2"/>
    <w:rsid w:val="00D14805"/>
    <w:rsid w:val="00D155E0"/>
    <w:rsid w:val="00D156B3"/>
    <w:rsid w:val="00D159AD"/>
    <w:rsid w:val="00D175B2"/>
    <w:rsid w:val="00D17D81"/>
    <w:rsid w:val="00D21095"/>
    <w:rsid w:val="00D21320"/>
    <w:rsid w:val="00D215B8"/>
    <w:rsid w:val="00D22559"/>
    <w:rsid w:val="00D226E4"/>
    <w:rsid w:val="00D236FC"/>
    <w:rsid w:val="00D23CCF"/>
    <w:rsid w:val="00D24548"/>
    <w:rsid w:val="00D24A28"/>
    <w:rsid w:val="00D24C5B"/>
    <w:rsid w:val="00D25DBC"/>
    <w:rsid w:val="00D25FAA"/>
    <w:rsid w:val="00D27B3A"/>
    <w:rsid w:val="00D3077A"/>
    <w:rsid w:val="00D30A11"/>
    <w:rsid w:val="00D315BB"/>
    <w:rsid w:val="00D31DDB"/>
    <w:rsid w:val="00D31FD4"/>
    <w:rsid w:val="00D32636"/>
    <w:rsid w:val="00D33041"/>
    <w:rsid w:val="00D33EA2"/>
    <w:rsid w:val="00D35226"/>
    <w:rsid w:val="00D35280"/>
    <w:rsid w:val="00D352D4"/>
    <w:rsid w:val="00D35348"/>
    <w:rsid w:val="00D35DD5"/>
    <w:rsid w:val="00D36AAB"/>
    <w:rsid w:val="00D400DD"/>
    <w:rsid w:val="00D40C13"/>
    <w:rsid w:val="00D40DC6"/>
    <w:rsid w:val="00D41AC8"/>
    <w:rsid w:val="00D42785"/>
    <w:rsid w:val="00D42BA1"/>
    <w:rsid w:val="00D42FB1"/>
    <w:rsid w:val="00D43DA2"/>
    <w:rsid w:val="00D47EAA"/>
    <w:rsid w:val="00D507EA"/>
    <w:rsid w:val="00D50E01"/>
    <w:rsid w:val="00D52D75"/>
    <w:rsid w:val="00D55018"/>
    <w:rsid w:val="00D556A2"/>
    <w:rsid w:val="00D55A2B"/>
    <w:rsid w:val="00D55A8F"/>
    <w:rsid w:val="00D55E62"/>
    <w:rsid w:val="00D56510"/>
    <w:rsid w:val="00D613D1"/>
    <w:rsid w:val="00D613D4"/>
    <w:rsid w:val="00D614C1"/>
    <w:rsid w:val="00D61F75"/>
    <w:rsid w:val="00D628D3"/>
    <w:rsid w:val="00D633E7"/>
    <w:rsid w:val="00D636C3"/>
    <w:rsid w:val="00D65018"/>
    <w:rsid w:val="00D65234"/>
    <w:rsid w:val="00D65414"/>
    <w:rsid w:val="00D65AAC"/>
    <w:rsid w:val="00D66E27"/>
    <w:rsid w:val="00D67598"/>
    <w:rsid w:val="00D67C62"/>
    <w:rsid w:val="00D70350"/>
    <w:rsid w:val="00D70782"/>
    <w:rsid w:val="00D70BB7"/>
    <w:rsid w:val="00D72257"/>
    <w:rsid w:val="00D73A8C"/>
    <w:rsid w:val="00D740E0"/>
    <w:rsid w:val="00D74A41"/>
    <w:rsid w:val="00D760D7"/>
    <w:rsid w:val="00D76203"/>
    <w:rsid w:val="00D771C6"/>
    <w:rsid w:val="00D77438"/>
    <w:rsid w:val="00D77885"/>
    <w:rsid w:val="00D77976"/>
    <w:rsid w:val="00D77FA5"/>
    <w:rsid w:val="00D77FBB"/>
    <w:rsid w:val="00D80377"/>
    <w:rsid w:val="00D806F3"/>
    <w:rsid w:val="00D80737"/>
    <w:rsid w:val="00D810B7"/>
    <w:rsid w:val="00D816FE"/>
    <w:rsid w:val="00D82315"/>
    <w:rsid w:val="00D826DF"/>
    <w:rsid w:val="00D82BA0"/>
    <w:rsid w:val="00D82BF7"/>
    <w:rsid w:val="00D832C9"/>
    <w:rsid w:val="00D83527"/>
    <w:rsid w:val="00D835F3"/>
    <w:rsid w:val="00D83CBF"/>
    <w:rsid w:val="00D843AB"/>
    <w:rsid w:val="00D844AF"/>
    <w:rsid w:val="00D84730"/>
    <w:rsid w:val="00D84E54"/>
    <w:rsid w:val="00D8515B"/>
    <w:rsid w:val="00D852D1"/>
    <w:rsid w:val="00D857A6"/>
    <w:rsid w:val="00D87073"/>
    <w:rsid w:val="00D87974"/>
    <w:rsid w:val="00D9020C"/>
    <w:rsid w:val="00D918CD"/>
    <w:rsid w:val="00D92586"/>
    <w:rsid w:val="00D92767"/>
    <w:rsid w:val="00D92B2A"/>
    <w:rsid w:val="00D92CDF"/>
    <w:rsid w:val="00D93091"/>
    <w:rsid w:val="00D93501"/>
    <w:rsid w:val="00D937BC"/>
    <w:rsid w:val="00D94B3F"/>
    <w:rsid w:val="00D954F3"/>
    <w:rsid w:val="00D96170"/>
    <w:rsid w:val="00D9620A"/>
    <w:rsid w:val="00D96997"/>
    <w:rsid w:val="00DA071C"/>
    <w:rsid w:val="00DA09B2"/>
    <w:rsid w:val="00DA3487"/>
    <w:rsid w:val="00DA3EF6"/>
    <w:rsid w:val="00DA3F19"/>
    <w:rsid w:val="00DA4AF1"/>
    <w:rsid w:val="00DA4D23"/>
    <w:rsid w:val="00DA5044"/>
    <w:rsid w:val="00DA5612"/>
    <w:rsid w:val="00DA68A8"/>
    <w:rsid w:val="00DA7853"/>
    <w:rsid w:val="00DA7D61"/>
    <w:rsid w:val="00DB124E"/>
    <w:rsid w:val="00DB1B1F"/>
    <w:rsid w:val="00DB1DFB"/>
    <w:rsid w:val="00DB35EB"/>
    <w:rsid w:val="00DB3A8B"/>
    <w:rsid w:val="00DB4511"/>
    <w:rsid w:val="00DB4A18"/>
    <w:rsid w:val="00DB4ABD"/>
    <w:rsid w:val="00DB6B4D"/>
    <w:rsid w:val="00DB6E58"/>
    <w:rsid w:val="00DB7547"/>
    <w:rsid w:val="00DC10B5"/>
    <w:rsid w:val="00DC13B3"/>
    <w:rsid w:val="00DC2EF4"/>
    <w:rsid w:val="00DC3775"/>
    <w:rsid w:val="00DC468B"/>
    <w:rsid w:val="00DC6163"/>
    <w:rsid w:val="00DC696E"/>
    <w:rsid w:val="00DC6AA0"/>
    <w:rsid w:val="00DC78F6"/>
    <w:rsid w:val="00DD103C"/>
    <w:rsid w:val="00DD150B"/>
    <w:rsid w:val="00DD1552"/>
    <w:rsid w:val="00DD195D"/>
    <w:rsid w:val="00DD1AE6"/>
    <w:rsid w:val="00DD270F"/>
    <w:rsid w:val="00DD37EA"/>
    <w:rsid w:val="00DD40AC"/>
    <w:rsid w:val="00DD436E"/>
    <w:rsid w:val="00DD43B0"/>
    <w:rsid w:val="00DD49CE"/>
    <w:rsid w:val="00DD5B83"/>
    <w:rsid w:val="00DD73A3"/>
    <w:rsid w:val="00DD7F4E"/>
    <w:rsid w:val="00DE0259"/>
    <w:rsid w:val="00DE0409"/>
    <w:rsid w:val="00DE1A44"/>
    <w:rsid w:val="00DE45B2"/>
    <w:rsid w:val="00DE5678"/>
    <w:rsid w:val="00DE5FDE"/>
    <w:rsid w:val="00DE610A"/>
    <w:rsid w:val="00DF035C"/>
    <w:rsid w:val="00DF05A6"/>
    <w:rsid w:val="00DF0787"/>
    <w:rsid w:val="00DF10A1"/>
    <w:rsid w:val="00DF1179"/>
    <w:rsid w:val="00DF2E71"/>
    <w:rsid w:val="00DF3226"/>
    <w:rsid w:val="00DF33C1"/>
    <w:rsid w:val="00DF3B14"/>
    <w:rsid w:val="00DF3FB9"/>
    <w:rsid w:val="00DF410C"/>
    <w:rsid w:val="00DF559B"/>
    <w:rsid w:val="00DF574D"/>
    <w:rsid w:val="00DF711E"/>
    <w:rsid w:val="00DF7434"/>
    <w:rsid w:val="00DF7460"/>
    <w:rsid w:val="00DF7B2A"/>
    <w:rsid w:val="00E0078F"/>
    <w:rsid w:val="00E00B43"/>
    <w:rsid w:val="00E0116A"/>
    <w:rsid w:val="00E01710"/>
    <w:rsid w:val="00E01AAE"/>
    <w:rsid w:val="00E01F4B"/>
    <w:rsid w:val="00E028BB"/>
    <w:rsid w:val="00E03CA8"/>
    <w:rsid w:val="00E04BFD"/>
    <w:rsid w:val="00E04DB6"/>
    <w:rsid w:val="00E0559B"/>
    <w:rsid w:val="00E05A16"/>
    <w:rsid w:val="00E0743A"/>
    <w:rsid w:val="00E07679"/>
    <w:rsid w:val="00E07A39"/>
    <w:rsid w:val="00E07FA0"/>
    <w:rsid w:val="00E108C6"/>
    <w:rsid w:val="00E10C16"/>
    <w:rsid w:val="00E13EC4"/>
    <w:rsid w:val="00E13F78"/>
    <w:rsid w:val="00E14316"/>
    <w:rsid w:val="00E144D0"/>
    <w:rsid w:val="00E145C7"/>
    <w:rsid w:val="00E1482D"/>
    <w:rsid w:val="00E1484F"/>
    <w:rsid w:val="00E159AE"/>
    <w:rsid w:val="00E16325"/>
    <w:rsid w:val="00E178E3"/>
    <w:rsid w:val="00E17EDE"/>
    <w:rsid w:val="00E218B5"/>
    <w:rsid w:val="00E21C7A"/>
    <w:rsid w:val="00E21E10"/>
    <w:rsid w:val="00E21EA3"/>
    <w:rsid w:val="00E2295A"/>
    <w:rsid w:val="00E22F7F"/>
    <w:rsid w:val="00E242FF"/>
    <w:rsid w:val="00E2448F"/>
    <w:rsid w:val="00E24672"/>
    <w:rsid w:val="00E2542B"/>
    <w:rsid w:val="00E30228"/>
    <w:rsid w:val="00E315BC"/>
    <w:rsid w:val="00E31A44"/>
    <w:rsid w:val="00E3237A"/>
    <w:rsid w:val="00E3246B"/>
    <w:rsid w:val="00E3260C"/>
    <w:rsid w:val="00E327C1"/>
    <w:rsid w:val="00E327F0"/>
    <w:rsid w:val="00E33103"/>
    <w:rsid w:val="00E3320A"/>
    <w:rsid w:val="00E353E7"/>
    <w:rsid w:val="00E35E30"/>
    <w:rsid w:val="00E37277"/>
    <w:rsid w:val="00E40704"/>
    <w:rsid w:val="00E41496"/>
    <w:rsid w:val="00E41AC2"/>
    <w:rsid w:val="00E4298F"/>
    <w:rsid w:val="00E4319A"/>
    <w:rsid w:val="00E43211"/>
    <w:rsid w:val="00E436BE"/>
    <w:rsid w:val="00E4378B"/>
    <w:rsid w:val="00E4469A"/>
    <w:rsid w:val="00E44E53"/>
    <w:rsid w:val="00E456F1"/>
    <w:rsid w:val="00E45F49"/>
    <w:rsid w:val="00E466D2"/>
    <w:rsid w:val="00E46EFD"/>
    <w:rsid w:val="00E47452"/>
    <w:rsid w:val="00E506AA"/>
    <w:rsid w:val="00E5093E"/>
    <w:rsid w:val="00E50FB6"/>
    <w:rsid w:val="00E5196E"/>
    <w:rsid w:val="00E5202E"/>
    <w:rsid w:val="00E5203D"/>
    <w:rsid w:val="00E550C5"/>
    <w:rsid w:val="00E55D76"/>
    <w:rsid w:val="00E60415"/>
    <w:rsid w:val="00E60F8F"/>
    <w:rsid w:val="00E60FD1"/>
    <w:rsid w:val="00E62328"/>
    <w:rsid w:val="00E627E1"/>
    <w:rsid w:val="00E6293C"/>
    <w:rsid w:val="00E63063"/>
    <w:rsid w:val="00E63125"/>
    <w:rsid w:val="00E6396E"/>
    <w:rsid w:val="00E63EBC"/>
    <w:rsid w:val="00E6416A"/>
    <w:rsid w:val="00E64497"/>
    <w:rsid w:val="00E64EFE"/>
    <w:rsid w:val="00E65C14"/>
    <w:rsid w:val="00E65DDC"/>
    <w:rsid w:val="00E6620E"/>
    <w:rsid w:val="00E670DD"/>
    <w:rsid w:val="00E67130"/>
    <w:rsid w:val="00E6797F"/>
    <w:rsid w:val="00E700E2"/>
    <w:rsid w:val="00E703E0"/>
    <w:rsid w:val="00E72114"/>
    <w:rsid w:val="00E733F5"/>
    <w:rsid w:val="00E74668"/>
    <w:rsid w:val="00E751E8"/>
    <w:rsid w:val="00E776BD"/>
    <w:rsid w:val="00E777E1"/>
    <w:rsid w:val="00E77F3C"/>
    <w:rsid w:val="00E80645"/>
    <w:rsid w:val="00E8103F"/>
    <w:rsid w:val="00E81314"/>
    <w:rsid w:val="00E831B9"/>
    <w:rsid w:val="00E832D5"/>
    <w:rsid w:val="00E85ED8"/>
    <w:rsid w:val="00E867B3"/>
    <w:rsid w:val="00E87594"/>
    <w:rsid w:val="00E87F0D"/>
    <w:rsid w:val="00E907CF"/>
    <w:rsid w:val="00E90873"/>
    <w:rsid w:val="00E90983"/>
    <w:rsid w:val="00E916AD"/>
    <w:rsid w:val="00E927F9"/>
    <w:rsid w:val="00E939D8"/>
    <w:rsid w:val="00E95798"/>
    <w:rsid w:val="00E958C8"/>
    <w:rsid w:val="00E96DBB"/>
    <w:rsid w:val="00E97471"/>
    <w:rsid w:val="00E97F09"/>
    <w:rsid w:val="00EA0203"/>
    <w:rsid w:val="00EA1E8F"/>
    <w:rsid w:val="00EA23B3"/>
    <w:rsid w:val="00EA2483"/>
    <w:rsid w:val="00EA2F7A"/>
    <w:rsid w:val="00EA34AB"/>
    <w:rsid w:val="00EA388F"/>
    <w:rsid w:val="00EA48A1"/>
    <w:rsid w:val="00EA5012"/>
    <w:rsid w:val="00EA5AC8"/>
    <w:rsid w:val="00EA7197"/>
    <w:rsid w:val="00EA72EA"/>
    <w:rsid w:val="00EA7FAD"/>
    <w:rsid w:val="00EB05F9"/>
    <w:rsid w:val="00EB2E25"/>
    <w:rsid w:val="00EB2F5B"/>
    <w:rsid w:val="00EB3128"/>
    <w:rsid w:val="00EB326B"/>
    <w:rsid w:val="00EB37DB"/>
    <w:rsid w:val="00EB46C0"/>
    <w:rsid w:val="00EB4BB4"/>
    <w:rsid w:val="00EB52D6"/>
    <w:rsid w:val="00EB5348"/>
    <w:rsid w:val="00EB5810"/>
    <w:rsid w:val="00EB5ACD"/>
    <w:rsid w:val="00EB630D"/>
    <w:rsid w:val="00EB7E37"/>
    <w:rsid w:val="00EC2556"/>
    <w:rsid w:val="00EC2743"/>
    <w:rsid w:val="00EC31FA"/>
    <w:rsid w:val="00EC464F"/>
    <w:rsid w:val="00EC4E20"/>
    <w:rsid w:val="00EC5362"/>
    <w:rsid w:val="00EC58A8"/>
    <w:rsid w:val="00EC5D76"/>
    <w:rsid w:val="00EC6169"/>
    <w:rsid w:val="00EC63C4"/>
    <w:rsid w:val="00EC6F61"/>
    <w:rsid w:val="00ED024C"/>
    <w:rsid w:val="00ED0616"/>
    <w:rsid w:val="00ED09B6"/>
    <w:rsid w:val="00ED16CA"/>
    <w:rsid w:val="00ED1F28"/>
    <w:rsid w:val="00ED2266"/>
    <w:rsid w:val="00ED2786"/>
    <w:rsid w:val="00ED2971"/>
    <w:rsid w:val="00ED2F5A"/>
    <w:rsid w:val="00ED3193"/>
    <w:rsid w:val="00ED4032"/>
    <w:rsid w:val="00ED4415"/>
    <w:rsid w:val="00ED4FB2"/>
    <w:rsid w:val="00ED541D"/>
    <w:rsid w:val="00ED562C"/>
    <w:rsid w:val="00ED5CA9"/>
    <w:rsid w:val="00ED6A6C"/>
    <w:rsid w:val="00ED70FC"/>
    <w:rsid w:val="00ED7A2C"/>
    <w:rsid w:val="00ED7CAF"/>
    <w:rsid w:val="00ED7EF4"/>
    <w:rsid w:val="00EE03B8"/>
    <w:rsid w:val="00EE10BD"/>
    <w:rsid w:val="00EE12EA"/>
    <w:rsid w:val="00EE1DF4"/>
    <w:rsid w:val="00EE225D"/>
    <w:rsid w:val="00EE4A3F"/>
    <w:rsid w:val="00EE5B05"/>
    <w:rsid w:val="00EE75DC"/>
    <w:rsid w:val="00EF0057"/>
    <w:rsid w:val="00EF1362"/>
    <w:rsid w:val="00EF2B36"/>
    <w:rsid w:val="00EF2B3A"/>
    <w:rsid w:val="00EF342F"/>
    <w:rsid w:val="00EF4A59"/>
    <w:rsid w:val="00EF4C5D"/>
    <w:rsid w:val="00EF512F"/>
    <w:rsid w:val="00EF6221"/>
    <w:rsid w:val="00EF6B6E"/>
    <w:rsid w:val="00EF7570"/>
    <w:rsid w:val="00EF7585"/>
    <w:rsid w:val="00F00D0B"/>
    <w:rsid w:val="00F00F3F"/>
    <w:rsid w:val="00F02D2C"/>
    <w:rsid w:val="00F03961"/>
    <w:rsid w:val="00F03E0A"/>
    <w:rsid w:val="00F0420B"/>
    <w:rsid w:val="00F043A4"/>
    <w:rsid w:val="00F045EF"/>
    <w:rsid w:val="00F04ADE"/>
    <w:rsid w:val="00F054EB"/>
    <w:rsid w:val="00F0557E"/>
    <w:rsid w:val="00F05A83"/>
    <w:rsid w:val="00F06679"/>
    <w:rsid w:val="00F069AE"/>
    <w:rsid w:val="00F06F06"/>
    <w:rsid w:val="00F07198"/>
    <w:rsid w:val="00F07E6B"/>
    <w:rsid w:val="00F11158"/>
    <w:rsid w:val="00F1185B"/>
    <w:rsid w:val="00F12F1E"/>
    <w:rsid w:val="00F13419"/>
    <w:rsid w:val="00F135FA"/>
    <w:rsid w:val="00F13BE6"/>
    <w:rsid w:val="00F13D42"/>
    <w:rsid w:val="00F13E36"/>
    <w:rsid w:val="00F1584D"/>
    <w:rsid w:val="00F16FE7"/>
    <w:rsid w:val="00F2163C"/>
    <w:rsid w:val="00F217FF"/>
    <w:rsid w:val="00F21FCC"/>
    <w:rsid w:val="00F227BA"/>
    <w:rsid w:val="00F2286D"/>
    <w:rsid w:val="00F24873"/>
    <w:rsid w:val="00F24F19"/>
    <w:rsid w:val="00F25070"/>
    <w:rsid w:val="00F3015F"/>
    <w:rsid w:val="00F30630"/>
    <w:rsid w:val="00F314A4"/>
    <w:rsid w:val="00F32168"/>
    <w:rsid w:val="00F327D5"/>
    <w:rsid w:val="00F32F88"/>
    <w:rsid w:val="00F341C4"/>
    <w:rsid w:val="00F342CD"/>
    <w:rsid w:val="00F342E9"/>
    <w:rsid w:val="00F360FE"/>
    <w:rsid w:val="00F367B7"/>
    <w:rsid w:val="00F37742"/>
    <w:rsid w:val="00F37DBE"/>
    <w:rsid w:val="00F40132"/>
    <w:rsid w:val="00F401E5"/>
    <w:rsid w:val="00F403F3"/>
    <w:rsid w:val="00F40D51"/>
    <w:rsid w:val="00F410FE"/>
    <w:rsid w:val="00F419D6"/>
    <w:rsid w:val="00F4225E"/>
    <w:rsid w:val="00F42780"/>
    <w:rsid w:val="00F42FD5"/>
    <w:rsid w:val="00F43067"/>
    <w:rsid w:val="00F43D1F"/>
    <w:rsid w:val="00F4457E"/>
    <w:rsid w:val="00F448BD"/>
    <w:rsid w:val="00F45C1E"/>
    <w:rsid w:val="00F46306"/>
    <w:rsid w:val="00F477B9"/>
    <w:rsid w:val="00F47B40"/>
    <w:rsid w:val="00F47FEF"/>
    <w:rsid w:val="00F5098E"/>
    <w:rsid w:val="00F51EFF"/>
    <w:rsid w:val="00F52126"/>
    <w:rsid w:val="00F5270F"/>
    <w:rsid w:val="00F52D9B"/>
    <w:rsid w:val="00F532FD"/>
    <w:rsid w:val="00F53700"/>
    <w:rsid w:val="00F53F36"/>
    <w:rsid w:val="00F54B96"/>
    <w:rsid w:val="00F54CA1"/>
    <w:rsid w:val="00F54DC8"/>
    <w:rsid w:val="00F5585F"/>
    <w:rsid w:val="00F56CF2"/>
    <w:rsid w:val="00F5702B"/>
    <w:rsid w:val="00F57124"/>
    <w:rsid w:val="00F574AD"/>
    <w:rsid w:val="00F57546"/>
    <w:rsid w:val="00F57835"/>
    <w:rsid w:val="00F57F8E"/>
    <w:rsid w:val="00F6048E"/>
    <w:rsid w:val="00F6066D"/>
    <w:rsid w:val="00F60D61"/>
    <w:rsid w:val="00F61325"/>
    <w:rsid w:val="00F61647"/>
    <w:rsid w:val="00F61B46"/>
    <w:rsid w:val="00F61F3D"/>
    <w:rsid w:val="00F624A9"/>
    <w:rsid w:val="00F629BB"/>
    <w:rsid w:val="00F62A15"/>
    <w:rsid w:val="00F6576C"/>
    <w:rsid w:val="00F6618E"/>
    <w:rsid w:val="00F665C6"/>
    <w:rsid w:val="00F6673E"/>
    <w:rsid w:val="00F6697C"/>
    <w:rsid w:val="00F67187"/>
    <w:rsid w:val="00F671DD"/>
    <w:rsid w:val="00F67538"/>
    <w:rsid w:val="00F67C63"/>
    <w:rsid w:val="00F730A6"/>
    <w:rsid w:val="00F7413C"/>
    <w:rsid w:val="00F742B6"/>
    <w:rsid w:val="00F7465A"/>
    <w:rsid w:val="00F756F8"/>
    <w:rsid w:val="00F75C76"/>
    <w:rsid w:val="00F75FEE"/>
    <w:rsid w:val="00F7660B"/>
    <w:rsid w:val="00F77086"/>
    <w:rsid w:val="00F77192"/>
    <w:rsid w:val="00F82BF1"/>
    <w:rsid w:val="00F82CEC"/>
    <w:rsid w:val="00F82D22"/>
    <w:rsid w:val="00F84B42"/>
    <w:rsid w:val="00F84CEC"/>
    <w:rsid w:val="00F854E1"/>
    <w:rsid w:val="00F8783E"/>
    <w:rsid w:val="00F87E96"/>
    <w:rsid w:val="00F907AE"/>
    <w:rsid w:val="00F91426"/>
    <w:rsid w:val="00F919C9"/>
    <w:rsid w:val="00F91CA1"/>
    <w:rsid w:val="00F921A5"/>
    <w:rsid w:val="00F92D1E"/>
    <w:rsid w:val="00F94E53"/>
    <w:rsid w:val="00F95793"/>
    <w:rsid w:val="00F962DC"/>
    <w:rsid w:val="00F96B16"/>
    <w:rsid w:val="00F96F77"/>
    <w:rsid w:val="00FA0439"/>
    <w:rsid w:val="00FA1CA9"/>
    <w:rsid w:val="00FA1DD6"/>
    <w:rsid w:val="00FA2075"/>
    <w:rsid w:val="00FA25E4"/>
    <w:rsid w:val="00FA2945"/>
    <w:rsid w:val="00FA3415"/>
    <w:rsid w:val="00FA37DB"/>
    <w:rsid w:val="00FA3BF5"/>
    <w:rsid w:val="00FA44F4"/>
    <w:rsid w:val="00FA500E"/>
    <w:rsid w:val="00FA5203"/>
    <w:rsid w:val="00FA5249"/>
    <w:rsid w:val="00FA5FA4"/>
    <w:rsid w:val="00FA6033"/>
    <w:rsid w:val="00FA79E3"/>
    <w:rsid w:val="00FA7CBE"/>
    <w:rsid w:val="00FB02BF"/>
    <w:rsid w:val="00FB0E0F"/>
    <w:rsid w:val="00FB104C"/>
    <w:rsid w:val="00FB1B70"/>
    <w:rsid w:val="00FB1F1B"/>
    <w:rsid w:val="00FB375B"/>
    <w:rsid w:val="00FB3E8A"/>
    <w:rsid w:val="00FB4B95"/>
    <w:rsid w:val="00FB4DA1"/>
    <w:rsid w:val="00FB4DBF"/>
    <w:rsid w:val="00FB4F12"/>
    <w:rsid w:val="00FB51CE"/>
    <w:rsid w:val="00FB59D7"/>
    <w:rsid w:val="00FB6166"/>
    <w:rsid w:val="00FC07BC"/>
    <w:rsid w:val="00FC0A06"/>
    <w:rsid w:val="00FC0CE7"/>
    <w:rsid w:val="00FC169D"/>
    <w:rsid w:val="00FC20A8"/>
    <w:rsid w:val="00FC26BA"/>
    <w:rsid w:val="00FC29C1"/>
    <w:rsid w:val="00FC3A28"/>
    <w:rsid w:val="00FC3B77"/>
    <w:rsid w:val="00FC3DF9"/>
    <w:rsid w:val="00FC4444"/>
    <w:rsid w:val="00FC4DD7"/>
    <w:rsid w:val="00FC4F7A"/>
    <w:rsid w:val="00FC5328"/>
    <w:rsid w:val="00FC58CB"/>
    <w:rsid w:val="00FC5DA1"/>
    <w:rsid w:val="00FC745C"/>
    <w:rsid w:val="00FC77CB"/>
    <w:rsid w:val="00FD1BDD"/>
    <w:rsid w:val="00FD28CF"/>
    <w:rsid w:val="00FD3C71"/>
    <w:rsid w:val="00FD4443"/>
    <w:rsid w:val="00FD58F9"/>
    <w:rsid w:val="00FD5928"/>
    <w:rsid w:val="00FD613D"/>
    <w:rsid w:val="00FD63D3"/>
    <w:rsid w:val="00FD66CF"/>
    <w:rsid w:val="00FD68C3"/>
    <w:rsid w:val="00FD758C"/>
    <w:rsid w:val="00FD7590"/>
    <w:rsid w:val="00FD77D9"/>
    <w:rsid w:val="00FD79F2"/>
    <w:rsid w:val="00FD7C21"/>
    <w:rsid w:val="00FE0DAE"/>
    <w:rsid w:val="00FE14A4"/>
    <w:rsid w:val="00FE1A27"/>
    <w:rsid w:val="00FE1F51"/>
    <w:rsid w:val="00FE35AD"/>
    <w:rsid w:val="00FE495B"/>
    <w:rsid w:val="00FE4BF6"/>
    <w:rsid w:val="00FE564D"/>
    <w:rsid w:val="00FE6AE3"/>
    <w:rsid w:val="00FE7B4E"/>
    <w:rsid w:val="00FF057C"/>
    <w:rsid w:val="00FF1758"/>
    <w:rsid w:val="00FF1996"/>
    <w:rsid w:val="00FF1A4B"/>
    <w:rsid w:val="00FF2FF8"/>
    <w:rsid w:val="00FF461F"/>
    <w:rsid w:val="00FF5169"/>
    <w:rsid w:val="00FF5E7B"/>
    <w:rsid w:val="00FF6116"/>
    <w:rsid w:val="00FF61CD"/>
    <w:rsid w:val="00FF66BD"/>
    <w:rsid w:val="00FF6A68"/>
    <w:rsid w:val="00FF72C9"/>
    <w:rsid w:val="00FF7C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075C1E"/>
  <w15:docId w15:val="{0E1FD5F2-E706-48D8-BFBA-0DD36F29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13B3"/>
    <w:pPr>
      <w:jc w:val="both"/>
    </w:pPr>
    <w:rPr>
      <w:rFonts w:ascii="Arial" w:hAnsi="Arial"/>
      <w:sz w:val="22"/>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DC13B3"/>
    <w:pPr>
      <w:keepNext/>
      <w:keepLines/>
      <w:numPr>
        <w:numId w:val="7"/>
      </w:numPr>
      <w:spacing w:before="240"/>
      <w:outlineLvl w:val="0"/>
    </w:pPr>
    <w:rPr>
      <w:rFonts w:cs="Arial"/>
      <w:b/>
      <w:bCs/>
      <w:caps/>
      <w:kern w:val="32"/>
      <w:szCs w:val="32"/>
      <w:lang w:eastAsia="en-US"/>
    </w:rPr>
  </w:style>
  <w:style w:type="paragraph" w:styleId="Nadpis2">
    <w:name w:val="heading 2"/>
    <w:basedOn w:val="Normln"/>
    <w:link w:val="Nadpis2Char"/>
    <w:uiPriority w:val="99"/>
    <w:rsid w:val="00BC3422"/>
    <w:pPr>
      <w:outlineLvl w:val="1"/>
    </w:pPr>
    <w:rPr>
      <w:b/>
    </w:rPr>
  </w:style>
  <w:style w:type="paragraph" w:styleId="Nadpis3">
    <w:name w:val="heading 3"/>
    <w:basedOn w:val="Normln"/>
    <w:next w:val="Normln"/>
    <w:link w:val="Nadpis3Char"/>
    <w:semiHidden/>
    <w:unhideWhenUsed/>
    <w:locked/>
    <w:rsid w:val="0044480F"/>
    <w:pPr>
      <w:keepNext/>
      <w:keepLines/>
      <w:spacing w:before="40"/>
      <w:outlineLvl w:val="2"/>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9"/>
    <w:rsid w:val="00BC3422"/>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DC13B3"/>
    <w:rPr>
      <w:rFonts w:ascii="Arial" w:hAnsi="Arial" w:cs="Arial"/>
      <w:b/>
      <w:bCs/>
      <w:caps/>
      <w:kern w:val="32"/>
      <w:sz w:val="22"/>
      <w:szCs w:val="32"/>
      <w:lang w:eastAsia="en-US"/>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rsid w:val="00BC3422"/>
    <w:pPr>
      <w:tabs>
        <w:tab w:val="center" w:pos="4536"/>
        <w:tab w:val="right" w:pos="9072"/>
      </w:tabs>
    </w:pPr>
  </w:style>
  <w:style w:type="character" w:customStyle="1" w:styleId="ZhlavChar">
    <w:name w:val="Záhlaví Char"/>
    <w:basedOn w:val="Standardnpsmoodstavce"/>
    <w:link w:val="Zhlav"/>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p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p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p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99"/>
    <w:semiHidden/>
    <w:rsid w:val="00BC3422"/>
    <w:pPr>
      <w:tabs>
        <w:tab w:val="right" w:leader="dot" w:pos="9639"/>
      </w:tabs>
      <w:spacing w:before="120"/>
      <w:ind w:left="198"/>
    </w:pPr>
  </w:style>
  <w:style w:type="paragraph" w:customStyle="1" w:styleId="Norml">
    <w:name w:val="Normál"/>
    <w:basedOn w:val="Normln"/>
    <w:uiPriority w:val="99"/>
    <w:rsid w:val="00BC3422"/>
    <w:rPr>
      <w:rFonts w:ascii="Courier New" w:hAnsi="Courier New" w:cs="Courier New"/>
    </w:rPr>
  </w:style>
  <w:style w:type="paragraph" w:customStyle="1" w:styleId="Textodstavce">
    <w:name w:val="Text odstavce"/>
    <w:basedOn w:val="Normln"/>
    <w:uiPriority w:val="99"/>
    <w:rsid w:val="00BC3422"/>
    <w:pPr>
      <w:tabs>
        <w:tab w:val="left" w:pos="851"/>
      </w:tabs>
      <w:spacing w:before="120" w:after="120"/>
      <w:outlineLvl w:val="6"/>
    </w:p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34"/>
    <w:qFormat/>
    <w:rsid w:val="001416DF"/>
    <w:pPr>
      <w:ind w:left="720"/>
      <w:contextualSpacing/>
    </w:pPr>
  </w:style>
  <w:style w:type="paragraph" w:styleId="Prosttext">
    <w:name w:val="Plain Text"/>
    <w:basedOn w:val="Normln"/>
    <w:link w:val="ProsttextChar"/>
    <w:rsid w:val="00D844AF"/>
    <w:rPr>
      <w:rFonts w:ascii="Courier New" w:hAnsi="Courier New"/>
    </w:rPr>
  </w:style>
  <w:style w:type="character" w:customStyle="1" w:styleId="ProsttextChar">
    <w:name w:val="Prostý text Char"/>
    <w:basedOn w:val="Standardnpsmoodstavce"/>
    <w:link w:val="Prosttext"/>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2"/>
      </w:numPr>
      <w:tabs>
        <w:tab w:val="left" w:pos="0"/>
        <w:tab w:val="left" w:pos="284"/>
        <w:tab w:val="left" w:pos="1701"/>
      </w:tabs>
      <w:spacing w:before="160" w:after="40"/>
      <w:jc w:val="center"/>
    </w:pPr>
    <w:rPr>
      <w:b/>
    </w:rPr>
  </w:style>
  <w:style w:type="paragraph" w:customStyle="1" w:styleId="Textodst1sl">
    <w:name w:val="Text odst.1čísl"/>
    <w:basedOn w:val="Normln"/>
    <w:link w:val="Textodst1slChar"/>
    <w:uiPriority w:val="99"/>
    <w:rsid w:val="00983F5C"/>
    <w:pPr>
      <w:numPr>
        <w:ilvl w:val="1"/>
        <w:numId w:val="2"/>
      </w:numPr>
      <w:tabs>
        <w:tab w:val="left" w:pos="0"/>
        <w:tab w:val="left" w:pos="284"/>
      </w:tabs>
      <w:spacing w:before="80"/>
      <w:outlineLvl w:val="1"/>
    </w:pPr>
  </w:style>
  <w:style w:type="character" w:customStyle="1" w:styleId="Textodst1slChar">
    <w:name w:val="Text odst.1čísl Char"/>
    <w:link w:val="Textodst1sl"/>
    <w:uiPriority w:val="99"/>
    <w:locked/>
    <w:rsid w:val="00983F5C"/>
    <w:rPr>
      <w:rFonts w:ascii="Arial" w:hAnsi="Arial"/>
      <w:sz w:val="22"/>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iPriority w:val="99"/>
    <w:unhideWhenUsed/>
    <w:rsid w:val="006923EA"/>
  </w:style>
  <w:style w:type="character" w:customStyle="1" w:styleId="TextkomenteChar">
    <w:name w:val="Text komentáře Char"/>
    <w:basedOn w:val="Standardnpsmoodstavce"/>
    <w:link w:val="Textkomente"/>
    <w:uiPriority w:val="99"/>
    <w:rsid w:val="006923EA"/>
    <w:rPr>
      <w:sz w:val="20"/>
      <w:szCs w:val="20"/>
    </w:rPr>
  </w:style>
  <w:style w:type="character" w:styleId="Odkaznakoment">
    <w:name w:val="annotation reference"/>
    <w:uiPriority w:val="99"/>
    <w:semiHidden/>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locked/>
    <w:rsid w:val="00336E58"/>
    <w:rPr>
      <w:b/>
      <w:bCs/>
    </w:rPr>
  </w:style>
  <w:style w:type="paragraph" w:customStyle="1" w:styleId="Styl2">
    <w:name w:val="Styl2"/>
    <w:basedOn w:val="Bezmezer"/>
    <w:link w:val="Styl2Char"/>
    <w:uiPriority w:val="99"/>
    <w:rsid w:val="00227436"/>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qFormat/>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rsid w:val="00227436"/>
    <w:pPr>
      <w:tabs>
        <w:tab w:val="left" w:pos="709"/>
      </w:tabs>
      <w:spacing w:before="60" w:after="60" w:line="276" w:lineRule="auto"/>
      <w:ind w:left="851" w:hanging="851"/>
    </w:pPr>
    <w:rPr>
      <w:rFonts w:cs="Arial"/>
      <w:color w:val="000000" w:themeColor="text1"/>
      <w:szCs w:val="22"/>
    </w:rPr>
  </w:style>
  <w:style w:type="paragraph" w:styleId="Bezmezer">
    <w:name w:val="No Spacing"/>
    <w:link w:val="BezmezerChar"/>
    <w:uiPriority w:val="1"/>
    <w:qFormat/>
    <w:rsid w:val="00227436"/>
    <w:pPr>
      <w:jc w:val="both"/>
    </w:pPr>
    <w:rPr>
      <w:sz w:val="22"/>
      <w:szCs w:val="24"/>
      <w:lang w:eastAsia="en-US"/>
    </w:rPr>
  </w:style>
  <w:style w:type="character" w:customStyle="1" w:styleId="OdstavecseseznamemChar">
    <w:name w:val="Odstavec se seznamem Char"/>
    <w:aliases w:val="Odrážky Char,Heading Bullet Char"/>
    <w:link w:val="Odstavecseseznamem"/>
    <w:uiPriority w:val="34"/>
    <w:locked/>
    <w:rsid w:val="00813321"/>
    <w:rPr>
      <w:sz w:val="24"/>
      <w:szCs w:val="24"/>
    </w:rPr>
  </w:style>
  <w:style w:type="paragraph" w:styleId="Revize">
    <w:name w:val="Revision"/>
    <w:hidden/>
    <w:uiPriority w:val="99"/>
    <w:semiHidden/>
    <w:rsid w:val="005C3B35"/>
    <w:rPr>
      <w:sz w:val="24"/>
      <w:szCs w:val="24"/>
    </w:rPr>
  </w:style>
  <w:style w:type="character" w:customStyle="1" w:styleId="PsmenaChar">
    <w:name w:val="Písmena Char"/>
    <w:basedOn w:val="Standardnpsmoodstavce"/>
    <w:link w:val="Psmena"/>
    <w:rsid w:val="006C6AAF"/>
    <w:rPr>
      <w:rFonts w:asciiTheme="minorHAnsi" w:eastAsiaTheme="majorEastAsia" w:hAnsiTheme="minorHAnsi" w:cs="Arial"/>
      <w:bCs/>
      <w:lang w:eastAsia="en-US"/>
    </w:rPr>
  </w:style>
  <w:style w:type="character" w:customStyle="1" w:styleId="Styl2Char">
    <w:name w:val="Styl2 Char"/>
    <w:basedOn w:val="Standardnpsmoodstavce"/>
    <w:link w:val="Styl2"/>
    <w:uiPriority w:val="99"/>
    <w:locked/>
    <w:rsid w:val="0089393E"/>
    <w:rPr>
      <w:rFonts w:asciiTheme="minorHAnsi" w:eastAsia="Calibri" w:hAnsiTheme="minorHAnsi" w:cs="Arial"/>
    </w:rPr>
  </w:style>
  <w:style w:type="character" w:customStyle="1" w:styleId="Nadpis3Char">
    <w:name w:val="Nadpis 3 Char"/>
    <w:basedOn w:val="Standardnpsmoodstavce"/>
    <w:link w:val="Nadpis3"/>
    <w:semiHidden/>
    <w:rsid w:val="0044480F"/>
    <w:rPr>
      <w:rFonts w:asciiTheme="majorHAnsi" w:eastAsiaTheme="majorEastAsia" w:hAnsiTheme="majorHAnsi" w:cstheme="majorBidi"/>
      <w:color w:val="243F60" w:themeColor="accent1" w:themeShade="7F"/>
      <w:sz w:val="24"/>
      <w:szCs w:val="24"/>
    </w:rPr>
  </w:style>
  <w:style w:type="paragraph" w:styleId="Nzev">
    <w:name w:val="Title"/>
    <w:basedOn w:val="Zkladntext"/>
    <w:link w:val="NzevChar"/>
    <w:locked/>
    <w:rsid w:val="005C5331"/>
    <w:pPr>
      <w:numPr>
        <w:numId w:val="3"/>
      </w:numPr>
      <w:spacing w:before="0"/>
    </w:pPr>
  </w:style>
  <w:style w:type="character" w:customStyle="1" w:styleId="NzevChar">
    <w:name w:val="Název Char"/>
    <w:basedOn w:val="Standardnpsmoodstavce"/>
    <w:link w:val="Nzev"/>
    <w:rsid w:val="005C5331"/>
    <w:rPr>
      <w:rFonts w:ascii="Arial" w:hAnsi="Arial"/>
      <w:sz w:val="22"/>
    </w:rPr>
  </w:style>
  <w:style w:type="paragraph" w:customStyle="1" w:styleId="Obyejn">
    <w:name w:val="Obyčejný"/>
    <w:basedOn w:val="Normln"/>
    <w:link w:val="ObyejnChar"/>
    <w:rsid w:val="009512D7"/>
    <w:rPr>
      <w:rFonts w:cs="Arial"/>
      <w:szCs w:val="22"/>
    </w:rPr>
  </w:style>
  <w:style w:type="character" w:customStyle="1" w:styleId="ObyejnChar">
    <w:name w:val="Obyčejný Char"/>
    <w:basedOn w:val="Standardnpsmoodstavce"/>
    <w:link w:val="Obyejn"/>
    <w:rsid w:val="009512D7"/>
    <w:rPr>
      <w:rFonts w:ascii="Arial" w:hAnsi="Arial" w:cs="Arial"/>
    </w:rPr>
  </w:style>
  <w:style w:type="paragraph" w:customStyle="1" w:styleId="Clanek11">
    <w:name w:val="Clanek 1.1"/>
    <w:basedOn w:val="Nadpis2"/>
    <w:link w:val="Clanek11Char"/>
    <w:qFormat/>
    <w:rsid w:val="00DC13B3"/>
    <w:pPr>
      <w:widowControl w:val="0"/>
      <w:numPr>
        <w:ilvl w:val="1"/>
        <w:numId w:val="7"/>
      </w:numPr>
      <w:spacing w:before="120" w:after="120"/>
    </w:pPr>
    <w:rPr>
      <w:rFonts w:cs="Arial"/>
      <w:b w:val="0"/>
      <w:bCs/>
      <w:iCs/>
      <w:szCs w:val="28"/>
      <w:lang w:eastAsia="en-US"/>
    </w:rPr>
  </w:style>
  <w:style w:type="paragraph" w:customStyle="1" w:styleId="Claneka">
    <w:name w:val="Clanek (a)"/>
    <w:basedOn w:val="Normln"/>
    <w:qFormat/>
    <w:rsid w:val="00DC13B3"/>
    <w:pPr>
      <w:keepLines/>
      <w:widowControl w:val="0"/>
      <w:numPr>
        <w:ilvl w:val="2"/>
        <w:numId w:val="7"/>
      </w:numPr>
      <w:spacing w:before="120" w:after="120"/>
    </w:pPr>
    <w:rPr>
      <w:szCs w:val="24"/>
      <w:lang w:eastAsia="en-US"/>
    </w:rPr>
  </w:style>
  <w:style w:type="paragraph" w:customStyle="1" w:styleId="Claneki">
    <w:name w:val="Clanek (i)"/>
    <w:basedOn w:val="Normln"/>
    <w:qFormat/>
    <w:rsid w:val="00803140"/>
    <w:pPr>
      <w:keepNext/>
      <w:numPr>
        <w:ilvl w:val="3"/>
        <w:numId w:val="7"/>
      </w:numPr>
      <w:spacing w:before="120" w:after="120"/>
    </w:pPr>
    <w:rPr>
      <w:color w:val="000000"/>
      <w:szCs w:val="24"/>
      <w:lang w:eastAsia="en-US"/>
    </w:rPr>
  </w:style>
  <w:style w:type="character" w:customStyle="1" w:styleId="normaltextrun">
    <w:name w:val="normaltextrun"/>
    <w:basedOn w:val="Standardnpsmoodstavce"/>
    <w:rsid w:val="006C6C30"/>
  </w:style>
  <w:style w:type="character" w:customStyle="1" w:styleId="spellingerror">
    <w:name w:val="spellingerror"/>
    <w:basedOn w:val="Standardnpsmoodstavce"/>
    <w:rsid w:val="006C6C30"/>
  </w:style>
  <w:style w:type="paragraph" w:customStyle="1" w:styleId="Nadpis11">
    <w:name w:val="Nadpis 11"/>
    <w:basedOn w:val="Nadpis1"/>
    <w:next w:val="Clanek11"/>
    <w:semiHidden/>
    <w:unhideWhenUsed/>
    <w:qFormat/>
    <w:rsid w:val="00803140"/>
    <w:pPr>
      <w:numPr>
        <w:numId w:val="0"/>
      </w:numPr>
    </w:pPr>
  </w:style>
  <w:style w:type="paragraph" w:customStyle="1" w:styleId="Text11">
    <w:name w:val="Text 1.1"/>
    <w:basedOn w:val="Normln"/>
    <w:qFormat/>
    <w:rsid w:val="00DC13B3"/>
    <w:pPr>
      <w:keepNext/>
      <w:spacing w:before="120" w:after="120"/>
      <w:ind w:left="561"/>
    </w:pPr>
    <w:rPr>
      <w:lang w:eastAsia="en-US"/>
    </w:rPr>
  </w:style>
  <w:style w:type="paragraph" w:customStyle="1" w:styleId="Texta">
    <w:name w:val="Text (a)"/>
    <w:basedOn w:val="Normln"/>
    <w:link w:val="TextaChar"/>
    <w:qFormat/>
    <w:rsid w:val="00803140"/>
    <w:pPr>
      <w:keepNext/>
      <w:spacing w:before="120" w:after="120"/>
      <w:ind w:left="992"/>
    </w:pPr>
    <w:rPr>
      <w:lang w:eastAsia="en-US"/>
    </w:rPr>
  </w:style>
  <w:style w:type="character" w:customStyle="1" w:styleId="TextaChar">
    <w:name w:val="Text (a) Char"/>
    <w:basedOn w:val="Standardnpsmoodstavce"/>
    <w:link w:val="Texta"/>
    <w:rsid w:val="00803140"/>
    <w:rPr>
      <w:sz w:val="22"/>
      <w:lang w:eastAsia="en-US"/>
    </w:rPr>
  </w:style>
  <w:style w:type="paragraph" w:customStyle="1" w:styleId="Texti">
    <w:name w:val="Text (i)"/>
    <w:basedOn w:val="Normln"/>
    <w:link w:val="TextiChar"/>
    <w:qFormat/>
    <w:rsid w:val="00803140"/>
    <w:pPr>
      <w:keepNext/>
      <w:spacing w:before="120" w:after="120"/>
      <w:ind w:left="1418"/>
    </w:pPr>
    <w:rPr>
      <w:lang w:eastAsia="en-US"/>
    </w:rPr>
  </w:style>
  <w:style w:type="character" w:customStyle="1" w:styleId="TextiChar">
    <w:name w:val="Text (i) Char"/>
    <w:basedOn w:val="Standardnpsmoodstavce"/>
    <w:link w:val="Texti"/>
    <w:rsid w:val="00803140"/>
    <w:rPr>
      <w:sz w:val="22"/>
      <w:lang w:eastAsia="en-US"/>
    </w:rPr>
  </w:style>
  <w:style w:type="paragraph" w:customStyle="1" w:styleId="Preambule">
    <w:name w:val="Preambule"/>
    <w:basedOn w:val="Normln"/>
    <w:qFormat/>
    <w:rsid w:val="00803140"/>
    <w:pPr>
      <w:widowControl w:val="0"/>
      <w:numPr>
        <w:numId w:val="8"/>
      </w:numPr>
      <w:spacing w:before="120" w:after="120"/>
    </w:pPr>
    <w:rPr>
      <w:szCs w:val="24"/>
      <w:lang w:eastAsia="en-US"/>
    </w:rPr>
  </w:style>
  <w:style w:type="paragraph" w:customStyle="1" w:styleId="Odrazkapro1a11">
    <w:name w:val="Odrazka pro 1 a 1.1"/>
    <w:basedOn w:val="Normln"/>
    <w:link w:val="Odrazkapro1a11Char"/>
    <w:qFormat/>
    <w:rsid w:val="00803140"/>
    <w:pPr>
      <w:numPr>
        <w:numId w:val="9"/>
      </w:numPr>
      <w:tabs>
        <w:tab w:val="left" w:pos="992"/>
      </w:tabs>
      <w:spacing w:before="120" w:after="120"/>
    </w:pPr>
    <w:rPr>
      <w:szCs w:val="24"/>
      <w:lang w:eastAsia="en-US"/>
    </w:rPr>
  </w:style>
  <w:style w:type="character" w:customStyle="1" w:styleId="Odrazkapro1a11Char">
    <w:name w:val="Odrazka pro 1 a 1.1 Char"/>
    <w:basedOn w:val="Standardnpsmoodstavce"/>
    <w:link w:val="Odrazkapro1a11"/>
    <w:rsid w:val="00803140"/>
    <w:rPr>
      <w:rFonts w:ascii="Arial" w:hAnsi="Arial"/>
      <w:sz w:val="22"/>
      <w:szCs w:val="24"/>
      <w:lang w:eastAsia="en-US"/>
    </w:rPr>
  </w:style>
  <w:style w:type="paragraph" w:customStyle="1" w:styleId="Odrazkaproa">
    <w:name w:val="Odrazka pro (a)"/>
    <w:basedOn w:val="Texta"/>
    <w:link w:val="OdrazkaproaChar"/>
    <w:qFormat/>
    <w:rsid w:val="00803140"/>
    <w:pPr>
      <w:numPr>
        <w:numId w:val="10"/>
      </w:numPr>
      <w:tabs>
        <w:tab w:val="left" w:pos="1418"/>
      </w:tabs>
    </w:pPr>
  </w:style>
  <w:style w:type="character" w:customStyle="1" w:styleId="OdrazkaproaChar">
    <w:name w:val="Odrazka pro (a) Char"/>
    <w:basedOn w:val="TextaChar"/>
    <w:link w:val="Odrazkaproa"/>
    <w:rsid w:val="00803140"/>
    <w:rPr>
      <w:rFonts w:ascii="Arial" w:hAnsi="Arial"/>
      <w:sz w:val="22"/>
      <w:lang w:eastAsia="en-US"/>
    </w:rPr>
  </w:style>
  <w:style w:type="paragraph" w:customStyle="1" w:styleId="Odrazkaproi">
    <w:name w:val="Odrazka pro (i)"/>
    <w:basedOn w:val="Texti"/>
    <w:link w:val="OdrazkaproiChar"/>
    <w:qFormat/>
    <w:rsid w:val="00803140"/>
    <w:pPr>
      <w:numPr>
        <w:numId w:val="11"/>
      </w:numPr>
      <w:tabs>
        <w:tab w:val="left" w:pos="1843"/>
      </w:tabs>
    </w:pPr>
  </w:style>
  <w:style w:type="character" w:customStyle="1" w:styleId="OdrazkaproiChar">
    <w:name w:val="Odrazka pro (i) Char"/>
    <w:basedOn w:val="TextiChar"/>
    <w:link w:val="Odrazkaproi"/>
    <w:rsid w:val="00803140"/>
    <w:rPr>
      <w:rFonts w:ascii="Arial" w:hAnsi="Arial"/>
      <w:sz w:val="22"/>
      <w:lang w:eastAsia="en-US"/>
    </w:rPr>
  </w:style>
  <w:style w:type="table" w:styleId="Mkatabulky">
    <w:name w:val="Table Grid"/>
    <w:basedOn w:val="Normlntabulka"/>
    <w:uiPriority w:val="39"/>
    <w:rsid w:val="00FB0E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DC13B3"/>
    <w:rPr>
      <w:rFonts w:ascii="Arial" w:hAnsi="Arial" w:cs="Arial"/>
      <w:bCs/>
      <w:iCs/>
      <w:sz w:val="22"/>
      <w:szCs w:val="28"/>
      <w:lang w:eastAsia="en-US"/>
    </w:rPr>
  </w:style>
  <w:style w:type="character" w:customStyle="1" w:styleId="eop">
    <w:name w:val="eop"/>
    <w:basedOn w:val="Standardnpsmoodstavce"/>
    <w:rsid w:val="003C1E3C"/>
  </w:style>
  <w:style w:type="character" w:customStyle="1" w:styleId="findhit">
    <w:name w:val="findhit"/>
    <w:basedOn w:val="Standardnpsmoodstavce"/>
    <w:rsid w:val="003C1E3C"/>
  </w:style>
  <w:style w:type="paragraph" w:customStyle="1" w:styleId="paragraph">
    <w:name w:val="paragraph"/>
    <w:basedOn w:val="Normln"/>
    <w:rsid w:val="00BF474A"/>
    <w:pPr>
      <w:spacing w:before="100" w:beforeAutospacing="1" w:after="100" w:afterAutospacing="1"/>
      <w:jc w:val="left"/>
    </w:pPr>
    <w:rPr>
      <w:rFonts w:ascii="Times New Roman" w:hAnsi="Times New Roman"/>
      <w:sz w:val="24"/>
      <w:szCs w:val="24"/>
    </w:rPr>
  </w:style>
  <w:style w:type="character" w:customStyle="1" w:styleId="contextualspellingandgrammarerror">
    <w:name w:val="contextualspellingandgrammarerror"/>
    <w:basedOn w:val="Standardnpsmoodstavce"/>
    <w:rsid w:val="00BF474A"/>
  </w:style>
  <w:style w:type="paragraph" w:customStyle="1" w:styleId="Default">
    <w:name w:val="Default"/>
    <w:rsid w:val="00463C5C"/>
    <w:pPr>
      <w:autoSpaceDE w:val="0"/>
      <w:autoSpaceDN w:val="0"/>
      <w:adjustRightInd w:val="0"/>
    </w:pPr>
    <w:rPr>
      <w:rFonts w:ascii="Arial" w:hAnsi="Arial" w:cs="Arial"/>
      <w:color w:val="000000"/>
      <w:sz w:val="24"/>
      <w:szCs w:val="24"/>
    </w:rPr>
  </w:style>
  <w:style w:type="character" w:customStyle="1" w:styleId="BezmezerChar">
    <w:name w:val="Bez mezer Char"/>
    <w:basedOn w:val="Standardnpsmoodstavce"/>
    <w:link w:val="Bezmezer"/>
    <w:uiPriority w:val="1"/>
    <w:locked/>
    <w:rsid w:val="00556488"/>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104737196">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68103891">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401681561">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6729892">
      <w:bodyDiv w:val="1"/>
      <w:marLeft w:val="0"/>
      <w:marRight w:val="0"/>
      <w:marTop w:val="0"/>
      <w:marBottom w:val="0"/>
      <w:divBdr>
        <w:top w:val="none" w:sz="0" w:space="0" w:color="auto"/>
        <w:left w:val="none" w:sz="0" w:space="0" w:color="auto"/>
        <w:bottom w:val="none" w:sz="0" w:space="0" w:color="auto"/>
        <w:right w:val="none" w:sz="0" w:space="0" w:color="auto"/>
      </w:divBdr>
    </w:div>
    <w:div w:id="427893760">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40688368">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2568713">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19438600">
      <w:bodyDiv w:val="1"/>
      <w:marLeft w:val="0"/>
      <w:marRight w:val="0"/>
      <w:marTop w:val="0"/>
      <w:marBottom w:val="0"/>
      <w:divBdr>
        <w:top w:val="none" w:sz="0" w:space="0" w:color="auto"/>
        <w:left w:val="none" w:sz="0" w:space="0" w:color="auto"/>
        <w:bottom w:val="none" w:sz="0" w:space="0" w:color="auto"/>
        <w:right w:val="none" w:sz="0" w:space="0" w:color="auto"/>
      </w:divBdr>
    </w:div>
    <w:div w:id="525094359">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36625544">
      <w:bodyDiv w:val="1"/>
      <w:marLeft w:val="0"/>
      <w:marRight w:val="0"/>
      <w:marTop w:val="0"/>
      <w:marBottom w:val="0"/>
      <w:divBdr>
        <w:top w:val="none" w:sz="0" w:space="0" w:color="auto"/>
        <w:left w:val="none" w:sz="0" w:space="0" w:color="auto"/>
        <w:bottom w:val="none" w:sz="0" w:space="0" w:color="auto"/>
        <w:right w:val="none" w:sz="0" w:space="0" w:color="auto"/>
      </w:divBdr>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1955032">
      <w:bodyDiv w:val="1"/>
      <w:marLeft w:val="0"/>
      <w:marRight w:val="0"/>
      <w:marTop w:val="0"/>
      <w:marBottom w:val="0"/>
      <w:divBdr>
        <w:top w:val="none" w:sz="0" w:space="0" w:color="auto"/>
        <w:left w:val="none" w:sz="0" w:space="0" w:color="auto"/>
        <w:bottom w:val="none" w:sz="0" w:space="0" w:color="auto"/>
        <w:right w:val="none" w:sz="0" w:space="0" w:color="auto"/>
      </w:divBdr>
    </w:div>
    <w:div w:id="653726154">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23873261">
      <w:bodyDiv w:val="1"/>
      <w:marLeft w:val="0"/>
      <w:marRight w:val="0"/>
      <w:marTop w:val="0"/>
      <w:marBottom w:val="0"/>
      <w:divBdr>
        <w:top w:val="none" w:sz="0" w:space="0" w:color="auto"/>
        <w:left w:val="none" w:sz="0" w:space="0" w:color="auto"/>
        <w:bottom w:val="none" w:sz="0" w:space="0" w:color="auto"/>
        <w:right w:val="none" w:sz="0" w:space="0" w:color="auto"/>
      </w:divBdr>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48424264">
      <w:bodyDiv w:val="1"/>
      <w:marLeft w:val="0"/>
      <w:marRight w:val="0"/>
      <w:marTop w:val="0"/>
      <w:marBottom w:val="0"/>
      <w:divBdr>
        <w:top w:val="none" w:sz="0" w:space="0" w:color="auto"/>
        <w:left w:val="none" w:sz="0" w:space="0" w:color="auto"/>
        <w:bottom w:val="none" w:sz="0" w:space="0" w:color="auto"/>
        <w:right w:val="none" w:sz="0" w:space="0" w:color="auto"/>
      </w:divBdr>
    </w:div>
    <w:div w:id="773522182">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997995866">
      <w:bodyDiv w:val="1"/>
      <w:marLeft w:val="0"/>
      <w:marRight w:val="0"/>
      <w:marTop w:val="0"/>
      <w:marBottom w:val="0"/>
      <w:divBdr>
        <w:top w:val="none" w:sz="0" w:space="0" w:color="auto"/>
        <w:left w:val="none" w:sz="0" w:space="0" w:color="auto"/>
        <w:bottom w:val="none" w:sz="0" w:space="0" w:color="auto"/>
        <w:right w:val="none" w:sz="0" w:space="0" w:color="auto"/>
      </w:divBdr>
    </w:div>
    <w:div w:id="101877548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40610564">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2961140">
      <w:bodyDiv w:val="1"/>
      <w:marLeft w:val="0"/>
      <w:marRight w:val="0"/>
      <w:marTop w:val="0"/>
      <w:marBottom w:val="0"/>
      <w:divBdr>
        <w:top w:val="none" w:sz="0" w:space="0" w:color="auto"/>
        <w:left w:val="none" w:sz="0" w:space="0" w:color="auto"/>
        <w:bottom w:val="none" w:sz="0" w:space="0" w:color="auto"/>
        <w:right w:val="none" w:sz="0" w:space="0" w:color="auto"/>
      </w:divBdr>
      <w:divsChild>
        <w:div w:id="1035890357">
          <w:marLeft w:val="0"/>
          <w:marRight w:val="0"/>
          <w:marTop w:val="0"/>
          <w:marBottom w:val="0"/>
          <w:divBdr>
            <w:top w:val="none" w:sz="0" w:space="0" w:color="auto"/>
            <w:left w:val="none" w:sz="0" w:space="0" w:color="auto"/>
            <w:bottom w:val="none" w:sz="0" w:space="0" w:color="auto"/>
            <w:right w:val="none" w:sz="0" w:space="0" w:color="auto"/>
          </w:divBdr>
        </w:div>
        <w:div w:id="1539856291">
          <w:marLeft w:val="0"/>
          <w:marRight w:val="0"/>
          <w:marTop w:val="0"/>
          <w:marBottom w:val="0"/>
          <w:divBdr>
            <w:top w:val="none" w:sz="0" w:space="0" w:color="auto"/>
            <w:left w:val="none" w:sz="0" w:space="0" w:color="auto"/>
            <w:bottom w:val="none" w:sz="0" w:space="0" w:color="auto"/>
            <w:right w:val="none" w:sz="0" w:space="0" w:color="auto"/>
          </w:divBdr>
        </w:div>
        <w:div w:id="400761186">
          <w:marLeft w:val="0"/>
          <w:marRight w:val="0"/>
          <w:marTop w:val="0"/>
          <w:marBottom w:val="0"/>
          <w:divBdr>
            <w:top w:val="none" w:sz="0" w:space="0" w:color="auto"/>
            <w:left w:val="none" w:sz="0" w:space="0" w:color="auto"/>
            <w:bottom w:val="none" w:sz="0" w:space="0" w:color="auto"/>
            <w:right w:val="none" w:sz="0" w:space="0" w:color="auto"/>
          </w:divBdr>
        </w:div>
        <w:div w:id="1162546529">
          <w:marLeft w:val="0"/>
          <w:marRight w:val="0"/>
          <w:marTop w:val="0"/>
          <w:marBottom w:val="0"/>
          <w:divBdr>
            <w:top w:val="none" w:sz="0" w:space="0" w:color="auto"/>
            <w:left w:val="none" w:sz="0" w:space="0" w:color="auto"/>
            <w:bottom w:val="none" w:sz="0" w:space="0" w:color="auto"/>
            <w:right w:val="none" w:sz="0" w:space="0" w:color="auto"/>
          </w:divBdr>
        </w:div>
        <w:div w:id="51731863">
          <w:marLeft w:val="0"/>
          <w:marRight w:val="0"/>
          <w:marTop w:val="0"/>
          <w:marBottom w:val="0"/>
          <w:divBdr>
            <w:top w:val="none" w:sz="0" w:space="0" w:color="auto"/>
            <w:left w:val="none" w:sz="0" w:space="0" w:color="auto"/>
            <w:bottom w:val="none" w:sz="0" w:space="0" w:color="auto"/>
            <w:right w:val="none" w:sz="0" w:space="0" w:color="auto"/>
          </w:divBdr>
        </w:div>
        <w:div w:id="496580076">
          <w:marLeft w:val="0"/>
          <w:marRight w:val="0"/>
          <w:marTop w:val="0"/>
          <w:marBottom w:val="0"/>
          <w:divBdr>
            <w:top w:val="none" w:sz="0" w:space="0" w:color="auto"/>
            <w:left w:val="none" w:sz="0" w:space="0" w:color="auto"/>
            <w:bottom w:val="none" w:sz="0" w:space="0" w:color="auto"/>
            <w:right w:val="none" w:sz="0" w:space="0" w:color="auto"/>
          </w:divBdr>
        </w:div>
        <w:div w:id="1003975429">
          <w:marLeft w:val="0"/>
          <w:marRight w:val="0"/>
          <w:marTop w:val="0"/>
          <w:marBottom w:val="0"/>
          <w:divBdr>
            <w:top w:val="none" w:sz="0" w:space="0" w:color="auto"/>
            <w:left w:val="none" w:sz="0" w:space="0" w:color="auto"/>
            <w:bottom w:val="none" w:sz="0" w:space="0" w:color="auto"/>
            <w:right w:val="none" w:sz="0" w:space="0" w:color="auto"/>
          </w:divBdr>
        </w:div>
        <w:div w:id="1811512884">
          <w:marLeft w:val="0"/>
          <w:marRight w:val="0"/>
          <w:marTop w:val="0"/>
          <w:marBottom w:val="0"/>
          <w:divBdr>
            <w:top w:val="none" w:sz="0" w:space="0" w:color="auto"/>
            <w:left w:val="none" w:sz="0" w:space="0" w:color="auto"/>
            <w:bottom w:val="none" w:sz="0" w:space="0" w:color="auto"/>
            <w:right w:val="none" w:sz="0" w:space="0" w:color="auto"/>
          </w:divBdr>
        </w:div>
      </w:divsChild>
    </w:div>
    <w:div w:id="1197933545">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38056998">
      <w:bodyDiv w:val="1"/>
      <w:marLeft w:val="0"/>
      <w:marRight w:val="0"/>
      <w:marTop w:val="0"/>
      <w:marBottom w:val="0"/>
      <w:divBdr>
        <w:top w:val="none" w:sz="0" w:space="0" w:color="auto"/>
        <w:left w:val="none" w:sz="0" w:space="0" w:color="auto"/>
        <w:bottom w:val="none" w:sz="0" w:space="0" w:color="auto"/>
        <w:right w:val="none" w:sz="0" w:space="0" w:color="auto"/>
      </w:divBdr>
    </w:div>
    <w:div w:id="1272936578">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50061249">
      <w:bodyDiv w:val="1"/>
      <w:marLeft w:val="0"/>
      <w:marRight w:val="0"/>
      <w:marTop w:val="0"/>
      <w:marBottom w:val="0"/>
      <w:divBdr>
        <w:top w:val="none" w:sz="0" w:space="0" w:color="auto"/>
        <w:left w:val="none" w:sz="0" w:space="0" w:color="auto"/>
        <w:bottom w:val="none" w:sz="0" w:space="0" w:color="auto"/>
        <w:right w:val="none" w:sz="0" w:space="0" w:color="auto"/>
      </w:divBdr>
    </w:div>
    <w:div w:id="1401518201">
      <w:bodyDiv w:val="1"/>
      <w:marLeft w:val="0"/>
      <w:marRight w:val="0"/>
      <w:marTop w:val="0"/>
      <w:marBottom w:val="0"/>
      <w:divBdr>
        <w:top w:val="none" w:sz="0" w:space="0" w:color="auto"/>
        <w:left w:val="none" w:sz="0" w:space="0" w:color="auto"/>
        <w:bottom w:val="none" w:sz="0" w:space="0" w:color="auto"/>
        <w:right w:val="none" w:sz="0" w:space="0" w:color="auto"/>
      </w:divBdr>
    </w:div>
    <w:div w:id="1423836474">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33014447">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6368657">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523280467">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0237179">
      <w:bodyDiv w:val="1"/>
      <w:marLeft w:val="0"/>
      <w:marRight w:val="0"/>
      <w:marTop w:val="0"/>
      <w:marBottom w:val="0"/>
      <w:divBdr>
        <w:top w:val="none" w:sz="0" w:space="0" w:color="auto"/>
        <w:left w:val="none" w:sz="0" w:space="0" w:color="auto"/>
        <w:bottom w:val="none" w:sz="0" w:space="0" w:color="auto"/>
        <w:right w:val="none" w:sz="0" w:space="0" w:color="auto"/>
      </w:divBdr>
    </w:div>
    <w:div w:id="1544632157">
      <w:bodyDiv w:val="1"/>
      <w:marLeft w:val="0"/>
      <w:marRight w:val="0"/>
      <w:marTop w:val="0"/>
      <w:marBottom w:val="0"/>
      <w:divBdr>
        <w:top w:val="none" w:sz="0" w:space="0" w:color="auto"/>
        <w:left w:val="none" w:sz="0" w:space="0" w:color="auto"/>
        <w:bottom w:val="none" w:sz="0" w:space="0" w:color="auto"/>
        <w:right w:val="none" w:sz="0" w:space="0" w:color="auto"/>
      </w:divBdr>
      <w:divsChild>
        <w:div w:id="491651965">
          <w:marLeft w:val="0"/>
          <w:marRight w:val="0"/>
          <w:marTop w:val="0"/>
          <w:marBottom w:val="0"/>
          <w:divBdr>
            <w:top w:val="none" w:sz="0" w:space="0" w:color="auto"/>
            <w:left w:val="none" w:sz="0" w:space="0" w:color="auto"/>
            <w:bottom w:val="none" w:sz="0" w:space="0" w:color="auto"/>
            <w:right w:val="none" w:sz="0" w:space="0" w:color="auto"/>
          </w:divBdr>
        </w:div>
        <w:div w:id="152263073">
          <w:marLeft w:val="0"/>
          <w:marRight w:val="0"/>
          <w:marTop w:val="0"/>
          <w:marBottom w:val="0"/>
          <w:divBdr>
            <w:top w:val="none" w:sz="0" w:space="0" w:color="auto"/>
            <w:left w:val="none" w:sz="0" w:space="0" w:color="auto"/>
            <w:bottom w:val="none" w:sz="0" w:space="0" w:color="auto"/>
            <w:right w:val="none" w:sz="0" w:space="0" w:color="auto"/>
          </w:divBdr>
        </w:div>
        <w:div w:id="1505779806">
          <w:marLeft w:val="0"/>
          <w:marRight w:val="0"/>
          <w:marTop w:val="0"/>
          <w:marBottom w:val="0"/>
          <w:divBdr>
            <w:top w:val="none" w:sz="0" w:space="0" w:color="auto"/>
            <w:left w:val="none" w:sz="0" w:space="0" w:color="auto"/>
            <w:bottom w:val="none" w:sz="0" w:space="0" w:color="auto"/>
            <w:right w:val="none" w:sz="0" w:space="0" w:color="auto"/>
          </w:divBdr>
        </w:div>
        <w:div w:id="1289238973">
          <w:marLeft w:val="0"/>
          <w:marRight w:val="0"/>
          <w:marTop w:val="0"/>
          <w:marBottom w:val="0"/>
          <w:divBdr>
            <w:top w:val="none" w:sz="0" w:space="0" w:color="auto"/>
            <w:left w:val="none" w:sz="0" w:space="0" w:color="auto"/>
            <w:bottom w:val="none" w:sz="0" w:space="0" w:color="auto"/>
            <w:right w:val="none" w:sz="0" w:space="0" w:color="auto"/>
          </w:divBdr>
        </w:div>
        <w:div w:id="2092769935">
          <w:marLeft w:val="0"/>
          <w:marRight w:val="0"/>
          <w:marTop w:val="0"/>
          <w:marBottom w:val="0"/>
          <w:divBdr>
            <w:top w:val="none" w:sz="0" w:space="0" w:color="auto"/>
            <w:left w:val="none" w:sz="0" w:space="0" w:color="auto"/>
            <w:bottom w:val="none" w:sz="0" w:space="0" w:color="auto"/>
            <w:right w:val="none" w:sz="0" w:space="0" w:color="auto"/>
          </w:divBdr>
        </w:div>
      </w:divsChild>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56159875">
      <w:bodyDiv w:val="1"/>
      <w:marLeft w:val="0"/>
      <w:marRight w:val="0"/>
      <w:marTop w:val="0"/>
      <w:marBottom w:val="0"/>
      <w:divBdr>
        <w:top w:val="none" w:sz="0" w:space="0" w:color="auto"/>
        <w:left w:val="none" w:sz="0" w:space="0" w:color="auto"/>
        <w:bottom w:val="none" w:sz="0" w:space="0" w:color="auto"/>
        <w:right w:val="none" w:sz="0" w:space="0" w:color="auto"/>
      </w:divBdr>
      <w:divsChild>
        <w:div w:id="793913657">
          <w:marLeft w:val="0"/>
          <w:marRight w:val="0"/>
          <w:marTop w:val="0"/>
          <w:marBottom w:val="0"/>
          <w:divBdr>
            <w:top w:val="none" w:sz="0" w:space="0" w:color="auto"/>
            <w:left w:val="none" w:sz="0" w:space="0" w:color="auto"/>
            <w:bottom w:val="none" w:sz="0" w:space="0" w:color="auto"/>
            <w:right w:val="none" w:sz="0" w:space="0" w:color="auto"/>
          </w:divBdr>
        </w:div>
        <w:div w:id="544147021">
          <w:marLeft w:val="0"/>
          <w:marRight w:val="0"/>
          <w:marTop w:val="0"/>
          <w:marBottom w:val="0"/>
          <w:divBdr>
            <w:top w:val="none" w:sz="0" w:space="0" w:color="auto"/>
            <w:left w:val="none" w:sz="0" w:space="0" w:color="auto"/>
            <w:bottom w:val="none" w:sz="0" w:space="0" w:color="auto"/>
            <w:right w:val="none" w:sz="0" w:space="0" w:color="auto"/>
          </w:divBdr>
        </w:div>
        <w:div w:id="1236470831">
          <w:marLeft w:val="0"/>
          <w:marRight w:val="0"/>
          <w:marTop w:val="0"/>
          <w:marBottom w:val="0"/>
          <w:divBdr>
            <w:top w:val="none" w:sz="0" w:space="0" w:color="auto"/>
            <w:left w:val="none" w:sz="0" w:space="0" w:color="auto"/>
            <w:bottom w:val="none" w:sz="0" w:space="0" w:color="auto"/>
            <w:right w:val="none" w:sz="0" w:space="0" w:color="auto"/>
          </w:divBdr>
        </w:div>
        <w:div w:id="1818955670">
          <w:marLeft w:val="0"/>
          <w:marRight w:val="0"/>
          <w:marTop w:val="0"/>
          <w:marBottom w:val="0"/>
          <w:divBdr>
            <w:top w:val="none" w:sz="0" w:space="0" w:color="auto"/>
            <w:left w:val="none" w:sz="0" w:space="0" w:color="auto"/>
            <w:bottom w:val="none" w:sz="0" w:space="0" w:color="auto"/>
            <w:right w:val="none" w:sz="0" w:space="0" w:color="auto"/>
          </w:divBdr>
        </w:div>
        <w:div w:id="2106991792">
          <w:marLeft w:val="0"/>
          <w:marRight w:val="0"/>
          <w:marTop w:val="0"/>
          <w:marBottom w:val="0"/>
          <w:divBdr>
            <w:top w:val="none" w:sz="0" w:space="0" w:color="auto"/>
            <w:left w:val="none" w:sz="0" w:space="0" w:color="auto"/>
            <w:bottom w:val="none" w:sz="0" w:space="0" w:color="auto"/>
            <w:right w:val="none" w:sz="0" w:space="0" w:color="auto"/>
          </w:divBdr>
        </w:div>
        <w:div w:id="245652970">
          <w:marLeft w:val="0"/>
          <w:marRight w:val="0"/>
          <w:marTop w:val="0"/>
          <w:marBottom w:val="0"/>
          <w:divBdr>
            <w:top w:val="none" w:sz="0" w:space="0" w:color="auto"/>
            <w:left w:val="none" w:sz="0" w:space="0" w:color="auto"/>
            <w:bottom w:val="none" w:sz="0" w:space="0" w:color="auto"/>
            <w:right w:val="none" w:sz="0" w:space="0" w:color="auto"/>
          </w:divBdr>
        </w:div>
        <w:div w:id="195387794">
          <w:marLeft w:val="0"/>
          <w:marRight w:val="0"/>
          <w:marTop w:val="0"/>
          <w:marBottom w:val="0"/>
          <w:divBdr>
            <w:top w:val="none" w:sz="0" w:space="0" w:color="auto"/>
            <w:left w:val="none" w:sz="0" w:space="0" w:color="auto"/>
            <w:bottom w:val="none" w:sz="0" w:space="0" w:color="auto"/>
            <w:right w:val="none" w:sz="0" w:space="0" w:color="auto"/>
          </w:divBdr>
        </w:div>
        <w:div w:id="2040471263">
          <w:marLeft w:val="0"/>
          <w:marRight w:val="0"/>
          <w:marTop w:val="0"/>
          <w:marBottom w:val="0"/>
          <w:divBdr>
            <w:top w:val="none" w:sz="0" w:space="0" w:color="auto"/>
            <w:left w:val="none" w:sz="0" w:space="0" w:color="auto"/>
            <w:bottom w:val="none" w:sz="0" w:space="0" w:color="auto"/>
            <w:right w:val="none" w:sz="0" w:space="0" w:color="auto"/>
          </w:divBdr>
        </w:div>
      </w:divsChild>
    </w:div>
    <w:div w:id="1557426454">
      <w:bodyDiv w:val="1"/>
      <w:marLeft w:val="0"/>
      <w:marRight w:val="0"/>
      <w:marTop w:val="0"/>
      <w:marBottom w:val="0"/>
      <w:divBdr>
        <w:top w:val="none" w:sz="0" w:space="0" w:color="auto"/>
        <w:left w:val="none" w:sz="0" w:space="0" w:color="auto"/>
        <w:bottom w:val="none" w:sz="0" w:space="0" w:color="auto"/>
        <w:right w:val="none" w:sz="0" w:space="0" w:color="auto"/>
      </w:divBdr>
    </w:div>
    <w:div w:id="1568029513">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611475543">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578701">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684084680">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3865149">
      <w:bodyDiv w:val="1"/>
      <w:marLeft w:val="0"/>
      <w:marRight w:val="0"/>
      <w:marTop w:val="0"/>
      <w:marBottom w:val="0"/>
      <w:divBdr>
        <w:top w:val="none" w:sz="0" w:space="0" w:color="auto"/>
        <w:left w:val="none" w:sz="0" w:space="0" w:color="auto"/>
        <w:bottom w:val="none" w:sz="0" w:space="0" w:color="auto"/>
        <w:right w:val="none" w:sz="0" w:space="0" w:color="auto"/>
      </w:divBdr>
    </w:div>
    <w:div w:id="1725567236">
      <w:bodyDiv w:val="1"/>
      <w:marLeft w:val="0"/>
      <w:marRight w:val="0"/>
      <w:marTop w:val="0"/>
      <w:marBottom w:val="0"/>
      <w:divBdr>
        <w:top w:val="none" w:sz="0" w:space="0" w:color="auto"/>
        <w:left w:val="none" w:sz="0" w:space="0" w:color="auto"/>
        <w:bottom w:val="none" w:sz="0" w:space="0" w:color="auto"/>
        <w:right w:val="none" w:sz="0" w:space="0" w:color="auto"/>
      </w:divBdr>
    </w:div>
    <w:div w:id="1727491040">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6488238">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7327847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781994719">
      <w:bodyDiv w:val="1"/>
      <w:marLeft w:val="0"/>
      <w:marRight w:val="0"/>
      <w:marTop w:val="0"/>
      <w:marBottom w:val="0"/>
      <w:divBdr>
        <w:top w:val="none" w:sz="0" w:space="0" w:color="auto"/>
        <w:left w:val="none" w:sz="0" w:space="0" w:color="auto"/>
        <w:bottom w:val="none" w:sz="0" w:space="0" w:color="auto"/>
        <w:right w:val="none" w:sz="0" w:space="0" w:color="auto"/>
      </w:divBdr>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0080552">
      <w:bodyDiv w:val="1"/>
      <w:marLeft w:val="0"/>
      <w:marRight w:val="0"/>
      <w:marTop w:val="0"/>
      <w:marBottom w:val="0"/>
      <w:divBdr>
        <w:top w:val="none" w:sz="0" w:space="0" w:color="auto"/>
        <w:left w:val="none" w:sz="0" w:space="0" w:color="auto"/>
        <w:bottom w:val="none" w:sz="0" w:space="0" w:color="auto"/>
        <w:right w:val="none" w:sz="0" w:space="0" w:color="auto"/>
      </w:divBdr>
    </w:div>
    <w:div w:id="1841120386">
      <w:bodyDiv w:val="1"/>
      <w:marLeft w:val="0"/>
      <w:marRight w:val="0"/>
      <w:marTop w:val="0"/>
      <w:marBottom w:val="0"/>
      <w:divBdr>
        <w:top w:val="none" w:sz="0" w:space="0" w:color="auto"/>
        <w:left w:val="none" w:sz="0" w:space="0" w:color="auto"/>
        <w:bottom w:val="none" w:sz="0" w:space="0" w:color="auto"/>
        <w:right w:val="none" w:sz="0" w:space="0" w:color="auto"/>
      </w:divBdr>
      <w:divsChild>
        <w:div w:id="159929758">
          <w:marLeft w:val="0"/>
          <w:marRight w:val="0"/>
          <w:marTop w:val="0"/>
          <w:marBottom w:val="0"/>
          <w:divBdr>
            <w:top w:val="none" w:sz="0" w:space="0" w:color="auto"/>
            <w:left w:val="none" w:sz="0" w:space="0" w:color="auto"/>
            <w:bottom w:val="none" w:sz="0" w:space="0" w:color="auto"/>
            <w:right w:val="none" w:sz="0" w:space="0" w:color="auto"/>
          </w:divBdr>
        </w:div>
        <w:div w:id="1720739641">
          <w:marLeft w:val="0"/>
          <w:marRight w:val="0"/>
          <w:marTop w:val="0"/>
          <w:marBottom w:val="0"/>
          <w:divBdr>
            <w:top w:val="none" w:sz="0" w:space="0" w:color="auto"/>
            <w:left w:val="none" w:sz="0" w:space="0" w:color="auto"/>
            <w:bottom w:val="none" w:sz="0" w:space="0" w:color="auto"/>
            <w:right w:val="none" w:sz="0" w:space="0" w:color="auto"/>
          </w:divBdr>
        </w:div>
        <w:div w:id="1160460111">
          <w:marLeft w:val="0"/>
          <w:marRight w:val="0"/>
          <w:marTop w:val="0"/>
          <w:marBottom w:val="0"/>
          <w:divBdr>
            <w:top w:val="none" w:sz="0" w:space="0" w:color="auto"/>
            <w:left w:val="none" w:sz="0" w:space="0" w:color="auto"/>
            <w:bottom w:val="none" w:sz="0" w:space="0" w:color="auto"/>
            <w:right w:val="none" w:sz="0" w:space="0" w:color="auto"/>
          </w:divBdr>
        </w:div>
      </w:divsChild>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58537823">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386338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68006780">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15185598">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69722945">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4135532">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51624-D0FD-4A70-871A-0E3F90A5959A}">
  <ds:schemaRefs>
    <ds:schemaRef ds:uri="http://schemas.openxmlformats.org/officeDocument/2006/bibliography"/>
  </ds:schemaRefs>
</ds:datastoreItem>
</file>

<file path=customXml/itemProps2.xml><?xml version="1.0" encoding="utf-8"?>
<ds:datastoreItem xmlns:ds="http://schemas.openxmlformats.org/officeDocument/2006/customXml" ds:itemID="{1010478C-C3E1-4ED8-8E7C-2A275903E3E6}">
  <ds:schemaRefs>
    <ds:schemaRef ds:uri="http://schemas.openxmlformats.org/officeDocument/2006/bibliography"/>
  </ds:schemaRefs>
</ds:datastoreItem>
</file>

<file path=customXml/itemProps3.xml><?xml version="1.0" encoding="utf-8"?>
<ds:datastoreItem xmlns:ds="http://schemas.openxmlformats.org/officeDocument/2006/customXml" ds:itemID="{88FD4F13-1115-4C87-B011-70198CD6B47C}">
  <ds:schemaRefs>
    <ds:schemaRef ds:uri="http://schemas.openxmlformats.org/officeDocument/2006/bibliography"/>
  </ds:schemaRefs>
</ds:datastoreItem>
</file>

<file path=customXml/itemProps4.xml><?xml version="1.0" encoding="utf-8"?>
<ds:datastoreItem xmlns:ds="http://schemas.openxmlformats.org/officeDocument/2006/customXml" ds:itemID="{35006A3D-616F-481F-8A46-62E9749A7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6489</Words>
  <Characters>37885</Characters>
  <Application>Microsoft Office Word</Application>
  <DocSecurity>0</DocSecurity>
  <Lines>315</Lines>
  <Paragraphs>88</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44286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chaloupka</dc:creator>
  <cp:lastModifiedBy>Suchánková Lenka</cp:lastModifiedBy>
  <cp:revision>5</cp:revision>
  <cp:lastPrinted>2024-11-22T14:15:00Z</cp:lastPrinted>
  <dcterms:created xsi:type="dcterms:W3CDTF">2024-12-10T08:18:00Z</dcterms:created>
  <dcterms:modified xsi:type="dcterms:W3CDTF">2024-12-10T08:24:00Z</dcterms:modified>
</cp:coreProperties>
</file>