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88FA" w14:textId="77777777" w:rsidR="0058559B" w:rsidRPr="0058559B" w:rsidRDefault="0058559B" w:rsidP="0058559B">
      <w:pPr>
        <w:spacing w:before="120" w:after="120" w:line="240" w:lineRule="auto"/>
        <w:contextualSpacing/>
        <w:jc w:val="center"/>
        <w:rPr>
          <w:rFonts w:ascii="Calibri" w:eastAsia="Calibri" w:hAnsi="Calibri" w:cs="Calibri"/>
          <w:b/>
          <w:bCs/>
          <w:caps/>
          <w:kern w:val="1"/>
          <w14:ligatures w14:val="none"/>
        </w:rPr>
      </w:pPr>
      <w:bookmarkStart w:id="0" w:name="_Hlk78443724"/>
      <w:r w:rsidRPr="0058559B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58559B">
        <w:rPr>
          <w:rFonts w:ascii="Calibri" w:eastAsia="Calibri" w:hAnsi="Calibri" w:cs="Calibri"/>
          <w:b/>
          <w:bCs/>
          <w:kern w:val="0"/>
          <w14:ligatures w14:val="none"/>
        </w:rPr>
        <w:tab/>
      </w:r>
    </w:p>
    <w:p w14:paraId="432BE6E4" w14:textId="77777777" w:rsidR="0058559B" w:rsidRPr="0058559B" w:rsidRDefault="0058559B" w:rsidP="0058559B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caps/>
          <w:kern w:val="1"/>
          <w:sz w:val="28"/>
          <w:szCs w:val="28"/>
          <w14:ligatures w14:val="none"/>
        </w:rPr>
      </w:pPr>
      <w:r w:rsidRPr="0058559B">
        <w:rPr>
          <w:rFonts w:ascii="Calibri" w:eastAsia="Calibri" w:hAnsi="Calibri" w:cs="Calibri"/>
          <w:b/>
          <w:bCs/>
          <w:caps/>
          <w:kern w:val="1"/>
          <w:sz w:val="28"/>
          <w:szCs w:val="28"/>
          <w14:ligatures w14:val="none"/>
        </w:rPr>
        <w:t xml:space="preserve">Dodatek </w:t>
      </w:r>
      <w:r w:rsidRPr="0058559B">
        <w:rPr>
          <w:rFonts w:ascii="Calibri" w:eastAsia="Calibri" w:hAnsi="Calibri" w:cs="Calibri"/>
          <w:b/>
          <w:bCs/>
          <w:kern w:val="28"/>
          <w:sz w:val="28"/>
          <w:szCs w:val="28"/>
          <w14:ligatures w14:val="none"/>
        </w:rPr>
        <w:t>č.</w:t>
      </w:r>
      <w:r w:rsidRPr="0058559B">
        <w:rPr>
          <w:rFonts w:ascii="Calibri" w:eastAsia="Calibri" w:hAnsi="Calibri" w:cs="Calibri"/>
          <w:b/>
          <w:bCs/>
          <w:caps/>
          <w:kern w:val="1"/>
          <w:sz w:val="28"/>
          <w:szCs w:val="28"/>
          <w14:ligatures w14:val="none"/>
        </w:rPr>
        <w:t xml:space="preserve"> 6</w:t>
      </w:r>
    </w:p>
    <w:p w14:paraId="06458D47" w14:textId="77777777" w:rsidR="0058559B" w:rsidRPr="0058559B" w:rsidRDefault="0058559B" w:rsidP="0058559B">
      <w:pPr>
        <w:tabs>
          <w:tab w:val="left" w:pos="2655"/>
          <w:tab w:val="center" w:pos="4536"/>
          <w:tab w:val="left" w:pos="561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Calibri" w:hAnsi="Calibri" w:cs="Calibri"/>
          <w:b/>
          <w:bCs/>
          <w14:ligatures w14:val="none"/>
        </w:rPr>
      </w:pPr>
      <w:r w:rsidRPr="0058559B">
        <w:rPr>
          <w:rFonts w:ascii="Calibri" w:eastAsia="Calibri" w:hAnsi="Calibri" w:cs="Calibri"/>
          <w:b/>
          <w:bCs/>
          <w:kern w:val="1"/>
          <w14:ligatures w14:val="none"/>
        </w:rPr>
        <w:t xml:space="preserve">ke smlouvě </w:t>
      </w:r>
      <w:bookmarkStart w:id="1" w:name="_Hlk119397432"/>
      <w:r w:rsidRPr="0058559B">
        <w:rPr>
          <w:rFonts w:ascii="Calibri" w:eastAsia="Calibri" w:hAnsi="Calibri" w:cs="Calibri"/>
          <w:b/>
          <w:bCs/>
          <w14:ligatures w14:val="none"/>
        </w:rPr>
        <w:t>o poskytnutí účelové podpory na řešení projektu výzkumu, vývoje a inovací č. LX22NPO5104 Programu podpory excelentního výzkumu v prioritních oblastech veřejného zájmu ve zdravotnictví – EXCELES</w:t>
      </w:r>
      <w:bookmarkEnd w:id="1"/>
    </w:p>
    <w:p w14:paraId="3549851B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0842C02" w14:textId="77777777" w:rsidR="0058559B" w:rsidRPr="0058559B" w:rsidRDefault="0058559B" w:rsidP="0058559B">
      <w:pPr>
        <w:spacing w:before="120" w:after="120" w:line="240" w:lineRule="auto"/>
        <w:contextualSpacing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49992257" w14:textId="77777777" w:rsidR="0058559B" w:rsidRPr="0058559B" w:rsidRDefault="0058559B" w:rsidP="0058559B">
      <w:pPr>
        <w:spacing w:before="120" w:after="120" w:line="240" w:lineRule="auto"/>
        <w:contextualSpacing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kern w:val="0"/>
          <w14:ligatures w14:val="none"/>
        </w:rPr>
        <w:t>Smluvní strany</w:t>
      </w:r>
    </w:p>
    <w:p w14:paraId="12C746BD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b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bCs/>
          <w:kern w:val="0"/>
          <w14:ligatures w14:val="none"/>
        </w:rPr>
        <w:t>Česká republika – Ministerstvo školství, mládeže a tělovýchovy</w:t>
      </w:r>
    </w:p>
    <w:p w14:paraId="01F1800E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Cs/>
          <w:kern w:val="0"/>
          <w14:ligatures w14:val="none"/>
        </w:rPr>
        <w:t>se sídlem Karmelitská 529/5, Malá Strana, 118 12 Praha 1,</w:t>
      </w:r>
    </w:p>
    <w:p w14:paraId="28CA3FD3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Cs/>
          <w:kern w:val="0"/>
          <w14:ligatures w14:val="none"/>
        </w:rPr>
        <w:t>IČO: 00022985</w:t>
      </w:r>
    </w:p>
    <w:p w14:paraId="71FF57F8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Cs/>
          <w:kern w:val="0"/>
          <w14:ligatures w14:val="none"/>
        </w:rPr>
        <w:t>jednající prof. PaedDr. Radkou Wildovou, CSc., vrchní ředitelkou sekce vysokého školství, vědy a výzkumu</w:t>
      </w:r>
    </w:p>
    <w:p w14:paraId="6BDEBF86" w14:textId="77777777" w:rsidR="0058559B" w:rsidRPr="0058559B" w:rsidRDefault="0058559B" w:rsidP="0058559B">
      <w:pPr>
        <w:spacing w:before="120" w:after="12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58559B">
        <w:rPr>
          <w:rFonts w:ascii="Calibri" w:eastAsia="Calibri" w:hAnsi="Calibri" w:cs="Calibri"/>
          <w:kern w:val="0"/>
          <w14:ligatures w14:val="none"/>
        </w:rPr>
        <w:t>(dále jen „poskytovatel</w:t>
      </w:r>
      <w:bookmarkStart w:id="2" w:name="_Hlk88559543"/>
      <w:r w:rsidRPr="0058559B">
        <w:rPr>
          <w:rFonts w:ascii="Calibri" w:eastAsia="Calibri" w:hAnsi="Calibri" w:cs="Calibri"/>
          <w:kern w:val="0"/>
          <w14:ligatures w14:val="none"/>
        </w:rPr>
        <w:t>”</w:t>
      </w:r>
      <w:bookmarkEnd w:id="2"/>
      <w:r w:rsidRPr="0058559B">
        <w:rPr>
          <w:rFonts w:ascii="Calibri" w:eastAsia="Calibri" w:hAnsi="Calibri" w:cs="Calibri"/>
          <w:kern w:val="0"/>
          <w14:ligatures w14:val="none"/>
        </w:rPr>
        <w:t>) na straně jedné</w:t>
      </w:r>
    </w:p>
    <w:p w14:paraId="5B667063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Calibri" w:eastAsia="Calibri" w:hAnsi="Calibri" w:cs="Calibri"/>
          <w:kern w:val="0"/>
          <w14:ligatures w14:val="none"/>
        </w:rPr>
      </w:pPr>
      <w:r w:rsidRPr="0058559B">
        <w:rPr>
          <w:rFonts w:ascii="Calibri" w:eastAsia="Calibri" w:hAnsi="Calibri" w:cs="Calibri"/>
          <w:kern w:val="0"/>
          <w14:ligatures w14:val="none"/>
        </w:rPr>
        <w:t>a</w:t>
      </w:r>
    </w:p>
    <w:p w14:paraId="03F277C9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07EA0A21" w14:textId="77777777" w:rsidR="0058559B" w:rsidRPr="0058559B" w:rsidRDefault="0058559B" w:rsidP="0058559B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kern w:val="0"/>
          <w14:ligatures w14:val="none"/>
        </w:rPr>
        <w:t>Institut klinické a experimentální medicíny</w:t>
      </w:r>
    </w:p>
    <w:p w14:paraId="389338A1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Cs/>
          <w:kern w:val="0"/>
          <w14:ligatures w14:val="none"/>
        </w:rPr>
        <w:t>státní příspěvková organizace, zřizovací listina MZ ČR č. 17268-II/2012 ze dne 29. 5. 2012</w:t>
      </w:r>
    </w:p>
    <w:p w14:paraId="02F04B83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Cs/>
          <w:kern w:val="0"/>
          <w14:ligatures w14:val="none"/>
        </w:rPr>
        <w:t>se sídlem Vídeňská 1958/9, 140 21 Praha 4</w:t>
      </w:r>
    </w:p>
    <w:p w14:paraId="578D9DF4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Cs/>
          <w:kern w:val="0"/>
          <w14:ligatures w14:val="none"/>
        </w:rPr>
        <w:t>IČO: 00023001</w:t>
      </w:r>
    </w:p>
    <w:p w14:paraId="6EF190C7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Cs/>
          <w:kern w:val="0"/>
          <w14:ligatures w14:val="none"/>
        </w:rPr>
        <w:t>DIČ: CZ 00023001</w:t>
      </w:r>
    </w:p>
    <w:p w14:paraId="444C0BCB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Cs/>
          <w:kern w:val="0"/>
          <w14:ligatures w14:val="none"/>
        </w:rPr>
        <w:t xml:space="preserve">číslo bankovního účtu u České národní banky/bankovní spojení: </w:t>
      </w:r>
      <w:r w:rsidRPr="0058559B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XXXXX</w:t>
      </w:r>
    </w:p>
    <w:p w14:paraId="346D3AFF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Cs/>
          <w:kern w:val="0"/>
          <w14:ligatures w14:val="none"/>
        </w:rPr>
        <w:t>jednající Ing. Helenou Rögnerovou, ředitelkou</w:t>
      </w:r>
    </w:p>
    <w:p w14:paraId="5D7D10B7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Cs/>
          <w:kern w:val="0"/>
          <w14:ligatures w14:val="none"/>
        </w:rPr>
        <w:t>(dále jen „příjemce“) na straně druhé</w:t>
      </w:r>
    </w:p>
    <w:p w14:paraId="21F732A5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235EA894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0175F7EE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bCs/>
          <w:kern w:val="0"/>
          <w14:ligatures w14:val="none"/>
        </w:rPr>
        <w:t>uzavírají</w:t>
      </w:r>
    </w:p>
    <w:bookmarkEnd w:id="0"/>
    <w:p w14:paraId="25B527D9" w14:textId="77777777" w:rsidR="0058559B" w:rsidRPr="0058559B" w:rsidRDefault="0058559B" w:rsidP="0058559B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b/>
          <w:bCs/>
          <w:kern w:val="0"/>
          <w:lang w:eastAsia="cs-CZ"/>
          <w14:ligatures w14:val="none"/>
        </w:rPr>
      </w:pPr>
      <w:r w:rsidRPr="0058559B">
        <w:rPr>
          <w:rFonts w:ascii="Calibri" w:eastAsia="Calibri" w:hAnsi="Calibri" w:cs="Calibri"/>
          <w:kern w:val="0"/>
          <w:lang w:eastAsia="cs-CZ"/>
          <w14:ligatures w14:val="none"/>
        </w:rPr>
        <w:t>v souladu s čl. 24 smlouvy o poskytnutí účelové podpory na řešení projektu výzkumu, vývoje a inovací č. LX22NPO5104 Programu podpory excelentního výzkumu v prioritních oblastech veřejného zájmu ve zdravotnictví – EXCELES, č. j. MSMT</w:t>
      </w:r>
      <w:r w:rsidRPr="0058559B">
        <w:rPr>
          <w:rFonts w:ascii="Calibri" w:eastAsia="Calibri" w:hAnsi="Calibri" w:cs="Calibri"/>
          <w:kern w:val="0"/>
          <w:lang w:eastAsia="cs-CZ"/>
          <w14:ligatures w14:val="none"/>
        </w:rPr>
        <w:noBreakHyphen/>
        <w:t>2800/2022-4, ve znění dodatku č. 5, č. j. MSMT</w:t>
      </w:r>
      <w:r w:rsidRPr="0058559B">
        <w:rPr>
          <w:rFonts w:ascii="Calibri" w:eastAsia="Calibri" w:hAnsi="Calibri" w:cs="Calibri"/>
          <w:kern w:val="0"/>
          <w:lang w:eastAsia="cs-CZ"/>
          <w14:ligatures w14:val="none"/>
        </w:rPr>
        <w:noBreakHyphen/>
        <w:t>1754/2023-45 (dále jen „smlouva“), tento dodatek č. 6, kterým se mění některá ustanovení této smlouvy takto</w:t>
      </w:r>
      <w:r w:rsidRPr="0058559B">
        <w:rPr>
          <w:rFonts w:ascii="Calibri" w:eastAsia="Calibri" w:hAnsi="Calibri" w:cs="Calibri"/>
          <w:b/>
          <w:bCs/>
          <w:kern w:val="0"/>
          <w:lang w:eastAsia="cs-CZ"/>
          <w14:ligatures w14:val="none"/>
        </w:rPr>
        <w:t>:</w:t>
      </w:r>
    </w:p>
    <w:p w14:paraId="31C68720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83AAD0E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I. PŘEDMĚT DODATKU</w:t>
      </w:r>
    </w:p>
    <w:p w14:paraId="6E0DCCC9" w14:textId="77777777" w:rsidR="0058559B" w:rsidRPr="0058559B" w:rsidRDefault="0058559B" w:rsidP="0058559B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8559B">
        <w:rPr>
          <w:rFonts w:ascii="Calibri" w:eastAsia="Times New Roman" w:hAnsi="Calibri" w:cs="Calibri"/>
          <w:kern w:val="0"/>
          <w:lang w:eastAsia="cs-CZ"/>
          <w14:ligatures w14:val="none"/>
        </w:rPr>
        <w:t>Stávající text v čl. 6 odst. 4 se zrušuje a nahrazuje se textem, který zní: „Uznané náklady projektu činí 1 105 357,603 tis. Kč, z toho výše podpory projektu činí 1 012 062,000 tis. Kč. Intenzita podpory (podíl podpory projektu na uznaných nákladech projektu) je 92 %. Členění uznaných nákladů projektu a podpory podle příjemce a dalších účastníků projektu je uvedeno v příloze č. 2 smlouvy.“</w:t>
      </w:r>
    </w:p>
    <w:p w14:paraId="22762349" w14:textId="77777777" w:rsidR="0058559B" w:rsidRPr="0058559B" w:rsidRDefault="0058559B" w:rsidP="0058559B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8559B">
        <w:rPr>
          <w:rFonts w:ascii="Calibri" w:eastAsia="Times New Roman" w:hAnsi="Calibri" w:cs="Calibri"/>
          <w:kern w:val="0"/>
          <w:lang w:eastAsia="cs-CZ"/>
          <w14:ligatures w14:val="none"/>
        </w:rPr>
        <w:t>Tabulky v příloze č. 2 smlouvy se zrušují a nahrazují se tabulkami uvedenými v příloze tohoto dodatku.</w:t>
      </w:r>
    </w:p>
    <w:p w14:paraId="293464BD" w14:textId="77777777" w:rsidR="0058559B" w:rsidRPr="0058559B" w:rsidRDefault="0058559B" w:rsidP="0058559B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8559B">
        <w:rPr>
          <w:rFonts w:ascii="Calibri" w:eastAsia="Times New Roman" w:hAnsi="Calibri" w:cs="Calibri"/>
          <w:kern w:val="0"/>
          <w:lang w:eastAsia="cs-CZ"/>
          <w14:ligatures w14:val="none"/>
        </w:rPr>
        <w:t>Všechna ostatní ustanovení smlouvy zůstávají nedotčena.</w:t>
      </w:r>
    </w:p>
    <w:p w14:paraId="5A09697F" w14:textId="77777777" w:rsidR="0058559B" w:rsidRPr="0058559B" w:rsidRDefault="0058559B" w:rsidP="005855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362107E0" w14:textId="77777777" w:rsidR="0058559B" w:rsidRPr="0058559B" w:rsidRDefault="0058559B" w:rsidP="0058559B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lastRenderedPageBreak/>
        <w:t>II. ZÁVĚREČNÁ USTANOVENÍ</w:t>
      </w:r>
    </w:p>
    <w:p w14:paraId="2C37F4F1" w14:textId="77777777" w:rsidR="0058559B" w:rsidRPr="0058559B" w:rsidRDefault="0058559B" w:rsidP="0058559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8559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Smluvní strany prohlašují, že si text tohoto dodatku řádně před jeho podpisem přečetly a s jeho obsahem a zněním souhlasí. </w:t>
      </w:r>
    </w:p>
    <w:p w14:paraId="79BC8FD9" w14:textId="77777777" w:rsidR="0058559B" w:rsidRPr="0058559B" w:rsidRDefault="0058559B" w:rsidP="0058559B">
      <w:pPr>
        <w:numPr>
          <w:ilvl w:val="12"/>
          <w:numId w:val="0"/>
        </w:numPr>
        <w:spacing w:before="120" w:after="120" w:line="240" w:lineRule="auto"/>
        <w:ind w:left="426" w:hanging="284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1E770EA" w14:textId="77777777" w:rsidR="0058559B" w:rsidRPr="0058559B" w:rsidRDefault="0058559B" w:rsidP="0058559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8559B">
        <w:rPr>
          <w:rFonts w:ascii="Calibri" w:eastAsia="Times New Roman" w:hAnsi="Calibri" w:cs="Calibri"/>
          <w:kern w:val="0"/>
          <w:lang w:eastAsia="cs-CZ"/>
          <w14:ligatures w14:val="none"/>
        </w:rPr>
        <w:t>Tento dodatek nabývá platnosti dnem podpisu druhé ze smluvních stran a účinnosti dnem zveřejnění v registru smluv.</w:t>
      </w:r>
    </w:p>
    <w:p w14:paraId="36E3AF3A" w14:textId="77777777" w:rsidR="0058559B" w:rsidRPr="0058559B" w:rsidRDefault="0058559B" w:rsidP="0058559B">
      <w:pPr>
        <w:spacing w:before="120" w:after="120" w:line="240" w:lineRule="auto"/>
        <w:ind w:left="426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7C62553" w14:textId="77777777" w:rsidR="0058559B" w:rsidRPr="0058559B" w:rsidRDefault="0058559B" w:rsidP="0058559B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8559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7" w:history="1">
        <w:r w:rsidRPr="0058559B">
          <w:rPr>
            <w:rFonts w:ascii="Calibri" w:eastAsia="Times New Roman" w:hAnsi="Calibri" w:cs="Calibri"/>
            <w:kern w:val="0"/>
            <w:lang w:eastAsia="cs-CZ"/>
            <w14:ligatures w14:val="none"/>
          </w:rPr>
          <w:t>https://smlouvy.gov.cz</w:t>
        </w:r>
      </w:hyperlink>
      <w:r w:rsidRPr="0058559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poskytovatel.</w:t>
      </w:r>
    </w:p>
    <w:p w14:paraId="6792D883" w14:textId="77777777" w:rsidR="0058559B" w:rsidRPr="0058559B" w:rsidRDefault="0058559B" w:rsidP="0058559B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078900FF" w14:textId="77777777" w:rsidR="0058559B" w:rsidRPr="0058559B" w:rsidRDefault="0058559B" w:rsidP="0058559B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2DF7DD3A" w14:textId="77777777" w:rsidR="0058559B" w:rsidRPr="0058559B" w:rsidRDefault="0058559B" w:rsidP="0058559B">
      <w:pPr>
        <w:keepNext/>
        <w:tabs>
          <w:tab w:val="left" w:pos="426"/>
        </w:tabs>
        <w:suppressAutoHyphens/>
        <w:spacing w:before="120" w:after="12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58559B">
        <w:rPr>
          <w:rFonts w:ascii="Calibri" w:eastAsia="Times New Roman" w:hAnsi="Calibri" w:cs="Calibri"/>
          <w:b/>
          <w:kern w:val="0"/>
          <w:lang w:eastAsia="ar-SA"/>
          <w14:ligatures w14:val="none"/>
        </w:rPr>
        <w:t>Podpisy smluvních stran</w:t>
      </w:r>
    </w:p>
    <w:tbl>
      <w:tblPr>
        <w:tblW w:w="942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765"/>
        <w:gridCol w:w="160"/>
        <w:gridCol w:w="5296"/>
        <w:gridCol w:w="214"/>
      </w:tblGrid>
      <w:tr w:rsidR="0058559B" w:rsidRPr="0058559B" w14:paraId="22605AAA" w14:textId="77777777" w:rsidTr="00423052">
        <w:trPr>
          <w:gridAfter w:val="1"/>
          <w:wAfter w:w="214" w:type="dxa"/>
          <w:trHeight w:val="625"/>
        </w:trPr>
        <w:tc>
          <w:tcPr>
            <w:tcW w:w="3758" w:type="dxa"/>
            <w:gridSpan w:val="2"/>
            <w:shd w:val="clear" w:color="auto" w:fill="auto"/>
          </w:tcPr>
          <w:p w14:paraId="18EEC274" w14:textId="77777777" w:rsidR="0058559B" w:rsidRPr="0058559B" w:rsidRDefault="0058559B" w:rsidP="0058559B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8559B">
              <w:rPr>
                <w:rFonts w:ascii="Calibri" w:eastAsia="Calibri" w:hAnsi="Calibri" w:cs="Calibri"/>
                <w:kern w:val="0"/>
                <w14:ligatures w14:val="none"/>
              </w:rPr>
              <w:t xml:space="preserve">Za poskytovatele </w:t>
            </w:r>
          </w:p>
          <w:p w14:paraId="1AA6A174" w14:textId="77777777" w:rsidR="0058559B" w:rsidRPr="0058559B" w:rsidRDefault="0058559B" w:rsidP="0058559B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8559B">
              <w:rPr>
                <w:rFonts w:ascii="Calibri" w:eastAsia="Calibri" w:hAnsi="Calibri" w:cs="Calibri"/>
                <w:kern w:val="0"/>
                <w14:ligatures w14:val="none"/>
              </w:rPr>
              <w:t xml:space="preserve">V Praze dne </w:t>
            </w:r>
            <w:r w:rsidRPr="0058559B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(viz elektronický podpis)</w:t>
            </w: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C934B" w14:textId="77777777" w:rsidR="0058559B" w:rsidRPr="0058559B" w:rsidRDefault="0058559B" w:rsidP="0058559B">
            <w:pPr>
              <w:spacing w:before="120" w:after="120" w:line="240" w:lineRule="auto"/>
              <w:contextualSpacing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CFB67E7" w14:textId="77777777" w:rsidR="0058559B" w:rsidRPr="0058559B" w:rsidRDefault="0058559B" w:rsidP="0058559B">
            <w:pPr>
              <w:spacing w:before="120" w:after="120" w:line="240" w:lineRule="auto"/>
              <w:contextualSpacing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3CE09F2" w14:textId="77777777" w:rsidR="0058559B" w:rsidRPr="0058559B" w:rsidRDefault="0058559B" w:rsidP="0058559B">
            <w:pPr>
              <w:spacing w:before="120" w:after="120" w:line="240" w:lineRule="auto"/>
              <w:contextualSpacing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8559B">
              <w:rPr>
                <w:rFonts w:ascii="Calibri" w:eastAsia="Calibri" w:hAnsi="Calibri" w:cs="Times New Roman"/>
                <w:kern w:val="0"/>
                <w14:ligatures w14:val="none"/>
              </w:rPr>
              <w:t>09.12.2024</w:t>
            </w:r>
          </w:p>
        </w:tc>
      </w:tr>
      <w:tr w:rsidR="0058559B" w:rsidRPr="0058559B" w14:paraId="7D85B969" w14:textId="77777777" w:rsidTr="00423052">
        <w:trPr>
          <w:gridAfter w:val="1"/>
          <w:wAfter w:w="214" w:type="dxa"/>
        </w:trPr>
        <w:tc>
          <w:tcPr>
            <w:tcW w:w="993" w:type="dxa"/>
            <w:shd w:val="clear" w:color="auto" w:fill="auto"/>
          </w:tcPr>
          <w:p w14:paraId="6582E5C0" w14:textId="77777777" w:rsidR="0058559B" w:rsidRPr="0058559B" w:rsidRDefault="0058559B" w:rsidP="0058559B">
            <w:pPr>
              <w:snapToGrid w:val="0"/>
              <w:spacing w:before="120" w:after="120" w:line="240" w:lineRule="auto"/>
              <w:contextualSpacing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765" w:type="dxa"/>
            <w:shd w:val="clear" w:color="auto" w:fill="auto"/>
          </w:tcPr>
          <w:p w14:paraId="69B4E737" w14:textId="77777777" w:rsidR="0058559B" w:rsidRPr="0058559B" w:rsidRDefault="0058559B" w:rsidP="0058559B">
            <w:pPr>
              <w:snapToGrid w:val="0"/>
              <w:spacing w:before="120" w:after="120" w:line="240" w:lineRule="auto"/>
              <w:contextualSpacing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171B78" w14:textId="77777777" w:rsidR="0058559B" w:rsidRPr="0058559B" w:rsidRDefault="0058559B" w:rsidP="0058559B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kern w:val="0"/>
                <w:highlight w:val="yellow"/>
                <w14:ligatures w14:val="none"/>
              </w:rPr>
            </w:pPr>
          </w:p>
        </w:tc>
      </w:tr>
      <w:tr w:rsidR="0058559B" w:rsidRPr="0058559B" w14:paraId="2970996C" w14:textId="77777777" w:rsidTr="00423052">
        <w:trPr>
          <w:gridAfter w:val="1"/>
          <w:wAfter w:w="214" w:type="dxa"/>
        </w:trPr>
        <w:tc>
          <w:tcPr>
            <w:tcW w:w="993" w:type="dxa"/>
            <w:shd w:val="clear" w:color="auto" w:fill="auto"/>
          </w:tcPr>
          <w:p w14:paraId="0E26E3CA" w14:textId="77777777" w:rsidR="0058559B" w:rsidRPr="0058559B" w:rsidRDefault="0058559B" w:rsidP="0058559B">
            <w:pPr>
              <w:snapToGrid w:val="0"/>
              <w:spacing w:before="120" w:after="120" w:line="240" w:lineRule="auto"/>
              <w:contextualSpacing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765" w:type="dxa"/>
            <w:shd w:val="clear" w:color="auto" w:fill="auto"/>
          </w:tcPr>
          <w:p w14:paraId="04FD6C91" w14:textId="77777777" w:rsidR="0058559B" w:rsidRPr="0058559B" w:rsidRDefault="0058559B" w:rsidP="0058559B">
            <w:pPr>
              <w:snapToGrid w:val="0"/>
              <w:spacing w:before="120" w:after="120" w:line="240" w:lineRule="auto"/>
              <w:contextualSpacing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456" w:type="dxa"/>
            <w:gridSpan w:val="2"/>
            <w:shd w:val="clear" w:color="auto" w:fill="auto"/>
          </w:tcPr>
          <w:p w14:paraId="093AA24A" w14:textId="77777777" w:rsidR="0058559B" w:rsidRPr="0058559B" w:rsidRDefault="0058559B" w:rsidP="0058559B">
            <w:pPr>
              <w:tabs>
                <w:tab w:val="left" w:pos="-70"/>
              </w:tabs>
              <w:suppressAutoHyphens/>
              <w:spacing w:before="120" w:after="12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highlight w:val="yellow"/>
                <w:lang w:eastAsia="ar-SA"/>
                <w14:ligatures w14:val="none"/>
              </w:rPr>
            </w:pPr>
          </w:p>
        </w:tc>
      </w:tr>
      <w:tr w:rsidR="0058559B" w:rsidRPr="0058559B" w14:paraId="3F543EAE" w14:textId="77777777" w:rsidTr="00423052">
        <w:trPr>
          <w:gridAfter w:val="1"/>
          <w:wAfter w:w="214" w:type="dxa"/>
          <w:trHeight w:val="625"/>
        </w:trPr>
        <w:tc>
          <w:tcPr>
            <w:tcW w:w="3758" w:type="dxa"/>
            <w:gridSpan w:val="2"/>
            <w:shd w:val="clear" w:color="auto" w:fill="auto"/>
          </w:tcPr>
          <w:p w14:paraId="5FBA81F9" w14:textId="77777777" w:rsidR="0058559B" w:rsidRPr="0058559B" w:rsidRDefault="0058559B" w:rsidP="0058559B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8559B">
              <w:rPr>
                <w:rFonts w:ascii="Calibri" w:eastAsia="Calibri" w:hAnsi="Calibri" w:cs="Calibri"/>
                <w:kern w:val="0"/>
                <w14:ligatures w14:val="none"/>
              </w:rPr>
              <w:t xml:space="preserve">Za příjemce </w:t>
            </w:r>
          </w:p>
          <w:p w14:paraId="11192113" w14:textId="77777777" w:rsidR="0058559B" w:rsidRPr="0058559B" w:rsidRDefault="0058559B" w:rsidP="0058559B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8559B">
              <w:rPr>
                <w:rFonts w:ascii="Calibri" w:eastAsia="Calibri" w:hAnsi="Calibri" w:cs="Calibri"/>
                <w:kern w:val="0"/>
                <w14:ligatures w14:val="none"/>
              </w:rPr>
              <w:t xml:space="preserve">V Praze dne </w:t>
            </w:r>
            <w:r w:rsidRPr="0058559B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(viz elektronický podpis)</w:t>
            </w: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1693CC" w14:textId="77777777" w:rsidR="0058559B" w:rsidRPr="0058559B" w:rsidRDefault="0058559B" w:rsidP="0058559B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930ADEF" w14:textId="77777777" w:rsidR="0058559B" w:rsidRPr="0058559B" w:rsidRDefault="0058559B" w:rsidP="0058559B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B8D85D6" w14:textId="77777777" w:rsidR="0058559B" w:rsidRPr="0058559B" w:rsidRDefault="0058559B" w:rsidP="0058559B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8559B">
              <w:rPr>
                <w:rFonts w:ascii="Calibri" w:eastAsia="Calibri" w:hAnsi="Calibri" w:cs="Times New Roman"/>
                <w:kern w:val="0"/>
                <w14:ligatures w14:val="none"/>
              </w:rPr>
              <w:t>05.12.2024</w:t>
            </w:r>
          </w:p>
        </w:tc>
      </w:tr>
      <w:tr w:rsidR="0058559B" w:rsidRPr="0058559B" w14:paraId="473145AD" w14:textId="77777777" w:rsidTr="00423052">
        <w:tc>
          <w:tcPr>
            <w:tcW w:w="3758" w:type="dxa"/>
            <w:gridSpan w:val="2"/>
            <w:shd w:val="clear" w:color="auto" w:fill="auto"/>
          </w:tcPr>
          <w:p w14:paraId="1DF56E2F" w14:textId="77777777" w:rsidR="0058559B" w:rsidRPr="0058559B" w:rsidRDefault="0058559B" w:rsidP="0058559B">
            <w:pPr>
              <w:snapToGrid w:val="0"/>
              <w:spacing w:before="120" w:after="120" w:line="240" w:lineRule="auto"/>
              <w:contextualSpacing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60" w:type="dxa"/>
            <w:shd w:val="clear" w:color="auto" w:fill="auto"/>
          </w:tcPr>
          <w:p w14:paraId="6B90B3CC" w14:textId="77777777" w:rsidR="0058559B" w:rsidRPr="0058559B" w:rsidRDefault="0058559B" w:rsidP="0058559B">
            <w:pPr>
              <w:snapToGrid w:val="0"/>
              <w:spacing w:before="120" w:after="120" w:line="240" w:lineRule="auto"/>
              <w:contextualSpacing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4E9831" w14:textId="77777777" w:rsidR="0058559B" w:rsidRPr="0058559B" w:rsidRDefault="0058559B" w:rsidP="0058559B">
            <w:pPr>
              <w:snapToGrid w:val="0"/>
              <w:spacing w:before="120" w:after="120" w:line="240" w:lineRule="auto"/>
              <w:contextualSpacing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484AC854" w14:textId="77777777" w:rsidR="0058559B" w:rsidRPr="0058559B" w:rsidRDefault="0058559B" w:rsidP="0058559B">
      <w:pPr>
        <w:spacing w:before="120" w:after="12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kern w:val="0"/>
          <w14:ligatures w14:val="none"/>
        </w:rPr>
        <w:br w:type="page"/>
      </w:r>
    </w:p>
    <w:p w14:paraId="77F4071E" w14:textId="77777777" w:rsidR="0058559B" w:rsidRPr="0058559B" w:rsidRDefault="0058559B" w:rsidP="0058559B">
      <w:pPr>
        <w:spacing w:before="120" w:after="120" w:line="240" w:lineRule="auto"/>
        <w:contextualSpacing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kern w:val="0"/>
          <w14:ligatures w14:val="none"/>
        </w:rPr>
        <w:t>Příloha k dodatku č. 6</w:t>
      </w:r>
    </w:p>
    <w:p w14:paraId="67C20A79" w14:textId="77777777" w:rsidR="0058559B" w:rsidRPr="0058559B" w:rsidRDefault="0058559B" w:rsidP="0058559B">
      <w:pPr>
        <w:spacing w:before="120" w:after="120" w:line="240" w:lineRule="auto"/>
        <w:contextualSpacing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1A18B879" w14:textId="77777777" w:rsidR="0058559B" w:rsidRPr="0058559B" w:rsidRDefault="0058559B" w:rsidP="0058559B">
      <w:pPr>
        <w:spacing w:before="120" w:after="120" w:line="240" w:lineRule="auto"/>
        <w:contextualSpacing/>
        <w:rPr>
          <w:rFonts w:ascii="Calibri" w:eastAsia="Calibri" w:hAnsi="Calibri" w:cs="Calibri"/>
          <w:noProof/>
          <w:kern w:val="0"/>
          <w14:ligatures w14:val="none"/>
        </w:rPr>
      </w:pPr>
      <w:r w:rsidRPr="0058559B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1CF6342" wp14:editId="6C1FC09D">
            <wp:extent cx="5759450" cy="5300345"/>
            <wp:effectExtent l="0" t="0" r="0" b="0"/>
            <wp:docPr id="13491105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0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9BEBE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10C74F20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493338C5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kern w:val="0"/>
          <w14:ligatures w14:val="none"/>
        </w:rPr>
        <w:br w:type="page"/>
      </w:r>
    </w:p>
    <w:p w14:paraId="4D15B59B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54E4E58E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192D4345" wp14:editId="787A67D5">
            <wp:extent cx="5759450" cy="5162550"/>
            <wp:effectExtent l="0" t="0" r="0" b="0"/>
            <wp:docPr id="11843391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6827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0A738BC5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kern w:val="0"/>
          <w14:ligatures w14:val="none"/>
        </w:rPr>
        <w:br w:type="page"/>
      </w:r>
    </w:p>
    <w:p w14:paraId="0DC5B1C0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7440DA87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0AEE584F" wp14:editId="74BE80F9">
            <wp:extent cx="5759450" cy="5162550"/>
            <wp:effectExtent l="0" t="0" r="0" b="0"/>
            <wp:docPr id="2333997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C6DB1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32D91ADC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kern w:val="0"/>
          <w14:ligatures w14:val="none"/>
        </w:rPr>
        <w:br w:type="page"/>
      </w:r>
    </w:p>
    <w:p w14:paraId="4DE831A1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5FC4C0CF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4B66CC17" wp14:editId="41B05D1B">
            <wp:extent cx="5759450" cy="5162550"/>
            <wp:effectExtent l="0" t="0" r="0" b="0"/>
            <wp:docPr id="131496153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59E71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303C1557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kern w:val="0"/>
          <w14:ligatures w14:val="none"/>
        </w:rPr>
        <w:br w:type="page"/>
      </w:r>
    </w:p>
    <w:p w14:paraId="0C0B7E9B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3004A52D" w14:textId="77777777" w:rsidR="0058559B" w:rsidRPr="0058559B" w:rsidRDefault="0058559B" w:rsidP="0058559B">
      <w:pPr>
        <w:spacing w:before="120" w:after="12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25F0AAFA" wp14:editId="1CDC0E51">
            <wp:extent cx="5759450" cy="5162550"/>
            <wp:effectExtent l="0" t="0" r="0" b="0"/>
            <wp:docPr id="146546941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70E9" w14:textId="77777777" w:rsidR="0058559B" w:rsidRPr="0058559B" w:rsidRDefault="0058559B" w:rsidP="0058559B">
      <w:pPr>
        <w:spacing w:before="120" w:after="12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</w:p>
    <w:p w14:paraId="12957204" w14:textId="77777777" w:rsidR="0058559B" w:rsidRPr="0058559B" w:rsidRDefault="0058559B" w:rsidP="0058559B">
      <w:pPr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Calibri"/>
          <w:b/>
          <w:kern w:val="0"/>
          <w14:ligatures w14:val="none"/>
        </w:rPr>
        <w:br w:type="page"/>
      </w:r>
    </w:p>
    <w:p w14:paraId="0A43AEFD" w14:textId="77777777" w:rsidR="0058559B" w:rsidRPr="0058559B" w:rsidRDefault="0058559B" w:rsidP="0058559B">
      <w:pPr>
        <w:spacing w:before="120" w:after="12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</w:p>
    <w:p w14:paraId="619CE7D7" w14:textId="77777777" w:rsidR="0058559B" w:rsidRPr="0058559B" w:rsidRDefault="0058559B" w:rsidP="0058559B">
      <w:pPr>
        <w:spacing w:before="120" w:after="12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</w:p>
    <w:p w14:paraId="5B770B54" w14:textId="77777777" w:rsidR="0058559B" w:rsidRPr="0058559B" w:rsidRDefault="0058559B" w:rsidP="0058559B">
      <w:pPr>
        <w:spacing w:before="120" w:after="12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  <w:r w:rsidRPr="0058559B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411DF691" wp14:editId="3588FAE8">
            <wp:extent cx="5759450" cy="5162550"/>
            <wp:effectExtent l="0" t="0" r="0" b="0"/>
            <wp:docPr id="5647345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A88C2" w14:textId="77777777" w:rsidR="0058559B" w:rsidRPr="0058559B" w:rsidRDefault="0058559B" w:rsidP="0058559B">
      <w:pPr>
        <w:spacing w:before="120" w:after="12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</w:p>
    <w:p w14:paraId="265D3BE4" w14:textId="77777777" w:rsidR="0058559B" w:rsidRPr="0058559B" w:rsidRDefault="0058559B" w:rsidP="0058559B">
      <w:pPr>
        <w:spacing w:before="120" w:after="12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</w:p>
    <w:p w14:paraId="2CC27748" w14:textId="77777777" w:rsidR="007E3DDE" w:rsidRDefault="007E3DDE"/>
    <w:sectPr w:rsidR="007E3DDE" w:rsidSect="0058559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894C" w14:textId="77777777" w:rsidR="0058559B" w:rsidRDefault="0058559B" w:rsidP="0058559B">
      <w:pPr>
        <w:spacing w:after="0" w:line="240" w:lineRule="auto"/>
      </w:pPr>
      <w:r>
        <w:separator/>
      </w:r>
    </w:p>
  </w:endnote>
  <w:endnote w:type="continuationSeparator" w:id="0">
    <w:p w14:paraId="422328D3" w14:textId="77777777" w:rsidR="0058559B" w:rsidRDefault="0058559B" w:rsidP="0058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849273"/>
      <w:docPartObj>
        <w:docPartGallery w:val="Page Numbers (Bottom of Page)"/>
        <w:docPartUnique/>
      </w:docPartObj>
    </w:sdtPr>
    <w:sdtEndPr/>
    <w:sdtContent>
      <w:p w14:paraId="32E60870" w14:textId="77777777" w:rsidR="0058559B" w:rsidRDefault="0058559B">
        <w:pPr>
          <w:pStyle w:val="Zpat"/>
          <w:jc w:val="center"/>
        </w:pPr>
      </w:p>
      <w:p w14:paraId="3DDE759F" w14:textId="77777777" w:rsidR="0058559B" w:rsidRDefault="0058559B" w:rsidP="00D744BF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  <w:r>
          <w:rPr>
            <w:noProof/>
          </w:rPr>
          <w:drawing>
            <wp:inline distT="0" distB="0" distL="0" distR="0" wp14:anchorId="6138FEE5" wp14:editId="62976F88">
              <wp:extent cx="5759450" cy="866775"/>
              <wp:effectExtent l="0" t="0" r="0" b="9525"/>
              <wp:docPr id="884919941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2E5BBDF0" w14:textId="77777777" w:rsidR="0058559B" w:rsidRDefault="0058559B" w:rsidP="008A0249">
        <w:pPr>
          <w:pStyle w:val="Zpat"/>
          <w:jc w:val="center"/>
        </w:pPr>
      </w:p>
      <w:p w14:paraId="109259D0" w14:textId="77777777" w:rsidR="0058559B" w:rsidRDefault="0058559B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42</w:t>
        </w:r>
        <w:r>
          <w:fldChar w:fldCharType="end"/>
        </w:r>
      </w:p>
      <w:p w14:paraId="598C27D3" w14:textId="77777777" w:rsidR="0058559B" w:rsidRPr="00D439CC" w:rsidRDefault="0058559B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669E942A" wp14:editId="6CA6EE57">
              <wp:extent cx="730800" cy="543600"/>
              <wp:effectExtent l="0" t="0" r="0" b="8890"/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5B126CB3" wp14:editId="6CE0FAD9">
              <wp:extent cx="1288800" cy="540000"/>
              <wp:effectExtent l="0" t="0" r="6985" b="0"/>
              <wp:docPr id="11" name="Grafický objek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0E043F49" wp14:editId="53FC8F16">
              <wp:extent cx="1852077" cy="590550"/>
              <wp:effectExtent l="0" t="0" r="0" b="0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0E0AA62" w14:textId="77777777" w:rsidR="0058559B" w:rsidRDefault="0058559B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012F" w14:textId="77777777" w:rsidR="0058559B" w:rsidRDefault="0058559B" w:rsidP="0058559B">
      <w:pPr>
        <w:spacing w:after="0" w:line="240" w:lineRule="auto"/>
      </w:pPr>
      <w:r>
        <w:separator/>
      </w:r>
    </w:p>
  </w:footnote>
  <w:footnote w:type="continuationSeparator" w:id="0">
    <w:p w14:paraId="4637A52E" w14:textId="77777777" w:rsidR="0058559B" w:rsidRDefault="0058559B" w:rsidP="0058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4472B" w14:textId="77777777" w:rsidR="0058559B" w:rsidRPr="0058559B" w:rsidRDefault="0058559B" w:rsidP="0058559B">
    <w:pPr>
      <w:tabs>
        <w:tab w:val="left" w:pos="0"/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kern w:val="0"/>
        <w:sz w:val="24"/>
        <w:szCs w:val="24"/>
        <w14:ligatures w14:val="none"/>
      </w:rPr>
    </w:pPr>
    <w:r w:rsidRPr="0058559B">
      <w:rPr>
        <w:rFonts w:ascii="Calibri" w:eastAsia="Calibri" w:hAnsi="Calibri" w:cs="Times New Roman"/>
        <w:b/>
        <w:i/>
        <w:kern w:val="0"/>
        <w:sz w:val="24"/>
        <w:szCs w:val="24"/>
        <w14:ligatures w14:val="none"/>
      </w:rPr>
      <w:t>Ministerstvo školství, mládeže a tělovýchovy</w:t>
    </w:r>
    <w:r w:rsidRPr="0058559B">
      <w:rPr>
        <w:rFonts w:ascii="Calibri" w:eastAsia="Calibri" w:hAnsi="Calibri" w:cs="Times New Roman"/>
        <w:b/>
        <w:i/>
        <w:kern w:val="0"/>
        <w:sz w:val="24"/>
        <w:szCs w:val="24"/>
        <w14:ligatures w14:val="none"/>
      </w:rPr>
      <w:tab/>
    </w:r>
    <w:r w:rsidRPr="0058559B">
      <w:rPr>
        <w:rFonts w:ascii="Calibri" w:eastAsia="Calibri" w:hAnsi="Calibri" w:cs="Times New Roman"/>
        <w:b/>
        <w:i/>
        <w:kern w:val="0"/>
        <w:sz w:val="24"/>
        <w:szCs w:val="24"/>
        <w14:ligatures w14:val="none"/>
      </w:rPr>
      <w:tab/>
    </w:r>
  </w:p>
  <w:p w14:paraId="447B11D1" w14:textId="77777777" w:rsidR="0058559B" w:rsidRPr="0058559B" w:rsidRDefault="0058559B" w:rsidP="0058559B">
    <w:pPr>
      <w:tabs>
        <w:tab w:val="left" w:pos="0"/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i/>
        <w:kern w:val="0"/>
        <w:sz w:val="24"/>
        <w:szCs w:val="24"/>
        <w14:ligatures w14:val="none"/>
      </w:rPr>
    </w:pPr>
    <w:bookmarkStart w:id="3" w:name="_Hlk117072375"/>
    <w:r w:rsidRPr="0058559B">
      <w:rPr>
        <w:rFonts w:ascii="Calibri" w:eastAsia="Calibri" w:hAnsi="Calibri" w:cs="Times New Roman"/>
        <w:i/>
        <w:kern w:val="0"/>
        <w:sz w:val="24"/>
        <w:szCs w:val="24"/>
        <w14:ligatures w14:val="none"/>
      </w:rPr>
      <w:t xml:space="preserve">č. j.: </w:t>
    </w:r>
    <w:bookmarkEnd w:id="3"/>
    <w:r w:rsidRPr="0058559B">
      <w:rPr>
        <w:rFonts w:ascii="Calibri" w:eastAsia="Calibri" w:hAnsi="Calibri" w:cs="Times New Roman"/>
        <w:i/>
        <w:kern w:val="0"/>
        <w:sz w:val="24"/>
        <w:szCs w:val="24"/>
        <w14:ligatures w14:val="none"/>
      </w:rPr>
      <w:t>MSMT-114/2024-47</w:t>
    </w:r>
  </w:p>
  <w:p w14:paraId="63802EE3" w14:textId="6C68DC0D" w:rsidR="0058559B" w:rsidRPr="0058559B" w:rsidRDefault="0058559B" w:rsidP="0058559B">
    <w:pPr>
      <w:pBdr>
        <w:bottom w:val="single" w:sz="4" w:space="1" w:color="auto"/>
      </w:pBdr>
      <w:tabs>
        <w:tab w:val="center" w:pos="5670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kern w:val="0"/>
        <w:sz w:val="24"/>
        <w:szCs w:val="24"/>
        <w14:ligatures w14:val="none"/>
      </w:rPr>
    </w:pPr>
    <w:r w:rsidRPr="0058559B">
      <w:rPr>
        <w:rFonts w:ascii="Calibri" w:eastAsia="Calibri" w:hAnsi="Calibri" w:cs="Times New Roman"/>
        <w:b/>
        <w:i/>
        <w:kern w:val="0"/>
        <w:sz w:val="24"/>
        <w:szCs w:val="24"/>
        <w14:ligatures w14:val="none"/>
      </w:rPr>
      <w:t>dodatek č. 6 ke smlouvě o poskytnutí podpory projektu</w:t>
    </w:r>
    <w:r w:rsidRPr="0058559B">
      <w:rPr>
        <w:rFonts w:ascii="Calibri" w:eastAsia="Calibri" w:hAnsi="Calibri" w:cs="Times New Roman"/>
        <w:b/>
        <w:i/>
        <w:kern w:val="0"/>
        <w:sz w:val="24"/>
        <w:szCs w:val="24"/>
        <w14:ligatures w14:val="none"/>
      </w:rPr>
      <w:tab/>
    </w:r>
    <w:r w:rsidRPr="0058559B">
      <w:rPr>
        <w:rFonts w:ascii="Calibri" w:eastAsia="Calibri" w:hAnsi="Calibri" w:cs="Times New Roman"/>
        <w:b/>
        <w:i/>
        <w:kern w:val="0"/>
        <w:sz w:val="24"/>
        <w:szCs w:val="24"/>
        <w14:ligatures w14:val="none"/>
      </w:rPr>
      <w:tab/>
      <w:t>LX22NPO5104</w:t>
    </w:r>
  </w:p>
  <w:p w14:paraId="4793A1CA" w14:textId="77777777" w:rsidR="0058559B" w:rsidRPr="005B19AF" w:rsidRDefault="0058559B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9461" w14:textId="77777777" w:rsidR="0058559B" w:rsidRPr="00114425" w:rsidRDefault="0058559B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50D8FFAA" w14:textId="77777777" w:rsidR="0058559B" w:rsidRDefault="0058559B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2FD4FFF7" w14:textId="77777777" w:rsidR="0058559B" w:rsidRPr="00114425" w:rsidRDefault="0058559B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196C6D17" w14:textId="77777777" w:rsidR="0058559B" w:rsidRDefault="0058559B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1C89"/>
    <w:multiLevelType w:val="hybridMultilevel"/>
    <w:tmpl w:val="127E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4777"/>
    <w:multiLevelType w:val="hybridMultilevel"/>
    <w:tmpl w:val="127E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16979">
    <w:abstractNumId w:val="0"/>
  </w:num>
  <w:num w:numId="2" w16cid:durableId="152281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B"/>
    <w:rsid w:val="002068C4"/>
    <w:rsid w:val="0058559B"/>
    <w:rsid w:val="00717E2B"/>
    <w:rsid w:val="007E3DDE"/>
    <w:rsid w:val="008E1CD1"/>
    <w:rsid w:val="0092661B"/>
    <w:rsid w:val="00B73494"/>
    <w:rsid w:val="00E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62A9"/>
  <w15:chartTrackingRefBased/>
  <w15:docId w15:val="{5E4460AA-DAD7-4873-85D6-DCE5335E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5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5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5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5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5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5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5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55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55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55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55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5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5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5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5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5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5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55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55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55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55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559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8559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8559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559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855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louvy.gov.cz" TargetMode="Externa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391</Words>
  <Characters>2307</Characters>
  <DocSecurity>0</DocSecurity>
  <Lines>19</Lines>
  <Paragraphs>5</Paragraphs>
  <ScaleCrop>false</ScaleCrop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2024-12-10T05:52:00Z</dcterms:created>
  <dcterms:modified xsi:type="dcterms:W3CDTF">2024-12-10T05:56:00Z</dcterms:modified>
</cp:coreProperties>
</file>