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3</w:t>
      </w:r>
    </w:p>
    <w:p>
      <w:pPr>
        <w:spacing w:line="425" w:lineRule="exact" w:before="0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1190400071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42"/>
        </w:rPr>
      </w:pPr>
    </w:p>
    <w:p>
      <w:pPr>
        <w:pStyle w:val="BodyText"/>
        <w:spacing w:before="11"/>
        <w:ind w:left="0"/>
        <w:rPr>
          <w:sz w:val="37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  <w:rPr>
          <w:sz w:val="24"/>
        </w:rPr>
      </w:pPr>
    </w:p>
    <w:p>
      <w:pPr>
        <w:pStyle w:val="Heading1"/>
      </w:pPr>
      <w:r>
        <w:rPr/>
        <w:t>město</w:t>
      </w:r>
      <w:r>
        <w:rPr>
          <w:spacing w:val="-6"/>
        </w:rPr>
        <w:t> </w:t>
      </w:r>
      <w:r>
        <w:rPr>
          <w:spacing w:val="-2"/>
        </w:rPr>
        <w:t>Vratimov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Vratimov,</w:t>
      </w:r>
      <w:r>
        <w:rPr>
          <w:spacing w:val="-5"/>
        </w:rPr>
        <w:t> </w:t>
      </w:r>
      <w:r>
        <w:rPr/>
        <w:t>Frýdecká</w:t>
      </w:r>
      <w:r>
        <w:rPr>
          <w:spacing w:val="-6"/>
        </w:rPr>
        <w:t> </w:t>
      </w:r>
      <w:r>
        <w:rPr/>
        <w:t>853/57,</w:t>
      </w:r>
      <w:r>
        <w:rPr>
          <w:spacing w:val="-7"/>
        </w:rPr>
        <w:t> </w:t>
      </w:r>
      <w:r>
        <w:rPr/>
        <w:t>739</w:t>
      </w:r>
      <w:r>
        <w:rPr>
          <w:spacing w:val="-5"/>
        </w:rPr>
        <w:t> </w:t>
      </w:r>
      <w:r>
        <w:rPr/>
        <w:t>32</w:t>
      </w:r>
      <w:r>
        <w:rPr>
          <w:spacing w:val="48"/>
        </w:rPr>
        <w:t> </w:t>
      </w:r>
      <w:r>
        <w:rPr>
          <w:spacing w:val="-2"/>
        </w:rPr>
        <w:t>Vratimov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00297372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zastoupené:</w:t>
      </w:r>
      <w:r>
        <w:rPr/>
        <w:tab/>
        <w:t>Bc.</w:t>
      </w:r>
      <w:r>
        <w:rPr>
          <w:spacing w:val="-4"/>
        </w:rPr>
        <w:t> </w:t>
      </w:r>
      <w:r>
        <w:rPr/>
        <w:t>Martinem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 </w:t>
      </w:r>
      <w:r>
        <w:rPr>
          <w:spacing w:val="-2"/>
        </w:rPr>
        <w:t>starostou</w:t>
      </w:r>
    </w:p>
    <w:p>
      <w:pPr>
        <w:pStyle w:val="BodyTex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</w:pPr>
      <w:r>
        <w:rPr/>
        <w:t>se</w:t>
      </w:r>
      <w:r>
        <w:rPr>
          <w:spacing w:val="35"/>
        </w:rPr>
        <w:t> </w:t>
      </w:r>
      <w:r>
        <w:rPr/>
        <w:t>dohodly</w:t>
      </w:r>
      <w:r>
        <w:rPr>
          <w:spacing w:val="37"/>
        </w:rPr>
        <w:t> </w:t>
      </w:r>
      <w:r>
        <w:rPr/>
        <w:t>na</w:t>
      </w:r>
      <w:r>
        <w:rPr>
          <w:spacing w:val="36"/>
        </w:rPr>
        <w:t> </w:t>
      </w:r>
      <w:r>
        <w:rPr/>
        <w:t>této</w:t>
      </w:r>
      <w:r>
        <w:rPr>
          <w:spacing w:val="37"/>
        </w:rPr>
        <w:t> </w:t>
      </w:r>
      <w:r>
        <w:rPr/>
        <w:t>změně</w:t>
      </w:r>
      <w:r>
        <w:rPr>
          <w:spacing w:val="38"/>
        </w:rPr>
        <w:t> </w:t>
      </w:r>
      <w:r>
        <w:rPr/>
        <w:t>smlouvy</w:t>
      </w:r>
      <w:r>
        <w:rPr>
          <w:spacing w:val="36"/>
        </w:rPr>
        <w:t> </w:t>
      </w:r>
      <w:r>
        <w:rPr/>
        <w:t>č.</w:t>
      </w:r>
      <w:r>
        <w:rPr>
          <w:spacing w:val="40"/>
        </w:rPr>
        <w:t> </w:t>
      </w:r>
      <w:r>
        <w:rPr/>
        <w:t>1190400071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6"/>
        </w:rPr>
        <w:t> </w:t>
      </w:r>
      <w:r>
        <w:rPr/>
        <w:t>podpory</w:t>
      </w:r>
      <w:r>
        <w:rPr>
          <w:spacing w:val="37"/>
        </w:rPr>
        <w:t> </w:t>
      </w:r>
      <w:r>
        <w:rPr/>
        <w:t>ze</w:t>
      </w:r>
      <w:r>
        <w:rPr>
          <w:spacing w:val="36"/>
        </w:rPr>
        <w:t> </w:t>
      </w:r>
      <w:r>
        <w:rPr/>
        <w:t>Státního</w:t>
      </w:r>
      <w:r>
        <w:rPr>
          <w:spacing w:val="37"/>
        </w:rPr>
        <w:t> </w:t>
      </w:r>
      <w:r>
        <w:rPr/>
        <w:t>fondu</w:t>
      </w:r>
      <w:r>
        <w:rPr>
          <w:spacing w:val="37"/>
        </w:rPr>
        <w:t> </w:t>
      </w:r>
      <w:r>
        <w:rPr/>
        <w:t>životního prostředí</w:t>
      </w:r>
      <w:r>
        <w:rPr>
          <w:spacing w:val="-4"/>
        </w:rPr>
        <w:t> </w:t>
      </w:r>
      <w:r>
        <w:rPr/>
        <w:t>České</w:t>
      </w:r>
      <w:r>
        <w:rPr>
          <w:spacing w:val="-5"/>
        </w:rPr>
        <w:t> </w:t>
      </w:r>
      <w:r>
        <w:rPr/>
        <w:t>republiky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dne</w:t>
      </w:r>
      <w:r>
        <w:rPr>
          <w:spacing w:val="-4"/>
        </w:rPr>
        <w:t> </w:t>
      </w:r>
      <w:r>
        <w:rPr/>
        <w:t>29.</w:t>
      </w:r>
      <w:r>
        <w:rPr>
          <w:spacing w:val="-5"/>
        </w:rPr>
        <w:t> </w:t>
      </w:r>
      <w:r>
        <w:rPr/>
        <w:t>6.</w:t>
      </w:r>
      <w:r>
        <w:rPr>
          <w:spacing w:val="-5"/>
        </w:rPr>
        <w:t> </w:t>
      </w:r>
      <w:r>
        <w:rPr/>
        <w:t>2022,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znění</w:t>
      </w:r>
      <w:r>
        <w:rPr>
          <w:spacing w:val="-4"/>
        </w:rPr>
        <w:t> </w:t>
      </w:r>
      <w:r>
        <w:rPr/>
        <w:t>dodatku</w:t>
      </w:r>
      <w:r>
        <w:rPr>
          <w:spacing w:val="-3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dne</w:t>
      </w:r>
      <w:r>
        <w:rPr>
          <w:spacing w:val="-6"/>
        </w:rPr>
        <w:t> </w:t>
      </w:r>
      <w:r>
        <w:rPr/>
        <w:t>12.</w:t>
      </w:r>
      <w:r>
        <w:rPr>
          <w:spacing w:val="-5"/>
        </w:rPr>
        <w:t> </w:t>
      </w:r>
      <w:r>
        <w:rPr/>
        <w:t>9.</w:t>
      </w:r>
      <w:r>
        <w:rPr>
          <w:spacing w:val="-5"/>
        </w:rPr>
        <w:t> </w:t>
      </w:r>
      <w:r>
        <w:rPr/>
        <w:t>2023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dodatku</w:t>
      </w:r>
      <w:r>
        <w:rPr>
          <w:spacing w:val="-2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ze</w:t>
      </w:r>
      <w:r>
        <w:rPr>
          <w:spacing w:val="-4"/>
        </w:rPr>
        <w:t> </w:t>
      </w:r>
      <w:r>
        <w:rPr>
          <w:spacing w:val="-5"/>
        </w:rPr>
        <w:t>dne</w:t>
      </w:r>
    </w:p>
    <w:p>
      <w:pPr>
        <w:pStyle w:val="BodyText"/>
        <w:spacing w:before="1"/>
      </w:pPr>
      <w:r>
        <w:rPr/>
        <w:t>1.</w:t>
      </w:r>
      <w:r>
        <w:rPr>
          <w:spacing w:val="-4"/>
        </w:rPr>
        <w:t> </w:t>
      </w:r>
      <w:r>
        <w:rPr/>
        <w:t>8.</w:t>
      </w:r>
      <w:r>
        <w:rPr>
          <w:spacing w:val="-5"/>
        </w:rPr>
        <w:t> </w:t>
      </w:r>
      <w:r>
        <w:rPr/>
        <w:t>2024</w:t>
      </w:r>
      <w:r>
        <w:rPr>
          <w:spacing w:val="-2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2"/>
        </w:rPr>
        <w:t> „Smlouva“):</w:t>
      </w:r>
    </w:p>
    <w:p>
      <w:pPr>
        <w:pStyle w:val="BodyText"/>
        <w:ind w:left="0"/>
      </w:pPr>
    </w:p>
    <w:p>
      <w:pPr>
        <w:pStyle w:val="BodyText"/>
      </w:pPr>
      <w:r>
        <w:rPr>
          <w:spacing w:val="-5"/>
        </w:rPr>
        <w:t>1.</w:t>
      </w:r>
    </w:p>
    <w:p>
      <w:pPr>
        <w:pStyle w:val="BodyText"/>
        <w:spacing w:line="237" w:lineRule="auto" w:before="3"/>
      </w:pPr>
      <w:r>
        <w:rPr/>
        <w:t>Termín</w:t>
      </w:r>
      <w:r>
        <w:rPr>
          <w:spacing w:val="35"/>
        </w:rPr>
        <w:t> </w:t>
      </w:r>
      <w:r>
        <w:rPr/>
        <w:t>předložení</w:t>
      </w:r>
      <w:r>
        <w:rPr>
          <w:spacing w:val="35"/>
        </w:rPr>
        <w:t> </w:t>
      </w:r>
      <w:r>
        <w:rPr/>
        <w:t>podkladů</w:t>
      </w:r>
      <w:r>
        <w:rPr>
          <w:spacing w:val="35"/>
        </w:rPr>
        <w:t> </w:t>
      </w:r>
      <w:r>
        <w:rPr/>
        <w:t>k závěrečnému</w:t>
      </w:r>
      <w:r>
        <w:rPr>
          <w:spacing w:val="35"/>
        </w:rPr>
        <w:t> </w:t>
      </w:r>
      <w:r>
        <w:rPr/>
        <w:t>vyhodnocení</w:t>
      </w:r>
      <w:r>
        <w:rPr>
          <w:spacing w:val="37"/>
        </w:rPr>
        <w:t> </w:t>
      </w:r>
      <w:r>
        <w:rPr/>
        <w:t>akce,</w:t>
      </w:r>
      <w:r>
        <w:rPr>
          <w:spacing w:val="35"/>
        </w:rPr>
        <w:t> </w:t>
      </w:r>
      <w:r>
        <w:rPr/>
        <w:t>uvedený</w:t>
      </w:r>
      <w:r>
        <w:rPr>
          <w:spacing w:val="35"/>
        </w:rPr>
        <w:t> </w:t>
      </w:r>
      <w:r>
        <w:rPr/>
        <w:t>v článku</w:t>
      </w:r>
      <w:r>
        <w:rPr>
          <w:spacing w:val="35"/>
        </w:rPr>
        <w:t> </w:t>
      </w:r>
      <w:r>
        <w:rPr/>
        <w:t>IV.</w:t>
      </w:r>
      <w:r>
        <w:rPr>
          <w:spacing w:val="37"/>
        </w:rPr>
        <w:t> </w:t>
      </w:r>
      <w:r>
        <w:rPr/>
        <w:t>bodu</w:t>
      </w:r>
      <w:r>
        <w:rPr>
          <w:spacing w:val="36"/>
        </w:rPr>
        <w:t> </w:t>
      </w:r>
      <w:r>
        <w:rPr/>
        <w:t>1)</w:t>
      </w:r>
      <w:r>
        <w:rPr>
          <w:spacing w:val="38"/>
        </w:rPr>
        <w:t> </w:t>
      </w:r>
      <w:r>
        <w:rPr/>
        <w:t>písm.</w:t>
      </w:r>
      <w:r>
        <w:rPr>
          <w:spacing w:val="35"/>
        </w:rPr>
        <w:t> </w:t>
      </w:r>
      <w:r>
        <w:rPr/>
        <w:t>q), se mění na 12/2024.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"/>
        <w:ind w:left="0"/>
      </w:pPr>
    </w:p>
    <w:p>
      <w:pPr>
        <w:pStyle w:val="BodyText"/>
        <w:spacing w:line="265" w:lineRule="exact" w:before="1"/>
      </w:pPr>
      <w:r>
        <w:rPr>
          <w:spacing w:val="-5"/>
        </w:rPr>
        <w:t>3.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9"/>
      </w:pPr>
      <w:r>
        <w:rPr>
          <w:spacing w:val="-5"/>
        </w:rPr>
        <w:t>4.</w:t>
      </w:r>
    </w:p>
    <w:p>
      <w:pPr>
        <w:pStyle w:val="BodyText"/>
        <w:spacing w:before="1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 w:before="1"/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32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2024-12-05T13:01:56Z</dcterms:created>
  <dcterms:modified xsi:type="dcterms:W3CDTF">2024-12-05T13:01:56Z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2024-12-05T00:00:00Z</vt:filetime>
  </property>
</Properties>
</file>