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AE752E" w14:textId="77777777" w:rsidR="004F798B" w:rsidRPr="00D45EB7" w:rsidRDefault="00C6164C" w:rsidP="00570A81">
      <w:pPr>
        <w:pStyle w:val="Nadpis1"/>
        <w:spacing w:after="0"/>
        <w:jc w:val="center"/>
      </w:pPr>
      <w:r>
        <w:t>Ceny a zálohy</w:t>
      </w:r>
    </w:p>
    <w:tbl>
      <w:tblPr>
        <w:tblStyle w:val="Mkatabulky"/>
        <w:tblW w:w="10490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0"/>
        <w:gridCol w:w="142"/>
        <w:gridCol w:w="5528"/>
      </w:tblGrid>
      <w:tr w:rsidR="004B2063" w14:paraId="2D06C5AB" w14:textId="77777777" w:rsidTr="00325FF0">
        <w:tc>
          <w:tcPr>
            <w:tcW w:w="4820" w:type="dxa"/>
          </w:tcPr>
          <w:p w14:paraId="70D264B6" w14:textId="77777777" w:rsidR="004B2063" w:rsidRDefault="004B2063" w:rsidP="004B2063">
            <w:pPr>
              <w:pStyle w:val="Nadpis2"/>
            </w:pPr>
            <w:r>
              <w:t>ke smlouvě č.</w:t>
            </w:r>
          </w:p>
        </w:tc>
        <w:tc>
          <w:tcPr>
            <w:tcW w:w="142" w:type="dxa"/>
          </w:tcPr>
          <w:p w14:paraId="526E95C0" w14:textId="77777777" w:rsidR="004B2063" w:rsidRDefault="004B2063" w:rsidP="004B2063">
            <w:pPr>
              <w:pStyle w:val="Nadpis2"/>
              <w:jc w:val="both"/>
            </w:pPr>
            <w:r>
              <w:t>:</w:t>
            </w:r>
          </w:p>
        </w:tc>
        <w:tc>
          <w:tcPr>
            <w:tcW w:w="5528" w:type="dxa"/>
          </w:tcPr>
          <w:p w14:paraId="7773B57F" w14:textId="079AE805" w:rsidR="004B2063" w:rsidRPr="0041184A" w:rsidRDefault="00B31ED3" w:rsidP="004B2063">
            <w:pPr>
              <w:pStyle w:val="Nadpis2"/>
              <w:tabs>
                <w:tab w:val="left" w:pos="4035"/>
              </w:tabs>
              <w:jc w:val="both"/>
              <w:rPr>
                <w:color w:val="4F81BD" w:themeColor="accent1"/>
              </w:rPr>
            </w:pPr>
            <w:r>
              <w:rPr>
                <w:noProof/>
              </w:rPr>
              <w:t xml:space="preserve">SMO 02137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4B2063" w14:paraId="5E15D6CB" w14:textId="77777777" w:rsidTr="00325FF0">
        <w:tc>
          <w:tcPr>
            <w:tcW w:w="4820" w:type="dxa"/>
          </w:tcPr>
          <w:p w14:paraId="77DA06C3" w14:textId="77777777" w:rsidR="004B2063" w:rsidRDefault="004B2063" w:rsidP="004B2063">
            <w:r>
              <w:t>platnost od</w:t>
            </w:r>
          </w:p>
        </w:tc>
        <w:tc>
          <w:tcPr>
            <w:tcW w:w="142" w:type="dxa"/>
          </w:tcPr>
          <w:p w14:paraId="02425849" w14:textId="77777777" w:rsidR="004B2063" w:rsidRDefault="004B2063" w:rsidP="004B2063">
            <w:pPr>
              <w:jc w:val="both"/>
            </w:pPr>
            <w:r>
              <w:t>:</w:t>
            </w:r>
          </w:p>
        </w:tc>
        <w:tc>
          <w:tcPr>
            <w:tcW w:w="5528" w:type="dxa"/>
          </w:tcPr>
          <w:p w14:paraId="46419C4C" w14:textId="21246A6E" w:rsidR="004B2063" w:rsidRPr="00FF31AA" w:rsidRDefault="004B2063" w:rsidP="004B2063">
            <w:pPr>
              <w:jc w:val="both"/>
            </w:pPr>
            <w:r>
              <w:rPr>
                <w:noProof/>
              </w:rPr>
              <w:t>01.01.2025</w:t>
            </w:r>
          </w:p>
        </w:tc>
      </w:tr>
    </w:tbl>
    <w:p w14:paraId="06DE09A8" w14:textId="77777777" w:rsidR="000375B2" w:rsidRPr="000375B2" w:rsidRDefault="000375B2">
      <w:pPr>
        <w:rPr>
          <w:sz w:val="4"/>
        </w:rPr>
      </w:pPr>
    </w:p>
    <w:tbl>
      <w:tblPr>
        <w:tblStyle w:val="Mkatabulky"/>
        <w:tblW w:w="10490" w:type="dxa"/>
        <w:tblInd w:w="-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8930"/>
      </w:tblGrid>
      <w:tr w:rsidR="000375B2" w:rsidRPr="0041184A" w14:paraId="21FC9CCB" w14:textId="77777777" w:rsidTr="00743417">
        <w:trPr>
          <w:trHeight w:val="147"/>
        </w:trPr>
        <w:tc>
          <w:tcPr>
            <w:tcW w:w="10490" w:type="dxa"/>
            <w:gridSpan w:val="2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F2538B1" w14:textId="77777777" w:rsidR="000375B2" w:rsidRPr="0041184A" w:rsidRDefault="000375B2" w:rsidP="00F90C62">
            <w:pPr>
              <w:spacing w:before="0"/>
              <w:jc w:val="both"/>
              <w:rPr>
                <w:b/>
              </w:rPr>
            </w:pPr>
            <w:r>
              <w:rPr>
                <w:b/>
              </w:rPr>
              <w:t>Odběratel</w:t>
            </w:r>
          </w:p>
        </w:tc>
      </w:tr>
      <w:tr w:rsidR="000375B2" w14:paraId="31D69A4B" w14:textId="77777777" w:rsidTr="00A61D34">
        <w:trPr>
          <w:trHeight w:hRule="exact" w:val="499"/>
        </w:trPr>
        <w:tc>
          <w:tcPr>
            <w:tcW w:w="1560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7317DDF3" w14:textId="77777777" w:rsidR="000375B2" w:rsidRDefault="000375B2" w:rsidP="00A61D34">
            <w:pPr>
              <w:spacing w:before="0"/>
              <w:jc w:val="left"/>
            </w:pPr>
            <w:r>
              <w:t>obchodní firma/ jméno a příjmení</w:t>
            </w:r>
            <w:r w:rsidR="00743417">
              <w:t>:</w:t>
            </w:r>
          </w:p>
        </w:tc>
        <w:tc>
          <w:tcPr>
            <w:tcW w:w="8930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75AABB0B" w14:textId="5E17EF77" w:rsidR="000375B2" w:rsidRPr="00FF31AA" w:rsidRDefault="00B31ED3" w:rsidP="00743417">
            <w:pPr>
              <w:jc w:val="both"/>
            </w:pPr>
            <w:r>
              <w:rPr>
                <w:noProof/>
              </w:rPr>
              <w:t>Domov pro seniory „SKALKA“ v Chebu, příspěvková organizace</w:t>
            </w:r>
          </w:p>
        </w:tc>
      </w:tr>
      <w:tr w:rsidR="000375B2" w14:paraId="1F82B547" w14:textId="77777777" w:rsidTr="00743417">
        <w:trPr>
          <w:trHeight w:hRule="exact" w:val="227"/>
        </w:trPr>
        <w:tc>
          <w:tcPr>
            <w:tcW w:w="1560" w:type="dxa"/>
            <w:tcMar>
              <w:left w:w="57" w:type="dxa"/>
              <w:right w:w="57" w:type="dxa"/>
            </w:tcMar>
          </w:tcPr>
          <w:p w14:paraId="10EA0E7C" w14:textId="77777777" w:rsidR="000375B2" w:rsidRDefault="000375B2" w:rsidP="00743417">
            <w:pPr>
              <w:spacing w:before="0"/>
              <w:jc w:val="left"/>
            </w:pPr>
            <w:r>
              <w:t>se sídlem/adresa</w:t>
            </w:r>
            <w:r w:rsidR="00743417">
              <w:t>:</w:t>
            </w:r>
          </w:p>
        </w:tc>
        <w:tc>
          <w:tcPr>
            <w:tcW w:w="8930" w:type="dxa"/>
            <w:tcMar>
              <w:left w:w="57" w:type="dxa"/>
              <w:right w:w="57" w:type="dxa"/>
            </w:tcMar>
          </w:tcPr>
          <w:p w14:paraId="7E3A5959" w14:textId="79513AAD" w:rsidR="000375B2" w:rsidRPr="00FF31AA" w:rsidRDefault="00B31ED3" w:rsidP="001C5B02">
            <w:pPr>
              <w:spacing w:before="0"/>
              <w:jc w:val="both"/>
            </w:pPr>
            <w:r>
              <w:rPr>
                <w:noProof/>
              </w:rPr>
              <w:t>Americká 52, 350 02  Cheb-část Skalka, CZ</w:t>
            </w:r>
          </w:p>
        </w:tc>
      </w:tr>
      <w:tr w:rsidR="000375B2" w14:paraId="72AFC186" w14:textId="77777777" w:rsidTr="00743417">
        <w:trPr>
          <w:trHeight w:hRule="exact" w:val="227"/>
        </w:trPr>
        <w:tc>
          <w:tcPr>
            <w:tcW w:w="1560" w:type="dxa"/>
            <w:tcMar>
              <w:left w:w="57" w:type="dxa"/>
              <w:right w:w="57" w:type="dxa"/>
            </w:tcMar>
          </w:tcPr>
          <w:p w14:paraId="747127B3" w14:textId="77777777" w:rsidR="000375B2" w:rsidRDefault="000375B2" w:rsidP="00743417">
            <w:pPr>
              <w:spacing w:before="0"/>
              <w:jc w:val="left"/>
            </w:pPr>
            <w:r>
              <w:t>IČO/RČ</w:t>
            </w:r>
            <w:r w:rsidR="00743417">
              <w:t>:</w:t>
            </w:r>
          </w:p>
        </w:tc>
        <w:tc>
          <w:tcPr>
            <w:tcW w:w="8930" w:type="dxa"/>
            <w:tcMar>
              <w:left w:w="57" w:type="dxa"/>
              <w:right w:w="57" w:type="dxa"/>
            </w:tcMar>
          </w:tcPr>
          <w:p w14:paraId="340D0619" w14:textId="11696B8E" w:rsidR="000375B2" w:rsidRPr="00FF31AA" w:rsidRDefault="00B31ED3" w:rsidP="001C5B02">
            <w:pPr>
              <w:spacing w:before="0"/>
              <w:jc w:val="both"/>
            </w:pPr>
            <w:r>
              <w:rPr>
                <w:noProof/>
              </w:rPr>
              <w:t>71175245</w:t>
            </w:r>
          </w:p>
        </w:tc>
      </w:tr>
    </w:tbl>
    <w:p w14:paraId="5BA026B7" w14:textId="77777777" w:rsidR="0037790F" w:rsidRPr="0037790F" w:rsidRDefault="0037790F" w:rsidP="0037790F">
      <w:pPr>
        <w:jc w:val="both"/>
        <w:rPr>
          <w:sz w:val="4"/>
        </w:rPr>
      </w:pPr>
    </w:p>
    <w:tbl>
      <w:tblPr>
        <w:tblStyle w:val="Mkatabulky"/>
        <w:tblW w:w="10490" w:type="dxa"/>
        <w:tblInd w:w="-142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90"/>
      </w:tblGrid>
      <w:tr w:rsidR="006E5516" w14:paraId="7E17AF59" w14:textId="77777777" w:rsidTr="00325FF0">
        <w:tc>
          <w:tcPr>
            <w:tcW w:w="10490" w:type="dxa"/>
            <w:tcBorders>
              <w:bottom w:val="single" w:sz="4" w:space="0" w:color="auto"/>
            </w:tcBorders>
            <w:tcMar>
              <w:left w:w="0" w:type="dxa"/>
            </w:tcMar>
          </w:tcPr>
          <w:p w14:paraId="29FA3032" w14:textId="77777777" w:rsidR="006E5516" w:rsidRDefault="006E5516" w:rsidP="0041184A">
            <w:pPr>
              <w:pStyle w:val="Podnadpis"/>
              <w:jc w:val="both"/>
            </w:pPr>
            <w:r>
              <w:t xml:space="preserve">Článek 1: </w:t>
            </w:r>
            <w:r w:rsidR="007B718F">
              <w:t>Cena tepelné energie</w:t>
            </w:r>
            <w:r w:rsidR="0037790F">
              <w:t xml:space="preserve"> a ostatních komodit</w:t>
            </w:r>
          </w:p>
        </w:tc>
      </w:tr>
    </w:tbl>
    <w:tbl>
      <w:tblPr>
        <w:tblStyle w:val="57"/>
        <w:tblW w:w="10348" w:type="dxa"/>
        <w:tblLook w:val="04A0" w:firstRow="1" w:lastRow="0" w:firstColumn="1" w:lastColumn="0" w:noHBand="0" w:noVBand="1"/>
      </w:tblPr>
      <w:tblGrid>
        <w:gridCol w:w="1724"/>
        <w:gridCol w:w="1724"/>
        <w:gridCol w:w="1725"/>
        <w:gridCol w:w="1725"/>
        <w:gridCol w:w="1725"/>
        <w:gridCol w:w="1725"/>
      </w:tblGrid>
      <w:tr w:rsidR="00B31ED3" w14:paraId="5F06D538" w14:textId="77777777" w:rsidTr="002A0948">
        <w:tc>
          <w:tcPr>
            <w:tcW w:w="5173" w:type="dxa"/>
            <w:gridSpan w:val="3"/>
          </w:tcPr>
          <w:p w14:paraId="6F984C25" w14:textId="52E6AB34" w:rsidR="00B31ED3" w:rsidRPr="00B31ED3" w:rsidRDefault="00B31ED3" w:rsidP="00B31ED3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CENY</w:t>
            </w:r>
          </w:p>
        </w:tc>
        <w:tc>
          <w:tcPr>
            <w:tcW w:w="3450" w:type="dxa"/>
            <w:gridSpan w:val="2"/>
          </w:tcPr>
          <w:p w14:paraId="72D7E669" w14:textId="7642C3F4" w:rsidR="00B31ED3" w:rsidRPr="00B31ED3" w:rsidRDefault="00B31ED3" w:rsidP="00B31ED3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Jednotková cena</w:t>
            </w:r>
          </w:p>
        </w:tc>
        <w:tc>
          <w:tcPr>
            <w:tcW w:w="1725" w:type="dxa"/>
            <w:vMerge w:val="restart"/>
          </w:tcPr>
          <w:p w14:paraId="5FAF3165" w14:textId="7A644E37" w:rsidR="00B31ED3" w:rsidRPr="00B31ED3" w:rsidRDefault="00B31ED3" w:rsidP="00B31ED3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Roční odběr GJ, m3 / Sjednaný výkon kW</w:t>
            </w:r>
          </w:p>
        </w:tc>
      </w:tr>
      <w:tr w:rsidR="00B31ED3" w14:paraId="7583779B" w14:textId="77777777" w:rsidTr="00B31ED3">
        <w:tc>
          <w:tcPr>
            <w:tcW w:w="1724" w:type="dxa"/>
          </w:tcPr>
          <w:p w14:paraId="242EA3E8" w14:textId="75198771" w:rsidR="00B31ED3" w:rsidRPr="00B31ED3" w:rsidRDefault="00B31ED3" w:rsidP="00B31ED3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sazba</w:t>
            </w:r>
          </w:p>
        </w:tc>
        <w:tc>
          <w:tcPr>
            <w:tcW w:w="1724" w:type="dxa"/>
          </w:tcPr>
          <w:p w14:paraId="2C52B79A" w14:textId="6F6DF6CE" w:rsidR="00B31ED3" w:rsidRPr="00B31ED3" w:rsidRDefault="00B31ED3" w:rsidP="00B31ED3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lokalita</w:t>
            </w:r>
          </w:p>
        </w:tc>
        <w:tc>
          <w:tcPr>
            <w:tcW w:w="1725" w:type="dxa"/>
          </w:tcPr>
          <w:p w14:paraId="7C5A4AE2" w14:textId="68A2274F" w:rsidR="00B31ED3" w:rsidRPr="00B31ED3" w:rsidRDefault="00B31ED3" w:rsidP="00B31ED3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komodita</w:t>
            </w:r>
          </w:p>
        </w:tc>
        <w:tc>
          <w:tcPr>
            <w:tcW w:w="1725" w:type="dxa"/>
          </w:tcPr>
          <w:p w14:paraId="2EF7CC4B" w14:textId="2FCADFE3" w:rsidR="00B31ED3" w:rsidRPr="00B31ED3" w:rsidRDefault="00B31ED3" w:rsidP="00B31ED3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bez DPH</w:t>
            </w:r>
          </w:p>
        </w:tc>
        <w:tc>
          <w:tcPr>
            <w:tcW w:w="1725" w:type="dxa"/>
          </w:tcPr>
          <w:p w14:paraId="73652D63" w14:textId="14FBC74F" w:rsidR="00B31ED3" w:rsidRPr="00B31ED3" w:rsidRDefault="00B31ED3" w:rsidP="00B31ED3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vč. DPH</w:t>
            </w:r>
          </w:p>
        </w:tc>
        <w:tc>
          <w:tcPr>
            <w:tcW w:w="1725" w:type="dxa"/>
            <w:vMerge/>
          </w:tcPr>
          <w:p w14:paraId="0B8B2E7F" w14:textId="77777777" w:rsidR="00B31ED3" w:rsidRDefault="00B31ED3" w:rsidP="008A1B74">
            <w:pPr>
              <w:jc w:val="left"/>
            </w:pPr>
          </w:p>
        </w:tc>
      </w:tr>
      <w:tr w:rsidR="00B31ED3" w14:paraId="2BA858E3" w14:textId="77777777" w:rsidTr="00B31ED3">
        <w:tc>
          <w:tcPr>
            <w:tcW w:w="1724" w:type="dxa"/>
          </w:tcPr>
          <w:p w14:paraId="33E1567D" w14:textId="7466C19F" w:rsidR="00B31ED3" w:rsidRPr="00B31ED3" w:rsidRDefault="00B31ED3" w:rsidP="00B31ED3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CH_2SLZ_SR</w:t>
            </w:r>
          </w:p>
        </w:tc>
        <w:tc>
          <w:tcPr>
            <w:tcW w:w="1724" w:type="dxa"/>
          </w:tcPr>
          <w:p w14:paraId="66BFCAA1" w14:textId="251EE3B4" w:rsidR="00B31ED3" w:rsidRPr="00B31ED3" w:rsidRDefault="00B31ED3" w:rsidP="00B31ED3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CHE</w:t>
            </w:r>
          </w:p>
        </w:tc>
        <w:tc>
          <w:tcPr>
            <w:tcW w:w="1725" w:type="dxa"/>
          </w:tcPr>
          <w:p w14:paraId="66CD7ECB" w14:textId="2D123C72" w:rsidR="00B31ED3" w:rsidRPr="00B31ED3" w:rsidRDefault="00B31ED3" w:rsidP="00B31ED3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RK</w:t>
            </w:r>
          </w:p>
        </w:tc>
        <w:tc>
          <w:tcPr>
            <w:tcW w:w="1725" w:type="dxa"/>
          </w:tcPr>
          <w:p w14:paraId="748618B2" w14:textId="2FA5A2E7" w:rsidR="00B31ED3" w:rsidRPr="00B31ED3" w:rsidRDefault="00B31ED3" w:rsidP="00B31ED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340,30 Kč/kW.měs</w:t>
            </w:r>
          </w:p>
        </w:tc>
        <w:tc>
          <w:tcPr>
            <w:tcW w:w="1725" w:type="dxa"/>
          </w:tcPr>
          <w:p w14:paraId="576E5488" w14:textId="00674852" w:rsidR="00B31ED3" w:rsidRPr="00B31ED3" w:rsidRDefault="00B31ED3" w:rsidP="00B31ED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381,14 Kč/kW.měs</w:t>
            </w:r>
          </w:p>
        </w:tc>
        <w:tc>
          <w:tcPr>
            <w:tcW w:w="1725" w:type="dxa"/>
          </w:tcPr>
          <w:p w14:paraId="3EADC697" w14:textId="154E2172" w:rsidR="00B31ED3" w:rsidRPr="00B31ED3" w:rsidRDefault="00B31ED3" w:rsidP="00B31ED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207,6 kW</w:t>
            </w:r>
          </w:p>
        </w:tc>
      </w:tr>
      <w:tr w:rsidR="00B31ED3" w14:paraId="0A809A31" w14:textId="77777777" w:rsidTr="00B31ED3">
        <w:tc>
          <w:tcPr>
            <w:tcW w:w="1724" w:type="dxa"/>
          </w:tcPr>
          <w:p w14:paraId="0EE7BFA2" w14:textId="02A7F809" w:rsidR="00B31ED3" w:rsidRPr="00B31ED3" w:rsidRDefault="00B31ED3" w:rsidP="00B31ED3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CH_2SLZ_SR</w:t>
            </w:r>
          </w:p>
        </w:tc>
        <w:tc>
          <w:tcPr>
            <w:tcW w:w="1724" w:type="dxa"/>
          </w:tcPr>
          <w:p w14:paraId="6BAF651E" w14:textId="00E32786" w:rsidR="00B31ED3" w:rsidRPr="00B31ED3" w:rsidRDefault="00B31ED3" w:rsidP="00B31ED3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CHE</w:t>
            </w:r>
          </w:p>
        </w:tc>
        <w:tc>
          <w:tcPr>
            <w:tcW w:w="1725" w:type="dxa"/>
          </w:tcPr>
          <w:p w14:paraId="42C723BD" w14:textId="256FE047" w:rsidR="00B31ED3" w:rsidRPr="00B31ED3" w:rsidRDefault="00B31ED3" w:rsidP="00B31ED3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ÚT</w:t>
            </w:r>
          </w:p>
        </w:tc>
        <w:tc>
          <w:tcPr>
            <w:tcW w:w="1725" w:type="dxa"/>
          </w:tcPr>
          <w:p w14:paraId="6CB2DC9A" w14:textId="4FFBCECA" w:rsidR="00B31ED3" w:rsidRPr="00B31ED3" w:rsidRDefault="00B31ED3" w:rsidP="00B31ED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564,30 Kč/GJ</w:t>
            </w:r>
          </w:p>
        </w:tc>
        <w:tc>
          <w:tcPr>
            <w:tcW w:w="1725" w:type="dxa"/>
          </w:tcPr>
          <w:p w14:paraId="24C60312" w14:textId="0A3901A0" w:rsidR="00B31ED3" w:rsidRPr="00B31ED3" w:rsidRDefault="00B31ED3" w:rsidP="00B31ED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632,02 Kč/GJ</w:t>
            </w:r>
          </w:p>
        </w:tc>
        <w:tc>
          <w:tcPr>
            <w:tcW w:w="1725" w:type="dxa"/>
          </w:tcPr>
          <w:p w14:paraId="5B709E95" w14:textId="48001803" w:rsidR="00B31ED3" w:rsidRPr="00B31ED3" w:rsidRDefault="00B31ED3" w:rsidP="00B31ED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1 270,5 GJ</w:t>
            </w:r>
          </w:p>
        </w:tc>
      </w:tr>
      <w:tr w:rsidR="00B31ED3" w14:paraId="16ED06E9" w14:textId="77777777" w:rsidTr="00B31ED3">
        <w:tc>
          <w:tcPr>
            <w:tcW w:w="1724" w:type="dxa"/>
          </w:tcPr>
          <w:p w14:paraId="3B78CB8D" w14:textId="1E2EC920" w:rsidR="00B31ED3" w:rsidRPr="00B31ED3" w:rsidRDefault="00B31ED3" w:rsidP="00B31ED3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CH_2SLZ_SRh</w:t>
            </w:r>
          </w:p>
        </w:tc>
        <w:tc>
          <w:tcPr>
            <w:tcW w:w="1724" w:type="dxa"/>
          </w:tcPr>
          <w:p w14:paraId="2425C467" w14:textId="03E6981C" w:rsidR="00B31ED3" w:rsidRPr="00B31ED3" w:rsidRDefault="00B31ED3" w:rsidP="00B31ED3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CHE</w:t>
            </w:r>
          </w:p>
        </w:tc>
        <w:tc>
          <w:tcPr>
            <w:tcW w:w="1725" w:type="dxa"/>
          </w:tcPr>
          <w:p w14:paraId="57EC77A3" w14:textId="40662896" w:rsidR="00B31ED3" w:rsidRPr="00B31ED3" w:rsidRDefault="00B31ED3" w:rsidP="00B31ED3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SV</w:t>
            </w:r>
          </w:p>
        </w:tc>
        <w:tc>
          <w:tcPr>
            <w:tcW w:w="1725" w:type="dxa"/>
          </w:tcPr>
          <w:p w14:paraId="25B6885A" w14:textId="2A2FE819" w:rsidR="00B31ED3" w:rsidRPr="00B31ED3" w:rsidRDefault="00B31ED3" w:rsidP="00B31ED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125,50 Kč/m3</w:t>
            </w:r>
          </w:p>
        </w:tc>
        <w:tc>
          <w:tcPr>
            <w:tcW w:w="1725" w:type="dxa"/>
          </w:tcPr>
          <w:p w14:paraId="669999E4" w14:textId="0AE7C640" w:rsidR="00B31ED3" w:rsidRPr="00B31ED3" w:rsidRDefault="00B31ED3" w:rsidP="00B31ED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140,56 Kč/m3</w:t>
            </w:r>
          </w:p>
        </w:tc>
        <w:tc>
          <w:tcPr>
            <w:tcW w:w="1725" w:type="dxa"/>
          </w:tcPr>
          <w:p w14:paraId="2DB1BEAF" w14:textId="78AD3D71" w:rsidR="00B31ED3" w:rsidRPr="00B31ED3" w:rsidRDefault="00B31ED3" w:rsidP="00B31ED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1 952,4 m3</w:t>
            </w:r>
          </w:p>
        </w:tc>
      </w:tr>
      <w:tr w:rsidR="00B31ED3" w14:paraId="366DC014" w14:textId="77777777" w:rsidTr="00B31ED3">
        <w:tc>
          <w:tcPr>
            <w:tcW w:w="1724" w:type="dxa"/>
          </w:tcPr>
          <w:p w14:paraId="1CE90BBA" w14:textId="2B6E9702" w:rsidR="00B31ED3" w:rsidRPr="00B31ED3" w:rsidRDefault="00B31ED3" w:rsidP="00B31ED3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CH_2SLZ_SRh</w:t>
            </w:r>
          </w:p>
        </w:tc>
        <w:tc>
          <w:tcPr>
            <w:tcW w:w="1724" w:type="dxa"/>
          </w:tcPr>
          <w:p w14:paraId="3373AED2" w14:textId="4CA3F61A" w:rsidR="00B31ED3" w:rsidRPr="00B31ED3" w:rsidRDefault="00B31ED3" w:rsidP="00B31ED3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CHE</w:t>
            </w:r>
          </w:p>
        </w:tc>
        <w:tc>
          <w:tcPr>
            <w:tcW w:w="1725" w:type="dxa"/>
          </w:tcPr>
          <w:p w14:paraId="7806765E" w14:textId="49251D22" w:rsidR="00B31ED3" w:rsidRPr="00B31ED3" w:rsidRDefault="00B31ED3" w:rsidP="00B31ED3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TV</w:t>
            </w:r>
          </w:p>
        </w:tc>
        <w:tc>
          <w:tcPr>
            <w:tcW w:w="1725" w:type="dxa"/>
          </w:tcPr>
          <w:p w14:paraId="2AF7EA50" w14:textId="2FDB8B74" w:rsidR="00B31ED3" w:rsidRPr="00B31ED3" w:rsidRDefault="00B31ED3" w:rsidP="00B31ED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1 065,00 Kč/GJ</w:t>
            </w:r>
          </w:p>
        </w:tc>
        <w:tc>
          <w:tcPr>
            <w:tcW w:w="1725" w:type="dxa"/>
          </w:tcPr>
          <w:p w14:paraId="03E4C3C7" w14:textId="14819C69" w:rsidR="00B31ED3" w:rsidRPr="00B31ED3" w:rsidRDefault="00B31ED3" w:rsidP="00B31ED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1 192,80 Kč/GJ</w:t>
            </w:r>
          </w:p>
        </w:tc>
        <w:tc>
          <w:tcPr>
            <w:tcW w:w="1725" w:type="dxa"/>
          </w:tcPr>
          <w:p w14:paraId="7A374C0E" w14:textId="4B5A359F" w:rsidR="00B31ED3" w:rsidRPr="00B31ED3" w:rsidRDefault="00B31ED3" w:rsidP="00B31ED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835,2 GJ</w:t>
            </w:r>
          </w:p>
        </w:tc>
      </w:tr>
    </w:tbl>
    <w:p w14:paraId="00242CC2" w14:textId="4C8B90FE" w:rsidR="008A1B74" w:rsidRPr="007276E0" w:rsidRDefault="008A1B74" w:rsidP="008A1B74">
      <w:pPr>
        <w:jc w:val="left"/>
      </w:pPr>
    </w:p>
    <w:p w14:paraId="5A378305" w14:textId="495B085D" w:rsidR="00A356AF" w:rsidRPr="00A356AF" w:rsidRDefault="00A356AF" w:rsidP="00A356AF">
      <w:pPr>
        <w:jc w:val="both"/>
      </w:pPr>
      <w:r w:rsidRPr="00A356AF">
        <w:t>Dodavatel garantuje minimální výši slevy 5% z ceny tepelné energie (TE), (ÚT), (TV) příslušného kalendářního roku, pro který je sjednán smluvní vztah na dobu určitou.</w:t>
      </w:r>
      <w:r w:rsidR="00B00F4E">
        <w:t xml:space="preserve"> Sleva je vztažena vůči ceně stanovené pro smluvní vztahy na dobu neurčitou.</w:t>
      </w:r>
    </w:p>
    <w:p w14:paraId="28439F6C" w14:textId="4547C2A2" w:rsidR="00A356AF" w:rsidRDefault="00A356AF" w:rsidP="00D4633C">
      <w:pPr>
        <w:jc w:val="both"/>
        <w:rPr>
          <w:sz w:val="2"/>
        </w:rPr>
      </w:pPr>
    </w:p>
    <w:p w14:paraId="6D0296DE" w14:textId="77777777" w:rsidR="00A356AF" w:rsidRPr="00F93576" w:rsidRDefault="00A356AF" w:rsidP="00D4633C">
      <w:pPr>
        <w:jc w:val="both"/>
        <w:rPr>
          <w:sz w:val="2"/>
        </w:rPr>
      </w:pPr>
    </w:p>
    <w:tbl>
      <w:tblPr>
        <w:tblStyle w:val="Mkatabulky"/>
        <w:tblW w:w="10456" w:type="dxa"/>
        <w:tblInd w:w="-1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56"/>
      </w:tblGrid>
      <w:tr w:rsidR="004A4C69" w14:paraId="53386042" w14:textId="77777777" w:rsidTr="000749B6">
        <w:tc>
          <w:tcPr>
            <w:tcW w:w="10456" w:type="dxa"/>
            <w:tcBorders>
              <w:top w:val="nil"/>
              <w:left w:val="nil"/>
              <w:right w:val="nil"/>
            </w:tcBorders>
            <w:tcMar>
              <w:left w:w="0" w:type="dxa"/>
            </w:tcMar>
          </w:tcPr>
          <w:p w14:paraId="091A5B97" w14:textId="77777777" w:rsidR="004A4C69" w:rsidRDefault="004A4C69" w:rsidP="000375B2">
            <w:pPr>
              <w:pStyle w:val="Podnadpis"/>
              <w:jc w:val="both"/>
            </w:pPr>
            <w:r>
              <w:t xml:space="preserve">Článek </w:t>
            </w:r>
            <w:r w:rsidR="000375B2">
              <w:t>2</w:t>
            </w:r>
            <w:r w:rsidR="00DE6B33">
              <w:t>: Předpis zálohových plateb</w:t>
            </w:r>
          </w:p>
        </w:tc>
      </w:tr>
    </w:tbl>
    <w:p w14:paraId="3D4B7B78" w14:textId="585FC348" w:rsidR="009C00C7" w:rsidRPr="003E5B12" w:rsidRDefault="003E5B12" w:rsidP="00DE6B33">
      <w:pPr>
        <w:jc w:val="left"/>
      </w:pPr>
      <w:r w:rsidRPr="003E5B12">
        <w:t>Číslo účtu</w:t>
      </w:r>
      <w:r>
        <w:t xml:space="preserve"> pro úhrady záloh</w:t>
      </w:r>
      <w:r w:rsidRPr="003E5B12">
        <w:t>:</w:t>
      </w:r>
      <w:r>
        <w:t xml:space="preserve"> </w:t>
      </w:r>
      <w:r w:rsidRPr="003E5B12">
        <w:t>781911359/0800</w:t>
      </w:r>
    </w:p>
    <w:tbl>
      <w:tblPr>
        <w:tblStyle w:val="57"/>
        <w:tblW w:w="10400" w:type="dxa"/>
        <w:tblLook w:val="04A0" w:firstRow="1" w:lastRow="0" w:firstColumn="1" w:lastColumn="0" w:noHBand="0" w:noVBand="1"/>
      </w:tblPr>
      <w:tblGrid>
        <w:gridCol w:w="1640"/>
        <w:gridCol w:w="1460"/>
        <w:gridCol w:w="1460"/>
        <w:gridCol w:w="1460"/>
        <w:gridCol w:w="1460"/>
        <w:gridCol w:w="1460"/>
        <w:gridCol w:w="1460"/>
      </w:tblGrid>
      <w:tr w:rsidR="00B31ED3" w14:paraId="456CA3CF" w14:textId="77777777" w:rsidTr="00B31ED3">
        <w:tc>
          <w:tcPr>
            <w:tcW w:w="1640" w:type="dxa"/>
          </w:tcPr>
          <w:p w14:paraId="0112ED1C" w14:textId="0DBE636C" w:rsidR="00B31ED3" w:rsidRPr="00B31ED3" w:rsidRDefault="00B31ED3" w:rsidP="00B31ED3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Souhrnný seznam plateb</w:t>
            </w:r>
          </w:p>
        </w:tc>
        <w:tc>
          <w:tcPr>
            <w:tcW w:w="1460" w:type="dxa"/>
          </w:tcPr>
          <w:p w14:paraId="4E1EF1FC" w14:textId="5BF8EAB8" w:rsidR="00B31ED3" w:rsidRPr="00B31ED3" w:rsidRDefault="00B31ED3" w:rsidP="00B31ED3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Rezervovaná kapacita [Kč]</w:t>
            </w:r>
          </w:p>
        </w:tc>
        <w:tc>
          <w:tcPr>
            <w:tcW w:w="1460" w:type="dxa"/>
          </w:tcPr>
          <w:p w14:paraId="14362DD6" w14:textId="77516F6E" w:rsidR="00B31ED3" w:rsidRPr="00B31ED3" w:rsidRDefault="00B31ED3" w:rsidP="00B31ED3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TE/ÚT [Kč]</w:t>
            </w:r>
          </w:p>
        </w:tc>
        <w:tc>
          <w:tcPr>
            <w:tcW w:w="1460" w:type="dxa"/>
          </w:tcPr>
          <w:p w14:paraId="7D892F26" w14:textId="0A2CBFF5" w:rsidR="00B31ED3" w:rsidRPr="00B31ED3" w:rsidRDefault="00B31ED3" w:rsidP="00B31ED3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TV [Kč]</w:t>
            </w:r>
          </w:p>
        </w:tc>
        <w:tc>
          <w:tcPr>
            <w:tcW w:w="1460" w:type="dxa"/>
          </w:tcPr>
          <w:p w14:paraId="12E2BECB" w14:textId="71CCCA2E" w:rsidR="00B31ED3" w:rsidRPr="00B31ED3" w:rsidRDefault="00B31ED3" w:rsidP="00B31ED3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SV [Kč]</w:t>
            </w:r>
          </w:p>
        </w:tc>
        <w:tc>
          <w:tcPr>
            <w:tcW w:w="1460" w:type="dxa"/>
          </w:tcPr>
          <w:p w14:paraId="1FBE1A22" w14:textId="58753F0B" w:rsidR="00B31ED3" w:rsidRPr="00B31ED3" w:rsidRDefault="00B31ED3" w:rsidP="00B31ED3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Variabilní symbol</w:t>
            </w:r>
          </w:p>
        </w:tc>
        <w:tc>
          <w:tcPr>
            <w:tcW w:w="1460" w:type="dxa"/>
          </w:tcPr>
          <w:p w14:paraId="5AFD6085" w14:textId="25007E69" w:rsidR="00B31ED3" w:rsidRPr="00B31ED3" w:rsidRDefault="00B31ED3" w:rsidP="00B31ED3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Celkem zálohy [Kč]</w:t>
            </w:r>
          </w:p>
        </w:tc>
      </w:tr>
      <w:tr w:rsidR="00B31ED3" w14:paraId="56847836" w14:textId="77777777" w:rsidTr="00B31ED3">
        <w:tc>
          <w:tcPr>
            <w:tcW w:w="1640" w:type="dxa"/>
          </w:tcPr>
          <w:p w14:paraId="73D51FB3" w14:textId="1EFE4DD3" w:rsidR="00B31ED3" w:rsidRPr="00B31ED3" w:rsidRDefault="00B31ED3" w:rsidP="00B31ED3">
            <w:pPr>
              <w:jc w:val="left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Výše záloh</w:t>
            </w:r>
          </w:p>
        </w:tc>
        <w:tc>
          <w:tcPr>
            <w:tcW w:w="1460" w:type="dxa"/>
          </w:tcPr>
          <w:p w14:paraId="522E1E9F" w14:textId="1CFC5CAA" w:rsidR="00B31ED3" w:rsidRPr="00B31ED3" w:rsidRDefault="00B31ED3" w:rsidP="00B31ED3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100%</w:t>
            </w:r>
          </w:p>
        </w:tc>
        <w:tc>
          <w:tcPr>
            <w:tcW w:w="1460" w:type="dxa"/>
          </w:tcPr>
          <w:p w14:paraId="4E5998B2" w14:textId="187BA467" w:rsidR="00B31ED3" w:rsidRPr="00B31ED3" w:rsidRDefault="00B31ED3" w:rsidP="00B31ED3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100%</w:t>
            </w:r>
          </w:p>
        </w:tc>
        <w:tc>
          <w:tcPr>
            <w:tcW w:w="1460" w:type="dxa"/>
          </w:tcPr>
          <w:p w14:paraId="5E43C3D2" w14:textId="5A5EB133" w:rsidR="00B31ED3" w:rsidRPr="00B31ED3" w:rsidRDefault="00B31ED3" w:rsidP="00B31ED3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100%</w:t>
            </w:r>
          </w:p>
        </w:tc>
        <w:tc>
          <w:tcPr>
            <w:tcW w:w="1460" w:type="dxa"/>
          </w:tcPr>
          <w:p w14:paraId="68BC435A" w14:textId="7DC0CAB0" w:rsidR="00B31ED3" w:rsidRPr="00B31ED3" w:rsidRDefault="00B31ED3" w:rsidP="00B31ED3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100%</w:t>
            </w:r>
          </w:p>
        </w:tc>
        <w:tc>
          <w:tcPr>
            <w:tcW w:w="1460" w:type="dxa"/>
          </w:tcPr>
          <w:p w14:paraId="1970BB66" w14:textId="77777777" w:rsidR="00B31ED3" w:rsidRDefault="00B31ED3" w:rsidP="00DE6B33">
            <w:pPr>
              <w:jc w:val="left"/>
            </w:pPr>
          </w:p>
        </w:tc>
        <w:tc>
          <w:tcPr>
            <w:tcW w:w="1460" w:type="dxa"/>
          </w:tcPr>
          <w:p w14:paraId="14D1FA85" w14:textId="77777777" w:rsidR="00B31ED3" w:rsidRDefault="00B31ED3" w:rsidP="00DE6B33">
            <w:pPr>
              <w:jc w:val="left"/>
            </w:pPr>
          </w:p>
        </w:tc>
      </w:tr>
      <w:tr w:rsidR="00B31ED3" w14:paraId="7B4D3F0D" w14:textId="77777777" w:rsidTr="00B31ED3">
        <w:tc>
          <w:tcPr>
            <w:tcW w:w="1640" w:type="dxa"/>
          </w:tcPr>
          <w:p w14:paraId="33049CCA" w14:textId="682CC7FB" w:rsidR="00B31ED3" w:rsidRPr="00B31ED3" w:rsidRDefault="00B31ED3" w:rsidP="00B31ED3">
            <w:pPr>
              <w:jc w:val="left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Datum splatnosti do 10.dne v měsíci</w:t>
            </w:r>
          </w:p>
        </w:tc>
        <w:tc>
          <w:tcPr>
            <w:tcW w:w="1460" w:type="dxa"/>
          </w:tcPr>
          <w:p w14:paraId="52FFBDCF" w14:textId="77777777" w:rsidR="00B31ED3" w:rsidRDefault="00B31ED3" w:rsidP="00DE6B33">
            <w:pPr>
              <w:jc w:val="left"/>
            </w:pPr>
          </w:p>
        </w:tc>
        <w:tc>
          <w:tcPr>
            <w:tcW w:w="1460" w:type="dxa"/>
          </w:tcPr>
          <w:p w14:paraId="38219287" w14:textId="77777777" w:rsidR="00B31ED3" w:rsidRDefault="00B31ED3" w:rsidP="00DE6B33">
            <w:pPr>
              <w:jc w:val="left"/>
            </w:pPr>
          </w:p>
        </w:tc>
        <w:tc>
          <w:tcPr>
            <w:tcW w:w="1460" w:type="dxa"/>
          </w:tcPr>
          <w:p w14:paraId="7AFF2732" w14:textId="77777777" w:rsidR="00B31ED3" w:rsidRDefault="00B31ED3" w:rsidP="00DE6B33">
            <w:pPr>
              <w:jc w:val="left"/>
            </w:pPr>
          </w:p>
        </w:tc>
        <w:tc>
          <w:tcPr>
            <w:tcW w:w="1460" w:type="dxa"/>
          </w:tcPr>
          <w:p w14:paraId="298FA76C" w14:textId="77777777" w:rsidR="00B31ED3" w:rsidRDefault="00B31ED3" w:rsidP="00DE6B33">
            <w:pPr>
              <w:jc w:val="left"/>
            </w:pPr>
          </w:p>
        </w:tc>
        <w:tc>
          <w:tcPr>
            <w:tcW w:w="1460" w:type="dxa"/>
          </w:tcPr>
          <w:p w14:paraId="07169043" w14:textId="77777777" w:rsidR="00B31ED3" w:rsidRDefault="00B31ED3" w:rsidP="00DE6B33">
            <w:pPr>
              <w:jc w:val="left"/>
            </w:pPr>
          </w:p>
        </w:tc>
        <w:tc>
          <w:tcPr>
            <w:tcW w:w="1460" w:type="dxa"/>
          </w:tcPr>
          <w:p w14:paraId="07A90C65" w14:textId="77777777" w:rsidR="00B31ED3" w:rsidRDefault="00B31ED3" w:rsidP="00DE6B33">
            <w:pPr>
              <w:jc w:val="left"/>
            </w:pPr>
          </w:p>
        </w:tc>
      </w:tr>
      <w:tr w:rsidR="00B31ED3" w14:paraId="23B42DBE" w14:textId="77777777" w:rsidTr="00B31ED3">
        <w:tc>
          <w:tcPr>
            <w:tcW w:w="1640" w:type="dxa"/>
          </w:tcPr>
          <w:p w14:paraId="5D78D70C" w14:textId="1900E6BD" w:rsidR="00B31ED3" w:rsidRPr="00B31ED3" w:rsidRDefault="00B31ED3" w:rsidP="00B31ED3">
            <w:pPr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Leden</w:t>
            </w:r>
          </w:p>
        </w:tc>
        <w:tc>
          <w:tcPr>
            <w:tcW w:w="1460" w:type="dxa"/>
          </w:tcPr>
          <w:p w14:paraId="7FDED4FA" w14:textId="13771E94" w:rsidR="00B31ED3" w:rsidRPr="00B31ED3" w:rsidRDefault="00B31ED3" w:rsidP="00B31ED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94 900</w:t>
            </w:r>
          </w:p>
        </w:tc>
        <w:tc>
          <w:tcPr>
            <w:tcW w:w="1460" w:type="dxa"/>
          </w:tcPr>
          <w:p w14:paraId="229D710F" w14:textId="5BDCCD29" w:rsidR="00B31ED3" w:rsidRPr="00B31ED3" w:rsidRDefault="00B31ED3" w:rsidP="00B31ED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107 100</w:t>
            </w:r>
          </w:p>
        </w:tc>
        <w:tc>
          <w:tcPr>
            <w:tcW w:w="1460" w:type="dxa"/>
          </w:tcPr>
          <w:p w14:paraId="0D071835" w14:textId="40B77CFB" w:rsidR="00B31ED3" w:rsidRPr="00B31ED3" w:rsidRDefault="00B31ED3" w:rsidP="00B31ED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83 000</w:t>
            </w:r>
          </w:p>
        </w:tc>
        <w:tc>
          <w:tcPr>
            <w:tcW w:w="1460" w:type="dxa"/>
          </w:tcPr>
          <w:p w14:paraId="64384EDE" w14:textId="5A426FEA" w:rsidR="00B31ED3" w:rsidRPr="00B31ED3" w:rsidRDefault="00B31ED3" w:rsidP="00B31ED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22 900</w:t>
            </w:r>
          </w:p>
        </w:tc>
        <w:tc>
          <w:tcPr>
            <w:tcW w:w="1460" w:type="dxa"/>
          </w:tcPr>
          <w:p w14:paraId="5F367B87" w14:textId="4369C36E" w:rsidR="00B31ED3" w:rsidRPr="00B31ED3" w:rsidRDefault="00B31ED3" w:rsidP="00B31ED3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420191315</w:t>
            </w:r>
          </w:p>
        </w:tc>
        <w:tc>
          <w:tcPr>
            <w:tcW w:w="1460" w:type="dxa"/>
          </w:tcPr>
          <w:p w14:paraId="482DE4ED" w14:textId="4B7B3E55" w:rsidR="00B31ED3" w:rsidRPr="00B31ED3" w:rsidRDefault="00B31ED3" w:rsidP="00B31ED3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 307 900</w:t>
            </w:r>
          </w:p>
        </w:tc>
      </w:tr>
      <w:tr w:rsidR="00B31ED3" w14:paraId="07EAB7E4" w14:textId="77777777" w:rsidTr="00B31ED3">
        <w:tc>
          <w:tcPr>
            <w:tcW w:w="1640" w:type="dxa"/>
          </w:tcPr>
          <w:p w14:paraId="524B9D1A" w14:textId="52A0B27B" w:rsidR="00B31ED3" w:rsidRPr="00B31ED3" w:rsidRDefault="00B31ED3" w:rsidP="00B31ED3">
            <w:pPr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Únor</w:t>
            </w:r>
          </w:p>
        </w:tc>
        <w:tc>
          <w:tcPr>
            <w:tcW w:w="1460" w:type="dxa"/>
          </w:tcPr>
          <w:p w14:paraId="39D6C86F" w14:textId="41CC4FD4" w:rsidR="00B31ED3" w:rsidRPr="00B31ED3" w:rsidRDefault="00B31ED3" w:rsidP="00B31ED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94 900</w:t>
            </w:r>
          </w:p>
        </w:tc>
        <w:tc>
          <w:tcPr>
            <w:tcW w:w="1460" w:type="dxa"/>
          </w:tcPr>
          <w:p w14:paraId="7FD429EE" w14:textId="561F6077" w:rsidR="00B31ED3" w:rsidRPr="00B31ED3" w:rsidRDefault="00B31ED3" w:rsidP="00B31ED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107 100</w:t>
            </w:r>
          </w:p>
        </w:tc>
        <w:tc>
          <w:tcPr>
            <w:tcW w:w="1460" w:type="dxa"/>
          </w:tcPr>
          <w:p w14:paraId="095986FA" w14:textId="0CC49704" w:rsidR="00B31ED3" w:rsidRPr="00B31ED3" w:rsidRDefault="00B31ED3" w:rsidP="00B31ED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83 000</w:t>
            </w:r>
          </w:p>
        </w:tc>
        <w:tc>
          <w:tcPr>
            <w:tcW w:w="1460" w:type="dxa"/>
          </w:tcPr>
          <w:p w14:paraId="4A9BCD82" w14:textId="6CE22980" w:rsidR="00B31ED3" w:rsidRPr="00B31ED3" w:rsidRDefault="00B31ED3" w:rsidP="00B31ED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22 900</w:t>
            </w:r>
          </w:p>
        </w:tc>
        <w:tc>
          <w:tcPr>
            <w:tcW w:w="1460" w:type="dxa"/>
          </w:tcPr>
          <w:p w14:paraId="5627BFE7" w14:textId="521327E2" w:rsidR="00B31ED3" w:rsidRPr="00B31ED3" w:rsidRDefault="00B31ED3" w:rsidP="00B31ED3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420191315</w:t>
            </w:r>
          </w:p>
        </w:tc>
        <w:tc>
          <w:tcPr>
            <w:tcW w:w="1460" w:type="dxa"/>
          </w:tcPr>
          <w:p w14:paraId="4DF9EC4A" w14:textId="43EDDD3F" w:rsidR="00B31ED3" w:rsidRPr="00B31ED3" w:rsidRDefault="00B31ED3" w:rsidP="00B31ED3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 307 900</w:t>
            </w:r>
          </w:p>
        </w:tc>
      </w:tr>
      <w:tr w:rsidR="00B31ED3" w14:paraId="12611405" w14:textId="77777777" w:rsidTr="00B31ED3">
        <w:tc>
          <w:tcPr>
            <w:tcW w:w="1640" w:type="dxa"/>
          </w:tcPr>
          <w:p w14:paraId="529D539C" w14:textId="79EC0002" w:rsidR="00B31ED3" w:rsidRPr="00B31ED3" w:rsidRDefault="00B31ED3" w:rsidP="00B31ED3">
            <w:pPr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Březen</w:t>
            </w:r>
          </w:p>
        </w:tc>
        <w:tc>
          <w:tcPr>
            <w:tcW w:w="1460" w:type="dxa"/>
          </w:tcPr>
          <w:p w14:paraId="789D60D5" w14:textId="3B5F046B" w:rsidR="00B31ED3" w:rsidRPr="00B31ED3" w:rsidRDefault="00B31ED3" w:rsidP="00B31ED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94 900</w:t>
            </w:r>
          </w:p>
        </w:tc>
        <w:tc>
          <w:tcPr>
            <w:tcW w:w="1460" w:type="dxa"/>
          </w:tcPr>
          <w:p w14:paraId="4898D16D" w14:textId="47394C85" w:rsidR="00B31ED3" w:rsidRPr="00B31ED3" w:rsidRDefault="00B31ED3" w:rsidP="00B31ED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107 100</w:t>
            </w:r>
          </w:p>
        </w:tc>
        <w:tc>
          <w:tcPr>
            <w:tcW w:w="1460" w:type="dxa"/>
          </w:tcPr>
          <w:p w14:paraId="29A71ACA" w14:textId="7C396760" w:rsidR="00B31ED3" w:rsidRPr="00B31ED3" w:rsidRDefault="00B31ED3" w:rsidP="00B31ED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83 000</w:t>
            </w:r>
          </w:p>
        </w:tc>
        <w:tc>
          <w:tcPr>
            <w:tcW w:w="1460" w:type="dxa"/>
          </w:tcPr>
          <w:p w14:paraId="0ABB8935" w14:textId="413FBEA4" w:rsidR="00B31ED3" w:rsidRPr="00B31ED3" w:rsidRDefault="00B31ED3" w:rsidP="00B31ED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22 900</w:t>
            </w:r>
          </w:p>
        </w:tc>
        <w:tc>
          <w:tcPr>
            <w:tcW w:w="1460" w:type="dxa"/>
          </w:tcPr>
          <w:p w14:paraId="578B7737" w14:textId="174D930E" w:rsidR="00B31ED3" w:rsidRPr="00B31ED3" w:rsidRDefault="00B31ED3" w:rsidP="00B31ED3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420191315</w:t>
            </w:r>
          </w:p>
        </w:tc>
        <w:tc>
          <w:tcPr>
            <w:tcW w:w="1460" w:type="dxa"/>
          </w:tcPr>
          <w:p w14:paraId="1C696554" w14:textId="160F3969" w:rsidR="00B31ED3" w:rsidRPr="00B31ED3" w:rsidRDefault="00B31ED3" w:rsidP="00B31ED3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 307 900</w:t>
            </w:r>
          </w:p>
        </w:tc>
      </w:tr>
      <w:tr w:rsidR="00B31ED3" w14:paraId="081F412B" w14:textId="77777777" w:rsidTr="00B31ED3">
        <w:tc>
          <w:tcPr>
            <w:tcW w:w="1640" w:type="dxa"/>
          </w:tcPr>
          <w:p w14:paraId="3149C8C0" w14:textId="6DC93912" w:rsidR="00B31ED3" w:rsidRPr="00B31ED3" w:rsidRDefault="00B31ED3" w:rsidP="00B31ED3">
            <w:pPr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Duben</w:t>
            </w:r>
          </w:p>
        </w:tc>
        <w:tc>
          <w:tcPr>
            <w:tcW w:w="1460" w:type="dxa"/>
          </w:tcPr>
          <w:p w14:paraId="76A74BC8" w14:textId="458181A7" w:rsidR="00B31ED3" w:rsidRPr="00B31ED3" w:rsidRDefault="00B31ED3" w:rsidP="00B31ED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47 500</w:t>
            </w:r>
          </w:p>
        </w:tc>
        <w:tc>
          <w:tcPr>
            <w:tcW w:w="1460" w:type="dxa"/>
          </w:tcPr>
          <w:p w14:paraId="0B13364A" w14:textId="1457C8F9" w:rsidR="00B31ED3" w:rsidRPr="00B31ED3" w:rsidRDefault="00B31ED3" w:rsidP="00B31ED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53 500</w:t>
            </w:r>
          </w:p>
        </w:tc>
        <w:tc>
          <w:tcPr>
            <w:tcW w:w="1460" w:type="dxa"/>
          </w:tcPr>
          <w:p w14:paraId="7B166775" w14:textId="06C5C21E" w:rsidR="00B31ED3" w:rsidRPr="00B31ED3" w:rsidRDefault="00B31ED3" w:rsidP="00B31ED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83 000</w:t>
            </w:r>
          </w:p>
        </w:tc>
        <w:tc>
          <w:tcPr>
            <w:tcW w:w="1460" w:type="dxa"/>
          </w:tcPr>
          <w:p w14:paraId="258BE4A6" w14:textId="6BB49B37" w:rsidR="00B31ED3" w:rsidRPr="00B31ED3" w:rsidRDefault="00B31ED3" w:rsidP="00B31ED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22 900</w:t>
            </w:r>
          </w:p>
        </w:tc>
        <w:tc>
          <w:tcPr>
            <w:tcW w:w="1460" w:type="dxa"/>
          </w:tcPr>
          <w:p w14:paraId="02CF7293" w14:textId="611A22E5" w:rsidR="00B31ED3" w:rsidRPr="00B31ED3" w:rsidRDefault="00B31ED3" w:rsidP="00B31ED3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420191315</w:t>
            </w:r>
          </w:p>
        </w:tc>
        <w:tc>
          <w:tcPr>
            <w:tcW w:w="1460" w:type="dxa"/>
          </w:tcPr>
          <w:p w14:paraId="6B6B22B4" w14:textId="42B99C69" w:rsidR="00B31ED3" w:rsidRPr="00B31ED3" w:rsidRDefault="00B31ED3" w:rsidP="00B31ED3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 206 900</w:t>
            </w:r>
          </w:p>
        </w:tc>
      </w:tr>
      <w:tr w:rsidR="00B31ED3" w14:paraId="78EC8E08" w14:textId="77777777" w:rsidTr="00B31ED3">
        <w:tc>
          <w:tcPr>
            <w:tcW w:w="1640" w:type="dxa"/>
          </w:tcPr>
          <w:p w14:paraId="3213B6B5" w14:textId="5B9F5A8D" w:rsidR="00B31ED3" w:rsidRPr="00B31ED3" w:rsidRDefault="00B31ED3" w:rsidP="00B31ED3">
            <w:pPr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Květen</w:t>
            </w:r>
          </w:p>
        </w:tc>
        <w:tc>
          <w:tcPr>
            <w:tcW w:w="1460" w:type="dxa"/>
          </w:tcPr>
          <w:p w14:paraId="39551E6A" w14:textId="0AB36E2B" w:rsidR="00B31ED3" w:rsidRPr="00B31ED3" w:rsidRDefault="00B31ED3" w:rsidP="00B31ED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47 500</w:t>
            </w:r>
          </w:p>
        </w:tc>
        <w:tc>
          <w:tcPr>
            <w:tcW w:w="1460" w:type="dxa"/>
          </w:tcPr>
          <w:p w14:paraId="117C8820" w14:textId="20960B5D" w:rsidR="00B31ED3" w:rsidRPr="00B31ED3" w:rsidRDefault="00B31ED3" w:rsidP="00B31ED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53 500</w:t>
            </w:r>
          </w:p>
        </w:tc>
        <w:tc>
          <w:tcPr>
            <w:tcW w:w="1460" w:type="dxa"/>
          </w:tcPr>
          <w:p w14:paraId="717EEF44" w14:textId="373EBAEA" w:rsidR="00B31ED3" w:rsidRPr="00B31ED3" w:rsidRDefault="00B31ED3" w:rsidP="00B31ED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83 000</w:t>
            </w:r>
          </w:p>
        </w:tc>
        <w:tc>
          <w:tcPr>
            <w:tcW w:w="1460" w:type="dxa"/>
          </w:tcPr>
          <w:p w14:paraId="2DADF406" w14:textId="7C956B76" w:rsidR="00B31ED3" w:rsidRPr="00B31ED3" w:rsidRDefault="00B31ED3" w:rsidP="00B31ED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22 900</w:t>
            </w:r>
          </w:p>
        </w:tc>
        <w:tc>
          <w:tcPr>
            <w:tcW w:w="1460" w:type="dxa"/>
          </w:tcPr>
          <w:p w14:paraId="05774873" w14:textId="65B22D3A" w:rsidR="00B31ED3" w:rsidRPr="00B31ED3" w:rsidRDefault="00B31ED3" w:rsidP="00B31ED3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420191315</w:t>
            </w:r>
          </w:p>
        </w:tc>
        <w:tc>
          <w:tcPr>
            <w:tcW w:w="1460" w:type="dxa"/>
          </w:tcPr>
          <w:p w14:paraId="4C231514" w14:textId="7F7DF60A" w:rsidR="00B31ED3" w:rsidRPr="00B31ED3" w:rsidRDefault="00B31ED3" w:rsidP="00B31ED3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 206 900</w:t>
            </w:r>
          </w:p>
        </w:tc>
      </w:tr>
      <w:tr w:rsidR="00B31ED3" w14:paraId="0AB41DC8" w14:textId="77777777" w:rsidTr="00B31ED3">
        <w:tc>
          <w:tcPr>
            <w:tcW w:w="1640" w:type="dxa"/>
          </w:tcPr>
          <w:p w14:paraId="2611CD15" w14:textId="0B61CC89" w:rsidR="00B31ED3" w:rsidRPr="00B31ED3" w:rsidRDefault="00B31ED3" w:rsidP="00B31ED3">
            <w:pPr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Červen</w:t>
            </w:r>
          </w:p>
        </w:tc>
        <w:tc>
          <w:tcPr>
            <w:tcW w:w="1460" w:type="dxa"/>
          </w:tcPr>
          <w:p w14:paraId="13F561FE" w14:textId="0B488083" w:rsidR="00B31ED3" w:rsidRPr="00B31ED3" w:rsidRDefault="00B31ED3" w:rsidP="00B31ED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47 500</w:t>
            </w:r>
          </w:p>
        </w:tc>
        <w:tc>
          <w:tcPr>
            <w:tcW w:w="1460" w:type="dxa"/>
          </w:tcPr>
          <w:p w14:paraId="47BD0C10" w14:textId="7776D1C4" w:rsidR="00B31ED3" w:rsidRPr="00B31ED3" w:rsidRDefault="00B31ED3" w:rsidP="00B31ED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53 500</w:t>
            </w:r>
          </w:p>
        </w:tc>
        <w:tc>
          <w:tcPr>
            <w:tcW w:w="1460" w:type="dxa"/>
          </w:tcPr>
          <w:p w14:paraId="3A84A3E5" w14:textId="245A448A" w:rsidR="00B31ED3" w:rsidRPr="00B31ED3" w:rsidRDefault="00B31ED3" w:rsidP="00B31ED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83 000</w:t>
            </w:r>
          </w:p>
        </w:tc>
        <w:tc>
          <w:tcPr>
            <w:tcW w:w="1460" w:type="dxa"/>
          </w:tcPr>
          <w:p w14:paraId="0D90591E" w14:textId="3604312F" w:rsidR="00B31ED3" w:rsidRPr="00B31ED3" w:rsidRDefault="00B31ED3" w:rsidP="00B31ED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22 900</w:t>
            </w:r>
          </w:p>
        </w:tc>
        <w:tc>
          <w:tcPr>
            <w:tcW w:w="1460" w:type="dxa"/>
          </w:tcPr>
          <w:p w14:paraId="75B78DF7" w14:textId="1E54D406" w:rsidR="00B31ED3" w:rsidRPr="00B31ED3" w:rsidRDefault="00B31ED3" w:rsidP="00B31ED3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420191315</w:t>
            </w:r>
          </w:p>
        </w:tc>
        <w:tc>
          <w:tcPr>
            <w:tcW w:w="1460" w:type="dxa"/>
          </w:tcPr>
          <w:p w14:paraId="1DCE342B" w14:textId="37569D5B" w:rsidR="00B31ED3" w:rsidRPr="00B31ED3" w:rsidRDefault="00B31ED3" w:rsidP="00B31ED3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 206 900</w:t>
            </w:r>
          </w:p>
        </w:tc>
      </w:tr>
      <w:tr w:rsidR="00B31ED3" w14:paraId="775D0F70" w14:textId="77777777" w:rsidTr="00B31ED3">
        <w:tc>
          <w:tcPr>
            <w:tcW w:w="1640" w:type="dxa"/>
          </w:tcPr>
          <w:p w14:paraId="3AE73210" w14:textId="41F05A2B" w:rsidR="00B31ED3" w:rsidRPr="00B31ED3" w:rsidRDefault="00B31ED3" w:rsidP="00B31ED3">
            <w:pPr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Červenec</w:t>
            </w:r>
          </w:p>
        </w:tc>
        <w:tc>
          <w:tcPr>
            <w:tcW w:w="1460" w:type="dxa"/>
          </w:tcPr>
          <w:p w14:paraId="52785053" w14:textId="59DFA3C0" w:rsidR="00B31ED3" w:rsidRPr="00B31ED3" w:rsidRDefault="00B31ED3" w:rsidP="00B31ED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47 500</w:t>
            </w:r>
          </w:p>
        </w:tc>
        <w:tc>
          <w:tcPr>
            <w:tcW w:w="1460" w:type="dxa"/>
          </w:tcPr>
          <w:p w14:paraId="6CAE690D" w14:textId="7399E81F" w:rsidR="00B31ED3" w:rsidRPr="00B31ED3" w:rsidRDefault="00B31ED3" w:rsidP="00B31ED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53 500</w:t>
            </w:r>
          </w:p>
        </w:tc>
        <w:tc>
          <w:tcPr>
            <w:tcW w:w="1460" w:type="dxa"/>
          </w:tcPr>
          <w:p w14:paraId="7A00FCF3" w14:textId="726AD243" w:rsidR="00B31ED3" w:rsidRPr="00B31ED3" w:rsidRDefault="00B31ED3" w:rsidP="00B31ED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83 000</w:t>
            </w:r>
          </w:p>
        </w:tc>
        <w:tc>
          <w:tcPr>
            <w:tcW w:w="1460" w:type="dxa"/>
          </w:tcPr>
          <w:p w14:paraId="12F4DF68" w14:textId="07114EDA" w:rsidR="00B31ED3" w:rsidRPr="00B31ED3" w:rsidRDefault="00B31ED3" w:rsidP="00B31ED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22 900</w:t>
            </w:r>
          </w:p>
        </w:tc>
        <w:tc>
          <w:tcPr>
            <w:tcW w:w="1460" w:type="dxa"/>
          </w:tcPr>
          <w:p w14:paraId="572B4643" w14:textId="10DF8839" w:rsidR="00B31ED3" w:rsidRPr="00B31ED3" w:rsidRDefault="00B31ED3" w:rsidP="00B31ED3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420191315</w:t>
            </w:r>
          </w:p>
        </w:tc>
        <w:tc>
          <w:tcPr>
            <w:tcW w:w="1460" w:type="dxa"/>
          </w:tcPr>
          <w:p w14:paraId="32335BFF" w14:textId="6A79B637" w:rsidR="00B31ED3" w:rsidRPr="00B31ED3" w:rsidRDefault="00B31ED3" w:rsidP="00B31ED3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 206 900</w:t>
            </w:r>
          </w:p>
        </w:tc>
      </w:tr>
      <w:tr w:rsidR="00B31ED3" w14:paraId="792E1626" w14:textId="77777777" w:rsidTr="00B31ED3">
        <w:tc>
          <w:tcPr>
            <w:tcW w:w="1640" w:type="dxa"/>
          </w:tcPr>
          <w:p w14:paraId="482638AB" w14:textId="3CBFF884" w:rsidR="00B31ED3" w:rsidRPr="00B31ED3" w:rsidRDefault="00B31ED3" w:rsidP="00B31ED3">
            <w:pPr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Srpen</w:t>
            </w:r>
          </w:p>
        </w:tc>
        <w:tc>
          <w:tcPr>
            <w:tcW w:w="1460" w:type="dxa"/>
          </w:tcPr>
          <w:p w14:paraId="7D58D10F" w14:textId="3E0AB412" w:rsidR="00B31ED3" w:rsidRPr="00B31ED3" w:rsidRDefault="00B31ED3" w:rsidP="00B31ED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47 500</w:t>
            </w:r>
          </w:p>
        </w:tc>
        <w:tc>
          <w:tcPr>
            <w:tcW w:w="1460" w:type="dxa"/>
          </w:tcPr>
          <w:p w14:paraId="53591D97" w14:textId="3BAAFD31" w:rsidR="00B31ED3" w:rsidRPr="00B31ED3" w:rsidRDefault="00B31ED3" w:rsidP="00B31ED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53 500</w:t>
            </w:r>
          </w:p>
        </w:tc>
        <w:tc>
          <w:tcPr>
            <w:tcW w:w="1460" w:type="dxa"/>
          </w:tcPr>
          <w:p w14:paraId="1CD10E7D" w14:textId="29C014CC" w:rsidR="00B31ED3" w:rsidRPr="00B31ED3" w:rsidRDefault="00B31ED3" w:rsidP="00B31ED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83 000</w:t>
            </w:r>
          </w:p>
        </w:tc>
        <w:tc>
          <w:tcPr>
            <w:tcW w:w="1460" w:type="dxa"/>
          </w:tcPr>
          <w:p w14:paraId="1B2582B7" w14:textId="48EAA156" w:rsidR="00B31ED3" w:rsidRPr="00B31ED3" w:rsidRDefault="00B31ED3" w:rsidP="00B31ED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22 900</w:t>
            </w:r>
          </w:p>
        </w:tc>
        <w:tc>
          <w:tcPr>
            <w:tcW w:w="1460" w:type="dxa"/>
          </w:tcPr>
          <w:p w14:paraId="09146DE4" w14:textId="5A504F12" w:rsidR="00B31ED3" w:rsidRPr="00B31ED3" w:rsidRDefault="00B31ED3" w:rsidP="00B31ED3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420191315</w:t>
            </w:r>
          </w:p>
        </w:tc>
        <w:tc>
          <w:tcPr>
            <w:tcW w:w="1460" w:type="dxa"/>
          </w:tcPr>
          <w:p w14:paraId="6FC87B46" w14:textId="55F63F61" w:rsidR="00B31ED3" w:rsidRPr="00B31ED3" w:rsidRDefault="00B31ED3" w:rsidP="00B31ED3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 206 900</w:t>
            </w:r>
          </w:p>
        </w:tc>
      </w:tr>
      <w:tr w:rsidR="00B31ED3" w14:paraId="3DBCEAF1" w14:textId="77777777" w:rsidTr="00B31ED3">
        <w:tc>
          <w:tcPr>
            <w:tcW w:w="1640" w:type="dxa"/>
          </w:tcPr>
          <w:p w14:paraId="7814BB65" w14:textId="2BADB213" w:rsidR="00B31ED3" w:rsidRPr="00B31ED3" w:rsidRDefault="00B31ED3" w:rsidP="00B31ED3">
            <w:pPr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Září</w:t>
            </w:r>
          </w:p>
        </w:tc>
        <w:tc>
          <w:tcPr>
            <w:tcW w:w="1460" w:type="dxa"/>
          </w:tcPr>
          <w:p w14:paraId="4E65FAD1" w14:textId="6C3C482A" w:rsidR="00B31ED3" w:rsidRPr="00B31ED3" w:rsidRDefault="00B31ED3" w:rsidP="00B31ED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47 500</w:t>
            </w:r>
          </w:p>
        </w:tc>
        <w:tc>
          <w:tcPr>
            <w:tcW w:w="1460" w:type="dxa"/>
          </w:tcPr>
          <w:p w14:paraId="3953F7C5" w14:textId="5FA970FC" w:rsidR="00B31ED3" w:rsidRPr="00B31ED3" w:rsidRDefault="00B31ED3" w:rsidP="00B31ED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53 500</w:t>
            </w:r>
          </w:p>
        </w:tc>
        <w:tc>
          <w:tcPr>
            <w:tcW w:w="1460" w:type="dxa"/>
          </w:tcPr>
          <w:p w14:paraId="65552438" w14:textId="02606BF6" w:rsidR="00B31ED3" w:rsidRPr="00B31ED3" w:rsidRDefault="00B31ED3" w:rsidP="00B31ED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83 000</w:t>
            </w:r>
          </w:p>
        </w:tc>
        <w:tc>
          <w:tcPr>
            <w:tcW w:w="1460" w:type="dxa"/>
          </w:tcPr>
          <w:p w14:paraId="0E5B6884" w14:textId="481A6BDF" w:rsidR="00B31ED3" w:rsidRPr="00B31ED3" w:rsidRDefault="00B31ED3" w:rsidP="00B31ED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22 900</w:t>
            </w:r>
          </w:p>
        </w:tc>
        <w:tc>
          <w:tcPr>
            <w:tcW w:w="1460" w:type="dxa"/>
          </w:tcPr>
          <w:p w14:paraId="63C54035" w14:textId="62EA3DE9" w:rsidR="00B31ED3" w:rsidRPr="00B31ED3" w:rsidRDefault="00B31ED3" w:rsidP="00B31ED3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420191315</w:t>
            </w:r>
          </w:p>
        </w:tc>
        <w:tc>
          <w:tcPr>
            <w:tcW w:w="1460" w:type="dxa"/>
          </w:tcPr>
          <w:p w14:paraId="213D0A32" w14:textId="4F55ED09" w:rsidR="00B31ED3" w:rsidRPr="00B31ED3" w:rsidRDefault="00B31ED3" w:rsidP="00B31ED3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 206 900</w:t>
            </w:r>
          </w:p>
        </w:tc>
      </w:tr>
      <w:tr w:rsidR="00B31ED3" w14:paraId="1D3D69B1" w14:textId="77777777" w:rsidTr="00B31ED3">
        <w:tc>
          <w:tcPr>
            <w:tcW w:w="1640" w:type="dxa"/>
          </w:tcPr>
          <w:p w14:paraId="138E0408" w14:textId="41955FBD" w:rsidR="00B31ED3" w:rsidRPr="00B31ED3" w:rsidRDefault="00B31ED3" w:rsidP="00B31ED3">
            <w:pPr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Říjen</w:t>
            </w:r>
          </w:p>
        </w:tc>
        <w:tc>
          <w:tcPr>
            <w:tcW w:w="1460" w:type="dxa"/>
          </w:tcPr>
          <w:p w14:paraId="4A3D70A3" w14:textId="38A929FF" w:rsidR="00B31ED3" w:rsidRPr="00B31ED3" w:rsidRDefault="00B31ED3" w:rsidP="00B31ED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47 500</w:t>
            </w:r>
          </w:p>
        </w:tc>
        <w:tc>
          <w:tcPr>
            <w:tcW w:w="1460" w:type="dxa"/>
          </w:tcPr>
          <w:p w14:paraId="3216ECDD" w14:textId="4CBD0044" w:rsidR="00B31ED3" w:rsidRPr="00B31ED3" w:rsidRDefault="00B31ED3" w:rsidP="00B31ED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53 500</w:t>
            </w:r>
          </w:p>
        </w:tc>
        <w:tc>
          <w:tcPr>
            <w:tcW w:w="1460" w:type="dxa"/>
          </w:tcPr>
          <w:p w14:paraId="3489B759" w14:textId="09C0085F" w:rsidR="00B31ED3" w:rsidRPr="00B31ED3" w:rsidRDefault="00B31ED3" w:rsidP="00B31ED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83 000</w:t>
            </w:r>
          </w:p>
        </w:tc>
        <w:tc>
          <w:tcPr>
            <w:tcW w:w="1460" w:type="dxa"/>
          </w:tcPr>
          <w:p w14:paraId="224B9BBD" w14:textId="270DEBEC" w:rsidR="00B31ED3" w:rsidRPr="00B31ED3" w:rsidRDefault="00B31ED3" w:rsidP="00B31ED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22 900</w:t>
            </w:r>
          </w:p>
        </w:tc>
        <w:tc>
          <w:tcPr>
            <w:tcW w:w="1460" w:type="dxa"/>
          </w:tcPr>
          <w:p w14:paraId="49A2634C" w14:textId="2E73407F" w:rsidR="00B31ED3" w:rsidRPr="00B31ED3" w:rsidRDefault="00B31ED3" w:rsidP="00B31ED3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420191315</w:t>
            </w:r>
          </w:p>
        </w:tc>
        <w:tc>
          <w:tcPr>
            <w:tcW w:w="1460" w:type="dxa"/>
          </w:tcPr>
          <w:p w14:paraId="75C838F1" w14:textId="167E13E4" w:rsidR="00B31ED3" w:rsidRPr="00B31ED3" w:rsidRDefault="00B31ED3" w:rsidP="00B31ED3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 206 900</w:t>
            </w:r>
          </w:p>
        </w:tc>
      </w:tr>
      <w:tr w:rsidR="00B31ED3" w14:paraId="46795691" w14:textId="77777777" w:rsidTr="00B31ED3">
        <w:tc>
          <w:tcPr>
            <w:tcW w:w="1640" w:type="dxa"/>
          </w:tcPr>
          <w:p w14:paraId="580C73C1" w14:textId="1A86B186" w:rsidR="00B31ED3" w:rsidRPr="00B31ED3" w:rsidRDefault="00B31ED3" w:rsidP="00B31ED3">
            <w:pPr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Listopad</w:t>
            </w:r>
          </w:p>
        </w:tc>
        <w:tc>
          <w:tcPr>
            <w:tcW w:w="1460" w:type="dxa"/>
          </w:tcPr>
          <w:p w14:paraId="70C1A5C0" w14:textId="5C20742E" w:rsidR="00B31ED3" w:rsidRPr="00B31ED3" w:rsidRDefault="00B31ED3" w:rsidP="00B31ED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47 500</w:t>
            </w:r>
          </w:p>
        </w:tc>
        <w:tc>
          <w:tcPr>
            <w:tcW w:w="1460" w:type="dxa"/>
          </w:tcPr>
          <w:p w14:paraId="5000B381" w14:textId="6415F26F" w:rsidR="00B31ED3" w:rsidRPr="00B31ED3" w:rsidRDefault="00B31ED3" w:rsidP="00B31ED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53 500</w:t>
            </w:r>
          </w:p>
        </w:tc>
        <w:tc>
          <w:tcPr>
            <w:tcW w:w="1460" w:type="dxa"/>
          </w:tcPr>
          <w:p w14:paraId="45F34656" w14:textId="3902717A" w:rsidR="00B31ED3" w:rsidRPr="00B31ED3" w:rsidRDefault="00B31ED3" w:rsidP="00B31ED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83 000</w:t>
            </w:r>
          </w:p>
        </w:tc>
        <w:tc>
          <w:tcPr>
            <w:tcW w:w="1460" w:type="dxa"/>
          </w:tcPr>
          <w:p w14:paraId="20DE2F5B" w14:textId="2DC83767" w:rsidR="00B31ED3" w:rsidRPr="00B31ED3" w:rsidRDefault="00B31ED3" w:rsidP="00B31ED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22 900</w:t>
            </w:r>
          </w:p>
        </w:tc>
        <w:tc>
          <w:tcPr>
            <w:tcW w:w="1460" w:type="dxa"/>
          </w:tcPr>
          <w:p w14:paraId="06CB6EEF" w14:textId="7DCDDDCD" w:rsidR="00B31ED3" w:rsidRPr="00B31ED3" w:rsidRDefault="00B31ED3" w:rsidP="00B31ED3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420191315</w:t>
            </w:r>
          </w:p>
        </w:tc>
        <w:tc>
          <w:tcPr>
            <w:tcW w:w="1460" w:type="dxa"/>
          </w:tcPr>
          <w:p w14:paraId="456B7521" w14:textId="5DC308B7" w:rsidR="00B31ED3" w:rsidRPr="00B31ED3" w:rsidRDefault="00B31ED3" w:rsidP="00B31ED3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 206 900</w:t>
            </w:r>
          </w:p>
        </w:tc>
      </w:tr>
      <w:tr w:rsidR="00B31ED3" w14:paraId="5A07B541" w14:textId="77777777" w:rsidTr="00B31ED3">
        <w:tc>
          <w:tcPr>
            <w:tcW w:w="1640" w:type="dxa"/>
          </w:tcPr>
          <w:p w14:paraId="37FAE1E0" w14:textId="3C552FAE" w:rsidR="00B31ED3" w:rsidRPr="00B31ED3" w:rsidRDefault="00B31ED3" w:rsidP="00B31ED3">
            <w:pPr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Prosinec</w:t>
            </w:r>
          </w:p>
        </w:tc>
        <w:tc>
          <w:tcPr>
            <w:tcW w:w="1460" w:type="dxa"/>
          </w:tcPr>
          <w:p w14:paraId="2EB8291D" w14:textId="75023B56" w:rsidR="00B31ED3" w:rsidRPr="00B31ED3" w:rsidRDefault="00B31ED3" w:rsidP="00B31ED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47 500</w:t>
            </w:r>
          </w:p>
        </w:tc>
        <w:tc>
          <w:tcPr>
            <w:tcW w:w="1460" w:type="dxa"/>
          </w:tcPr>
          <w:p w14:paraId="6A0E1619" w14:textId="71AB5909" w:rsidR="00B31ED3" w:rsidRPr="00B31ED3" w:rsidRDefault="00B31ED3" w:rsidP="00B31ED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53 500</w:t>
            </w:r>
          </w:p>
        </w:tc>
        <w:tc>
          <w:tcPr>
            <w:tcW w:w="1460" w:type="dxa"/>
          </w:tcPr>
          <w:p w14:paraId="3972B1BF" w14:textId="5583A5C7" w:rsidR="00B31ED3" w:rsidRPr="00B31ED3" w:rsidRDefault="00B31ED3" w:rsidP="00B31ED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83 000</w:t>
            </w:r>
          </w:p>
        </w:tc>
        <w:tc>
          <w:tcPr>
            <w:tcW w:w="1460" w:type="dxa"/>
          </w:tcPr>
          <w:p w14:paraId="0019BF1D" w14:textId="367BB8B5" w:rsidR="00B31ED3" w:rsidRPr="00B31ED3" w:rsidRDefault="00B31ED3" w:rsidP="00B31ED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22 900</w:t>
            </w:r>
          </w:p>
        </w:tc>
        <w:tc>
          <w:tcPr>
            <w:tcW w:w="1460" w:type="dxa"/>
          </w:tcPr>
          <w:p w14:paraId="76C55D06" w14:textId="1E324F71" w:rsidR="00B31ED3" w:rsidRPr="00B31ED3" w:rsidRDefault="00B31ED3" w:rsidP="00B31ED3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420191315</w:t>
            </w:r>
          </w:p>
        </w:tc>
        <w:tc>
          <w:tcPr>
            <w:tcW w:w="1460" w:type="dxa"/>
          </w:tcPr>
          <w:p w14:paraId="0C8EB6CE" w14:textId="0B1E584D" w:rsidR="00B31ED3" w:rsidRPr="00B31ED3" w:rsidRDefault="00B31ED3" w:rsidP="00B31ED3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 206 900</w:t>
            </w:r>
          </w:p>
        </w:tc>
      </w:tr>
      <w:tr w:rsidR="00B31ED3" w14:paraId="15CDA84E" w14:textId="77777777" w:rsidTr="00B31ED3">
        <w:tc>
          <w:tcPr>
            <w:tcW w:w="1640" w:type="dxa"/>
          </w:tcPr>
          <w:p w14:paraId="74C17632" w14:textId="2B13036C" w:rsidR="00B31ED3" w:rsidRPr="00B31ED3" w:rsidRDefault="00B31ED3" w:rsidP="00B31ED3">
            <w:pPr>
              <w:jc w:val="left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Celkem rok</w:t>
            </w:r>
          </w:p>
        </w:tc>
        <w:tc>
          <w:tcPr>
            <w:tcW w:w="1460" w:type="dxa"/>
          </w:tcPr>
          <w:p w14:paraId="3CE05878" w14:textId="0CE2F6BE" w:rsidR="00B31ED3" w:rsidRPr="00B31ED3" w:rsidRDefault="00B31ED3" w:rsidP="00B31ED3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 712 200</w:t>
            </w:r>
          </w:p>
        </w:tc>
        <w:tc>
          <w:tcPr>
            <w:tcW w:w="1460" w:type="dxa"/>
          </w:tcPr>
          <w:p w14:paraId="05AEDAA0" w14:textId="7A209390" w:rsidR="00B31ED3" w:rsidRPr="00B31ED3" w:rsidRDefault="00B31ED3" w:rsidP="00B31ED3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 802 800</w:t>
            </w:r>
          </w:p>
        </w:tc>
        <w:tc>
          <w:tcPr>
            <w:tcW w:w="1460" w:type="dxa"/>
          </w:tcPr>
          <w:p w14:paraId="2005D63D" w14:textId="4EC9F286" w:rsidR="00B31ED3" w:rsidRPr="00B31ED3" w:rsidRDefault="00B31ED3" w:rsidP="00B31ED3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 996 000</w:t>
            </w:r>
          </w:p>
        </w:tc>
        <w:tc>
          <w:tcPr>
            <w:tcW w:w="1460" w:type="dxa"/>
          </w:tcPr>
          <w:p w14:paraId="1AF898C9" w14:textId="3469D838" w:rsidR="00B31ED3" w:rsidRPr="00B31ED3" w:rsidRDefault="00B31ED3" w:rsidP="00B31ED3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 274 800</w:t>
            </w:r>
          </w:p>
        </w:tc>
        <w:tc>
          <w:tcPr>
            <w:tcW w:w="1460" w:type="dxa"/>
          </w:tcPr>
          <w:p w14:paraId="4E0A1A74" w14:textId="262E48EF" w:rsidR="00B31ED3" w:rsidRPr="00B31ED3" w:rsidRDefault="00B31ED3" w:rsidP="00B31ED3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420191315</w:t>
            </w:r>
          </w:p>
        </w:tc>
        <w:tc>
          <w:tcPr>
            <w:tcW w:w="1460" w:type="dxa"/>
          </w:tcPr>
          <w:p w14:paraId="74A5C042" w14:textId="58B0ACD3" w:rsidR="00B31ED3" w:rsidRPr="00B31ED3" w:rsidRDefault="00B31ED3" w:rsidP="00B31ED3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2 785 800</w:t>
            </w:r>
          </w:p>
        </w:tc>
      </w:tr>
    </w:tbl>
    <w:p w14:paraId="1229B9FB" w14:textId="7A803604" w:rsidR="00F348C1" w:rsidRPr="00F53445" w:rsidRDefault="00F348C1" w:rsidP="00DE6B33">
      <w:pPr>
        <w:jc w:val="left"/>
      </w:pPr>
    </w:p>
    <w:p w14:paraId="275AAF80" w14:textId="77777777" w:rsidR="009C00C7" w:rsidRPr="00F53445" w:rsidRDefault="009C00C7" w:rsidP="007276E0">
      <w:pPr>
        <w:jc w:val="left"/>
      </w:pPr>
    </w:p>
    <w:tbl>
      <w:tblPr>
        <w:tblStyle w:val="57"/>
        <w:tblW w:w="10400" w:type="dxa"/>
        <w:tblLook w:val="04A0" w:firstRow="1" w:lastRow="0" w:firstColumn="1" w:lastColumn="0" w:noHBand="0" w:noVBand="1"/>
      </w:tblPr>
      <w:tblGrid>
        <w:gridCol w:w="1579"/>
        <w:gridCol w:w="1264"/>
        <w:gridCol w:w="1287"/>
        <w:gridCol w:w="1284"/>
        <w:gridCol w:w="1250"/>
        <w:gridCol w:w="1239"/>
        <w:gridCol w:w="1239"/>
        <w:gridCol w:w="1258"/>
      </w:tblGrid>
      <w:tr w:rsidR="00B31ED3" w14:paraId="63D6FEAD" w14:textId="77777777" w:rsidTr="00B31ED3">
        <w:tc>
          <w:tcPr>
            <w:tcW w:w="1640" w:type="dxa"/>
          </w:tcPr>
          <w:p w14:paraId="5D0A4490" w14:textId="49F51634" w:rsidR="00B31ED3" w:rsidRPr="00B31ED3" w:rsidRDefault="00B31ED3" w:rsidP="00B31ED3">
            <w:pPr>
              <w:jc w:val="center"/>
              <w:rPr>
                <w:rFonts w:ascii="Calibri" w:hAnsi="Calibri" w:cs="Calibri"/>
                <w:b/>
                <w:iCs/>
              </w:rPr>
            </w:pPr>
            <w:r>
              <w:rPr>
                <w:rFonts w:ascii="Calibri" w:hAnsi="Calibri" w:cs="Calibri"/>
                <w:b/>
                <w:iCs/>
              </w:rPr>
              <w:t>Rozpis dle OM</w:t>
            </w:r>
          </w:p>
        </w:tc>
        <w:tc>
          <w:tcPr>
            <w:tcW w:w="1300" w:type="dxa"/>
          </w:tcPr>
          <w:p w14:paraId="6DF53FAC" w14:textId="5A619D2F" w:rsidR="00B31ED3" w:rsidRPr="00B31ED3" w:rsidRDefault="00B31ED3" w:rsidP="00B31ED3">
            <w:pPr>
              <w:jc w:val="center"/>
              <w:rPr>
                <w:rFonts w:ascii="Calibri" w:hAnsi="Calibri" w:cs="Calibri"/>
                <w:b/>
                <w:iCs/>
              </w:rPr>
            </w:pPr>
            <w:r>
              <w:rPr>
                <w:rFonts w:ascii="Calibri" w:hAnsi="Calibri" w:cs="Calibri"/>
                <w:b/>
                <w:iCs/>
              </w:rPr>
              <w:t>Název</w:t>
            </w:r>
          </w:p>
        </w:tc>
        <w:tc>
          <w:tcPr>
            <w:tcW w:w="1300" w:type="dxa"/>
          </w:tcPr>
          <w:p w14:paraId="749890E2" w14:textId="6DD7FB2C" w:rsidR="00B31ED3" w:rsidRPr="00B31ED3" w:rsidRDefault="00B31ED3" w:rsidP="00B31ED3">
            <w:pPr>
              <w:jc w:val="center"/>
              <w:rPr>
                <w:rFonts w:ascii="Calibri" w:hAnsi="Calibri" w:cs="Calibri"/>
                <w:b/>
                <w:iCs/>
              </w:rPr>
            </w:pPr>
            <w:r>
              <w:rPr>
                <w:rFonts w:ascii="Calibri" w:hAnsi="Calibri" w:cs="Calibri"/>
                <w:b/>
                <w:iCs/>
              </w:rPr>
              <w:t>Sazba</w:t>
            </w:r>
          </w:p>
        </w:tc>
        <w:tc>
          <w:tcPr>
            <w:tcW w:w="1300" w:type="dxa"/>
          </w:tcPr>
          <w:p w14:paraId="1BFB216B" w14:textId="11CBC4CB" w:rsidR="00B31ED3" w:rsidRPr="00B31ED3" w:rsidRDefault="00B31ED3" w:rsidP="00B31ED3">
            <w:pPr>
              <w:jc w:val="center"/>
              <w:rPr>
                <w:rFonts w:ascii="Calibri" w:hAnsi="Calibri" w:cs="Calibri"/>
                <w:b/>
                <w:iCs/>
              </w:rPr>
            </w:pPr>
            <w:r>
              <w:rPr>
                <w:rFonts w:ascii="Calibri" w:hAnsi="Calibri" w:cs="Calibri"/>
                <w:b/>
                <w:iCs/>
              </w:rPr>
              <w:t>Rezervovaná kapacita [Kč]</w:t>
            </w:r>
          </w:p>
        </w:tc>
        <w:tc>
          <w:tcPr>
            <w:tcW w:w="1300" w:type="dxa"/>
          </w:tcPr>
          <w:p w14:paraId="0C3DCE55" w14:textId="51495252" w:rsidR="00B31ED3" w:rsidRPr="00B31ED3" w:rsidRDefault="00B31ED3" w:rsidP="00B31ED3">
            <w:pPr>
              <w:jc w:val="center"/>
              <w:rPr>
                <w:rFonts w:ascii="Calibri" w:hAnsi="Calibri" w:cs="Calibri"/>
                <w:b/>
                <w:iCs/>
              </w:rPr>
            </w:pPr>
            <w:r>
              <w:rPr>
                <w:rFonts w:ascii="Calibri" w:hAnsi="Calibri" w:cs="Calibri"/>
                <w:b/>
                <w:iCs/>
              </w:rPr>
              <w:t>TE/ÚT [Kč]</w:t>
            </w:r>
          </w:p>
        </w:tc>
        <w:tc>
          <w:tcPr>
            <w:tcW w:w="1300" w:type="dxa"/>
          </w:tcPr>
          <w:p w14:paraId="3A2138CB" w14:textId="04E804EF" w:rsidR="00B31ED3" w:rsidRPr="00B31ED3" w:rsidRDefault="00B31ED3" w:rsidP="00B31ED3">
            <w:pPr>
              <w:jc w:val="center"/>
              <w:rPr>
                <w:rFonts w:ascii="Calibri" w:hAnsi="Calibri" w:cs="Calibri"/>
                <w:b/>
                <w:iCs/>
              </w:rPr>
            </w:pPr>
            <w:r>
              <w:rPr>
                <w:rFonts w:ascii="Calibri" w:hAnsi="Calibri" w:cs="Calibri"/>
                <w:b/>
                <w:iCs/>
              </w:rPr>
              <w:t>TV [Kč]</w:t>
            </w:r>
          </w:p>
        </w:tc>
        <w:tc>
          <w:tcPr>
            <w:tcW w:w="1300" w:type="dxa"/>
          </w:tcPr>
          <w:p w14:paraId="278C9A24" w14:textId="541202F0" w:rsidR="00B31ED3" w:rsidRPr="00B31ED3" w:rsidRDefault="00B31ED3" w:rsidP="00B31ED3">
            <w:pPr>
              <w:jc w:val="center"/>
              <w:rPr>
                <w:rFonts w:ascii="Calibri" w:hAnsi="Calibri" w:cs="Calibri"/>
                <w:b/>
                <w:iCs/>
              </w:rPr>
            </w:pPr>
            <w:r>
              <w:rPr>
                <w:rFonts w:ascii="Calibri" w:hAnsi="Calibri" w:cs="Calibri"/>
                <w:b/>
                <w:iCs/>
              </w:rPr>
              <w:t>SV [Kč]</w:t>
            </w:r>
          </w:p>
        </w:tc>
        <w:tc>
          <w:tcPr>
            <w:tcW w:w="1294" w:type="dxa"/>
          </w:tcPr>
          <w:p w14:paraId="58021B1D" w14:textId="5207A148" w:rsidR="00B31ED3" w:rsidRPr="00B31ED3" w:rsidRDefault="00B31ED3" w:rsidP="00B31ED3">
            <w:pPr>
              <w:jc w:val="center"/>
              <w:rPr>
                <w:rFonts w:ascii="Calibri" w:hAnsi="Calibri" w:cs="Calibri"/>
                <w:b/>
                <w:iCs/>
              </w:rPr>
            </w:pPr>
            <w:r>
              <w:rPr>
                <w:rFonts w:ascii="Calibri" w:hAnsi="Calibri" w:cs="Calibri"/>
                <w:b/>
                <w:iCs/>
              </w:rPr>
              <w:t>Celkem za OM [Kč/Rok]</w:t>
            </w:r>
          </w:p>
        </w:tc>
      </w:tr>
      <w:tr w:rsidR="00B31ED3" w14:paraId="07E4023B" w14:textId="77777777" w:rsidTr="00B31ED3">
        <w:tc>
          <w:tcPr>
            <w:tcW w:w="1640" w:type="dxa"/>
          </w:tcPr>
          <w:p w14:paraId="1DE6984B" w14:textId="51364A01" w:rsidR="00B31ED3" w:rsidRPr="00B31ED3" w:rsidRDefault="00B31ED3" w:rsidP="00B31ED3">
            <w:pPr>
              <w:jc w:val="center"/>
              <w:rPr>
                <w:rFonts w:ascii="Calibri" w:hAnsi="Calibri" w:cs="Calibri"/>
                <w:iCs/>
              </w:rPr>
            </w:pPr>
            <w:r>
              <w:rPr>
                <w:rFonts w:ascii="Calibri" w:hAnsi="Calibri" w:cs="Calibri"/>
                <w:iCs/>
              </w:rPr>
              <w:t xml:space="preserve">OM-S030304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300" w:type="dxa"/>
          </w:tcPr>
          <w:p w14:paraId="326D3888" w14:textId="2AC1E786" w:rsidR="00B31ED3" w:rsidRPr="00B31ED3" w:rsidRDefault="00B31ED3" w:rsidP="00B31ED3">
            <w:pPr>
              <w:jc w:val="center"/>
              <w:rPr>
                <w:rFonts w:ascii="Calibri" w:hAnsi="Calibri" w:cs="Calibri"/>
                <w:iCs/>
              </w:rPr>
            </w:pPr>
            <w:r>
              <w:rPr>
                <w:rFonts w:ascii="Calibri" w:hAnsi="Calibri" w:cs="Calibri"/>
                <w:iCs/>
              </w:rPr>
              <w:t xml:space="preserve">DOMOV PENZION SKALKA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300" w:type="dxa"/>
          </w:tcPr>
          <w:p w14:paraId="231E9798" w14:textId="6BDBCD61" w:rsidR="00B31ED3" w:rsidRPr="00B31ED3" w:rsidRDefault="00B31ED3" w:rsidP="00B31ED3">
            <w:pPr>
              <w:jc w:val="center"/>
              <w:rPr>
                <w:rFonts w:ascii="Calibri" w:hAnsi="Calibri" w:cs="Calibri"/>
                <w:iCs/>
              </w:rPr>
            </w:pPr>
            <w:r>
              <w:rPr>
                <w:rFonts w:ascii="Calibri" w:hAnsi="Calibri" w:cs="Calibri"/>
                <w:iCs/>
              </w:rPr>
              <w:t xml:space="preserve">CH_2SLZ_SRh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300" w:type="dxa"/>
          </w:tcPr>
          <w:p w14:paraId="67AA620E" w14:textId="6A62E9F0" w:rsidR="00B31ED3" w:rsidRPr="00B31ED3" w:rsidRDefault="00B31ED3" w:rsidP="00B31ED3">
            <w:pPr>
              <w:rPr>
                <w:rFonts w:ascii="Calibri" w:hAnsi="Calibri" w:cs="Calibri"/>
                <w:iCs/>
              </w:rPr>
            </w:pPr>
            <w:r>
              <w:rPr>
                <w:rFonts w:ascii="Calibri" w:hAnsi="Calibri" w:cs="Calibri"/>
                <w:iCs/>
              </w:rPr>
              <w:t xml:space="preserve"> 712 200</w:t>
            </w:r>
          </w:p>
        </w:tc>
        <w:tc>
          <w:tcPr>
            <w:tcW w:w="1300" w:type="dxa"/>
          </w:tcPr>
          <w:p w14:paraId="0E80AA00" w14:textId="6FB58502" w:rsidR="00B31ED3" w:rsidRPr="00B31ED3" w:rsidRDefault="00B31ED3" w:rsidP="00B31ED3">
            <w:pPr>
              <w:rPr>
                <w:rFonts w:ascii="Calibri" w:hAnsi="Calibri" w:cs="Calibri"/>
                <w:iCs/>
              </w:rPr>
            </w:pPr>
            <w:r>
              <w:rPr>
                <w:rFonts w:ascii="Calibri" w:hAnsi="Calibri" w:cs="Calibri"/>
                <w:iCs/>
              </w:rPr>
              <w:t xml:space="preserve"> 802 800</w:t>
            </w:r>
          </w:p>
        </w:tc>
        <w:tc>
          <w:tcPr>
            <w:tcW w:w="1300" w:type="dxa"/>
          </w:tcPr>
          <w:p w14:paraId="79067F97" w14:textId="21BCA25A" w:rsidR="00B31ED3" w:rsidRPr="00B31ED3" w:rsidRDefault="00B31ED3" w:rsidP="00B31ED3">
            <w:pPr>
              <w:rPr>
                <w:rFonts w:ascii="Calibri" w:hAnsi="Calibri" w:cs="Calibri"/>
                <w:iCs/>
              </w:rPr>
            </w:pPr>
            <w:r>
              <w:rPr>
                <w:rFonts w:ascii="Calibri" w:hAnsi="Calibri" w:cs="Calibri"/>
                <w:iCs/>
              </w:rPr>
              <w:t xml:space="preserve"> 996 000</w:t>
            </w:r>
          </w:p>
        </w:tc>
        <w:tc>
          <w:tcPr>
            <w:tcW w:w="1300" w:type="dxa"/>
          </w:tcPr>
          <w:p w14:paraId="0959A989" w14:textId="5CAD1DA7" w:rsidR="00B31ED3" w:rsidRPr="00B31ED3" w:rsidRDefault="00B31ED3" w:rsidP="00B31ED3">
            <w:pPr>
              <w:rPr>
                <w:rFonts w:ascii="Calibri" w:hAnsi="Calibri" w:cs="Calibri"/>
                <w:iCs/>
              </w:rPr>
            </w:pPr>
            <w:r>
              <w:rPr>
                <w:rFonts w:ascii="Calibri" w:hAnsi="Calibri" w:cs="Calibri"/>
                <w:iCs/>
              </w:rPr>
              <w:t xml:space="preserve"> 274 800</w:t>
            </w:r>
          </w:p>
        </w:tc>
        <w:tc>
          <w:tcPr>
            <w:tcW w:w="1294" w:type="dxa"/>
          </w:tcPr>
          <w:p w14:paraId="4FC9B2FA" w14:textId="78576A07" w:rsidR="00B31ED3" w:rsidRPr="00B31ED3" w:rsidRDefault="00B31ED3" w:rsidP="00B31ED3">
            <w:pPr>
              <w:rPr>
                <w:rFonts w:ascii="Calibri" w:hAnsi="Calibri" w:cs="Calibri"/>
                <w:iCs/>
              </w:rPr>
            </w:pPr>
            <w:r>
              <w:rPr>
                <w:rFonts w:ascii="Calibri" w:hAnsi="Calibri" w:cs="Calibri"/>
                <w:iCs/>
              </w:rPr>
              <w:t>2 785 800</w:t>
            </w:r>
          </w:p>
        </w:tc>
      </w:tr>
    </w:tbl>
    <w:p w14:paraId="5077ECED" w14:textId="5B98B881" w:rsidR="00B67585" w:rsidRDefault="00B67585" w:rsidP="007276E0">
      <w:pPr>
        <w:jc w:val="left"/>
      </w:pPr>
      <w:r>
        <w:rPr>
          <w:b/>
          <w:iCs/>
        </w:rPr>
        <w:br w:type="page"/>
      </w:r>
    </w:p>
    <w:tbl>
      <w:tblPr>
        <w:tblStyle w:val="Mkatabulky"/>
        <w:tblW w:w="10485" w:type="dxa"/>
        <w:tblInd w:w="-137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85"/>
      </w:tblGrid>
      <w:tr w:rsidR="00B9471F" w14:paraId="752B7B66" w14:textId="77777777" w:rsidTr="00B9471F">
        <w:tc>
          <w:tcPr>
            <w:tcW w:w="10485" w:type="dxa"/>
            <w:tcBorders>
              <w:bottom w:val="single" w:sz="4" w:space="0" w:color="auto"/>
            </w:tcBorders>
          </w:tcPr>
          <w:p w14:paraId="23C91B5D" w14:textId="77CFA9CF" w:rsidR="00B9471F" w:rsidRDefault="00B9471F" w:rsidP="00B9471F">
            <w:pPr>
              <w:pStyle w:val="Podnadpis"/>
              <w:jc w:val="both"/>
            </w:pPr>
            <w:r>
              <w:lastRenderedPageBreak/>
              <w:t>Článek 3: Ceník tepelné energie a ostatních komodit</w:t>
            </w:r>
            <w:r w:rsidR="001F1E09">
              <w:t xml:space="preserve"> pro lokalitu </w:t>
            </w:r>
            <w:r w:rsidR="00B31ED3">
              <w:t>Cheb</w:t>
            </w:r>
          </w:p>
        </w:tc>
      </w:tr>
    </w:tbl>
    <w:p w14:paraId="5E03D2B8" w14:textId="2E287D5B" w:rsidR="00710B51" w:rsidRDefault="00B31ED3" w:rsidP="00710B51">
      <w:pPr>
        <w:jc w:val="left"/>
      </w:pPr>
      <w:r>
        <w:rPr>
          <w:noProof/>
        </w:rPr>
        <w:drawing>
          <wp:inline distT="0" distB="0" distL="0" distR="0" wp14:anchorId="625DD39D" wp14:editId="09FAEDC4">
            <wp:extent cx="6570980" cy="6313170"/>
            <wp:effectExtent l="0" t="0" r="1270" b="0"/>
            <wp:docPr id="2" name="Obrázek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570980" cy="6313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1C47D7" w14:textId="6CFCD347" w:rsidR="00754537" w:rsidRPr="00EE358B" w:rsidRDefault="00754537" w:rsidP="00710B51">
      <w:pPr>
        <w:jc w:val="left"/>
        <w:rPr>
          <w:b/>
          <w:bCs/>
          <w:sz w:val="16"/>
          <w:szCs w:val="16"/>
          <w:u w:val="single"/>
        </w:rPr>
      </w:pPr>
      <w:r w:rsidRPr="00EE358B">
        <w:rPr>
          <w:b/>
          <w:bCs/>
          <w:sz w:val="16"/>
          <w:szCs w:val="16"/>
          <w:u w:val="single"/>
        </w:rPr>
        <w:t>Úrovně předání: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8075"/>
      </w:tblGrid>
      <w:tr w:rsidR="00754537" w:rsidRPr="00EE358B" w14:paraId="5037A0FA" w14:textId="77777777" w:rsidTr="00754537">
        <w:tc>
          <w:tcPr>
            <w:tcW w:w="2263" w:type="dxa"/>
            <w:vAlign w:val="center"/>
          </w:tcPr>
          <w:p w14:paraId="752A7446" w14:textId="4DBF120A" w:rsidR="00754537" w:rsidRPr="00EE358B" w:rsidRDefault="00754537" w:rsidP="00710B51">
            <w:pPr>
              <w:jc w:val="left"/>
              <w:rPr>
                <w:sz w:val="16"/>
                <w:szCs w:val="16"/>
              </w:rPr>
            </w:pPr>
            <w:r w:rsidRPr="00EE358B">
              <w:rPr>
                <w:sz w:val="16"/>
                <w:szCs w:val="16"/>
              </w:rPr>
              <w:t>Primár:</w:t>
            </w:r>
          </w:p>
        </w:tc>
        <w:tc>
          <w:tcPr>
            <w:tcW w:w="8075" w:type="dxa"/>
          </w:tcPr>
          <w:p w14:paraId="78BB9B09" w14:textId="2A07E210" w:rsidR="00754537" w:rsidRPr="00EE358B" w:rsidRDefault="00754537" w:rsidP="00754537">
            <w:pPr>
              <w:jc w:val="both"/>
              <w:rPr>
                <w:sz w:val="16"/>
                <w:szCs w:val="16"/>
              </w:rPr>
            </w:pPr>
            <w:r w:rsidRPr="00EE358B">
              <w:rPr>
                <w:sz w:val="16"/>
                <w:szCs w:val="16"/>
              </w:rPr>
              <w:t>Předávací stanice, výměníková stanice je v majetku odběratele, předávací místo je na vstupu do této  stanice</w:t>
            </w:r>
          </w:p>
        </w:tc>
      </w:tr>
      <w:tr w:rsidR="00754537" w:rsidRPr="00EE358B" w14:paraId="0F142395" w14:textId="77777777" w:rsidTr="00754537">
        <w:tc>
          <w:tcPr>
            <w:tcW w:w="2263" w:type="dxa"/>
            <w:vAlign w:val="center"/>
          </w:tcPr>
          <w:p w14:paraId="012788A4" w14:textId="1E2EE5BA" w:rsidR="00754537" w:rsidRPr="00EE358B" w:rsidRDefault="00754537" w:rsidP="00710B51">
            <w:pPr>
              <w:jc w:val="left"/>
              <w:rPr>
                <w:sz w:val="16"/>
                <w:szCs w:val="16"/>
              </w:rPr>
            </w:pPr>
            <w:r w:rsidRPr="00EE358B">
              <w:rPr>
                <w:sz w:val="16"/>
                <w:szCs w:val="16"/>
              </w:rPr>
              <w:t>Sekundár VS:</w:t>
            </w:r>
          </w:p>
        </w:tc>
        <w:tc>
          <w:tcPr>
            <w:tcW w:w="8075" w:type="dxa"/>
          </w:tcPr>
          <w:p w14:paraId="64B1ABAE" w14:textId="5018E428" w:rsidR="00754537" w:rsidRPr="00EE358B" w:rsidRDefault="00754537" w:rsidP="00754537">
            <w:pPr>
              <w:jc w:val="both"/>
              <w:rPr>
                <w:sz w:val="16"/>
                <w:szCs w:val="16"/>
              </w:rPr>
            </w:pPr>
            <w:r w:rsidRPr="00EE358B">
              <w:rPr>
                <w:sz w:val="16"/>
                <w:szCs w:val="16"/>
              </w:rPr>
              <w:t>Odběrné místo je napojeno ze sekundárních rozvodů některé z předávací nebo výměníkové stanice v majetku dodavatele, předávací místo je na patě zásobovaného objektu. Teplá voda je ze společné přípravy.</w:t>
            </w:r>
          </w:p>
        </w:tc>
      </w:tr>
      <w:tr w:rsidR="00754537" w:rsidRPr="00EE358B" w14:paraId="496248CB" w14:textId="77777777" w:rsidTr="00754537">
        <w:tc>
          <w:tcPr>
            <w:tcW w:w="2263" w:type="dxa"/>
            <w:vAlign w:val="center"/>
          </w:tcPr>
          <w:p w14:paraId="12A5C341" w14:textId="2A478EA2" w:rsidR="00754537" w:rsidRPr="00EE358B" w:rsidRDefault="00754537" w:rsidP="00710B51">
            <w:pPr>
              <w:jc w:val="left"/>
              <w:rPr>
                <w:sz w:val="16"/>
                <w:szCs w:val="16"/>
              </w:rPr>
            </w:pPr>
            <w:r w:rsidRPr="00EE358B">
              <w:rPr>
                <w:sz w:val="16"/>
                <w:szCs w:val="16"/>
              </w:rPr>
              <w:t>Sekundár KPS:</w:t>
            </w:r>
          </w:p>
        </w:tc>
        <w:tc>
          <w:tcPr>
            <w:tcW w:w="8075" w:type="dxa"/>
          </w:tcPr>
          <w:p w14:paraId="7C4049F5" w14:textId="26CDFEA8" w:rsidR="00754537" w:rsidRPr="00EE358B" w:rsidRDefault="00754537" w:rsidP="00754537">
            <w:pPr>
              <w:jc w:val="both"/>
              <w:rPr>
                <w:sz w:val="16"/>
                <w:szCs w:val="16"/>
              </w:rPr>
            </w:pPr>
            <w:r w:rsidRPr="00EE358B">
              <w:rPr>
                <w:sz w:val="16"/>
                <w:szCs w:val="16"/>
              </w:rPr>
              <w:t>Odběrné místo je napojeno ze sekundárních rozvodů KPS (předávací stanice), která je umístěna v zásobovaném objektu a je v majetku dodavatele. Předávací místo je na výstupu ze stanice.</w:t>
            </w:r>
          </w:p>
        </w:tc>
      </w:tr>
      <w:tr w:rsidR="00754537" w:rsidRPr="00EE358B" w14:paraId="382BDC97" w14:textId="77777777" w:rsidTr="00754537">
        <w:tc>
          <w:tcPr>
            <w:tcW w:w="2263" w:type="dxa"/>
            <w:vAlign w:val="center"/>
          </w:tcPr>
          <w:p w14:paraId="5A8F7946" w14:textId="598A42DD" w:rsidR="00754537" w:rsidRPr="00EE358B" w:rsidRDefault="00754537" w:rsidP="00710B51">
            <w:pPr>
              <w:jc w:val="left"/>
              <w:rPr>
                <w:sz w:val="16"/>
                <w:szCs w:val="16"/>
              </w:rPr>
            </w:pPr>
            <w:r w:rsidRPr="00EE358B">
              <w:rPr>
                <w:sz w:val="16"/>
                <w:szCs w:val="16"/>
              </w:rPr>
              <w:t>Ze zdroje - bloková kotelna s rozvodem:</w:t>
            </w:r>
          </w:p>
        </w:tc>
        <w:tc>
          <w:tcPr>
            <w:tcW w:w="8075" w:type="dxa"/>
          </w:tcPr>
          <w:p w14:paraId="4D2C50FD" w14:textId="048CB8B7" w:rsidR="00754537" w:rsidRPr="00EE358B" w:rsidRDefault="00754537" w:rsidP="00754537">
            <w:pPr>
              <w:jc w:val="both"/>
              <w:rPr>
                <w:sz w:val="16"/>
                <w:szCs w:val="16"/>
              </w:rPr>
            </w:pPr>
            <w:r w:rsidRPr="00EE358B">
              <w:rPr>
                <w:sz w:val="16"/>
                <w:szCs w:val="16"/>
              </w:rPr>
              <w:t>Odběrné místo je napojeno z rozvodného tepelného zařízení (venkovní rozvod). Zdroj je v majetku dodavatele. Předávací místo je na patě objektu případně vstupu do odběrného tepelného zařízení.</w:t>
            </w:r>
          </w:p>
        </w:tc>
      </w:tr>
      <w:tr w:rsidR="00754537" w:rsidRPr="00EE358B" w14:paraId="38E35647" w14:textId="77777777" w:rsidTr="00754537">
        <w:tc>
          <w:tcPr>
            <w:tcW w:w="2263" w:type="dxa"/>
            <w:vAlign w:val="center"/>
          </w:tcPr>
          <w:p w14:paraId="05BA6F2A" w14:textId="2B35EEBC" w:rsidR="00754537" w:rsidRPr="00EE358B" w:rsidRDefault="00754537" w:rsidP="00710B51">
            <w:pPr>
              <w:jc w:val="left"/>
              <w:rPr>
                <w:sz w:val="16"/>
                <w:szCs w:val="16"/>
              </w:rPr>
            </w:pPr>
            <w:r w:rsidRPr="00EE358B">
              <w:rPr>
                <w:sz w:val="16"/>
                <w:szCs w:val="16"/>
              </w:rPr>
              <w:t>Ze zdroje - domovní kotelna a bloková kotelna:</w:t>
            </w:r>
          </w:p>
        </w:tc>
        <w:tc>
          <w:tcPr>
            <w:tcW w:w="8075" w:type="dxa"/>
          </w:tcPr>
          <w:p w14:paraId="5C475DB8" w14:textId="1015B23C" w:rsidR="00754537" w:rsidRPr="00EE358B" w:rsidRDefault="00754537" w:rsidP="00754537">
            <w:pPr>
              <w:jc w:val="both"/>
              <w:rPr>
                <w:sz w:val="16"/>
                <w:szCs w:val="16"/>
              </w:rPr>
            </w:pPr>
            <w:r w:rsidRPr="00EE358B">
              <w:rPr>
                <w:sz w:val="16"/>
                <w:szCs w:val="16"/>
              </w:rPr>
              <w:t>Odběrné místo je napojeno přímo na zdroj (domovní kotelnu) odběrným tepelným zařízení (vnitřní rozvod). Zdroj domovní kotelny je v majetku dodavatele. Odběrná místa souvisejících objektů jsou propojena odběrným tepelným zařízení (vnitřní rozvod) s blokovou kotelnou. Zdroj blokové kotelny je v majetku dodavatele. Předávací místo je na výstupu ze zdroje.</w:t>
            </w:r>
          </w:p>
        </w:tc>
      </w:tr>
    </w:tbl>
    <w:p w14:paraId="0049B4A4" w14:textId="6576BE52" w:rsidR="00754537" w:rsidRPr="00EE358B" w:rsidRDefault="00754537" w:rsidP="00754537">
      <w:pPr>
        <w:jc w:val="left"/>
        <w:rPr>
          <w:b/>
          <w:bCs/>
          <w:sz w:val="16"/>
          <w:szCs w:val="16"/>
          <w:u w:val="single"/>
        </w:rPr>
      </w:pPr>
      <w:r w:rsidRPr="00EE358B">
        <w:rPr>
          <w:b/>
          <w:bCs/>
          <w:sz w:val="16"/>
          <w:szCs w:val="16"/>
          <w:u w:val="single"/>
        </w:rPr>
        <w:t>Komodita: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7933"/>
      </w:tblGrid>
      <w:tr w:rsidR="00754537" w:rsidRPr="00EE358B" w14:paraId="379F0212" w14:textId="77777777" w:rsidTr="00754537">
        <w:tc>
          <w:tcPr>
            <w:tcW w:w="2268" w:type="dxa"/>
          </w:tcPr>
          <w:p w14:paraId="4CB2F590" w14:textId="31CF44FA" w:rsidR="00754537" w:rsidRPr="00EE358B" w:rsidRDefault="00754537" w:rsidP="00754537">
            <w:pPr>
              <w:jc w:val="left"/>
              <w:rPr>
                <w:sz w:val="16"/>
                <w:szCs w:val="16"/>
              </w:rPr>
            </w:pPr>
            <w:r w:rsidRPr="00EE358B">
              <w:rPr>
                <w:sz w:val="16"/>
                <w:szCs w:val="16"/>
              </w:rPr>
              <w:t>Rezervované kapacita:</w:t>
            </w:r>
          </w:p>
        </w:tc>
        <w:tc>
          <w:tcPr>
            <w:tcW w:w="7933" w:type="dxa"/>
          </w:tcPr>
          <w:p w14:paraId="08837EAA" w14:textId="14DC80F3" w:rsidR="00754537" w:rsidRPr="00EE358B" w:rsidRDefault="00754537" w:rsidP="00754537">
            <w:pPr>
              <w:jc w:val="left"/>
              <w:rPr>
                <w:sz w:val="16"/>
                <w:szCs w:val="16"/>
              </w:rPr>
            </w:pPr>
            <w:r w:rsidRPr="00EE358B">
              <w:rPr>
                <w:sz w:val="16"/>
                <w:szCs w:val="16"/>
              </w:rPr>
              <w:t>Smluvní hodnota maximálního požadovaného výkonu ze soustavy CZT nebo zdroje.</w:t>
            </w:r>
          </w:p>
        </w:tc>
      </w:tr>
      <w:tr w:rsidR="00754537" w:rsidRPr="00EE358B" w14:paraId="71C8E3EB" w14:textId="77777777" w:rsidTr="00754537">
        <w:tc>
          <w:tcPr>
            <w:tcW w:w="2268" w:type="dxa"/>
          </w:tcPr>
          <w:p w14:paraId="6A1F3CDC" w14:textId="49B55ECB" w:rsidR="00754537" w:rsidRPr="00EE358B" w:rsidRDefault="00754537" w:rsidP="00754537">
            <w:pPr>
              <w:jc w:val="left"/>
              <w:rPr>
                <w:sz w:val="16"/>
                <w:szCs w:val="16"/>
              </w:rPr>
            </w:pPr>
            <w:r w:rsidRPr="00EE358B">
              <w:rPr>
                <w:sz w:val="16"/>
                <w:szCs w:val="16"/>
              </w:rPr>
              <w:t>TE:</w:t>
            </w:r>
          </w:p>
        </w:tc>
        <w:tc>
          <w:tcPr>
            <w:tcW w:w="7933" w:type="dxa"/>
          </w:tcPr>
          <w:p w14:paraId="4B6EB956" w14:textId="40D00C71" w:rsidR="00754537" w:rsidRPr="00EE358B" w:rsidRDefault="00754537" w:rsidP="00754537">
            <w:pPr>
              <w:jc w:val="left"/>
              <w:rPr>
                <w:sz w:val="16"/>
                <w:szCs w:val="16"/>
              </w:rPr>
            </w:pPr>
            <w:r w:rsidRPr="00EE358B">
              <w:rPr>
                <w:sz w:val="16"/>
                <w:szCs w:val="16"/>
              </w:rPr>
              <w:t>Tepelná energie</w:t>
            </w:r>
          </w:p>
        </w:tc>
      </w:tr>
      <w:tr w:rsidR="00754537" w:rsidRPr="00EE358B" w14:paraId="2035078F" w14:textId="77777777" w:rsidTr="00754537">
        <w:tc>
          <w:tcPr>
            <w:tcW w:w="2268" w:type="dxa"/>
          </w:tcPr>
          <w:p w14:paraId="42DC99BE" w14:textId="1F821D34" w:rsidR="00754537" w:rsidRPr="00EE358B" w:rsidRDefault="00754537" w:rsidP="00754537">
            <w:pPr>
              <w:jc w:val="left"/>
              <w:rPr>
                <w:sz w:val="16"/>
                <w:szCs w:val="16"/>
              </w:rPr>
            </w:pPr>
            <w:r w:rsidRPr="00EE358B">
              <w:rPr>
                <w:sz w:val="16"/>
                <w:szCs w:val="16"/>
              </w:rPr>
              <w:t>ÚT:</w:t>
            </w:r>
          </w:p>
        </w:tc>
        <w:tc>
          <w:tcPr>
            <w:tcW w:w="7933" w:type="dxa"/>
          </w:tcPr>
          <w:p w14:paraId="2402F31B" w14:textId="3F23ACE5" w:rsidR="00754537" w:rsidRPr="00EE358B" w:rsidRDefault="00754537" w:rsidP="00754537">
            <w:pPr>
              <w:jc w:val="left"/>
              <w:rPr>
                <w:sz w:val="16"/>
                <w:szCs w:val="16"/>
              </w:rPr>
            </w:pPr>
            <w:r w:rsidRPr="00EE358B">
              <w:rPr>
                <w:sz w:val="16"/>
                <w:szCs w:val="16"/>
              </w:rPr>
              <w:t>Tepelná energie pro vytápění</w:t>
            </w:r>
          </w:p>
        </w:tc>
      </w:tr>
      <w:tr w:rsidR="00754537" w:rsidRPr="00EE358B" w14:paraId="365BB679" w14:textId="77777777" w:rsidTr="00754537">
        <w:tc>
          <w:tcPr>
            <w:tcW w:w="2268" w:type="dxa"/>
          </w:tcPr>
          <w:p w14:paraId="2D6FCDFF" w14:textId="75429660" w:rsidR="00754537" w:rsidRPr="00EE358B" w:rsidRDefault="00754537" w:rsidP="00754537">
            <w:pPr>
              <w:jc w:val="left"/>
              <w:rPr>
                <w:sz w:val="16"/>
                <w:szCs w:val="16"/>
              </w:rPr>
            </w:pPr>
            <w:r w:rsidRPr="00EE358B">
              <w:rPr>
                <w:sz w:val="16"/>
                <w:szCs w:val="16"/>
              </w:rPr>
              <w:t>TV:</w:t>
            </w:r>
          </w:p>
        </w:tc>
        <w:tc>
          <w:tcPr>
            <w:tcW w:w="7933" w:type="dxa"/>
          </w:tcPr>
          <w:p w14:paraId="353E6955" w14:textId="05D4FE32" w:rsidR="00754537" w:rsidRPr="00EE358B" w:rsidRDefault="00754537" w:rsidP="00754537">
            <w:pPr>
              <w:jc w:val="left"/>
              <w:rPr>
                <w:sz w:val="16"/>
                <w:szCs w:val="16"/>
              </w:rPr>
            </w:pPr>
            <w:r w:rsidRPr="00EE358B">
              <w:rPr>
                <w:sz w:val="16"/>
                <w:szCs w:val="16"/>
              </w:rPr>
              <w:t>Tepelná energie pro přípravu teplé vody</w:t>
            </w:r>
          </w:p>
        </w:tc>
      </w:tr>
      <w:tr w:rsidR="00754537" w:rsidRPr="00EE358B" w14:paraId="4E4BEC8C" w14:textId="77777777" w:rsidTr="00754537">
        <w:tc>
          <w:tcPr>
            <w:tcW w:w="2268" w:type="dxa"/>
          </w:tcPr>
          <w:p w14:paraId="70CFF07D" w14:textId="53A223B7" w:rsidR="00754537" w:rsidRPr="00EE358B" w:rsidRDefault="00754537" w:rsidP="00754537">
            <w:pPr>
              <w:jc w:val="left"/>
              <w:rPr>
                <w:sz w:val="16"/>
                <w:szCs w:val="16"/>
              </w:rPr>
            </w:pPr>
            <w:r w:rsidRPr="00EE358B">
              <w:rPr>
                <w:sz w:val="16"/>
                <w:szCs w:val="16"/>
              </w:rPr>
              <w:t>SV:</w:t>
            </w:r>
          </w:p>
        </w:tc>
        <w:tc>
          <w:tcPr>
            <w:tcW w:w="7933" w:type="dxa"/>
          </w:tcPr>
          <w:p w14:paraId="7449CD0A" w14:textId="29D5506B" w:rsidR="00754537" w:rsidRPr="00EE358B" w:rsidRDefault="00754537" w:rsidP="00754537">
            <w:pPr>
              <w:jc w:val="left"/>
              <w:rPr>
                <w:sz w:val="16"/>
                <w:szCs w:val="16"/>
              </w:rPr>
            </w:pPr>
            <w:r w:rsidRPr="00EE358B">
              <w:rPr>
                <w:sz w:val="16"/>
                <w:szCs w:val="16"/>
              </w:rPr>
              <w:t>Studená voda pro přípravu teplé vody</w:t>
            </w:r>
          </w:p>
        </w:tc>
      </w:tr>
    </w:tbl>
    <w:p w14:paraId="0E9C28EF" w14:textId="77777777" w:rsidR="00C73E81" w:rsidRDefault="00C73E81">
      <w:pPr>
        <w:spacing w:before="0" w:after="200" w:line="276" w:lineRule="auto"/>
        <w:jc w:val="left"/>
      </w:pPr>
      <w:r>
        <w:br w:type="page"/>
      </w:r>
    </w:p>
    <w:p w14:paraId="4E76429E" w14:textId="17DB1359" w:rsidR="00754537" w:rsidRDefault="00754537" w:rsidP="00754537">
      <w:pPr>
        <w:jc w:val="left"/>
      </w:pPr>
    </w:p>
    <w:p w14:paraId="4A81EB7D" w14:textId="77777777" w:rsidR="00C73E81" w:rsidRDefault="00C73E81" w:rsidP="00754537">
      <w:pPr>
        <w:jc w:val="left"/>
      </w:pPr>
    </w:p>
    <w:p w14:paraId="74E207A5" w14:textId="79338F1F" w:rsidR="00B67585" w:rsidRDefault="00B67585" w:rsidP="00026D08">
      <w:pPr>
        <w:jc w:val="center"/>
      </w:pPr>
    </w:p>
    <w:p w14:paraId="4A0687E8" w14:textId="77777777" w:rsidR="00CF235A" w:rsidRPr="000125D4" w:rsidRDefault="00CF235A" w:rsidP="00026D08">
      <w:pPr>
        <w:jc w:val="center"/>
      </w:pPr>
    </w:p>
    <w:tbl>
      <w:tblPr>
        <w:tblStyle w:val="Mkatabulky"/>
        <w:tblW w:w="10466" w:type="dxa"/>
        <w:tblInd w:w="-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1"/>
        <w:gridCol w:w="5245"/>
      </w:tblGrid>
      <w:tr w:rsidR="0037067A" w14:paraId="6F020C69" w14:textId="77777777" w:rsidTr="007E3922">
        <w:trPr>
          <w:trHeight w:hRule="exact" w:val="227"/>
        </w:trPr>
        <w:tc>
          <w:tcPr>
            <w:tcW w:w="5221" w:type="dxa"/>
          </w:tcPr>
          <w:p w14:paraId="6BC3D3B1" w14:textId="72983C25" w:rsidR="0037067A" w:rsidRDefault="0037067A" w:rsidP="0037067A">
            <w:pPr>
              <w:spacing w:before="0"/>
              <w:jc w:val="left"/>
            </w:pPr>
            <w:r w:rsidRPr="00905965">
              <w:t>V </w:t>
            </w:r>
            <w:r>
              <w:t>Chebu</w:t>
            </w:r>
            <w:r w:rsidRPr="00905965">
              <w:t xml:space="preserve"> dne: </w:t>
            </w:r>
            <w:r w:rsidRPr="00A225AD">
              <w:t>………………………………………………</w:t>
            </w:r>
          </w:p>
        </w:tc>
        <w:tc>
          <w:tcPr>
            <w:tcW w:w="5245" w:type="dxa"/>
          </w:tcPr>
          <w:p w14:paraId="529D1381" w14:textId="4EC81B32" w:rsidR="0037067A" w:rsidRDefault="0037067A" w:rsidP="0088400B">
            <w:pPr>
              <w:spacing w:before="0"/>
              <w:jc w:val="center"/>
            </w:pPr>
            <w:r w:rsidRPr="00905965">
              <w:t>V ……………………………………….………</w:t>
            </w:r>
            <w:r w:rsidRPr="00905965">
              <w:rPr>
                <w:color w:val="808080"/>
              </w:rPr>
              <w:t xml:space="preserve"> </w:t>
            </w:r>
            <w:r w:rsidRPr="00905965">
              <w:t>dne: ………………………………</w:t>
            </w:r>
          </w:p>
        </w:tc>
      </w:tr>
      <w:tr w:rsidR="00BA6934" w14:paraId="3F364926" w14:textId="77777777" w:rsidTr="00BB3E91">
        <w:trPr>
          <w:trHeight w:val="280"/>
        </w:trPr>
        <w:tc>
          <w:tcPr>
            <w:tcW w:w="5221" w:type="dxa"/>
          </w:tcPr>
          <w:p w14:paraId="3CA2FC19" w14:textId="77777777" w:rsidR="00BA6934" w:rsidRDefault="00BA6934" w:rsidP="00BA6934">
            <w:pPr>
              <w:spacing w:before="0"/>
              <w:jc w:val="left"/>
            </w:pPr>
          </w:p>
          <w:p w14:paraId="53AE30E9" w14:textId="77777777" w:rsidR="00BA6934" w:rsidRDefault="00BA6934" w:rsidP="00BA6934">
            <w:pPr>
              <w:spacing w:before="0"/>
              <w:jc w:val="left"/>
            </w:pPr>
          </w:p>
          <w:p w14:paraId="5C972EB6" w14:textId="77777777" w:rsidR="00BA6934" w:rsidRDefault="00BA6934" w:rsidP="00BA6934">
            <w:pPr>
              <w:spacing w:before="0"/>
              <w:jc w:val="left"/>
            </w:pPr>
          </w:p>
          <w:p w14:paraId="5A620268" w14:textId="77777777" w:rsidR="00BA6934" w:rsidRDefault="00BA6934" w:rsidP="00BA6934">
            <w:pPr>
              <w:spacing w:before="0"/>
              <w:jc w:val="left"/>
            </w:pPr>
          </w:p>
          <w:p w14:paraId="106F9EE4" w14:textId="77777777" w:rsidR="0037067A" w:rsidRDefault="0037067A" w:rsidP="0037067A">
            <w:pPr>
              <w:spacing w:before="0"/>
              <w:jc w:val="both"/>
            </w:pPr>
            <w:r w:rsidRPr="0092719C">
              <w:t>……………………………………………………………………</w:t>
            </w:r>
          </w:p>
          <w:p w14:paraId="3852E925" w14:textId="275A6A68" w:rsidR="00F53445" w:rsidRDefault="0037067A" w:rsidP="00F53445">
            <w:pPr>
              <w:spacing w:before="0"/>
              <w:jc w:val="left"/>
            </w:pPr>
            <w:r>
              <w:t xml:space="preserve">                        </w:t>
            </w:r>
            <w:r w:rsidR="00F53445">
              <w:t>TEREA Cheb s.r.o.</w:t>
            </w:r>
          </w:p>
          <w:p w14:paraId="5FC6F4ED" w14:textId="77777777" w:rsidR="00F53445" w:rsidRDefault="00F53445" w:rsidP="00F53445">
            <w:pPr>
              <w:spacing w:before="0"/>
              <w:jc w:val="left"/>
              <w:rPr>
                <w:noProof/>
              </w:rPr>
            </w:pPr>
          </w:p>
          <w:p w14:paraId="6EAF02AF" w14:textId="3F461508" w:rsidR="00F53445" w:rsidRDefault="0037067A" w:rsidP="00F53445">
            <w:pPr>
              <w:spacing w:before="0"/>
              <w:jc w:val="left"/>
              <w:rPr>
                <w:noProof/>
              </w:rPr>
            </w:pPr>
            <w:r>
              <w:rPr>
                <w:noProof/>
              </w:rPr>
              <w:t xml:space="preserve">       </w:t>
            </w:r>
            <w:r w:rsidR="00F53445">
              <w:rPr>
                <w:noProof/>
              </w:rPr>
              <w:t xml:space="preserve">Ing. </w:t>
            </w:r>
            <w:r w:rsidR="00F53445" w:rsidRPr="00905965">
              <w:rPr>
                <w:noProof/>
              </w:rPr>
              <w:t xml:space="preserve">Andreovský Jan </w:t>
            </w:r>
            <w:r w:rsidR="00F53445">
              <w:rPr>
                <w:noProof/>
              </w:rPr>
              <w:t>Ph.D.- jednatel</w:t>
            </w:r>
          </w:p>
          <w:p w14:paraId="21D59C5F" w14:textId="13E4F7A7" w:rsidR="00BA6934" w:rsidRDefault="0037067A" w:rsidP="00F53445">
            <w:pPr>
              <w:spacing w:before="0"/>
              <w:jc w:val="left"/>
            </w:pPr>
            <w:r>
              <w:rPr>
                <w:noProof/>
              </w:rPr>
              <w:t xml:space="preserve">          </w:t>
            </w:r>
            <w:r w:rsidR="00F53445" w:rsidRPr="00905965">
              <w:rPr>
                <w:noProof/>
              </w:rPr>
              <w:t>Ing. Lapáček Vojtěch</w:t>
            </w:r>
            <w:r w:rsidR="00F53445">
              <w:rPr>
                <w:noProof/>
              </w:rPr>
              <w:t xml:space="preserve"> – jednatel</w:t>
            </w:r>
          </w:p>
        </w:tc>
        <w:tc>
          <w:tcPr>
            <w:tcW w:w="5245" w:type="dxa"/>
          </w:tcPr>
          <w:p w14:paraId="1ADCBD5F" w14:textId="77777777" w:rsidR="00BA6934" w:rsidRDefault="00BA6934" w:rsidP="00BA6934">
            <w:pPr>
              <w:spacing w:before="0"/>
              <w:jc w:val="left"/>
            </w:pPr>
          </w:p>
          <w:p w14:paraId="2159A0F8" w14:textId="77777777" w:rsidR="00BA6934" w:rsidRDefault="00BA6934" w:rsidP="00BA6934">
            <w:pPr>
              <w:spacing w:before="0"/>
              <w:jc w:val="left"/>
            </w:pPr>
          </w:p>
          <w:p w14:paraId="10393E24" w14:textId="77777777" w:rsidR="00BA6934" w:rsidRDefault="00BA6934" w:rsidP="00BA6934">
            <w:pPr>
              <w:spacing w:before="0"/>
              <w:jc w:val="left"/>
            </w:pPr>
          </w:p>
          <w:p w14:paraId="7F11990B" w14:textId="77777777" w:rsidR="00BA6934" w:rsidRDefault="00BA6934" w:rsidP="00BA6934">
            <w:pPr>
              <w:spacing w:before="0"/>
              <w:jc w:val="left"/>
            </w:pPr>
          </w:p>
          <w:p w14:paraId="3BA23AB9" w14:textId="77777777" w:rsidR="0037067A" w:rsidRDefault="0037067A" w:rsidP="0037067A">
            <w:pPr>
              <w:spacing w:before="0"/>
              <w:jc w:val="center"/>
            </w:pPr>
            <w:r w:rsidRPr="0092719C">
              <w:t>……………………………………………………………………</w:t>
            </w:r>
          </w:p>
          <w:p w14:paraId="726160CA" w14:textId="77777777" w:rsidR="00B31ED3" w:rsidRDefault="00B31ED3" w:rsidP="0037067A">
            <w:pPr>
              <w:spacing w:before="0"/>
              <w:jc w:val="center"/>
              <w:rPr>
                <w:noProof/>
              </w:rPr>
            </w:pPr>
            <w:r>
              <w:rPr>
                <w:noProof/>
              </w:rPr>
              <w:t>Domov pro seniory „SKALKA“ v Chebu, příspěvková organizace</w:t>
            </w:r>
          </w:p>
          <w:p w14:paraId="1B7DABD8" w14:textId="1CCB0FEF" w:rsidR="00B31ED3" w:rsidRDefault="00B31ED3" w:rsidP="0037067A">
            <w:pPr>
              <w:spacing w:before="0"/>
              <w:jc w:val="center"/>
              <w:rPr>
                <w:noProof/>
              </w:rPr>
            </w:pPr>
          </w:p>
          <w:p w14:paraId="61B47FA9" w14:textId="77777777" w:rsidR="00BA6934" w:rsidRDefault="00B31ED3" w:rsidP="0037067A">
            <w:pPr>
              <w:spacing w:before="0"/>
              <w:jc w:val="center"/>
            </w:pPr>
            <w:r>
              <w:rPr>
                <w:noProof/>
              </w:rPr>
              <w:t>Alena Samuelová - ředitelka</w:t>
            </w:r>
          </w:p>
        </w:tc>
      </w:tr>
      <w:tr w:rsidR="00BA6934" w14:paraId="0A0EE9E0" w14:textId="77777777" w:rsidTr="00ED3147">
        <w:trPr>
          <w:trHeight w:val="280"/>
        </w:trPr>
        <w:tc>
          <w:tcPr>
            <w:tcW w:w="5221" w:type="dxa"/>
          </w:tcPr>
          <w:p w14:paraId="075A6740" w14:textId="77777777" w:rsidR="00BA6934" w:rsidRDefault="00BA6934" w:rsidP="00BA6934">
            <w:pPr>
              <w:spacing w:before="0"/>
              <w:jc w:val="left"/>
            </w:pPr>
          </w:p>
          <w:p w14:paraId="7060FEAC" w14:textId="3CFCBA3A" w:rsidR="00BA6934" w:rsidRDefault="00BA6934" w:rsidP="00BA6934">
            <w:pPr>
              <w:spacing w:before="0"/>
              <w:jc w:val="left"/>
            </w:pPr>
          </w:p>
        </w:tc>
        <w:tc>
          <w:tcPr>
            <w:tcW w:w="5245" w:type="dxa"/>
          </w:tcPr>
          <w:p w14:paraId="246321A8" w14:textId="4C0C8F10" w:rsidR="00BA6934" w:rsidRDefault="00BA6934" w:rsidP="008F72A9">
            <w:pPr>
              <w:spacing w:before="0"/>
              <w:jc w:val="left"/>
            </w:pPr>
          </w:p>
        </w:tc>
      </w:tr>
    </w:tbl>
    <w:p w14:paraId="792EE08E" w14:textId="77777777" w:rsidR="00DC38EE" w:rsidRPr="0046709B" w:rsidRDefault="00DC38EE" w:rsidP="00DC38EE">
      <w:pPr>
        <w:jc w:val="both"/>
      </w:pPr>
    </w:p>
    <w:p w14:paraId="20A0FBD1" w14:textId="77777777" w:rsidR="00EA4148" w:rsidRPr="0046709B" w:rsidRDefault="00EA4148" w:rsidP="00A61D34">
      <w:pPr>
        <w:jc w:val="both"/>
      </w:pPr>
    </w:p>
    <w:sectPr w:rsidR="00EA4148" w:rsidRPr="0046709B" w:rsidSect="00134DF2">
      <w:headerReference w:type="default" r:id="rId9"/>
      <w:footerReference w:type="default" r:id="rId10"/>
      <w:pgSz w:w="11906" w:h="16838"/>
      <w:pgMar w:top="1134" w:right="707" w:bottom="567" w:left="851" w:header="45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F28EDE" w14:textId="77777777" w:rsidR="00F321A1" w:rsidRDefault="00F321A1" w:rsidP="0041184A">
      <w:r>
        <w:separator/>
      </w:r>
    </w:p>
  </w:endnote>
  <w:endnote w:type="continuationSeparator" w:id="0">
    <w:p w14:paraId="567E2D64" w14:textId="77777777" w:rsidR="00F321A1" w:rsidRDefault="00F321A1" w:rsidP="004118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490D00" w14:textId="517A6A1C" w:rsidR="00560E4E" w:rsidRPr="00062678" w:rsidRDefault="008746D0" w:rsidP="00062678">
    <w:pPr>
      <w:pStyle w:val="Zhlav"/>
      <w:spacing w:before="0"/>
      <w:jc w:val="both"/>
      <w:rPr>
        <w:sz w:val="10"/>
      </w:rPr>
    </w:pPr>
    <w:r>
      <w:rPr>
        <w:noProof/>
      </w:rPr>
      <mc:AlternateContent>
        <mc:Choice Requires="wps">
          <w:drawing>
            <wp:anchor distT="4294967293" distB="4294967293" distL="114300" distR="114300" simplePos="0" relativeHeight="251656704" behindDoc="0" locked="0" layoutInCell="1" allowOverlap="1" wp14:anchorId="4F92BDA5" wp14:editId="70002AE4">
              <wp:simplePos x="0" y="0"/>
              <wp:positionH relativeFrom="column">
                <wp:posOffset>-102235</wp:posOffset>
              </wp:positionH>
              <wp:positionV relativeFrom="paragraph">
                <wp:posOffset>52069</wp:posOffset>
              </wp:positionV>
              <wp:extent cx="6715125" cy="0"/>
              <wp:effectExtent l="0" t="0" r="0" b="0"/>
              <wp:wrapNone/>
              <wp:docPr id="5" name="Přímá spojnic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71512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319CA04" id="Přímá spojnice 5" o:spid="_x0000_s1026" style="position:absolute;z-index:25165670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margin" from="-8.05pt,4.1pt" to="520.7pt,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" strokecolor="black [3213]">
              <o:lock v:ext="edit" shapetype="f"/>
            </v:line>
          </w:pict>
        </mc:Fallback>
      </mc:AlternateContent>
    </w:r>
  </w:p>
  <w:p w14:paraId="63849A7B" w14:textId="77777777" w:rsidR="00560E4E" w:rsidRDefault="00560E4E" w:rsidP="00215164">
    <w:pPr>
      <w:pStyle w:val="Zhlav"/>
      <w:jc w:val="left"/>
    </w:pPr>
    <w:r>
      <w:t xml:space="preserve">Strana </w:t>
    </w:r>
    <w:r>
      <w:fldChar w:fldCharType="begin"/>
    </w:r>
    <w:r>
      <w:instrText>PAGE</w:instrText>
    </w:r>
    <w:r>
      <w:fldChar w:fldCharType="separate"/>
    </w:r>
    <w:r w:rsidR="00B67585">
      <w:rPr>
        <w:noProof/>
      </w:rPr>
      <w:t>2</w:t>
    </w:r>
    <w:r>
      <w:fldChar w:fldCharType="end"/>
    </w:r>
    <w:r>
      <w:t xml:space="preserve"> z </w:t>
    </w:r>
    <w:r>
      <w:fldChar w:fldCharType="begin"/>
    </w:r>
    <w:r>
      <w:instrText>NUMPAGES</w:instrText>
    </w:r>
    <w:r>
      <w:fldChar w:fldCharType="separate"/>
    </w:r>
    <w:r w:rsidR="00B67585">
      <w:rPr>
        <w:noProof/>
      </w:rPr>
      <w:t>2</w:t>
    </w:r>
    <w:r>
      <w:fldChar w:fldCharType="end"/>
    </w:r>
    <w:r w:rsidR="00215164">
      <w:ptab w:relativeTo="margin" w:alignment="right" w:leader="none"/>
    </w:r>
    <w:r w:rsidR="00215164" w:rsidRPr="00215164">
      <w:t xml:space="preserve"> </w:t>
    </w:r>
    <w:r w:rsidR="00215164">
      <w:t>údaje v části C smlouvy dodavatel považuje za obchodní tajemství a nedává souhlas ve smyslu zákona č. 106/1999 Sb.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7F7980" w14:textId="77777777" w:rsidR="00F321A1" w:rsidRDefault="00F321A1" w:rsidP="0041184A">
      <w:r>
        <w:separator/>
      </w:r>
    </w:p>
  </w:footnote>
  <w:footnote w:type="continuationSeparator" w:id="0">
    <w:p w14:paraId="6279C032" w14:textId="77777777" w:rsidR="00F321A1" w:rsidRDefault="00F321A1" w:rsidP="004118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400725" w14:textId="5968293E" w:rsidR="00560E4E" w:rsidRDefault="00FE4EB4" w:rsidP="00882432">
    <w:pPr>
      <w:pStyle w:val="Zhlav"/>
      <w:spacing w:before="0"/>
      <w:jc w:val="left"/>
    </w:pPr>
    <w:r>
      <w:rPr>
        <w:noProof/>
      </w:rPr>
      <mc:AlternateContent>
        <mc:Choice Requires="wps">
          <w:drawing>
            <wp:anchor distT="0" distB="0" distL="114300" distR="114300" simplePos="0" relativeHeight="251663872" behindDoc="0" locked="0" layoutInCell="1" allowOverlap="1" wp14:anchorId="0C031368" wp14:editId="428FB842">
              <wp:simplePos x="0" y="0"/>
              <wp:positionH relativeFrom="margin">
                <wp:posOffset>5923721</wp:posOffset>
              </wp:positionH>
              <wp:positionV relativeFrom="paragraph">
                <wp:posOffset>-199417</wp:posOffset>
              </wp:positionV>
              <wp:extent cx="762000" cy="762000"/>
              <wp:effectExtent l="0" t="0" r="0" b="0"/>
              <wp:wrapNone/>
              <wp:docPr id="1" name="Textové po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" cy="762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876B572" w14:textId="06789A4D" w:rsidR="00FE4EB4" w:rsidRDefault="00B31ED3" w:rsidP="00FE4EB4">
                          <w:r>
                            <w:rPr>
                              <w:color w:val="7F7F7F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color w:val="7F7F7F"/>
                              <w:sz w:val="16"/>
                              <w:szCs w:val="16"/>
                            </w:rPr>
                            <w:instrText xml:space="preserve"> DisplayBarcode “TEREA Cheb s.r.o., Cast C - Ceny a zalohy                   verze 1.0 Platne od 01.01.2025” QR \q 3 \s30 \* MERGEFORMAT </w:instrText>
                          </w:r>
                          <w:r>
                            <w:rPr>
                              <w:color w:val="7F7F7F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031368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6" type="#_x0000_t202" style="position:absolute;margin-left:466.45pt;margin-top:-15.7pt;width:60pt;height:60pt;z-index:251663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" filled="f" stroked="f" strokeweight=".5pt">
              <v:textbox>
                <w:txbxContent>
                  <w:p w14:paraId="2876B572" w14:textId="06789A4D" w:rsidR="00FE4EB4" w:rsidRDefault="00B31ED3" w:rsidP="00FE4EB4">
                    <w:r>
                      <w:rPr>
                        <w:color w:val="7F7F7F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color w:val="7F7F7F"/>
                        <w:sz w:val="16"/>
                        <w:szCs w:val="16"/>
                      </w:rPr>
                      <w:instrText xml:space="preserve"> DisplayBarcode “TEREA Cheb s.r.o., Cast C - Ceny a zalohy                   verze 1.0 Platne od 01.01.2025” QR \q 3 \s30 \* MERGEFORMAT </w:instrText>
                    </w:r>
                    <w:r>
                      <w:rPr>
                        <w:color w:val="7F7F7F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B90074"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4657EF33" wp14:editId="365949A6">
              <wp:simplePos x="0" y="0"/>
              <wp:positionH relativeFrom="column">
                <wp:posOffset>3782898</wp:posOffset>
              </wp:positionH>
              <wp:positionV relativeFrom="paragraph">
                <wp:posOffset>-32258</wp:posOffset>
              </wp:positionV>
              <wp:extent cx="2205533" cy="168250"/>
              <wp:effectExtent l="0" t="0" r="0" b="3810"/>
              <wp:wrapNone/>
              <wp:docPr id="6" name="Textové po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205533" cy="168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519613F" w14:textId="731C87C6" w:rsidR="00B90074" w:rsidRPr="00AD4911" w:rsidRDefault="00560E4E" w:rsidP="00B90074">
                          <w:pPr>
                            <w:spacing w:before="0"/>
                            <w:rPr>
                              <w:lang w:val="en-US"/>
                            </w:rPr>
                          </w:pPr>
                          <w:r>
                            <w:t xml:space="preserve">Odběratel </w:t>
                          </w:r>
                          <w:r w:rsidRPr="00D94082">
                            <w:t xml:space="preserve">č. </w:t>
                          </w:r>
                          <w:r w:rsidR="00B31ED3">
                            <w:rPr>
                              <w:lang w:val="en-US"/>
                            </w:rPr>
                            <w:t>61</w:t>
                          </w:r>
                        </w:p>
                        <w:p w14:paraId="28E7612A" w14:textId="77E0D3E5" w:rsidR="00B90074" w:rsidRPr="00AD4911" w:rsidRDefault="00B31ED3" w:rsidP="00B90074">
                          <w:pPr>
                            <w:spacing w:before="0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61</w:t>
                          </w:r>
                        </w:p>
                        <w:p w14:paraId="0D197453" w14:textId="2DD03E46" w:rsidR="00560E4E" w:rsidRPr="00F66CAC" w:rsidRDefault="00B90074" w:rsidP="00CA3EBC">
                          <w:pPr>
                            <w:spacing w:before="0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22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657EF33" id="_x0000_s1027" type="#_x0000_t202" style="position:absolute;margin-left:297.85pt;margin-top:-2.55pt;width:173.65pt;height:13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" filled="f" stroked="f" strokeweight=".5pt">
              <v:path arrowok="t"/>
              <v:textbox inset=",0,,0">
                <w:txbxContent>
                  <w:p w14:paraId="3519613F" w14:textId="731C87C6" w:rsidR="00B90074" w:rsidRPr="00AD4911" w:rsidRDefault="00560E4E" w:rsidP="00B90074">
                    <w:pPr>
                      <w:spacing w:before="0"/>
                      <w:rPr>
                        <w:lang w:val="en-US"/>
                      </w:rPr>
                    </w:pPr>
                    <w:r>
                      <w:t xml:space="preserve">Odběratel </w:t>
                    </w:r>
                    <w:r w:rsidRPr="00D94082">
                      <w:t xml:space="preserve">č. </w:t>
                    </w:r>
                    <w:r w:rsidR="00B31ED3">
                      <w:rPr>
                        <w:lang w:val="en-US"/>
                      </w:rPr>
                      <w:t>61</w:t>
                    </w:r>
                  </w:p>
                  <w:p w14:paraId="28E7612A" w14:textId="77E0D3E5" w:rsidR="00B90074" w:rsidRPr="00AD4911" w:rsidRDefault="00B31ED3" w:rsidP="00B90074">
                    <w:pPr>
                      <w:spacing w:before="0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61</w:t>
                    </w:r>
                  </w:p>
                  <w:p w14:paraId="0D197453" w14:textId="2DD03E46" w:rsidR="00560E4E" w:rsidRPr="00F66CAC" w:rsidRDefault="00B90074" w:rsidP="00CA3EBC">
                    <w:pPr>
                      <w:spacing w:before="0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22</w:t>
                    </w:r>
                  </w:p>
                </w:txbxContent>
              </v:textbox>
            </v:shape>
          </w:pict>
        </mc:Fallback>
      </mc:AlternateContent>
    </w:r>
    <w:r w:rsidR="008746D0"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714DC66" wp14:editId="625D1836">
              <wp:simplePos x="0" y="0"/>
              <wp:positionH relativeFrom="column">
                <wp:posOffset>5147945</wp:posOffset>
              </wp:positionH>
              <wp:positionV relativeFrom="paragraph">
                <wp:posOffset>102235</wp:posOffset>
              </wp:positionV>
              <wp:extent cx="845820" cy="276225"/>
              <wp:effectExtent l="1905" t="0" r="0" b="0"/>
              <wp:wrapNone/>
              <wp:docPr id="7" name="Textové po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45820" cy="276225"/>
                      </a:xfrm>
                      <a:prstGeom prst="rect">
                        <a:avLst/>
                      </a:prstGeom>
                      <a:solidFill>
                        <a:schemeClr val="lt1">
                          <a:lumMod val="100000"/>
                          <a:lumOff val="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BB7D55" w14:textId="77777777" w:rsidR="00560E4E" w:rsidRPr="0041184A" w:rsidRDefault="00560E4E" w:rsidP="00F90C62">
                          <w:pPr>
                            <w:pStyle w:val="Nadpis1"/>
                            <w:spacing w:before="0" w:after="0" w:line="276" w:lineRule="auto"/>
                            <w:jc w:val="both"/>
                            <w:rPr>
                              <w:color w:val="7F7F7F" w:themeColor="text1" w:themeTint="80"/>
                            </w:rPr>
                          </w:pPr>
                          <w:r w:rsidRPr="0041184A">
                            <w:rPr>
                              <w:color w:val="7F7F7F" w:themeColor="text1" w:themeTint="80"/>
                            </w:rPr>
                            <w:t>Část C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714DC66" id="Textové pole 4" o:spid="_x0000_s1028" type="#_x0000_t202" style="position:absolute;margin-left:405.35pt;margin-top:8.05pt;width:66.6pt;height:21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" fillcolor="white [3201]" stroked="f" strokeweight=".5pt">
              <v:textbox inset=",0,,0">
                <w:txbxContent>
                  <w:p w14:paraId="25BB7D55" w14:textId="77777777" w:rsidR="00560E4E" w:rsidRPr="0041184A" w:rsidRDefault="00560E4E" w:rsidP="00F90C62">
                    <w:pPr>
                      <w:pStyle w:val="Nadpis1"/>
                      <w:spacing w:before="0" w:after="0" w:line="276" w:lineRule="auto"/>
                      <w:jc w:val="both"/>
                      <w:rPr>
                        <w:color w:val="7F7F7F" w:themeColor="text1" w:themeTint="80"/>
                      </w:rPr>
                    </w:pPr>
                    <w:r w:rsidRPr="0041184A">
                      <w:rPr>
                        <w:color w:val="7F7F7F" w:themeColor="text1" w:themeTint="80"/>
                      </w:rPr>
                      <w:t>Část C</w:t>
                    </w:r>
                  </w:p>
                </w:txbxContent>
              </v:textbox>
            </v:shape>
          </w:pict>
        </mc:Fallback>
      </mc:AlternateContent>
    </w:r>
    <w:r w:rsidR="00560E4E" w:rsidRPr="00882432">
      <w:rPr>
        <w:szCs w:val="22"/>
      </w:rPr>
      <w:t xml:space="preserve"> </w:t>
    </w:r>
    <w:r w:rsidR="00B90074" w:rsidRPr="009E2F7E">
      <w:rPr>
        <w:noProof/>
        <w:lang w:eastAsia="cs-CZ"/>
      </w:rPr>
      <w:drawing>
        <wp:inline distT="0" distB="0" distL="0" distR="0" wp14:anchorId="5C83C766" wp14:editId="468588CB">
          <wp:extent cx="1265555" cy="467995"/>
          <wp:effectExtent l="0" t="0" r="0" b="0"/>
          <wp:docPr id="8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5555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155CBB7" w14:textId="6424CAAA" w:rsidR="00B90074" w:rsidRDefault="008746D0" w:rsidP="00B90074">
    <w:pPr>
      <w:pStyle w:val="Zhlav"/>
      <w:spacing w:before="0" w:after="20"/>
      <w:jc w:val="left"/>
    </w:pPr>
    <w:r>
      <w:rPr>
        <w:noProof/>
      </w:rPr>
      <mc:AlternateContent>
        <mc:Choice Requires="wps">
          <w:drawing>
            <wp:anchor distT="4294967293" distB="4294967293" distL="114300" distR="114300" simplePos="0" relativeHeight="251659776" behindDoc="0" locked="0" layoutInCell="1" allowOverlap="1" wp14:anchorId="112EE84E" wp14:editId="49A4BAD7">
              <wp:simplePos x="0" y="0"/>
              <wp:positionH relativeFrom="column">
                <wp:posOffset>2540</wp:posOffset>
              </wp:positionH>
              <wp:positionV relativeFrom="paragraph">
                <wp:posOffset>121284</wp:posOffset>
              </wp:positionV>
              <wp:extent cx="6562725" cy="0"/>
              <wp:effectExtent l="0" t="0" r="0" b="0"/>
              <wp:wrapNone/>
              <wp:docPr id="4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56272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AA1D5F6" id="Přímá spojnice 2" o:spid="_x0000_s1026" style="position:absolute;z-index:25165977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margin" from=".2pt,9.55pt" to="516.95pt,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" strokecolor="black [3213]">
              <o:lock v:ext="edit" shapetype="f"/>
            </v:line>
          </w:pict>
        </mc:Fallback>
      </mc:AlternateContent>
    </w:r>
    <w:r w:rsidR="00B90074">
      <w:rPr>
        <w:noProof/>
      </w:rPr>
      <mc:AlternateContent>
        <mc:Choice Requires="wps">
          <w:drawing>
            <wp:anchor distT="4294967292" distB="4294967292" distL="114300" distR="114300" simplePos="0" relativeHeight="251661824" behindDoc="0" locked="0" layoutInCell="1" allowOverlap="1" wp14:anchorId="2D201807" wp14:editId="43469EFB">
              <wp:simplePos x="0" y="0"/>
              <wp:positionH relativeFrom="column">
                <wp:posOffset>-1270</wp:posOffset>
              </wp:positionH>
              <wp:positionV relativeFrom="paragraph">
                <wp:posOffset>140334</wp:posOffset>
              </wp:positionV>
              <wp:extent cx="6480810" cy="0"/>
              <wp:effectExtent l="0" t="0" r="0" b="0"/>
              <wp:wrapNone/>
              <wp:docPr id="11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48081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438CEE9" id="Přímá spojnice 2" o:spid="_x0000_s1026" style="position:absolute;z-index:25166182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margin" from="-.1pt,11.05pt" to="510.2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" strokecolor="windowText">
              <o:lock v:ext="edit" shapetype="f"/>
            </v:line>
          </w:pict>
        </mc:Fallback>
      </mc:AlternateContent>
    </w:r>
    <w:r w:rsidR="00B90074">
      <w:rPr>
        <w:noProof/>
        <w:lang w:eastAsia="cs-CZ"/>
      </w:rPr>
      <w:t>TEREA Cheb s.r.o.</w:t>
    </w:r>
    <w:r w:rsidR="00B90074" w:rsidRPr="00A25695">
      <w:rPr>
        <w:noProof/>
        <w:lang w:eastAsia="cs-CZ"/>
      </w:rPr>
      <w:t xml:space="preserve">, </w:t>
    </w:r>
    <w:r w:rsidR="00B90074">
      <w:rPr>
        <w:noProof/>
        <w:lang w:eastAsia="cs-CZ"/>
      </w:rPr>
      <w:t>M</w:t>
    </w:r>
    <w:r w:rsidR="00EF4A96" w:rsidRPr="00EF4A96">
      <w:rPr>
        <w:noProof/>
        <w:lang w:eastAsia="cs-CZ"/>
      </w:rPr>
      <w:t>ájová</w:t>
    </w:r>
    <w:r w:rsidR="00B90074">
      <w:rPr>
        <w:noProof/>
        <w:lang w:eastAsia="cs-CZ"/>
      </w:rPr>
      <w:t xml:space="preserve"> 588/33</w:t>
    </w:r>
    <w:r w:rsidR="00B90074" w:rsidRPr="00A25695">
      <w:rPr>
        <w:noProof/>
        <w:lang w:eastAsia="cs-CZ"/>
      </w:rPr>
      <w:t xml:space="preserve">, </w:t>
    </w:r>
    <w:r w:rsidR="00B90074">
      <w:rPr>
        <w:noProof/>
        <w:lang w:eastAsia="cs-CZ"/>
      </w:rPr>
      <w:t>Cheb</w:t>
    </w:r>
    <w:r w:rsidR="00B90074" w:rsidRPr="00A25695">
      <w:rPr>
        <w:noProof/>
        <w:lang w:eastAsia="cs-CZ"/>
      </w:rPr>
      <w:t xml:space="preserve">, PSČ </w:t>
    </w:r>
    <w:r w:rsidR="00B90074">
      <w:rPr>
        <w:noProof/>
        <w:lang w:eastAsia="cs-CZ"/>
      </w:rPr>
      <w:t xml:space="preserve">350 </w:t>
    </w:r>
    <w:r w:rsidR="002C3826">
      <w:rPr>
        <w:noProof/>
        <w:lang w:eastAsia="cs-CZ"/>
      </w:rPr>
      <w:t>02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5A4628"/>
    <w:multiLevelType w:val="hybridMultilevel"/>
    <w:tmpl w:val="DB6A285E"/>
    <w:lvl w:ilvl="0" w:tplc="A09CF9F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297DB2"/>
    <w:multiLevelType w:val="hybridMultilevel"/>
    <w:tmpl w:val="0CB82F7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C8C7DBD"/>
    <w:multiLevelType w:val="hybridMultilevel"/>
    <w:tmpl w:val="44BC5BD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0513088"/>
    <w:multiLevelType w:val="hybridMultilevel"/>
    <w:tmpl w:val="1CD0D916"/>
    <w:lvl w:ilvl="0" w:tplc="ADD09C0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305486E"/>
    <w:multiLevelType w:val="hybridMultilevel"/>
    <w:tmpl w:val="834216A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95B7BA7"/>
    <w:multiLevelType w:val="hybridMultilevel"/>
    <w:tmpl w:val="B494353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C25364F"/>
    <w:multiLevelType w:val="hybridMultilevel"/>
    <w:tmpl w:val="B494353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6423E8B"/>
    <w:multiLevelType w:val="hybridMultilevel"/>
    <w:tmpl w:val="44BC5BD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98B4C3D"/>
    <w:multiLevelType w:val="hybridMultilevel"/>
    <w:tmpl w:val="787E030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6572CD3"/>
    <w:multiLevelType w:val="hybridMultilevel"/>
    <w:tmpl w:val="B9324B9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A6D063C"/>
    <w:multiLevelType w:val="hybridMultilevel"/>
    <w:tmpl w:val="ECEE2AE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F5D35DB"/>
    <w:multiLevelType w:val="hybridMultilevel"/>
    <w:tmpl w:val="44BC5BD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6552372C"/>
    <w:multiLevelType w:val="hybridMultilevel"/>
    <w:tmpl w:val="B494353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7C9A69D8"/>
    <w:multiLevelType w:val="hybridMultilevel"/>
    <w:tmpl w:val="44BC5BD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947076740">
    <w:abstractNumId w:val="10"/>
  </w:num>
  <w:num w:numId="2" w16cid:durableId="1546067377">
    <w:abstractNumId w:val="2"/>
  </w:num>
  <w:num w:numId="3" w16cid:durableId="625893542">
    <w:abstractNumId w:val="0"/>
  </w:num>
  <w:num w:numId="4" w16cid:durableId="484863027">
    <w:abstractNumId w:val="1"/>
  </w:num>
  <w:num w:numId="5" w16cid:durableId="21522578">
    <w:abstractNumId w:val="4"/>
  </w:num>
  <w:num w:numId="6" w16cid:durableId="1677002115">
    <w:abstractNumId w:val="5"/>
  </w:num>
  <w:num w:numId="7" w16cid:durableId="285895122">
    <w:abstractNumId w:val="8"/>
  </w:num>
  <w:num w:numId="8" w16cid:durableId="1525363657">
    <w:abstractNumId w:val="12"/>
  </w:num>
  <w:num w:numId="9" w16cid:durableId="1247837780">
    <w:abstractNumId w:val="6"/>
  </w:num>
  <w:num w:numId="10" w16cid:durableId="625163969">
    <w:abstractNumId w:val="7"/>
  </w:num>
  <w:num w:numId="11" w16cid:durableId="37516087">
    <w:abstractNumId w:val="13"/>
  </w:num>
  <w:num w:numId="12" w16cid:durableId="2093886923">
    <w:abstractNumId w:val="9"/>
  </w:num>
  <w:num w:numId="13" w16cid:durableId="252976620">
    <w:abstractNumId w:val="11"/>
  </w:num>
  <w:num w:numId="14" w16cid:durableId="1755094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FA3"/>
    <w:rsid w:val="00002FA3"/>
    <w:rsid w:val="0000345A"/>
    <w:rsid w:val="000058EA"/>
    <w:rsid w:val="000125D4"/>
    <w:rsid w:val="00017960"/>
    <w:rsid w:val="000201E0"/>
    <w:rsid w:val="000248A2"/>
    <w:rsid w:val="00026D08"/>
    <w:rsid w:val="00031965"/>
    <w:rsid w:val="000375B2"/>
    <w:rsid w:val="00051B92"/>
    <w:rsid w:val="00060F54"/>
    <w:rsid w:val="00062678"/>
    <w:rsid w:val="00071A49"/>
    <w:rsid w:val="000749B6"/>
    <w:rsid w:val="000773BE"/>
    <w:rsid w:val="0008156C"/>
    <w:rsid w:val="00081CC4"/>
    <w:rsid w:val="00083642"/>
    <w:rsid w:val="00091EED"/>
    <w:rsid w:val="00093603"/>
    <w:rsid w:val="000A4C87"/>
    <w:rsid w:val="000B0CDA"/>
    <w:rsid w:val="000B3908"/>
    <w:rsid w:val="000B509A"/>
    <w:rsid w:val="000D06AB"/>
    <w:rsid w:val="000D51FA"/>
    <w:rsid w:val="000E20E9"/>
    <w:rsid w:val="000E3925"/>
    <w:rsid w:val="000F4660"/>
    <w:rsid w:val="000F6753"/>
    <w:rsid w:val="000F7A90"/>
    <w:rsid w:val="0010128D"/>
    <w:rsid w:val="00113C32"/>
    <w:rsid w:val="0011584B"/>
    <w:rsid w:val="00116170"/>
    <w:rsid w:val="001204E2"/>
    <w:rsid w:val="001220FF"/>
    <w:rsid w:val="0013494E"/>
    <w:rsid w:val="00134DF2"/>
    <w:rsid w:val="001370F0"/>
    <w:rsid w:val="00145F3C"/>
    <w:rsid w:val="001473EE"/>
    <w:rsid w:val="00160616"/>
    <w:rsid w:val="001610F1"/>
    <w:rsid w:val="00166078"/>
    <w:rsid w:val="00166B58"/>
    <w:rsid w:val="00167300"/>
    <w:rsid w:val="00177841"/>
    <w:rsid w:val="00186F0D"/>
    <w:rsid w:val="001A1B4F"/>
    <w:rsid w:val="001A2B9A"/>
    <w:rsid w:val="001B366D"/>
    <w:rsid w:val="001C5B02"/>
    <w:rsid w:val="001D3354"/>
    <w:rsid w:val="001D5558"/>
    <w:rsid w:val="001F1E09"/>
    <w:rsid w:val="001F36C4"/>
    <w:rsid w:val="00203C32"/>
    <w:rsid w:val="0020671C"/>
    <w:rsid w:val="0021052D"/>
    <w:rsid w:val="0021468D"/>
    <w:rsid w:val="00215164"/>
    <w:rsid w:val="002155C7"/>
    <w:rsid w:val="0022580C"/>
    <w:rsid w:val="00230D46"/>
    <w:rsid w:val="00251B02"/>
    <w:rsid w:val="00251CB6"/>
    <w:rsid w:val="0025682B"/>
    <w:rsid w:val="00257C70"/>
    <w:rsid w:val="002700F1"/>
    <w:rsid w:val="00270FCE"/>
    <w:rsid w:val="002715C2"/>
    <w:rsid w:val="00272251"/>
    <w:rsid w:val="00291D94"/>
    <w:rsid w:val="002A0DB0"/>
    <w:rsid w:val="002A1431"/>
    <w:rsid w:val="002B075C"/>
    <w:rsid w:val="002B542A"/>
    <w:rsid w:val="002B6039"/>
    <w:rsid w:val="002C3826"/>
    <w:rsid w:val="002D02BD"/>
    <w:rsid w:val="002D0A4D"/>
    <w:rsid w:val="002D1FF4"/>
    <w:rsid w:val="002E2585"/>
    <w:rsid w:val="002F48FD"/>
    <w:rsid w:val="002F4D87"/>
    <w:rsid w:val="002F4E75"/>
    <w:rsid w:val="002F6D1E"/>
    <w:rsid w:val="003064BE"/>
    <w:rsid w:val="00314724"/>
    <w:rsid w:val="00316586"/>
    <w:rsid w:val="003203D1"/>
    <w:rsid w:val="00325E72"/>
    <w:rsid w:val="00325FF0"/>
    <w:rsid w:val="00330D5F"/>
    <w:rsid w:val="003366B1"/>
    <w:rsid w:val="00337963"/>
    <w:rsid w:val="00343D0F"/>
    <w:rsid w:val="0034510A"/>
    <w:rsid w:val="00352A90"/>
    <w:rsid w:val="00355515"/>
    <w:rsid w:val="003575B4"/>
    <w:rsid w:val="0037067A"/>
    <w:rsid w:val="00375F31"/>
    <w:rsid w:val="0037790F"/>
    <w:rsid w:val="00381A27"/>
    <w:rsid w:val="0038374A"/>
    <w:rsid w:val="003B041C"/>
    <w:rsid w:val="003B0922"/>
    <w:rsid w:val="003C2B75"/>
    <w:rsid w:val="003C4182"/>
    <w:rsid w:val="003D51D4"/>
    <w:rsid w:val="003D7B8A"/>
    <w:rsid w:val="003E2B48"/>
    <w:rsid w:val="003E5196"/>
    <w:rsid w:val="003E5B12"/>
    <w:rsid w:val="003F5DE2"/>
    <w:rsid w:val="0041184A"/>
    <w:rsid w:val="00413093"/>
    <w:rsid w:val="00416029"/>
    <w:rsid w:val="00417C8C"/>
    <w:rsid w:val="00425030"/>
    <w:rsid w:val="00427394"/>
    <w:rsid w:val="00440563"/>
    <w:rsid w:val="004447A2"/>
    <w:rsid w:val="004530C2"/>
    <w:rsid w:val="004554B1"/>
    <w:rsid w:val="0046709B"/>
    <w:rsid w:val="004767CD"/>
    <w:rsid w:val="00482F72"/>
    <w:rsid w:val="00487761"/>
    <w:rsid w:val="00487DF6"/>
    <w:rsid w:val="00493B6E"/>
    <w:rsid w:val="00497A9B"/>
    <w:rsid w:val="004A0D5C"/>
    <w:rsid w:val="004A4C69"/>
    <w:rsid w:val="004A762B"/>
    <w:rsid w:val="004B2063"/>
    <w:rsid w:val="004C025C"/>
    <w:rsid w:val="004C4A25"/>
    <w:rsid w:val="004D4555"/>
    <w:rsid w:val="004D604C"/>
    <w:rsid w:val="004D73B2"/>
    <w:rsid w:val="004E3574"/>
    <w:rsid w:val="004E5094"/>
    <w:rsid w:val="004F2BCF"/>
    <w:rsid w:val="004F798B"/>
    <w:rsid w:val="005011BA"/>
    <w:rsid w:val="00505DC8"/>
    <w:rsid w:val="005100D8"/>
    <w:rsid w:val="005154B5"/>
    <w:rsid w:val="00534458"/>
    <w:rsid w:val="00546C66"/>
    <w:rsid w:val="00560E4E"/>
    <w:rsid w:val="005676ED"/>
    <w:rsid w:val="0057093F"/>
    <w:rsid w:val="00570A81"/>
    <w:rsid w:val="0057611D"/>
    <w:rsid w:val="005816E6"/>
    <w:rsid w:val="00583DC4"/>
    <w:rsid w:val="00587E23"/>
    <w:rsid w:val="00591C1A"/>
    <w:rsid w:val="005967ED"/>
    <w:rsid w:val="005A23BA"/>
    <w:rsid w:val="005A7512"/>
    <w:rsid w:val="005B7761"/>
    <w:rsid w:val="005D43EA"/>
    <w:rsid w:val="005E5CDA"/>
    <w:rsid w:val="005E6527"/>
    <w:rsid w:val="005F16B4"/>
    <w:rsid w:val="005F27CE"/>
    <w:rsid w:val="005F6854"/>
    <w:rsid w:val="0061115C"/>
    <w:rsid w:val="00627DA3"/>
    <w:rsid w:val="006315F0"/>
    <w:rsid w:val="00635E76"/>
    <w:rsid w:val="0064588A"/>
    <w:rsid w:val="006475CE"/>
    <w:rsid w:val="006650BD"/>
    <w:rsid w:val="00667510"/>
    <w:rsid w:val="006711EB"/>
    <w:rsid w:val="00671332"/>
    <w:rsid w:val="0069351A"/>
    <w:rsid w:val="006C31C4"/>
    <w:rsid w:val="006D3A91"/>
    <w:rsid w:val="006E5516"/>
    <w:rsid w:val="006E7413"/>
    <w:rsid w:val="006F2B64"/>
    <w:rsid w:val="006F4E8D"/>
    <w:rsid w:val="006F6183"/>
    <w:rsid w:val="00700A2F"/>
    <w:rsid w:val="007039D8"/>
    <w:rsid w:val="00710B51"/>
    <w:rsid w:val="00711A59"/>
    <w:rsid w:val="00712FF0"/>
    <w:rsid w:val="00714C5C"/>
    <w:rsid w:val="0071684C"/>
    <w:rsid w:val="00725BDE"/>
    <w:rsid w:val="007276E0"/>
    <w:rsid w:val="007278B1"/>
    <w:rsid w:val="00736A15"/>
    <w:rsid w:val="0074280B"/>
    <w:rsid w:val="00743417"/>
    <w:rsid w:val="007468D6"/>
    <w:rsid w:val="007474A1"/>
    <w:rsid w:val="00752AFC"/>
    <w:rsid w:val="00754537"/>
    <w:rsid w:val="00770225"/>
    <w:rsid w:val="007757E4"/>
    <w:rsid w:val="00790064"/>
    <w:rsid w:val="00794577"/>
    <w:rsid w:val="007A097B"/>
    <w:rsid w:val="007A22A7"/>
    <w:rsid w:val="007B0ED4"/>
    <w:rsid w:val="007B718F"/>
    <w:rsid w:val="007C3F46"/>
    <w:rsid w:val="007D019A"/>
    <w:rsid w:val="007D253D"/>
    <w:rsid w:val="007D747A"/>
    <w:rsid w:val="007E0DB6"/>
    <w:rsid w:val="007E3922"/>
    <w:rsid w:val="007E7EAB"/>
    <w:rsid w:val="008107B2"/>
    <w:rsid w:val="0081376B"/>
    <w:rsid w:val="00816254"/>
    <w:rsid w:val="00821281"/>
    <w:rsid w:val="00821D7F"/>
    <w:rsid w:val="00822144"/>
    <w:rsid w:val="00825D6A"/>
    <w:rsid w:val="00827577"/>
    <w:rsid w:val="0083187F"/>
    <w:rsid w:val="00867DB1"/>
    <w:rsid w:val="008734E6"/>
    <w:rsid w:val="008746D0"/>
    <w:rsid w:val="008773E0"/>
    <w:rsid w:val="00882432"/>
    <w:rsid w:val="0088400B"/>
    <w:rsid w:val="00884767"/>
    <w:rsid w:val="00897753"/>
    <w:rsid w:val="008A1B74"/>
    <w:rsid w:val="008C4A5E"/>
    <w:rsid w:val="008C4CFF"/>
    <w:rsid w:val="008C5EAA"/>
    <w:rsid w:val="008D2A2C"/>
    <w:rsid w:val="008E6856"/>
    <w:rsid w:val="008E7450"/>
    <w:rsid w:val="008F11E1"/>
    <w:rsid w:val="008F1E3D"/>
    <w:rsid w:val="008F72A9"/>
    <w:rsid w:val="0090354F"/>
    <w:rsid w:val="009143BF"/>
    <w:rsid w:val="0091736D"/>
    <w:rsid w:val="009233D4"/>
    <w:rsid w:val="00934485"/>
    <w:rsid w:val="0095003D"/>
    <w:rsid w:val="00951EC0"/>
    <w:rsid w:val="009550D3"/>
    <w:rsid w:val="00957925"/>
    <w:rsid w:val="00961D09"/>
    <w:rsid w:val="00982C09"/>
    <w:rsid w:val="00987BFB"/>
    <w:rsid w:val="009C00C7"/>
    <w:rsid w:val="009D2CFC"/>
    <w:rsid w:val="009D56DB"/>
    <w:rsid w:val="009E3728"/>
    <w:rsid w:val="009F6777"/>
    <w:rsid w:val="00A12E40"/>
    <w:rsid w:val="00A16E5B"/>
    <w:rsid w:val="00A3330E"/>
    <w:rsid w:val="00A33359"/>
    <w:rsid w:val="00A356AF"/>
    <w:rsid w:val="00A50C3E"/>
    <w:rsid w:val="00A61D34"/>
    <w:rsid w:val="00A62898"/>
    <w:rsid w:val="00A84C7E"/>
    <w:rsid w:val="00A8631E"/>
    <w:rsid w:val="00A924E2"/>
    <w:rsid w:val="00AC3153"/>
    <w:rsid w:val="00AD02F0"/>
    <w:rsid w:val="00AD4F9C"/>
    <w:rsid w:val="00AD7820"/>
    <w:rsid w:val="00AE4A31"/>
    <w:rsid w:val="00AE552C"/>
    <w:rsid w:val="00B002CA"/>
    <w:rsid w:val="00B00F4E"/>
    <w:rsid w:val="00B01699"/>
    <w:rsid w:val="00B31ED3"/>
    <w:rsid w:val="00B36178"/>
    <w:rsid w:val="00B56ABE"/>
    <w:rsid w:val="00B67585"/>
    <w:rsid w:val="00B77432"/>
    <w:rsid w:val="00B822C3"/>
    <w:rsid w:val="00B90074"/>
    <w:rsid w:val="00B906F0"/>
    <w:rsid w:val="00B9471F"/>
    <w:rsid w:val="00BA4A30"/>
    <w:rsid w:val="00BA68DC"/>
    <w:rsid w:val="00BA6934"/>
    <w:rsid w:val="00BB3E91"/>
    <w:rsid w:val="00BC425A"/>
    <w:rsid w:val="00BD6F0A"/>
    <w:rsid w:val="00BE1DEB"/>
    <w:rsid w:val="00BE3BC2"/>
    <w:rsid w:val="00BE5020"/>
    <w:rsid w:val="00BF0609"/>
    <w:rsid w:val="00BF32A5"/>
    <w:rsid w:val="00C00EDA"/>
    <w:rsid w:val="00C41E3D"/>
    <w:rsid w:val="00C47046"/>
    <w:rsid w:val="00C50946"/>
    <w:rsid w:val="00C61498"/>
    <w:rsid w:val="00C6164C"/>
    <w:rsid w:val="00C61A85"/>
    <w:rsid w:val="00C62718"/>
    <w:rsid w:val="00C633A9"/>
    <w:rsid w:val="00C67F4A"/>
    <w:rsid w:val="00C72654"/>
    <w:rsid w:val="00C73B02"/>
    <w:rsid w:val="00C73E81"/>
    <w:rsid w:val="00C7655C"/>
    <w:rsid w:val="00C7779C"/>
    <w:rsid w:val="00C80A9C"/>
    <w:rsid w:val="00C87CB5"/>
    <w:rsid w:val="00CA0346"/>
    <w:rsid w:val="00CA2F74"/>
    <w:rsid w:val="00CA3EBC"/>
    <w:rsid w:val="00CA69EE"/>
    <w:rsid w:val="00CB2C73"/>
    <w:rsid w:val="00CB32B3"/>
    <w:rsid w:val="00CB374A"/>
    <w:rsid w:val="00CB4E01"/>
    <w:rsid w:val="00CC0967"/>
    <w:rsid w:val="00CD3101"/>
    <w:rsid w:val="00CD4B65"/>
    <w:rsid w:val="00CF235A"/>
    <w:rsid w:val="00D01828"/>
    <w:rsid w:val="00D15315"/>
    <w:rsid w:val="00D15835"/>
    <w:rsid w:val="00D16177"/>
    <w:rsid w:val="00D23007"/>
    <w:rsid w:val="00D27A83"/>
    <w:rsid w:val="00D333EA"/>
    <w:rsid w:val="00D45EB7"/>
    <w:rsid w:val="00D4633C"/>
    <w:rsid w:val="00D535ED"/>
    <w:rsid w:val="00D803AC"/>
    <w:rsid w:val="00D80650"/>
    <w:rsid w:val="00D94082"/>
    <w:rsid w:val="00D94706"/>
    <w:rsid w:val="00D95021"/>
    <w:rsid w:val="00D97A5A"/>
    <w:rsid w:val="00DA03B0"/>
    <w:rsid w:val="00DA6F37"/>
    <w:rsid w:val="00DB0236"/>
    <w:rsid w:val="00DC38EE"/>
    <w:rsid w:val="00DE0127"/>
    <w:rsid w:val="00DE5D92"/>
    <w:rsid w:val="00DE6B33"/>
    <w:rsid w:val="00DF20A5"/>
    <w:rsid w:val="00E007FE"/>
    <w:rsid w:val="00E06C04"/>
    <w:rsid w:val="00E101FF"/>
    <w:rsid w:val="00E1443F"/>
    <w:rsid w:val="00E144ED"/>
    <w:rsid w:val="00E1611F"/>
    <w:rsid w:val="00E16DA9"/>
    <w:rsid w:val="00E42151"/>
    <w:rsid w:val="00E60596"/>
    <w:rsid w:val="00E658F4"/>
    <w:rsid w:val="00E71A13"/>
    <w:rsid w:val="00E82645"/>
    <w:rsid w:val="00E84F4E"/>
    <w:rsid w:val="00E90BAB"/>
    <w:rsid w:val="00EA2053"/>
    <w:rsid w:val="00EA4148"/>
    <w:rsid w:val="00EA6F85"/>
    <w:rsid w:val="00EA712A"/>
    <w:rsid w:val="00EB5B1F"/>
    <w:rsid w:val="00EB7874"/>
    <w:rsid w:val="00EC3A0F"/>
    <w:rsid w:val="00EE358B"/>
    <w:rsid w:val="00EF0E33"/>
    <w:rsid w:val="00EF4A96"/>
    <w:rsid w:val="00F0608A"/>
    <w:rsid w:val="00F20FF6"/>
    <w:rsid w:val="00F22141"/>
    <w:rsid w:val="00F321A1"/>
    <w:rsid w:val="00F348C1"/>
    <w:rsid w:val="00F53445"/>
    <w:rsid w:val="00F53478"/>
    <w:rsid w:val="00F553C6"/>
    <w:rsid w:val="00F66CAC"/>
    <w:rsid w:val="00F72AF9"/>
    <w:rsid w:val="00F839EB"/>
    <w:rsid w:val="00F90C62"/>
    <w:rsid w:val="00F93576"/>
    <w:rsid w:val="00FA0BFC"/>
    <w:rsid w:val="00FA738F"/>
    <w:rsid w:val="00FD476C"/>
    <w:rsid w:val="00FE4948"/>
    <w:rsid w:val="00FE4EB4"/>
    <w:rsid w:val="00FF1CF4"/>
    <w:rsid w:val="00FF31AA"/>
    <w:rsid w:val="00FF5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E1EF29C"/>
  <w14:defaultImageDpi w14:val="0"/>
  <w15:docId w15:val="{4D29C2A9-C1C5-4C27-978C-A98C95FB0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1184A"/>
    <w:pPr>
      <w:spacing w:before="60" w:after="0" w:line="240" w:lineRule="auto"/>
      <w:jc w:val="right"/>
    </w:pPr>
    <w:rPr>
      <w:rFonts w:cs="Times New Roman"/>
      <w:sz w:val="18"/>
      <w:szCs w:val="18"/>
    </w:rPr>
  </w:style>
  <w:style w:type="paragraph" w:styleId="Nadpis1">
    <w:name w:val="heading 1"/>
    <w:basedOn w:val="Normln"/>
    <w:next w:val="Nadpis2"/>
    <w:link w:val="Nadpis1Char"/>
    <w:uiPriority w:val="9"/>
    <w:qFormat/>
    <w:rsid w:val="00427394"/>
    <w:pPr>
      <w:spacing w:after="120"/>
      <w:outlineLvl w:val="0"/>
    </w:pPr>
    <w:rPr>
      <w:b/>
      <w:sz w:val="40"/>
    </w:rPr>
  </w:style>
  <w:style w:type="paragraph" w:styleId="Nadpis2">
    <w:name w:val="heading 2"/>
    <w:basedOn w:val="Normln"/>
    <w:next w:val="Podnadpis"/>
    <w:link w:val="Nadpis2Char"/>
    <w:uiPriority w:val="9"/>
    <w:unhideWhenUsed/>
    <w:qFormat/>
    <w:rsid w:val="00427394"/>
    <w:pPr>
      <w:keepNext/>
      <w:keepLines/>
      <w:spacing w:before="120"/>
      <w:outlineLvl w:val="1"/>
    </w:pPr>
    <w:rPr>
      <w:rFonts w:eastAsiaTheme="majorEastAsia"/>
      <w:b/>
      <w:bCs/>
      <w:sz w:val="24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sid w:val="00427394"/>
    <w:rPr>
      <w:rFonts w:ascii="Arial" w:hAnsi="Arial" w:cs="Times New Roman"/>
      <w:b/>
      <w:sz w:val="40"/>
    </w:rPr>
  </w:style>
  <w:style w:type="character" w:customStyle="1" w:styleId="Nadpis2Char">
    <w:name w:val="Nadpis 2 Char"/>
    <w:basedOn w:val="Standardnpsmoodstavce"/>
    <w:link w:val="Nadpis2"/>
    <w:uiPriority w:val="9"/>
    <w:locked/>
    <w:rsid w:val="00427394"/>
    <w:rPr>
      <w:rFonts w:ascii="Arial" w:eastAsiaTheme="majorEastAsia" w:hAnsi="Arial" w:cs="Times New Roman"/>
      <w:b/>
      <w:bCs/>
      <w:sz w:val="26"/>
      <w:szCs w:val="26"/>
    </w:rPr>
  </w:style>
  <w:style w:type="paragraph" w:styleId="Zhlav">
    <w:name w:val="header"/>
    <w:basedOn w:val="Normln"/>
    <w:link w:val="ZhlavChar"/>
    <w:uiPriority w:val="99"/>
    <w:unhideWhenUsed/>
    <w:rsid w:val="001610F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1610F1"/>
    <w:rPr>
      <w:rFonts w:ascii="Arial" w:hAnsi="Arial" w:cs="Times New Roman"/>
    </w:rPr>
  </w:style>
  <w:style w:type="paragraph" w:styleId="Zpat">
    <w:name w:val="footer"/>
    <w:basedOn w:val="Normln"/>
    <w:link w:val="ZpatChar"/>
    <w:uiPriority w:val="99"/>
    <w:unhideWhenUsed/>
    <w:rsid w:val="001610F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1610F1"/>
    <w:rPr>
      <w:rFonts w:ascii="Arial" w:hAnsi="Arial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610F1"/>
    <w:rPr>
      <w:rFonts w:ascii="Tahoma" w:hAnsi="Tahoma" w:cs="Tahoma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1610F1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91736D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nadpis">
    <w:name w:val="Subtitle"/>
    <w:basedOn w:val="Normln"/>
    <w:next w:val="Normln"/>
    <w:link w:val="PodnadpisChar"/>
    <w:uiPriority w:val="11"/>
    <w:qFormat/>
    <w:rsid w:val="006E5516"/>
    <w:pPr>
      <w:numPr>
        <w:ilvl w:val="1"/>
      </w:numPr>
      <w:spacing w:before="120"/>
    </w:pPr>
    <w:rPr>
      <w:rFonts w:eastAsiaTheme="majorEastAsia"/>
      <w:b/>
      <w:iCs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locked/>
    <w:rsid w:val="006E5516"/>
    <w:rPr>
      <w:rFonts w:ascii="Arial" w:eastAsiaTheme="majorEastAsia" w:hAnsi="Arial" w:cs="Times New Roman"/>
      <w:b/>
      <w:iCs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91736D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57093F"/>
    <w:rPr>
      <w:rFonts w:cs="Times New Roman"/>
      <w:color w:val="808080"/>
    </w:rPr>
  </w:style>
  <w:style w:type="paragraph" w:customStyle="1" w:styleId="Sekce1">
    <w:name w:val="Sekce1"/>
    <w:basedOn w:val="Normln"/>
    <w:autoRedefine/>
    <w:rsid w:val="00C61A85"/>
    <w:pPr>
      <w:spacing w:before="0"/>
      <w:ind w:left="11"/>
      <w:jc w:val="center"/>
    </w:pPr>
    <w:rPr>
      <w:rFonts w:cs="Tahoma"/>
      <w:bCs/>
      <w:szCs w:val="24"/>
      <w:lang w:eastAsia="cs-CZ"/>
    </w:rPr>
  </w:style>
  <w:style w:type="paragraph" w:customStyle="1" w:styleId="Tabulka">
    <w:name w:val="Tabulka"/>
    <w:basedOn w:val="Nadpis1"/>
    <w:rsid w:val="004A4C69"/>
    <w:pPr>
      <w:keepNext/>
      <w:spacing w:before="0" w:after="0"/>
      <w:jc w:val="left"/>
    </w:pPr>
    <w:rPr>
      <w:rFonts w:ascii="Tahoma" w:hAnsi="Tahoma" w:cs="Tahoma"/>
      <w:b w:val="0"/>
      <w:sz w:val="16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4A0D5C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A0D5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4A0D5C"/>
    <w:rPr>
      <w:rFonts w:ascii="Arial" w:hAnsi="Arial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A0D5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4A0D5C"/>
    <w:rPr>
      <w:rFonts w:ascii="Arial" w:hAnsi="Arial" w:cs="Times New Roman"/>
      <w:b/>
      <w:bCs/>
      <w:sz w:val="20"/>
      <w:szCs w:val="20"/>
    </w:rPr>
  </w:style>
  <w:style w:type="table" w:customStyle="1" w:styleId="57">
    <w:name w:val="57"/>
    <w:uiPriority w:val="99"/>
    <w:rsid w:val="009C00C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dotted" w:sz="2" w:space="0" w:color="auto"/>
        <w:left w:val="dotted" w:sz="2" w:space="0" w:color="auto"/>
        <w:bottom w:val="dotted" w:sz="2" w:space="0" w:color="auto"/>
        <w:right w:val="dotted" w:sz="2" w:space="0" w:color="auto"/>
        <w:insideH w:val="dotted" w:sz="2" w:space="0" w:color="auto"/>
        <w:insideV w:val="dotted" w:sz="2" w:space="0" w:color="auto"/>
      </w:tblBorders>
      <w:tblCellMar>
        <w:top w:w="0" w:type="dxa"/>
        <w:left w:w="0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018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3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B849D4-9150-4E0C-8EFB-0B518C0FD9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724</Words>
  <Characters>4273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United Energy, a.s.</Company>
  <LinksUpToDate>false</LinksUpToDate>
  <CharactersWithSpaces>4988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Trégler David</dc:creator>
  <cp:keywords/>
  <dc:description/>
  <cp:lastModifiedBy>TEREA Cheb s.r.o.</cp:lastModifiedBy>
  <cp:revision>2</cp:revision>
  <cp:lastPrinted>2014-09-10T12:05:00Z</cp:lastPrinted>
  <dcterms:created xsi:type="dcterms:W3CDTF">2024-12-06T11:43:00Z</dcterms:created>
  <dcterms:modified xsi:type="dcterms:W3CDTF">2024-12-06T11:43:00Z</dcterms:modified>
</cp:coreProperties>
</file>