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D1D" w:rsidRDefault="005838E9" w:rsidP="005053F3"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HARNUŠEK Michal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5, 2024 1:55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'Martin </w:t>
      </w:r>
      <w:proofErr w:type="spellStart"/>
      <w:r>
        <w:rPr>
          <w:lang w:eastAsia="cs-CZ"/>
        </w:rPr>
        <w:t>Nemsilla</w:t>
      </w:r>
      <w:proofErr w:type="spellEnd"/>
      <w:r>
        <w:rPr>
          <w:lang w:eastAsia="cs-CZ"/>
        </w:rPr>
        <w:t>' &lt;</w:t>
      </w:r>
      <w:hyperlink r:id="rId5" w:history="1">
        <w:r>
          <w:rPr>
            <w:rStyle w:val="Hypertextovodkaz"/>
            <w:lang w:eastAsia="cs-CZ"/>
          </w:rPr>
          <w:t>martin.nemsilla@seznam.cz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C95273" w:rsidRDefault="00C95273" w:rsidP="00C95273">
      <w:r>
        <w:t>Objednatel:</w:t>
      </w:r>
    </w:p>
    <w:p w:rsidR="00685D1D" w:rsidRDefault="00685D1D" w:rsidP="00C95273"/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00286010</w:t>
      </w:r>
    </w:p>
    <w:p w:rsidR="00C95273" w:rsidRDefault="00C95273" w:rsidP="00C95273">
      <w:r>
        <w:t xml:space="preserve">DIČ: </w:t>
      </w:r>
      <w:r w:rsidR="005053F3">
        <w:t xml:space="preserve"> </w:t>
      </w:r>
      <w:r>
        <w:t>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685D1D" w:rsidRPr="00B2758B" w:rsidRDefault="00685D1D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</w:p>
    <w:p w:rsidR="00685D1D" w:rsidRPr="002F1CE6" w:rsidRDefault="00685D1D" w:rsidP="00685D1D">
      <w:pPr>
        <w:tabs>
          <w:tab w:val="center" w:pos="4536"/>
          <w:tab w:val="right" w:pos="9072"/>
        </w:tabs>
        <w:rPr>
          <w:rFonts w:cs="Georgia"/>
        </w:rPr>
      </w:pPr>
      <w:r w:rsidRPr="002F1CE6">
        <w:rPr>
          <w:rFonts w:cs="Georgia"/>
          <w:b/>
        </w:rPr>
        <w:t>GLEN stav s.r.o.</w:t>
      </w:r>
    </w:p>
    <w:p w:rsidR="00685D1D" w:rsidRPr="002F1CE6" w:rsidRDefault="00685D1D" w:rsidP="00685D1D">
      <w:pPr>
        <w:tabs>
          <w:tab w:val="center" w:pos="4536"/>
          <w:tab w:val="right" w:pos="9072"/>
        </w:tabs>
        <w:rPr>
          <w:rFonts w:cs="Georgia"/>
        </w:rPr>
      </w:pPr>
      <w:r w:rsidRPr="002F1CE6">
        <w:rPr>
          <w:rFonts w:cs="Georgia"/>
        </w:rPr>
        <w:t>Malé č. p. 5, 58832 Brtnice</w:t>
      </w:r>
    </w:p>
    <w:p w:rsidR="00685D1D" w:rsidRPr="002F1CE6" w:rsidRDefault="00685D1D" w:rsidP="00685D1D">
      <w:pPr>
        <w:tabs>
          <w:tab w:val="center" w:pos="4536"/>
          <w:tab w:val="right" w:pos="9072"/>
        </w:tabs>
        <w:rPr>
          <w:rFonts w:cs="Georgia"/>
        </w:rPr>
      </w:pPr>
      <w:r w:rsidRPr="002F1CE6">
        <w:rPr>
          <w:rFonts w:cs="Georgia"/>
        </w:rPr>
        <w:t>IČO:   06176232</w:t>
      </w:r>
    </w:p>
    <w:p w:rsidR="00B2758B" w:rsidRPr="00B2758B" w:rsidRDefault="00685D1D" w:rsidP="00685D1D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2F1CE6">
        <w:rPr>
          <w:rFonts w:cs="Georgia"/>
        </w:rPr>
        <w:t>DIČ:</w:t>
      </w:r>
      <w:r w:rsidRPr="00220848">
        <w:rPr>
          <w:rFonts w:cs="Georgia"/>
          <w:sz w:val="20"/>
          <w:szCs w:val="20"/>
        </w:rPr>
        <w:tab/>
      </w:r>
    </w:p>
    <w:p w:rsidR="00E83CF7" w:rsidRDefault="00E83CF7" w:rsidP="00E83CF7"/>
    <w:bookmarkEnd w:id="0"/>
    <w:p w:rsidR="005838E9" w:rsidRDefault="005838E9" w:rsidP="005838E9">
      <w:r>
        <w:t>Dobrý den,</w:t>
      </w:r>
    </w:p>
    <w:p w:rsidR="005838E9" w:rsidRDefault="005838E9" w:rsidP="005838E9">
      <w:r>
        <w:t xml:space="preserve">Zasílám objednávku, </w:t>
      </w:r>
    </w:p>
    <w:p w:rsidR="005838E9" w:rsidRDefault="005838E9" w:rsidP="005838E9">
      <w:r>
        <w:t xml:space="preserve">Zašlete prosím fakturu na </w:t>
      </w:r>
    </w:p>
    <w:p w:rsidR="005838E9" w:rsidRDefault="005838E9" w:rsidP="005838E9">
      <w:hyperlink r:id="rId6" w:history="1">
        <w:r>
          <w:rPr>
            <w:rStyle w:val="Hypertextovodkaz"/>
            <w:color w:val="auto"/>
          </w:rPr>
          <w:t>epodatelna@jihlava-city.cz</w:t>
        </w:r>
      </w:hyperlink>
    </w:p>
    <w:p w:rsidR="005838E9" w:rsidRDefault="005838E9" w:rsidP="005838E9">
      <w:r>
        <w:t>díky,</w:t>
      </w:r>
    </w:p>
    <w:p w:rsidR="005838E9" w:rsidRDefault="005838E9" w:rsidP="005838E9"/>
    <w:p w:rsidR="005838E9" w:rsidRDefault="005838E9" w:rsidP="005838E9"/>
    <w:p w:rsidR="005838E9" w:rsidRDefault="005838E9" w:rsidP="005838E9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5838E9" w:rsidRDefault="005838E9" w:rsidP="005838E9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Michal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Harnušek</w:t>
      </w:r>
      <w:proofErr w:type="spellEnd"/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15"/>
          <w:szCs w:val="15"/>
          <w:lang w:eastAsia="cs-CZ"/>
        </w:rPr>
        <w:t>Odbor technických služeb</w:t>
      </w:r>
      <w:r>
        <w:rPr>
          <w:rFonts w:ascii="Verdana" w:hAnsi="Verdana"/>
          <w:sz w:val="15"/>
          <w:szCs w:val="15"/>
          <w:lang w:eastAsia="cs-CZ"/>
        </w:rPr>
        <w:br/>
        <w:t>Oddělení technické správy a podzemí</w:t>
      </w:r>
    </w:p>
    <w:p w:rsidR="005838E9" w:rsidRDefault="005838E9" w:rsidP="005838E9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t>Křižíkova 5620/10a, 586 01 Jihlava</w:t>
      </w:r>
    </w:p>
    <w:p w:rsidR="005838E9" w:rsidRDefault="005838E9" w:rsidP="005838E9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+420 565 592 552, +420 732 622 257</w:t>
      </w:r>
      <w:r>
        <w:rPr>
          <w:rFonts w:ascii="Verdana" w:hAnsi="Verdana"/>
          <w:b/>
          <w:bCs/>
          <w:sz w:val="15"/>
          <w:szCs w:val="15"/>
          <w:lang w:eastAsia="cs-CZ"/>
        </w:rPr>
        <w:br/>
        <w:t xml:space="preserve">E-mail    </w:t>
      </w:r>
      <w:hyperlink r:id="rId7" w:history="1">
        <w:r>
          <w:rPr>
            <w:rStyle w:val="Hypertextovodkaz"/>
            <w:rFonts w:ascii="Verdana" w:hAnsi="Verdana"/>
            <w:b/>
            <w:bCs/>
            <w:color w:val="auto"/>
            <w:sz w:val="15"/>
            <w:szCs w:val="15"/>
            <w:lang w:eastAsia="cs-CZ"/>
          </w:rPr>
          <w:t>michal.harnusek@jihlava-city.cz</w:t>
        </w:r>
      </w:hyperlink>
    </w:p>
    <w:p w:rsidR="005838E9" w:rsidRDefault="005838E9" w:rsidP="005838E9"/>
    <w:p w:rsidR="008A219E" w:rsidRDefault="008A219E" w:rsidP="00E83CF7">
      <w:bookmarkStart w:id="1" w:name="_GoBack"/>
      <w:bookmarkEnd w:id="1"/>
    </w:p>
    <w:p w:rsidR="008A219E" w:rsidRDefault="008A219E" w:rsidP="00E83CF7"/>
    <w:p w:rsidR="008A219E" w:rsidRDefault="008A219E" w:rsidP="00E83CF7"/>
    <w:p w:rsidR="008A219E" w:rsidRDefault="008A219E" w:rsidP="00E83CF7"/>
    <w:p w:rsidR="008A219E" w:rsidRDefault="008A219E" w:rsidP="00E83CF7"/>
    <w:p w:rsidR="008A219E" w:rsidRDefault="008A219E" w:rsidP="00E83CF7"/>
    <w:p w:rsidR="008A219E" w:rsidRDefault="008A219E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9A2A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8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1B19"/>
    <w:rsid w:val="000335D7"/>
    <w:rsid w:val="000E208C"/>
    <w:rsid w:val="00170FA8"/>
    <w:rsid w:val="00174525"/>
    <w:rsid w:val="001C14D1"/>
    <w:rsid w:val="001C57CC"/>
    <w:rsid w:val="002F1CE6"/>
    <w:rsid w:val="003038AA"/>
    <w:rsid w:val="00323896"/>
    <w:rsid w:val="003A3646"/>
    <w:rsid w:val="003E065E"/>
    <w:rsid w:val="00424F9D"/>
    <w:rsid w:val="00436CBB"/>
    <w:rsid w:val="00476C0D"/>
    <w:rsid w:val="004F20EF"/>
    <w:rsid w:val="005053F3"/>
    <w:rsid w:val="00523596"/>
    <w:rsid w:val="00565881"/>
    <w:rsid w:val="00570CA0"/>
    <w:rsid w:val="005838E9"/>
    <w:rsid w:val="00627D34"/>
    <w:rsid w:val="00666087"/>
    <w:rsid w:val="00675499"/>
    <w:rsid w:val="006836A8"/>
    <w:rsid w:val="00683CC8"/>
    <w:rsid w:val="00685D1D"/>
    <w:rsid w:val="00705103"/>
    <w:rsid w:val="00797877"/>
    <w:rsid w:val="00807657"/>
    <w:rsid w:val="00812F08"/>
    <w:rsid w:val="00825F04"/>
    <w:rsid w:val="00874FD6"/>
    <w:rsid w:val="00882F55"/>
    <w:rsid w:val="008A0B7A"/>
    <w:rsid w:val="008A219E"/>
    <w:rsid w:val="009141C0"/>
    <w:rsid w:val="009348E2"/>
    <w:rsid w:val="00956101"/>
    <w:rsid w:val="009E50DE"/>
    <w:rsid w:val="00A17E99"/>
    <w:rsid w:val="00A22D6F"/>
    <w:rsid w:val="00A40D0F"/>
    <w:rsid w:val="00A623E1"/>
    <w:rsid w:val="00AA14EE"/>
    <w:rsid w:val="00AD509F"/>
    <w:rsid w:val="00B16ED5"/>
    <w:rsid w:val="00B2758B"/>
    <w:rsid w:val="00B50748"/>
    <w:rsid w:val="00B60385"/>
    <w:rsid w:val="00B71D29"/>
    <w:rsid w:val="00BB5339"/>
    <w:rsid w:val="00BC6F2F"/>
    <w:rsid w:val="00BE52C8"/>
    <w:rsid w:val="00BF16F8"/>
    <w:rsid w:val="00C630B4"/>
    <w:rsid w:val="00C95273"/>
    <w:rsid w:val="00CA2F50"/>
    <w:rsid w:val="00CD00EE"/>
    <w:rsid w:val="00CD1A10"/>
    <w:rsid w:val="00CE4E45"/>
    <w:rsid w:val="00D02703"/>
    <w:rsid w:val="00D15682"/>
    <w:rsid w:val="00D32AB6"/>
    <w:rsid w:val="00D83C6B"/>
    <w:rsid w:val="00E46CB2"/>
    <w:rsid w:val="00E83CF7"/>
    <w:rsid w:val="00EA4777"/>
    <w:rsid w:val="00F02656"/>
    <w:rsid w:val="00F33118"/>
    <w:rsid w:val="00F66990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683CC8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83C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jihlava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l.harnusek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martin.nemsilla@sezna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3</cp:revision>
  <cp:lastPrinted>2022-04-06T07:47:00Z</cp:lastPrinted>
  <dcterms:created xsi:type="dcterms:W3CDTF">2024-12-09T06:16:00Z</dcterms:created>
  <dcterms:modified xsi:type="dcterms:W3CDTF">2024-12-09T06:17:00Z</dcterms:modified>
</cp:coreProperties>
</file>