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C20D2" w14:textId="77777777" w:rsidR="00142244" w:rsidRPr="00A47F51" w:rsidRDefault="00256CFF" w:rsidP="0016475A">
      <w:pPr>
        <w:spacing w:after="240" w:line="259" w:lineRule="auto"/>
        <w:ind w:left="11" w:right="17" w:hanging="11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SMLOUVA O DÍLO </w:t>
      </w:r>
    </w:p>
    <w:p w14:paraId="7607443B" w14:textId="38B20C7F" w:rsidR="0016475A" w:rsidRDefault="00256CFF" w:rsidP="00AC3A0F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 xml:space="preserve">uzavřená mezi smluvními stranami uvedenými v článku I. této smlouvy o dílo dle ust. § 2586 ve spojení s ust. </w:t>
      </w:r>
      <w:r w:rsidR="00A857AC">
        <w:rPr>
          <w:sz w:val="20"/>
          <w:szCs w:val="20"/>
        </w:rPr>
        <w:br/>
      </w:r>
      <w:r w:rsidRPr="00A47F51">
        <w:rPr>
          <w:sz w:val="20"/>
          <w:szCs w:val="20"/>
        </w:rPr>
        <w:t>§ 2358 a násl. zákona č. 89/2012 Sb., občanský zákoník, ve znění pozdějších předpisů a zákona č. 121/2000 Sb., o právu autorském, o právech souvisejících s právem autorským a o změně některých zákonů (autorský zákon)</w:t>
      </w:r>
      <w:r w:rsidR="0016475A">
        <w:rPr>
          <w:sz w:val="20"/>
          <w:szCs w:val="20"/>
        </w:rPr>
        <w:t>.</w:t>
      </w:r>
    </w:p>
    <w:p w14:paraId="243F4265" w14:textId="77777777" w:rsidR="00831397" w:rsidRPr="00A47F51" w:rsidRDefault="00831397" w:rsidP="00AC3A0F">
      <w:pPr>
        <w:ind w:left="-5" w:right="0"/>
        <w:rPr>
          <w:sz w:val="20"/>
          <w:szCs w:val="20"/>
        </w:rPr>
      </w:pPr>
    </w:p>
    <w:p w14:paraId="078B814A" w14:textId="77777777" w:rsidR="00151594" w:rsidRPr="00A47F51" w:rsidRDefault="00151594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Smluvní strany </w:t>
      </w:r>
    </w:p>
    <w:p w14:paraId="1103CA7C" w14:textId="77777777" w:rsidR="00AB3A07" w:rsidRPr="00A47F51" w:rsidRDefault="00151594" w:rsidP="00AB3A07">
      <w:pPr>
        <w:tabs>
          <w:tab w:val="left" w:pos="3402"/>
        </w:tabs>
        <w:spacing w:after="120" w:line="259" w:lineRule="auto"/>
        <w:ind w:left="0" w:right="0" w:firstLine="0"/>
        <w:rPr>
          <w:b/>
          <w:bCs/>
          <w:sz w:val="20"/>
          <w:szCs w:val="20"/>
        </w:rPr>
      </w:pPr>
      <w:r w:rsidRPr="00A47F51">
        <w:rPr>
          <w:b/>
          <w:bCs/>
          <w:sz w:val="20"/>
          <w:szCs w:val="20"/>
        </w:rPr>
        <w:t>Objednatel</w:t>
      </w:r>
    </w:p>
    <w:p w14:paraId="25497D0B" w14:textId="3FAD4BCD" w:rsidR="00151594" w:rsidRPr="00A47F51" w:rsidRDefault="00AB3A07" w:rsidP="00DE74F8">
      <w:pPr>
        <w:tabs>
          <w:tab w:val="left" w:pos="3402"/>
        </w:tabs>
        <w:spacing w:after="0" w:line="259" w:lineRule="auto"/>
        <w:ind w:left="0" w:right="0" w:firstLine="0"/>
        <w:rPr>
          <w:b/>
          <w:bCs/>
          <w:sz w:val="20"/>
          <w:szCs w:val="20"/>
        </w:rPr>
      </w:pPr>
      <w:r w:rsidRPr="00A47F51">
        <w:rPr>
          <w:sz w:val="20"/>
          <w:szCs w:val="20"/>
        </w:rPr>
        <w:t>Název:</w:t>
      </w:r>
      <w:r w:rsidR="00151594" w:rsidRPr="00A47F51">
        <w:rPr>
          <w:sz w:val="20"/>
          <w:szCs w:val="20"/>
        </w:rPr>
        <w:tab/>
      </w:r>
      <w:r w:rsidR="00151594" w:rsidRPr="00A47F51">
        <w:rPr>
          <w:b/>
          <w:bCs/>
          <w:sz w:val="20"/>
          <w:szCs w:val="20"/>
        </w:rPr>
        <w:t>Masarykova univerzita</w:t>
      </w:r>
    </w:p>
    <w:p w14:paraId="5788D8A3" w14:textId="534DDF73" w:rsidR="00151594" w:rsidRPr="00A47F51" w:rsidRDefault="00151594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Se sídlem: </w:t>
      </w:r>
      <w:r w:rsidRPr="00A47F51">
        <w:rPr>
          <w:sz w:val="20"/>
          <w:szCs w:val="20"/>
        </w:rPr>
        <w:tab/>
        <w:t>Žerotínovo nám. 617/9</w:t>
      </w:r>
    </w:p>
    <w:p w14:paraId="37EBC0A1" w14:textId="22DDFE40" w:rsidR="00151594" w:rsidRPr="00A47F51" w:rsidRDefault="00296001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IČ: </w:t>
      </w:r>
      <w:r w:rsidRPr="00A47F51">
        <w:rPr>
          <w:sz w:val="20"/>
          <w:szCs w:val="20"/>
        </w:rPr>
        <w:tab/>
      </w:r>
      <w:r w:rsidR="00151594" w:rsidRPr="00A47F51">
        <w:rPr>
          <w:sz w:val="20"/>
          <w:szCs w:val="20"/>
        </w:rPr>
        <w:t xml:space="preserve">00216224 </w:t>
      </w:r>
    </w:p>
    <w:p w14:paraId="6A49AB0A" w14:textId="77777777" w:rsidR="00151594" w:rsidRPr="00A47F51" w:rsidRDefault="00151594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DIČ: </w:t>
      </w:r>
      <w:r w:rsidRPr="00A47F51">
        <w:rPr>
          <w:sz w:val="20"/>
          <w:szCs w:val="20"/>
        </w:rPr>
        <w:tab/>
        <w:t xml:space="preserve">CZ00216224 </w:t>
      </w:r>
    </w:p>
    <w:p w14:paraId="6F6ABDCB" w14:textId="02913ECB" w:rsidR="00B02C24" w:rsidRDefault="00151594" w:rsidP="00DE74F8">
      <w:pPr>
        <w:tabs>
          <w:tab w:val="left" w:pos="3402"/>
        </w:tabs>
        <w:spacing w:after="0" w:line="259" w:lineRule="auto"/>
        <w:ind w:left="2835" w:right="0" w:hanging="2835"/>
        <w:rPr>
          <w:sz w:val="20"/>
          <w:szCs w:val="20"/>
        </w:rPr>
      </w:pPr>
      <w:r w:rsidRPr="00A47F51">
        <w:rPr>
          <w:sz w:val="20"/>
          <w:szCs w:val="20"/>
        </w:rPr>
        <w:t xml:space="preserve">Zastoupena: </w:t>
      </w:r>
      <w:r w:rsidRPr="00A47F51">
        <w:rPr>
          <w:sz w:val="20"/>
          <w:szCs w:val="20"/>
        </w:rPr>
        <w:tab/>
      </w:r>
      <w:r w:rsidRPr="00A47F51">
        <w:rPr>
          <w:sz w:val="20"/>
          <w:szCs w:val="20"/>
        </w:rPr>
        <w:tab/>
      </w:r>
      <w:r w:rsidR="0036255A" w:rsidRPr="0036255A">
        <w:rPr>
          <w:sz w:val="20"/>
          <w:szCs w:val="20"/>
        </w:rPr>
        <w:t>Mgr. Jan</w:t>
      </w:r>
      <w:r w:rsidR="0036255A">
        <w:rPr>
          <w:sz w:val="20"/>
          <w:szCs w:val="20"/>
        </w:rPr>
        <w:t>em</w:t>
      </w:r>
      <w:r w:rsidR="0036255A" w:rsidRPr="0036255A">
        <w:rPr>
          <w:sz w:val="20"/>
          <w:szCs w:val="20"/>
        </w:rPr>
        <w:t xml:space="preserve"> Mysliveč</w:t>
      </w:r>
      <w:r w:rsidR="0036255A">
        <w:rPr>
          <w:sz w:val="20"/>
          <w:szCs w:val="20"/>
        </w:rPr>
        <w:t>kem</w:t>
      </w:r>
      <w:r w:rsidR="0036255A" w:rsidRPr="0036255A">
        <w:rPr>
          <w:sz w:val="20"/>
          <w:szCs w:val="20"/>
        </w:rPr>
        <w:t>, Ph.D.</w:t>
      </w:r>
      <w:r w:rsidRPr="00A47F51">
        <w:rPr>
          <w:sz w:val="20"/>
          <w:szCs w:val="20"/>
        </w:rPr>
        <w:t xml:space="preserve">, </w:t>
      </w:r>
    </w:p>
    <w:p w14:paraId="1C45C408" w14:textId="0CF5491A" w:rsidR="00151594" w:rsidRPr="00A47F51" w:rsidRDefault="00B02C24" w:rsidP="00B02C24">
      <w:pPr>
        <w:tabs>
          <w:tab w:val="left" w:pos="3402"/>
        </w:tabs>
        <w:spacing w:after="0" w:line="259" w:lineRule="auto"/>
        <w:ind w:left="2835" w:right="0" w:hanging="283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1594" w:rsidRPr="00A47F51">
        <w:rPr>
          <w:sz w:val="20"/>
          <w:szCs w:val="20"/>
        </w:rPr>
        <w:t>ředitelem Ústavu výpočetní</w:t>
      </w:r>
      <w:r w:rsidR="00DE74F8" w:rsidRPr="00A47F51">
        <w:rPr>
          <w:sz w:val="20"/>
          <w:szCs w:val="20"/>
        </w:rPr>
        <w:t xml:space="preserve"> </w:t>
      </w:r>
      <w:r w:rsidR="00151594" w:rsidRPr="00A47F51">
        <w:rPr>
          <w:sz w:val="20"/>
          <w:szCs w:val="20"/>
        </w:rPr>
        <w:t xml:space="preserve">techniky </w:t>
      </w:r>
      <w:r w:rsidR="00DE74F8" w:rsidRPr="00A47F51">
        <w:rPr>
          <w:sz w:val="20"/>
          <w:szCs w:val="20"/>
        </w:rPr>
        <w:t>MU</w:t>
      </w:r>
    </w:p>
    <w:p w14:paraId="0090D5E2" w14:textId="2E32CD73" w:rsidR="00DE74F8" w:rsidRPr="00A47F51" w:rsidRDefault="00151594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>Osoba oprávněná k</w:t>
      </w:r>
      <w:r w:rsidR="00DE74F8" w:rsidRPr="00A47F51">
        <w:rPr>
          <w:sz w:val="20"/>
          <w:szCs w:val="20"/>
        </w:rPr>
        <w:t> </w:t>
      </w:r>
      <w:r w:rsidRPr="00A47F51">
        <w:rPr>
          <w:sz w:val="20"/>
          <w:szCs w:val="20"/>
        </w:rPr>
        <w:t>jednání</w:t>
      </w:r>
    </w:p>
    <w:p w14:paraId="03B207F8" w14:textId="06DCB8C6" w:rsidR="00FC33F0" w:rsidRPr="00A47F51" w:rsidRDefault="00151594" w:rsidP="00FC33F0">
      <w:pPr>
        <w:tabs>
          <w:tab w:val="left" w:pos="3402"/>
        </w:tabs>
        <w:spacing w:after="0" w:line="259" w:lineRule="auto"/>
        <w:ind w:left="3402" w:right="0" w:hanging="3402"/>
        <w:rPr>
          <w:sz w:val="20"/>
          <w:szCs w:val="20"/>
          <w:shd w:val="clear" w:color="auto" w:fill="FAFAFA"/>
        </w:rPr>
      </w:pPr>
      <w:r w:rsidRPr="00A47F51">
        <w:rPr>
          <w:sz w:val="20"/>
          <w:szCs w:val="20"/>
        </w:rPr>
        <w:t>ve věcech provozně-technických:</w:t>
      </w:r>
      <w:r w:rsidR="00020771">
        <w:rPr>
          <w:sz w:val="20"/>
          <w:szCs w:val="20"/>
        </w:rPr>
        <w:t xml:space="preserve"> </w:t>
      </w:r>
      <w:r w:rsidR="00072986">
        <w:rPr>
          <w:sz w:val="20"/>
          <w:szCs w:val="20"/>
        </w:rPr>
        <w:tab/>
      </w:r>
      <w:r w:rsidR="00103BB9">
        <w:rPr>
          <w:sz w:val="20"/>
          <w:szCs w:val="20"/>
        </w:rPr>
        <w:t>XXXXX</w:t>
      </w:r>
      <w:r w:rsidR="00FC33F0" w:rsidRPr="00A47F51">
        <w:rPr>
          <w:sz w:val="20"/>
          <w:szCs w:val="20"/>
          <w:shd w:val="clear" w:color="auto" w:fill="FAFAFA"/>
        </w:rPr>
        <w:t xml:space="preserve"> </w:t>
      </w:r>
    </w:p>
    <w:p w14:paraId="0813DF42" w14:textId="5CA93F0C" w:rsidR="00151594" w:rsidRPr="00A47F51" w:rsidRDefault="00020771" w:rsidP="00020771">
      <w:pPr>
        <w:tabs>
          <w:tab w:val="left" w:pos="3402"/>
        </w:tabs>
        <w:spacing w:after="120" w:line="259" w:lineRule="auto"/>
        <w:ind w:right="0"/>
        <w:rPr>
          <w:sz w:val="20"/>
          <w:szCs w:val="20"/>
          <w:shd w:val="clear" w:color="auto" w:fill="FAFAFA"/>
        </w:rPr>
      </w:pPr>
      <w:r>
        <w:rPr>
          <w:sz w:val="20"/>
          <w:szCs w:val="20"/>
          <w:shd w:val="clear" w:color="auto" w:fill="FAFAFA"/>
        </w:rPr>
        <w:t xml:space="preserve">                                                      </w:t>
      </w:r>
      <w:r w:rsidR="00072986">
        <w:rPr>
          <w:sz w:val="20"/>
          <w:szCs w:val="20"/>
          <w:shd w:val="clear" w:color="auto" w:fill="FAFAFA"/>
        </w:rPr>
        <w:t xml:space="preserve"> </w:t>
      </w:r>
      <w:r w:rsidR="00072986">
        <w:rPr>
          <w:sz w:val="20"/>
          <w:szCs w:val="20"/>
          <w:shd w:val="clear" w:color="auto" w:fill="FAFAFA"/>
        </w:rPr>
        <w:tab/>
      </w:r>
      <w:r>
        <w:rPr>
          <w:sz w:val="20"/>
          <w:szCs w:val="20"/>
        </w:rPr>
        <w:t>XXXXX</w:t>
      </w:r>
    </w:p>
    <w:p w14:paraId="1304CA43" w14:textId="77777777" w:rsidR="00D2259B" w:rsidRPr="00A47F51" w:rsidRDefault="00151594" w:rsidP="00D2259B">
      <w:pPr>
        <w:tabs>
          <w:tab w:val="left" w:pos="3402"/>
        </w:tabs>
        <w:spacing w:after="12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Veřejná vysoká škola podle zákona č. 111/1998 Sb., nezapsaná v obchodním rejstříku </w:t>
      </w:r>
    </w:p>
    <w:p w14:paraId="05D49354" w14:textId="4AA59308" w:rsidR="00B75F41" w:rsidRPr="003C5287" w:rsidRDefault="00151594" w:rsidP="00DE74F8">
      <w:pPr>
        <w:tabs>
          <w:tab w:val="left" w:pos="3402"/>
        </w:tabs>
        <w:spacing w:after="0" w:line="259" w:lineRule="auto"/>
        <w:ind w:left="0" w:right="0" w:firstLine="0"/>
        <w:rPr>
          <w:i/>
          <w:iCs/>
          <w:sz w:val="20"/>
          <w:szCs w:val="20"/>
        </w:rPr>
      </w:pPr>
      <w:r w:rsidRPr="00A47F51">
        <w:rPr>
          <w:i/>
          <w:iCs/>
          <w:sz w:val="20"/>
          <w:szCs w:val="20"/>
        </w:rPr>
        <w:t xml:space="preserve">(dále </w:t>
      </w:r>
      <w:r w:rsidR="00B87507" w:rsidRPr="00A47F51">
        <w:rPr>
          <w:i/>
          <w:iCs/>
          <w:sz w:val="20"/>
          <w:szCs w:val="20"/>
        </w:rPr>
        <w:t xml:space="preserve">také </w:t>
      </w:r>
      <w:r w:rsidRPr="00A47F51">
        <w:rPr>
          <w:i/>
          <w:iCs/>
          <w:sz w:val="20"/>
          <w:szCs w:val="20"/>
        </w:rPr>
        <w:t xml:space="preserve">jen </w:t>
      </w:r>
      <w:r w:rsidRPr="00A47F51">
        <w:rPr>
          <w:b/>
          <w:bCs/>
          <w:i/>
          <w:iCs/>
          <w:sz w:val="20"/>
          <w:szCs w:val="20"/>
        </w:rPr>
        <w:t>„Objednatel“</w:t>
      </w:r>
      <w:r w:rsidRPr="00A47F51">
        <w:rPr>
          <w:i/>
          <w:iCs/>
          <w:sz w:val="20"/>
          <w:szCs w:val="20"/>
        </w:rPr>
        <w:t xml:space="preserve">) </w:t>
      </w:r>
    </w:p>
    <w:p w14:paraId="0367A7B3" w14:textId="38DC54D0" w:rsidR="00142244" w:rsidRDefault="00256CFF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10E06D0E" w14:textId="77777777" w:rsidR="003C5287" w:rsidRPr="00A47F51" w:rsidRDefault="003C5287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</w:p>
    <w:p w14:paraId="342D37D7" w14:textId="70976F6E" w:rsidR="00FC33F0" w:rsidRPr="00A47F51" w:rsidRDefault="00FC33F0" w:rsidP="00D2259B">
      <w:pPr>
        <w:tabs>
          <w:tab w:val="left" w:pos="3402"/>
        </w:tabs>
        <w:spacing w:after="120" w:line="259" w:lineRule="auto"/>
        <w:ind w:left="0" w:right="0" w:firstLine="0"/>
        <w:rPr>
          <w:b/>
          <w:bCs/>
          <w:sz w:val="20"/>
          <w:szCs w:val="20"/>
        </w:rPr>
      </w:pPr>
      <w:r w:rsidRPr="00A47F51">
        <w:rPr>
          <w:b/>
          <w:bCs/>
          <w:sz w:val="20"/>
          <w:szCs w:val="20"/>
        </w:rPr>
        <w:t>Zhotovitel</w:t>
      </w:r>
    </w:p>
    <w:p w14:paraId="0BDB60FB" w14:textId="3D063DF9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>Obchodní firma</w:t>
      </w:r>
      <w:r w:rsidR="00AB3A07" w:rsidRPr="00A47F51">
        <w:rPr>
          <w:sz w:val="20"/>
          <w:szCs w:val="20"/>
        </w:rPr>
        <w:t>/název/jméno:</w:t>
      </w:r>
      <w:r w:rsidRPr="00A47F51">
        <w:rPr>
          <w:sz w:val="20"/>
          <w:szCs w:val="20"/>
        </w:rPr>
        <w:tab/>
      </w:r>
      <w:r w:rsidRPr="00A47F51">
        <w:rPr>
          <w:b/>
          <w:bCs/>
          <w:sz w:val="20"/>
          <w:szCs w:val="20"/>
        </w:rPr>
        <w:t>MAGION system, a.s.</w:t>
      </w:r>
      <w:r w:rsidRPr="00A47F51">
        <w:rPr>
          <w:sz w:val="20"/>
          <w:szCs w:val="20"/>
        </w:rPr>
        <w:t xml:space="preserve">  </w:t>
      </w:r>
    </w:p>
    <w:p w14:paraId="7A2427E4" w14:textId="77777777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Se sídlem: </w:t>
      </w:r>
      <w:r w:rsidRPr="00A47F51">
        <w:rPr>
          <w:sz w:val="20"/>
          <w:szCs w:val="20"/>
        </w:rPr>
        <w:tab/>
        <w:t xml:space="preserve">Jiráskova 1252, 755 01 Vsetín </w:t>
      </w:r>
    </w:p>
    <w:p w14:paraId="581B4432" w14:textId="77777777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IČ: </w:t>
      </w:r>
      <w:r w:rsidRPr="00A47F51">
        <w:rPr>
          <w:sz w:val="20"/>
          <w:szCs w:val="20"/>
        </w:rPr>
        <w:tab/>
        <w:t xml:space="preserve">25872818 </w:t>
      </w:r>
    </w:p>
    <w:p w14:paraId="2914216F" w14:textId="77777777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DIČ: </w:t>
      </w:r>
      <w:r w:rsidRPr="00A47F51">
        <w:rPr>
          <w:sz w:val="20"/>
          <w:szCs w:val="20"/>
        </w:rPr>
        <w:tab/>
        <w:t xml:space="preserve">CZ25872818 </w:t>
      </w:r>
    </w:p>
    <w:p w14:paraId="04536F0D" w14:textId="4415D5A4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Bankovní spojení: </w:t>
      </w:r>
      <w:r w:rsidRPr="00A47F51">
        <w:rPr>
          <w:sz w:val="20"/>
          <w:szCs w:val="20"/>
        </w:rPr>
        <w:tab/>
      </w:r>
      <w:r w:rsidR="0091153F">
        <w:rPr>
          <w:sz w:val="20"/>
          <w:szCs w:val="20"/>
        </w:rPr>
        <w:t>XXXXX</w:t>
      </w:r>
    </w:p>
    <w:p w14:paraId="0FD80364" w14:textId="0BCA564F" w:rsidR="00FC33F0" w:rsidRPr="00A47F51" w:rsidRDefault="00296001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Zastoupena: </w:t>
      </w:r>
      <w:r w:rsidRPr="00A47F51">
        <w:rPr>
          <w:sz w:val="20"/>
          <w:szCs w:val="20"/>
        </w:rPr>
        <w:tab/>
      </w:r>
      <w:r w:rsidR="00FC33F0" w:rsidRPr="00A47F51">
        <w:rPr>
          <w:sz w:val="20"/>
          <w:szCs w:val="20"/>
        </w:rPr>
        <w:t xml:space="preserve">Ing. Zdeňkem Vaculínem, předsedou představenstva </w:t>
      </w:r>
    </w:p>
    <w:p w14:paraId="3AD71E0C" w14:textId="1A19BD40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  <w:r w:rsidRPr="00A47F51">
        <w:rPr>
          <w:sz w:val="20"/>
          <w:szCs w:val="20"/>
        </w:rPr>
        <w:tab/>
        <w:t xml:space="preserve">Ing. Janem Ježíkem, místopředsedou představenstva </w:t>
      </w:r>
      <w:r w:rsidRPr="00A47F51">
        <w:rPr>
          <w:sz w:val="20"/>
          <w:szCs w:val="20"/>
        </w:rPr>
        <w:tab/>
        <w:t xml:space="preserve">  </w:t>
      </w:r>
    </w:p>
    <w:p w14:paraId="36647970" w14:textId="04318755" w:rsidR="00AB3A07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>Osoba oprávněná k</w:t>
      </w:r>
      <w:r w:rsidR="00AB3A07" w:rsidRPr="00A47F51">
        <w:rPr>
          <w:sz w:val="20"/>
          <w:szCs w:val="20"/>
        </w:rPr>
        <w:t> </w:t>
      </w:r>
      <w:r w:rsidRPr="00A47F51">
        <w:rPr>
          <w:sz w:val="20"/>
          <w:szCs w:val="20"/>
        </w:rPr>
        <w:t>jednání</w:t>
      </w:r>
    </w:p>
    <w:p w14:paraId="1CB2F335" w14:textId="77777777" w:rsidR="0091153F" w:rsidRDefault="00FC33F0" w:rsidP="00B87507">
      <w:pPr>
        <w:tabs>
          <w:tab w:val="left" w:pos="3402"/>
        </w:tabs>
        <w:spacing w:after="12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ve věcech provozně-technických: </w:t>
      </w:r>
      <w:r w:rsidRPr="00A47F51">
        <w:rPr>
          <w:sz w:val="20"/>
          <w:szCs w:val="20"/>
        </w:rPr>
        <w:tab/>
      </w:r>
      <w:r w:rsidR="0091153F">
        <w:rPr>
          <w:sz w:val="20"/>
          <w:szCs w:val="20"/>
        </w:rPr>
        <w:t>XXXXX</w:t>
      </w:r>
      <w:r w:rsidR="0091153F" w:rsidRPr="00A47F51">
        <w:rPr>
          <w:sz w:val="20"/>
          <w:szCs w:val="20"/>
        </w:rPr>
        <w:t xml:space="preserve"> </w:t>
      </w:r>
    </w:p>
    <w:p w14:paraId="626C4918" w14:textId="6C4E8E38" w:rsidR="00D2259B" w:rsidRPr="00A47F51" w:rsidRDefault="00FC33F0" w:rsidP="00B87507">
      <w:pPr>
        <w:tabs>
          <w:tab w:val="left" w:pos="3402"/>
        </w:tabs>
        <w:spacing w:after="12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Zapsaná v obchodním rejstříku u Krajského soudu v Ostravě, oddíl B, vložka 2452. </w:t>
      </w:r>
    </w:p>
    <w:p w14:paraId="2716AA1A" w14:textId="50144729" w:rsidR="00142244" w:rsidRPr="00616BE6" w:rsidRDefault="00FC33F0" w:rsidP="00616BE6">
      <w:pPr>
        <w:tabs>
          <w:tab w:val="left" w:pos="3402"/>
        </w:tabs>
        <w:spacing w:after="0" w:line="259" w:lineRule="auto"/>
        <w:ind w:left="0" w:right="0" w:firstLine="0"/>
        <w:rPr>
          <w:i/>
          <w:iCs/>
          <w:sz w:val="20"/>
          <w:szCs w:val="20"/>
        </w:rPr>
      </w:pPr>
      <w:r w:rsidRPr="00A47F51">
        <w:rPr>
          <w:i/>
          <w:iCs/>
          <w:sz w:val="20"/>
          <w:szCs w:val="20"/>
        </w:rPr>
        <w:t xml:space="preserve">(dále </w:t>
      </w:r>
      <w:r w:rsidR="00B87507" w:rsidRPr="00A47F51">
        <w:rPr>
          <w:i/>
          <w:iCs/>
          <w:sz w:val="20"/>
          <w:szCs w:val="20"/>
        </w:rPr>
        <w:t xml:space="preserve">také </w:t>
      </w:r>
      <w:r w:rsidRPr="00A47F51">
        <w:rPr>
          <w:i/>
          <w:iCs/>
          <w:sz w:val="20"/>
          <w:szCs w:val="20"/>
        </w:rPr>
        <w:t xml:space="preserve">jen </w:t>
      </w:r>
      <w:r w:rsidRPr="00A47F51">
        <w:rPr>
          <w:b/>
          <w:bCs/>
          <w:i/>
          <w:iCs/>
          <w:sz w:val="20"/>
          <w:szCs w:val="20"/>
        </w:rPr>
        <w:t>„Zhotovitel“</w:t>
      </w:r>
      <w:r w:rsidRPr="00A47F51">
        <w:rPr>
          <w:i/>
          <w:iCs/>
          <w:sz w:val="20"/>
          <w:szCs w:val="20"/>
        </w:rPr>
        <w:t xml:space="preserve">) </w:t>
      </w:r>
      <w:r w:rsidR="00256CFF" w:rsidRPr="00A47F51">
        <w:rPr>
          <w:i/>
          <w:iCs/>
          <w:sz w:val="20"/>
          <w:szCs w:val="20"/>
        </w:rPr>
        <w:t xml:space="preserve"> </w:t>
      </w:r>
    </w:p>
    <w:p w14:paraId="2A7C313E" w14:textId="0281BCC4" w:rsidR="00142244" w:rsidRPr="00297C60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Právní úkony a zastoupení </w:t>
      </w:r>
    </w:p>
    <w:p w14:paraId="232AD073" w14:textId="77777777" w:rsidR="00756265" w:rsidRDefault="00256CFF">
      <w:pPr>
        <w:ind w:left="-5" w:right="841"/>
        <w:rPr>
          <w:sz w:val="20"/>
          <w:szCs w:val="20"/>
        </w:rPr>
      </w:pPr>
      <w:r w:rsidRPr="00A47F51">
        <w:rPr>
          <w:sz w:val="20"/>
          <w:szCs w:val="20"/>
        </w:rPr>
        <w:t xml:space="preserve">Ve vzájemném styku smluvních stran jsou mimo osoby uvedené v čl. I. dále zmocněni jednat: </w:t>
      </w:r>
    </w:p>
    <w:p w14:paraId="2803CD64" w14:textId="77777777" w:rsidR="0091153F" w:rsidRDefault="00256CFF" w:rsidP="0091153F">
      <w:pPr>
        <w:ind w:left="-5" w:right="841"/>
        <w:rPr>
          <w:sz w:val="20"/>
          <w:szCs w:val="20"/>
        </w:rPr>
      </w:pPr>
      <w:r w:rsidRPr="00A47F51">
        <w:rPr>
          <w:sz w:val="20"/>
          <w:szCs w:val="20"/>
        </w:rPr>
        <w:t xml:space="preserve">za Objednatele: ve věcech technických </w:t>
      </w:r>
      <w:r w:rsidR="0091153F">
        <w:rPr>
          <w:sz w:val="20"/>
          <w:szCs w:val="20"/>
        </w:rPr>
        <w:t>XXXXX</w:t>
      </w:r>
      <w:r w:rsidR="0091153F" w:rsidRPr="00A47F51">
        <w:rPr>
          <w:sz w:val="20"/>
          <w:szCs w:val="20"/>
        </w:rPr>
        <w:t xml:space="preserve"> </w:t>
      </w:r>
    </w:p>
    <w:p w14:paraId="2D5DBDB9" w14:textId="533F0660" w:rsidR="00224EB8" w:rsidRPr="00A47F51" w:rsidRDefault="00256CFF" w:rsidP="0091153F">
      <w:pPr>
        <w:ind w:left="-5" w:right="841"/>
        <w:rPr>
          <w:sz w:val="20"/>
          <w:szCs w:val="20"/>
        </w:rPr>
      </w:pPr>
      <w:r w:rsidRPr="00A47F51">
        <w:rPr>
          <w:sz w:val="20"/>
          <w:szCs w:val="20"/>
        </w:rPr>
        <w:t xml:space="preserve">za Zhotovitele: ve věcech technických </w:t>
      </w:r>
      <w:r w:rsidR="00103BB9">
        <w:rPr>
          <w:sz w:val="20"/>
          <w:szCs w:val="20"/>
        </w:rPr>
        <w:t>XXXXX</w:t>
      </w:r>
    </w:p>
    <w:p w14:paraId="5FB6FCAA" w14:textId="77777777" w:rsidR="00142244" w:rsidRPr="00A47F51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Předmět plnění smlouvy </w:t>
      </w:r>
    </w:p>
    <w:p w14:paraId="0A07E67E" w14:textId="4ED626D6" w:rsidR="00142244" w:rsidRPr="00296001" w:rsidRDefault="00256CFF">
      <w:pPr>
        <w:ind w:left="-5" w:right="0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 xml:space="preserve">Předmětem smlouvy je </w:t>
      </w:r>
      <w:r w:rsidR="00917F80" w:rsidRPr="00886C2C">
        <w:rPr>
          <w:color w:val="auto"/>
          <w:sz w:val="20"/>
          <w:szCs w:val="20"/>
        </w:rPr>
        <w:t>vytvoření a instalace souboru programů a úloh včetně zajištění záruční podpory</w:t>
      </w:r>
      <w:r w:rsidRPr="00886C2C">
        <w:rPr>
          <w:color w:val="auto"/>
          <w:sz w:val="20"/>
          <w:szCs w:val="20"/>
        </w:rPr>
        <w:t xml:space="preserve"> pro Rozvoj Ekonomického informačního systému Magion </w:t>
      </w:r>
      <w:r w:rsidR="00B87507" w:rsidRPr="00886C2C">
        <w:rPr>
          <w:color w:val="auto"/>
          <w:sz w:val="20"/>
          <w:szCs w:val="20"/>
        </w:rPr>
        <w:t xml:space="preserve">na MU </w:t>
      </w:r>
      <w:r w:rsidRPr="00886C2C">
        <w:rPr>
          <w:color w:val="auto"/>
          <w:sz w:val="20"/>
          <w:szCs w:val="20"/>
        </w:rPr>
        <w:t>v roce 202</w:t>
      </w:r>
      <w:r w:rsidR="00A2458D">
        <w:rPr>
          <w:color w:val="auto"/>
          <w:sz w:val="20"/>
          <w:szCs w:val="20"/>
        </w:rPr>
        <w:t>4</w:t>
      </w:r>
      <w:r w:rsidRPr="00886C2C">
        <w:rPr>
          <w:color w:val="auto"/>
          <w:sz w:val="20"/>
          <w:szCs w:val="20"/>
        </w:rPr>
        <w:t xml:space="preserve"> (dále je</w:t>
      </w:r>
      <w:r w:rsidRPr="00A47F51">
        <w:rPr>
          <w:sz w:val="20"/>
          <w:szCs w:val="20"/>
        </w:rPr>
        <w:t>n „EIS Magion 202</w:t>
      </w:r>
      <w:r w:rsidR="00A2458D">
        <w:rPr>
          <w:sz w:val="20"/>
          <w:szCs w:val="20"/>
        </w:rPr>
        <w:t>4</w:t>
      </w:r>
      <w:r w:rsidRPr="00A47F51">
        <w:rPr>
          <w:sz w:val="20"/>
          <w:szCs w:val="20"/>
        </w:rPr>
        <w:t xml:space="preserve">“) v databázovém prostředí Objednatele, a to v návaznosti na již dříve dodané moduly EIS Magion se zaměřením na </w:t>
      </w:r>
      <w:r w:rsidRPr="00296001">
        <w:rPr>
          <w:color w:val="auto"/>
          <w:sz w:val="20"/>
          <w:szCs w:val="20"/>
        </w:rPr>
        <w:t>„Vybrané funkcionality z oblasti ekonomiky,</w:t>
      </w:r>
      <w:r w:rsidR="00886C2C">
        <w:rPr>
          <w:color w:val="auto"/>
          <w:sz w:val="20"/>
          <w:szCs w:val="20"/>
        </w:rPr>
        <w:t xml:space="preserve"> </w:t>
      </w:r>
      <w:r w:rsidRPr="00296001">
        <w:rPr>
          <w:color w:val="auto"/>
          <w:sz w:val="20"/>
          <w:szCs w:val="20"/>
        </w:rPr>
        <w:t>personalistiky a mezd“</w:t>
      </w:r>
      <w:r w:rsidR="00886C2C">
        <w:rPr>
          <w:color w:val="auto"/>
          <w:sz w:val="20"/>
          <w:szCs w:val="20"/>
        </w:rPr>
        <w:t xml:space="preserve">. </w:t>
      </w:r>
      <w:r w:rsidRPr="00296001">
        <w:rPr>
          <w:color w:val="auto"/>
          <w:sz w:val="20"/>
          <w:szCs w:val="20"/>
        </w:rPr>
        <w:t xml:space="preserve">Podrobná specifikace je uvedena v Příloze této smlouvy. </w:t>
      </w:r>
    </w:p>
    <w:p w14:paraId="63BE6AE6" w14:textId="02991780" w:rsidR="003C5287" w:rsidRDefault="00256CFF" w:rsidP="00886C2C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>Zhotovitel uděluje Objednateli nevýhradní licenci, tj. nepřenositelné právo užívání úloh EIS Magion 202</w:t>
      </w:r>
      <w:r w:rsidR="00A2458D">
        <w:rPr>
          <w:sz w:val="20"/>
          <w:szCs w:val="20"/>
        </w:rPr>
        <w:t>4</w:t>
      </w:r>
      <w:r w:rsidRPr="00A47F51">
        <w:rPr>
          <w:sz w:val="20"/>
          <w:szCs w:val="20"/>
        </w:rPr>
        <w:t xml:space="preserve"> pro neomezený počet uživatelů Masarykovy univerzity.  </w:t>
      </w:r>
    </w:p>
    <w:p w14:paraId="364CDF46" w14:textId="77777777" w:rsidR="00886C2C" w:rsidRDefault="00886C2C" w:rsidP="00886C2C">
      <w:pPr>
        <w:ind w:left="-5" w:right="0"/>
        <w:rPr>
          <w:sz w:val="20"/>
          <w:szCs w:val="20"/>
        </w:rPr>
      </w:pPr>
    </w:p>
    <w:p w14:paraId="32D82311" w14:textId="77777777" w:rsidR="007C6BDA" w:rsidRPr="00A47F51" w:rsidRDefault="007C6BDA" w:rsidP="00886C2C">
      <w:pPr>
        <w:ind w:left="-5" w:right="0"/>
        <w:rPr>
          <w:sz w:val="20"/>
          <w:szCs w:val="20"/>
        </w:rPr>
      </w:pPr>
    </w:p>
    <w:p w14:paraId="558BF451" w14:textId="77777777" w:rsidR="00142244" w:rsidRPr="00A47F51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lastRenderedPageBreak/>
        <w:t xml:space="preserve">Doba plnění </w:t>
      </w:r>
    </w:p>
    <w:p w14:paraId="7528AF80" w14:textId="5603E2A4" w:rsidR="00142244" w:rsidRPr="0015200A" w:rsidRDefault="00917F80" w:rsidP="00515F62">
      <w:pPr>
        <w:ind w:left="-5" w:right="-2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>D</w:t>
      </w:r>
      <w:r w:rsidR="00E251E1" w:rsidRPr="00886C2C">
        <w:rPr>
          <w:color w:val="auto"/>
          <w:sz w:val="20"/>
          <w:szCs w:val="20"/>
        </w:rPr>
        <w:t>odávka</w:t>
      </w:r>
      <w:r w:rsidR="00256CFF" w:rsidRPr="00886C2C">
        <w:rPr>
          <w:color w:val="auto"/>
          <w:sz w:val="20"/>
          <w:szCs w:val="20"/>
        </w:rPr>
        <w:t xml:space="preserve"> a instal</w:t>
      </w:r>
      <w:r w:rsidR="00515F62" w:rsidRPr="00886C2C">
        <w:rPr>
          <w:color w:val="auto"/>
          <w:sz w:val="20"/>
          <w:szCs w:val="20"/>
        </w:rPr>
        <w:t>ace</w:t>
      </w:r>
      <w:r w:rsidR="00256CFF" w:rsidRPr="00886C2C">
        <w:rPr>
          <w:color w:val="auto"/>
          <w:sz w:val="20"/>
          <w:szCs w:val="20"/>
        </w:rPr>
        <w:t xml:space="preserve"> soubor</w:t>
      </w:r>
      <w:r w:rsidR="00515F62" w:rsidRPr="00886C2C">
        <w:rPr>
          <w:color w:val="auto"/>
          <w:sz w:val="20"/>
          <w:szCs w:val="20"/>
        </w:rPr>
        <w:t>u</w:t>
      </w:r>
      <w:r w:rsidR="00256CFF" w:rsidRPr="00886C2C">
        <w:rPr>
          <w:color w:val="auto"/>
          <w:sz w:val="20"/>
          <w:szCs w:val="20"/>
        </w:rPr>
        <w:t xml:space="preserve"> programů a úloh EIS Magion 202</w:t>
      </w:r>
      <w:r w:rsidR="00DA0C0F">
        <w:rPr>
          <w:color w:val="auto"/>
          <w:sz w:val="20"/>
          <w:szCs w:val="20"/>
        </w:rPr>
        <w:t>4</w:t>
      </w:r>
      <w:r w:rsidR="00515F62" w:rsidRPr="00886C2C">
        <w:rPr>
          <w:color w:val="auto"/>
          <w:sz w:val="20"/>
          <w:szCs w:val="20"/>
        </w:rPr>
        <w:t xml:space="preserve"> </w:t>
      </w:r>
      <w:r w:rsidRPr="00886C2C">
        <w:rPr>
          <w:color w:val="auto"/>
          <w:sz w:val="20"/>
          <w:szCs w:val="20"/>
        </w:rPr>
        <w:t>(vč</w:t>
      </w:r>
      <w:r w:rsidR="00FE1EA1" w:rsidRPr="00886C2C">
        <w:rPr>
          <w:color w:val="auto"/>
          <w:sz w:val="20"/>
          <w:szCs w:val="20"/>
        </w:rPr>
        <w:t>e</w:t>
      </w:r>
      <w:r w:rsidRPr="00886C2C">
        <w:rPr>
          <w:color w:val="auto"/>
          <w:sz w:val="20"/>
          <w:szCs w:val="20"/>
        </w:rPr>
        <w:t xml:space="preserve">tně ověření </w:t>
      </w:r>
      <w:r w:rsidR="00FE1EA1" w:rsidRPr="00886C2C">
        <w:rPr>
          <w:color w:val="auto"/>
          <w:sz w:val="20"/>
          <w:szCs w:val="20"/>
        </w:rPr>
        <w:t xml:space="preserve">funkčnosti </w:t>
      </w:r>
      <w:r w:rsidRPr="00886C2C">
        <w:rPr>
          <w:color w:val="auto"/>
          <w:sz w:val="20"/>
          <w:szCs w:val="20"/>
        </w:rPr>
        <w:t xml:space="preserve">Objednatelem) </w:t>
      </w:r>
      <w:r w:rsidR="00A04C2A" w:rsidRPr="00886C2C">
        <w:rPr>
          <w:color w:val="auto"/>
          <w:sz w:val="20"/>
          <w:szCs w:val="20"/>
        </w:rPr>
        <w:t xml:space="preserve">bude uskutečněno v termínu </w:t>
      </w:r>
      <w:r w:rsidR="00A04C2A" w:rsidRPr="0015200A">
        <w:rPr>
          <w:color w:val="auto"/>
          <w:sz w:val="20"/>
          <w:szCs w:val="20"/>
        </w:rPr>
        <w:t xml:space="preserve">do </w:t>
      </w:r>
      <w:r w:rsidRPr="0015200A">
        <w:rPr>
          <w:color w:val="auto"/>
          <w:sz w:val="20"/>
          <w:szCs w:val="20"/>
        </w:rPr>
        <w:t>2</w:t>
      </w:r>
      <w:r w:rsidR="00765E63" w:rsidRPr="0015200A">
        <w:rPr>
          <w:color w:val="auto"/>
          <w:sz w:val="20"/>
          <w:szCs w:val="20"/>
        </w:rPr>
        <w:t>0</w:t>
      </w:r>
      <w:r w:rsidR="00A04C2A" w:rsidRPr="0015200A">
        <w:rPr>
          <w:color w:val="auto"/>
          <w:sz w:val="20"/>
          <w:szCs w:val="20"/>
        </w:rPr>
        <w:t>. 12. 202</w:t>
      </w:r>
      <w:r w:rsidR="00765E63" w:rsidRPr="0015200A">
        <w:rPr>
          <w:color w:val="auto"/>
          <w:sz w:val="20"/>
          <w:szCs w:val="20"/>
        </w:rPr>
        <w:t>4</w:t>
      </w:r>
      <w:r w:rsidRPr="0015200A">
        <w:rPr>
          <w:color w:val="auto"/>
          <w:sz w:val="20"/>
          <w:szCs w:val="20"/>
        </w:rPr>
        <w:t>.</w:t>
      </w:r>
      <w:r w:rsidR="00256CFF" w:rsidRPr="0015200A">
        <w:rPr>
          <w:color w:val="auto"/>
          <w:sz w:val="20"/>
          <w:szCs w:val="20"/>
        </w:rPr>
        <w:t xml:space="preserve"> </w:t>
      </w:r>
    </w:p>
    <w:p w14:paraId="7BF14890" w14:textId="44868640" w:rsidR="00D6671A" w:rsidRPr="00A47F51" w:rsidRDefault="00256CFF" w:rsidP="00297C60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 xml:space="preserve">Zhotovitel uděluje Objednateli právo užívání předmětu smlouvy předáním souboru programů a úloh. </w:t>
      </w:r>
    </w:p>
    <w:p w14:paraId="35422B53" w14:textId="6D4B7B96" w:rsidR="00142244" w:rsidRPr="00297C60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Způsob plnění </w:t>
      </w:r>
    </w:p>
    <w:p w14:paraId="4684D942" w14:textId="77777777" w:rsidR="00142244" w:rsidRPr="00A47F51" w:rsidRDefault="00256CFF">
      <w:pPr>
        <w:numPr>
          <w:ilvl w:val="0"/>
          <w:numId w:val="2"/>
        </w:numPr>
        <w:ind w:right="0" w:hanging="427"/>
        <w:rPr>
          <w:sz w:val="20"/>
          <w:szCs w:val="20"/>
        </w:rPr>
      </w:pPr>
      <w:r w:rsidRPr="00A47F51">
        <w:rPr>
          <w:sz w:val="20"/>
          <w:szCs w:val="20"/>
        </w:rPr>
        <w:t xml:space="preserve">Zhotovitel garantuje provedení předmětu plnění s vynaložením veškeré odborné péče a zajistí provádění předmětu plnění pracovníky s potřebnou odbornou způsobilostí a kvalifikací odpovídající příslušným technickým a právním normám pro provádění předmětu plnění. </w:t>
      </w:r>
    </w:p>
    <w:p w14:paraId="718F851A" w14:textId="77777777" w:rsidR="00142244" w:rsidRPr="00A47F51" w:rsidRDefault="00256CFF">
      <w:pPr>
        <w:numPr>
          <w:ilvl w:val="0"/>
          <w:numId w:val="2"/>
        </w:numPr>
        <w:ind w:right="0" w:hanging="427"/>
        <w:rPr>
          <w:sz w:val="20"/>
          <w:szCs w:val="20"/>
        </w:rPr>
      </w:pPr>
      <w:r w:rsidRPr="00A47F51">
        <w:rPr>
          <w:sz w:val="20"/>
          <w:szCs w:val="20"/>
        </w:rPr>
        <w:t xml:space="preserve">Objednatel dodané soubory programů a úloh otestuje na reálných datech a případné nejasnosti a problémy neprodleně oznámí Zhotoviteli. </w:t>
      </w:r>
    </w:p>
    <w:p w14:paraId="498C6E0E" w14:textId="6939EB9B" w:rsidR="00142244" w:rsidRPr="00886C2C" w:rsidRDefault="00256CFF" w:rsidP="00297C60">
      <w:pPr>
        <w:numPr>
          <w:ilvl w:val="0"/>
          <w:numId w:val="2"/>
        </w:numPr>
        <w:ind w:right="0" w:hanging="427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 xml:space="preserve">Předmět díla bude splněn instalací a zahájením ostrého provozu souboru programů a úloh. </w:t>
      </w:r>
    </w:p>
    <w:p w14:paraId="6E108BCC" w14:textId="0642F07B" w:rsidR="001617A5" w:rsidRPr="00886C2C" w:rsidRDefault="001617A5" w:rsidP="00886C2C">
      <w:pPr>
        <w:numPr>
          <w:ilvl w:val="0"/>
          <w:numId w:val="2"/>
        </w:numPr>
        <w:ind w:right="0" w:hanging="427"/>
      </w:pPr>
      <w:r w:rsidRPr="00886C2C">
        <w:rPr>
          <w:color w:val="auto"/>
          <w:sz w:val="20"/>
          <w:szCs w:val="20"/>
        </w:rPr>
        <w:t>Zhotovitel bere na vědomí, že služby a systémy specifikované v předmětu smlouvy budou využívány ke zpracování osobních údajů. Zho</w:t>
      </w:r>
      <w:r w:rsidRPr="00E611CD">
        <w:rPr>
          <w:sz w:val="20"/>
          <w:szCs w:val="20"/>
        </w:rPr>
        <w:t>tovitel prohlašuje, že příslušné počítačové systém</w:t>
      </w:r>
      <w:r>
        <w:rPr>
          <w:sz w:val="20"/>
          <w:szCs w:val="20"/>
        </w:rPr>
        <w:t>y</w:t>
      </w:r>
      <w:r w:rsidRPr="00E611CD">
        <w:rPr>
          <w:sz w:val="20"/>
          <w:szCs w:val="20"/>
        </w:rPr>
        <w:t xml:space="preserve"> jsou vhodné pro tyto účely a splňují veškeré potřebné legislativní požadavky. Zhotovitel není oprávněn se při práci na systému Magion seznamovat s obsahem uložených dat </w:t>
      </w:r>
      <w:r>
        <w:rPr>
          <w:sz w:val="20"/>
          <w:szCs w:val="20"/>
        </w:rPr>
        <w:t>v </w:t>
      </w:r>
      <w:r w:rsidRPr="00E611CD">
        <w:rPr>
          <w:sz w:val="20"/>
          <w:szCs w:val="20"/>
        </w:rPr>
        <w:t>systému. Pokud by se</w:t>
      </w:r>
      <w:r>
        <w:rPr>
          <w:sz w:val="20"/>
          <w:szCs w:val="20"/>
        </w:rPr>
        <w:t xml:space="preserve"> zhotovitel</w:t>
      </w:r>
      <w:r w:rsidRPr="00E611CD">
        <w:rPr>
          <w:sz w:val="20"/>
          <w:szCs w:val="20"/>
        </w:rPr>
        <w:t xml:space="preserve"> v rámci svých prací přesto seznámil s nějakými na systému uloženými daty, je povinen o nich zachovávat mlčenlivost</w:t>
      </w:r>
      <w:r>
        <w:rPr>
          <w:sz w:val="20"/>
          <w:szCs w:val="20"/>
        </w:rPr>
        <w:t xml:space="preserve"> a nesmí</w:t>
      </w:r>
      <w:r w:rsidR="00132667">
        <w:rPr>
          <w:sz w:val="20"/>
          <w:szCs w:val="20"/>
        </w:rPr>
        <w:t xml:space="preserve"> </w:t>
      </w:r>
      <w:r w:rsidR="003855C0">
        <w:rPr>
          <w:sz w:val="20"/>
          <w:szCs w:val="20"/>
        </w:rPr>
        <w:t>je</w:t>
      </w:r>
      <w:r>
        <w:rPr>
          <w:sz w:val="20"/>
          <w:szCs w:val="20"/>
        </w:rPr>
        <w:t xml:space="preserve"> jakkoliv zpracovávat</w:t>
      </w:r>
      <w:r w:rsidRPr="00E611CD">
        <w:rPr>
          <w:sz w:val="20"/>
          <w:szCs w:val="20"/>
        </w:rPr>
        <w:t>. Též je povinen zachovávat mlčenlivost stran bezpečnostních opatření uplatňovaných na ochranu dat, jejichž zveřejnění by mohlo snížit jejich účinnost. Povinnostmi mlčenlivosti je vázán i po ukončení plnění z této smlouvy.</w:t>
      </w:r>
      <w:r w:rsidRPr="00E611CD">
        <w:t xml:space="preserve"> </w:t>
      </w:r>
    </w:p>
    <w:p w14:paraId="2689B7B1" w14:textId="66919C06" w:rsidR="00142244" w:rsidRPr="00297C60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Cena plnění </w:t>
      </w:r>
    </w:p>
    <w:p w14:paraId="0C58D8D2" w14:textId="5970EEA0" w:rsidR="00142244" w:rsidRPr="00A47F51" w:rsidRDefault="00256CFF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 xml:space="preserve">Smluvní strany se dohodly na celkové ceně nejvýše přípustné za předmět plnění podle této smlouvy </w:t>
      </w:r>
      <w:r w:rsidR="008A41DD">
        <w:rPr>
          <w:sz w:val="20"/>
          <w:szCs w:val="20"/>
        </w:rPr>
        <w:t>ve výši:</w:t>
      </w:r>
    </w:p>
    <w:p w14:paraId="4782A9C2" w14:textId="77777777" w:rsidR="00142244" w:rsidRPr="00A47F51" w:rsidRDefault="00256CFF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7AB75D87" w14:textId="726902AE" w:rsidR="00142244" w:rsidRPr="00950CAA" w:rsidRDefault="001F43B2" w:rsidP="00D6671A">
      <w:pPr>
        <w:spacing w:after="120" w:line="259" w:lineRule="auto"/>
        <w:ind w:left="11" w:right="11" w:hanging="11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578 512,</w:t>
      </w:r>
      <w:r w:rsidR="00335A27">
        <w:rPr>
          <w:b/>
          <w:color w:val="auto"/>
          <w:sz w:val="20"/>
          <w:szCs w:val="20"/>
        </w:rPr>
        <w:t>40</w:t>
      </w:r>
      <w:r w:rsidR="00C07A8E" w:rsidRPr="00950CAA">
        <w:rPr>
          <w:b/>
          <w:color w:val="auto"/>
          <w:sz w:val="20"/>
          <w:szCs w:val="20"/>
        </w:rPr>
        <w:t xml:space="preserve"> </w:t>
      </w:r>
      <w:r w:rsidR="00256CFF" w:rsidRPr="00950CAA">
        <w:rPr>
          <w:b/>
          <w:color w:val="auto"/>
          <w:sz w:val="20"/>
          <w:szCs w:val="20"/>
        </w:rPr>
        <w:t xml:space="preserve">Kč bez DPH </w:t>
      </w:r>
    </w:p>
    <w:p w14:paraId="678BED04" w14:textId="3157EE33" w:rsidR="00142244" w:rsidRPr="003E248F" w:rsidRDefault="00256CFF">
      <w:pPr>
        <w:spacing w:after="0" w:line="259" w:lineRule="auto"/>
        <w:ind w:left="0" w:right="10" w:firstLine="0"/>
        <w:jc w:val="center"/>
        <w:rPr>
          <w:color w:val="auto"/>
          <w:sz w:val="20"/>
          <w:szCs w:val="20"/>
        </w:rPr>
      </w:pPr>
      <w:r w:rsidRPr="00A47F51">
        <w:rPr>
          <w:sz w:val="20"/>
          <w:szCs w:val="20"/>
        </w:rPr>
        <w:t xml:space="preserve">(slovy: </w:t>
      </w:r>
      <w:r w:rsidR="00F07875">
        <w:rPr>
          <w:sz w:val="20"/>
          <w:szCs w:val="20"/>
        </w:rPr>
        <w:t>pětset</w:t>
      </w:r>
      <w:r w:rsidR="006E4411">
        <w:rPr>
          <w:sz w:val="20"/>
          <w:szCs w:val="20"/>
        </w:rPr>
        <w:t>sedmdesátosmtisíc</w:t>
      </w:r>
      <w:r w:rsidR="00F31F49">
        <w:rPr>
          <w:sz w:val="20"/>
          <w:szCs w:val="20"/>
        </w:rPr>
        <w:t>pětsetdvanáct</w:t>
      </w:r>
      <w:r w:rsidR="00296001" w:rsidRPr="00A857AC">
        <w:rPr>
          <w:color w:val="FF0000"/>
          <w:sz w:val="20"/>
          <w:szCs w:val="20"/>
        </w:rPr>
        <w:t xml:space="preserve"> </w:t>
      </w:r>
      <w:r w:rsidRPr="003E248F">
        <w:rPr>
          <w:color w:val="auto"/>
          <w:sz w:val="20"/>
          <w:szCs w:val="20"/>
        </w:rPr>
        <w:t>korun</w:t>
      </w:r>
      <w:r w:rsidR="00296001" w:rsidRPr="003E248F">
        <w:rPr>
          <w:color w:val="auto"/>
          <w:sz w:val="20"/>
          <w:szCs w:val="20"/>
        </w:rPr>
        <w:t xml:space="preserve"> </w:t>
      </w:r>
      <w:r w:rsidRPr="003E248F">
        <w:rPr>
          <w:color w:val="auto"/>
          <w:sz w:val="20"/>
          <w:szCs w:val="20"/>
        </w:rPr>
        <w:t>českých</w:t>
      </w:r>
      <w:r w:rsidR="008A41DD" w:rsidRPr="003E248F">
        <w:rPr>
          <w:color w:val="auto"/>
          <w:sz w:val="20"/>
          <w:szCs w:val="20"/>
        </w:rPr>
        <w:t xml:space="preserve"> </w:t>
      </w:r>
      <w:r w:rsidR="00647DAC">
        <w:rPr>
          <w:color w:val="auto"/>
          <w:sz w:val="20"/>
          <w:szCs w:val="20"/>
        </w:rPr>
        <w:t>čtyřicet</w:t>
      </w:r>
      <w:r w:rsidR="008A41DD" w:rsidRPr="003E248F">
        <w:rPr>
          <w:color w:val="auto"/>
          <w:sz w:val="20"/>
          <w:szCs w:val="20"/>
        </w:rPr>
        <w:t xml:space="preserve"> haléřů</w:t>
      </w:r>
      <w:r w:rsidR="00621830" w:rsidRPr="003E248F">
        <w:rPr>
          <w:color w:val="auto"/>
          <w:sz w:val="20"/>
          <w:szCs w:val="20"/>
        </w:rPr>
        <w:t xml:space="preserve"> bez DPH</w:t>
      </w:r>
      <w:r w:rsidRPr="003E248F">
        <w:rPr>
          <w:color w:val="auto"/>
          <w:sz w:val="20"/>
          <w:szCs w:val="20"/>
        </w:rPr>
        <w:t xml:space="preserve">) </w:t>
      </w:r>
    </w:p>
    <w:p w14:paraId="7E109EB9" w14:textId="77777777" w:rsidR="00142244" w:rsidRPr="00A47F51" w:rsidRDefault="00256CFF">
      <w:pPr>
        <w:spacing w:after="5" w:line="259" w:lineRule="auto"/>
        <w:ind w:left="0" w:right="0" w:firstLine="0"/>
        <w:jc w:val="left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5EA60B1A" w14:textId="495BBA31" w:rsidR="00142244" w:rsidRPr="00950CAA" w:rsidRDefault="00A857AC" w:rsidP="00C07A8E">
      <w:pPr>
        <w:pStyle w:val="Textvbloku"/>
        <w:tabs>
          <w:tab w:val="decimal" w:pos="4536"/>
        </w:tabs>
        <w:spacing w:before="120" w:after="120"/>
        <w:ind w:left="346" w:right="-57"/>
        <w:rPr>
          <w:sz w:val="20"/>
          <w:szCs w:val="20"/>
        </w:rPr>
      </w:pPr>
      <w:r w:rsidRPr="00A47F51">
        <w:rPr>
          <w:sz w:val="20"/>
          <w:szCs w:val="20"/>
        </w:rPr>
        <w:t>21 %</w:t>
      </w:r>
      <w:r w:rsidR="00256CFF" w:rsidRPr="00A47F51">
        <w:rPr>
          <w:sz w:val="20"/>
          <w:szCs w:val="20"/>
        </w:rPr>
        <w:t xml:space="preserve"> </w:t>
      </w:r>
      <w:r w:rsidR="00296001" w:rsidRPr="00A47F51">
        <w:rPr>
          <w:sz w:val="20"/>
          <w:szCs w:val="20"/>
        </w:rPr>
        <w:t xml:space="preserve">DPH </w:t>
      </w:r>
      <w:r w:rsidR="00296001" w:rsidRPr="00A47F51">
        <w:rPr>
          <w:sz w:val="20"/>
          <w:szCs w:val="20"/>
        </w:rPr>
        <w:tab/>
      </w:r>
      <w:r w:rsidR="00B8482E">
        <w:rPr>
          <w:sz w:val="20"/>
          <w:szCs w:val="20"/>
        </w:rPr>
        <w:t>121 487,60</w:t>
      </w:r>
      <w:r w:rsidR="00A47F51" w:rsidRPr="00950CAA">
        <w:rPr>
          <w:sz w:val="20"/>
          <w:szCs w:val="20"/>
        </w:rPr>
        <w:t xml:space="preserve"> </w:t>
      </w:r>
      <w:r w:rsidR="00256CFF" w:rsidRPr="00950CAA">
        <w:rPr>
          <w:sz w:val="20"/>
          <w:szCs w:val="20"/>
        </w:rPr>
        <w:t xml:space="preserve">Kč </w:t>
      </w:r>
    </w:p>
    <w:p w14:paraId="2304D3DE" w14:textId="5AA27EE6" w:rsidR="00142244" w:rsidRPr="00950CAA" w:rsidRDefault="00256CFF" w:rsidP="00C07A8E">
      <w:pPr>
        <w:pStyle w:val="Textvbloku"/>
        <w:tabs>
          <w:tab w:val="decimal" w:pos="4536"/>
        </w:tabs>
        <w:spacing w:before="120" w:after="120"/>
        <w:ind w:left="346" w:right="-57"/>
        <w:rPr>
          <w:sz w:val="20"/>
          <w:szCs w:val="20"/>
        </w:rPr>
      </w:pPr>
      <w:r w:rsidRPr="00A47F51">
        <w:rPr>
          <w:sz w:val="20"/>
          <w:szCs w:val="20"/>
        </w:rPr>
        <w:t xml:space="preserve">celkem včetně DPH </w:t>
      </w:r>
      <w:r w:rsidR="00C07A8E" w:rsidRPr="00A47F51">
        <w:rPr>
          <w:sz w:val="20"/>
          <w:szCs w:val="20"/>
        </w:rPr>
        <w:tab/>
      </w:r>
      <w:r w:rsidR="00132667">
        <w:rPr>
          <w:sz w:val="20"/>
          <w:szCs w:val="20"/>
        </w:rPr>
        <w:t>700 000</w:t>
      </w:r>
      <w:r w:rsidRPr="00950CAA">
        <w:rPr>
          <w:sz w:val="20"/>
          <w:szCs w:val="20"/>
        </w:rPr>
        <w:t>,</w:t>
      </w:r>
      <w:r w:rsidR="00C07A8E" w:rsidRPr="00950CAA">
        <w:rPr>
          <w:sz w:val="20"/>
          <w:szCs w:val="20"/>
        </w:rPr>
        <w:t>00</w:t>
      </w:r>
      <w:r w:rsidRPr="00950CAA">
        <w:rPr>
          <w:sz w:val="20"/>
          <w:szCs w:val="20"/>
        </w:rPr>
        <w:t xml:space="preserve"> Kč </w:t>
      </w:r>
    </w:p>
    <w:p w14:paraId="0B40A2F3" w14:textId="77777777" w:rsidR="00142244" w:rsidRPr="00A47F51" w:rsidRDefault="00256CFF">
      <w:pPr>
        <w:spacing w:after="0" w:line="259" w:lineRule="auto"/>
        <w:ind w:left="47" w:right="0" w:firstLine="0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49B7F9B3" w14:textId="25E7389B" w:rsidR="00142244" w:rsidRPr="00A47F51" w:rsidRDefault="00256CFF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>Uvedená celková cena zahrnuje i odměnu za poskytnutí nevýhradní licence k užívání úloh EIS Magion 202</w:t>
      </w:r>
      <w:r w:rsidR="00132667">
        <w:rPr>
          <w:sz w:val="20"/>
          <w:szCs w:val="20"/>
        </w:rPr>
        <w:t>4</w:t>
      </w:r>
      <w:r w:rsidRPr="00A47F51">
        <w:rPr>
          <w:sz w:val="20"/>
          <w:szCs w:val="20"/>
        </w:rPr>
        <w:t xml:space="preserve">. </w:t>
      </w:r>
    </w:p>
    <w:p w14:paraId="5A555191" w14:textId="08C92B8B" w:rsidR="00142244" w:rsidRPr="00A47F51" w:rsidRDefault="00256CFF" w:rsidP="00B7709F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 Platební podmínky </w:t>
      </w:r>
    </w:p>
    <w:p w14:paraId="4804ED2C" w14:textId="34618603" w:rsidR="002C6AD1" w:rsidRPr="00886C2C" w:rsidRDefault="002C6AD1" w:rsidP="004500F3">
      <w:pPr>
        <w:numPr>
          <w:ilvl w:val="0"/>
          <w:numId w:val="3"/>
        </w:numPr>
        <w:ind w:right="0" w:hanging="427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 xml:space="preserve">Smluvní cenu Zhotovitel vyúčtuje daňovým dokladem (fakturou) jím vystaveným ke dni uskutečnění zdanitelného plnění, kterým se rozumí protokolární předání a převzetí předmětu smlouvy </w:t>
      </w:r>
      <w:r w:rsidR="00FE1EA1" w:rsidRPr="00886C2C">
        <w:rPr>
          <w:color w:val="auto"/>
          <w:sz w:val="20"/>
          <w:szCs w:val="20"/>
        </w:rPr>
        <w:t>po úspěšné</w:t>
      </w:r>
      <w:r w:rsidR="003C5287" w:rsidRPr="00886C2C">
        <w:rPr>
          <w:color w:val="auto"/>
          <w:sz w:val="20"/>
          <w:szCs w:val="20"/>
        </w:rPr>
        <w:t>m provedení</w:t>
      </w:r>
      <w:r w:rsidR="00FE1EA1" w:rsidRPr="00886C2C">
        <w:rPr>
          <w:color w:val="auto"/>
          <w:sz w:val="20"/>
          <w:szCs w:val="20"/>
        </w:rPr>
        <w:t xml:space="preserve"> dodáv</w:t>
      </w:r>
      <w:r w:rsidR="003C5287" w:rsidRPr="00886C2C">
        <w:rPr>
          <w:color w:val="auto"/>
          <w:sz w:val="20"/>
          <w:szCs w:val="20"/>
        </w:rPr>
        <w:t>ky</w:t>
      </w:r>
      <w:r w:rsidR="00EA68AA" w:rsidRPr="00886C2C">
        <w:rPr>
          <w:color w:val="auto"/>
          <w:sz w:val="20"/>
          <w:szCs w:val="20"/>
        </w:rPr>
        <w:t xml:space="preserve"> a </w:t>
      </w:r>
      <w:r w:rsidR="00FE1EA1" w:rsidRPr="00886C2C">
        <w:rPr>
          <w:color w:val="auto"/>
          <w:sz w:val="20"/>
          <w:szCs w:val="20"/>
        </w:rPr>
        <w:t>instalac</w:t>
      </w:r>
      <w:r w:rsidR="003C5287" w:rsidRPr="00886C2C">
        <w:rPr>
          <w:color w:val="auto"/>
          <w:sz w:val="20"/>
          <w:szCs w:val="20"/>
        </w:rPr>
        <w:t>e</w:t>
      </w:r>
      <w:r w:rsidR="00FE1EA1" w:rsidRPr="00886C2C">
        <w:rPr>
          <w:color w:val="auto"/>
          <w:sz w:val="20"/>
          <w:szCs w:val="20"/>
        </w:rPr>
        <w:t xml:space="preserve"> souboru programů </w:t>
      </w:r>
      <w:r w:rsidR="00EA68AA" w:rsidRPr="00886C2C">
        <w:rPr>
          <w:color w:val="auto"/>
          <w:sz w:val="20"/>
          <w:szCs w:val="20"/>
        </w:rPr>
        <w:t xml:space="preserve">Zhotovitelem </w:t>
      </w:r>
      <w:r w:rsidR="00FE1EA1" w:rsidRPr="00886C2C">
        <w:rPr>
          <w:color w:val="auto"/>
          <w:sz w:val="20"/>
          <w:szCs w:val="20"/>
        </w:rPr>
        <w:t xml:space="preserve">a ověření </w:t>
      </w:r>
      <w:r w:rsidR="00EA68AA" w:rsidRPr="00886C2C">
        <w:rPr>
          <w:color w:val="auto"/>
          <w:sz w:val="20"/>
          <w:szCs w:val="20"/>
        </w:rPr>
        <w:t xml:space="preserve">jejich </w:t>
      </w:r>
      <w:r w:rsidR="00FE1EA1" w:rsidRPr="00886C2C">
        <w:rPr>
          <w:color w:val="auto"/>
          <w:sz w:val="20"/>
          <w:szCs w:val="20"/>
        </w:rPr>
        <w:t>funkčnosti Objednatelem.</w:t>
      </w:r>
    </w:p>
    <w:p w14:paraId="752062E0" w14:textId="7A4FF5F3" w:rsidR="00296001" w:rsidRPr="00886C2C" w:rsidRDefault="002C6AD1" w:rsidP="004500F3">
      <w:pPr>
        <w:numPr>
          <w:ilvl w:val="0"/>
          <w:numId w:val="3"/>
        </w:numPr>
        <w:ind w:right="0" w:hanging="427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 xml:space="preserve">Daňový doklad (fakturu) </w:t>
      </w:r>
      <w:r w:rsidR="00756265" w:rsidRPr="00886C2C">
        <w:rPr>
          <w:color w:val="auto"/>
          <w:sz w:val="20"/>
          <w:szCs w:val="20"/>
        </w:rPr>
        <w:t xml:space="preserve">zašle Zhotovitel </w:t>
      </w:r>
      <w:r w:rsidR="00756265" w:rsidRPr="00886C2C">
        <w:rPr>
          <w:color w:val="auto"/>
          <w:sz w:val="21"/>
          <w:szCs w:val="21"/>
        </w:rPr>
        <w:t xml:space="preserve">elektronicky na </w:t>
      </w:r>
      <w:r w:rsidR="00756265" w:rsidRPr="00886C2C">
        <w:rPr>
          <w:color w:val="auto"/>
          <w:sz w:val="20"/>
          <w:szCs w:val="20"/>
        </w:rPr>
        <w:t xml:space="preserve">adresu </w:t>
      </w:r>
      <w:r w:rsidR="000A3DB9">
        <w:rPr>
          <w:sz w:val="20"/>
          <w:szCs w:val="20"/>
        </w:rPr>
        <w:t>XXXXX</w:t>
      </w:r>
      <w:r w:rsidR="00756265" w:rsidRPr="00886C2C">
        <w:rPr>
          <w:color w:val="auto"/>
          <w:sz w:val="20"/>
          <w:szCs w:val="20"/>
        </w:rPr>
        <w:t>.</w:t>
      </w:r>
    </w:p>
    <w:p w14:paraId="772EDA3F" w14:textId="479EC61D" w:rsidR="00142244" w:rsidRPr="00886C2C" w:rsidRDefault="002C6AD1" w:rsidP="00D46BE8">
      <w:pPr>
        <w:numPr>
          <w:ilvl w:val="0"/>
          <w:numId w:val="3"/>
        </w:numPr>
        <w:ind w:right="0" w:hanging="427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>Splatnost daňového dokladu (faktury)</w:t>
      </w:r>
      <w:r w:rsidR="00256CFF" w:rsidRPr="00886C2C">
        <w:rPr>
          <w:color w:val="auto"/>
          <w:sz w:val="20"/>
          <w:szCs w:val="20"/>
        </w:rPr>
        <w:t xml:space="preserve"> je </w:t>
      </w:r>
      <w:r w:rsidR="00D6671A" w:rsidRPr="00886C2C">
        <w:rPr>
          <w:color w:val="auto"/>
          <w:sz w:val="20"/>
          <w:szCs w:val="20"/>
        </w:rPr>
        <w:t xml:space="preserve">do </w:t>
      </w:r>
      <w:r w:rsidR="00302A4F" w:rsidRPr="00886C2C">
        <w:rPr>
          <w:color w:val="auto"/>
          <w:sz w:val="20"/>
          <w:szCs w:val="20"/>
        </w:rPr>
        <w:t>15</w:t>
      </w:r>
      <w:r w:rsidR="00256CFF" w:rsidRPr="00886C2C">
        <w:rPr>
          <w:color w:val="auto"/>
          <w:sz w:val="20"/>
          <w:szCs w:val="20"/>
        </w:rPr>
        <w:t xml:space="preserve"> dn</w:t>
      </w:r>
      <w:r w:rsidR="00A857AC">
        <w:rPr>
          <w:color w:val="auto"/>
          <w:sz w:val="20"/>
          <w:szCs w:val="20"/>
        </w:rPr>
        <w:t>ů</w:t>
      </w:r>
      <w:r w:rsidR="00256CFF" w:rsidRPr="00886C2C">
        <w:rPr>
          <w:color w:val="auto"/>
          <w:sz w:val="20"/>
          <w:szCs w:val="20"/>
        </w:rPr>
        <w:t xml:space="preserve"> ode dne j</w:t>
      </w:r>
      <w:r w:rsidRPr="00886C2C">
        <w:rPr>
          <w:color w:val="auto"/>
          <w:sz w:val="20"/>
          <w:szCs w:val="20"/>
        </w:rPr>
        <w:t>eho</w:t>
      </w:r>
      <w:r w:rsidR="00256CFF" w:rsidRPr="00886C2C">
        <w:rPr>
          <w:color w:val="auto"/>
          <w:sz w:val="20"/>
          <w:szCs w:val="20"/>
        </w:rPr>
        <w:t xml:space="preserve"> doručení Objednateli. Daňový doklad </w:t>
      </w:r>
      <w:r w:rsidR="009170BE" w:rsidRPr="00886C2C">
        <w:rPr>
          <w:color w:val="auto"/>
          <w:sz w:val="20"/>
          <w:szCs w:val="20"/>
        </w:rPr>
        <w:t xml:space="preserve">(faktura) </w:t>
      </w:r>
      <w:r w:rsidR="00256CFF" w:rsidRPr="00886C2C">
        <w:rPr>
          <w:color w:val="auto"/>
          <w:sz w:val="20"/>
          <w:szCs w:val="20"/>
        </w:rPr>
        <w:t xml:space="preserve">musí obsahovat veškeré náležitosti v souladu s platným zákonem o DPH. </w:t>
      </w:r>
    </w:p>
    <w:p w14:paraId="5B778E1C" w14:textId="0DBAB8BD" w:rsidR="00142244" w:rsidRPr="00886C2C" w:rsidRDefault="00256CFF">
      <w:pPr>
        <w:numPr>
          <w:ilvl w:val="0"/>
          <w:numId w:val="3"/>
        </w:numPr>
        <w:spacing w:line="238" w:lineRule="auto"/>
        <w:ind w:right="0" w:hanging="427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 xml:space="preserve">V případě, že </w:t>
      </w:r>
      <w:r w:rsidR="009170BE" w:rsidRPr="00886C2C">
        <w:rPr>
          <w:color w:val="auto"/>
          <w:sz w:val="20"/>
          <w:szCs w:val="20"/>
        </w:rPr>
        <w:t>faktura</w:t>
      </w:r>
      <w:r w:rsidRPr="00886C2C">
        <w:rPr>
          <w:color w:val="auto"/>
          <w:sz w:val="20"/>
          <w:szCs w:val="20"/>
        </w:rPr>
        <w:t xml:space="preserve"> nebude obsahovat předepsané náležitosti a tuto skutečnost zjistí až správce daně, veškeré následky z toho plynoucí nese </w:t>
      </w:r>
      <w:r w:rsidR="009170BE" w:rsidRPr="00886C2C">
        <w:rPr>
          <w:color w:val="auto"/>
          <w:sz w:val="20"/>
          <w:szCs w:val="20"/>
        </w:rPr>
        <w:t>Z</w:t>
      </w:r>
      <w:r w:rsidRPr="00886C2C">
        <w:rPr>
          <w:color w:val="auto"/>
          <w:sz w:val="20"/>
          <w:szCs w:val="20"/>
        </w:rPr>
        <w:t xml:space="preserve">hotovitel (doměření daně správcem daně, povinnost podat dodatečné daňové přiznání, sankce z toho plynoucí). </w:t>
      </w:r>
    </w:p>
    <w:p w14:paraId="7E53A36A" w14:textId="55399F9F" w:rsidR="00142244" w:rsidRPr="00A47F51" w:rsidRDefault="00297C60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56CFF" w:rsidRPr="00A47F51">
        <w:rPr>
          <w:sz w:val="20"/>
          <w:szCs w:val="20"/>
        </w:rPr>
        <w:t xml:space="preserve">Sankční ujednání </w:t>
      </w:r>
    </w:p>
    <w:p w14:paraId="64BA7AD3" w14:textId="3C49987A" w:rsidR="00B61A25" w:rsidRPr="007B2C36" w:rsidRDefault="00256CFF" w:rsidP="007B2C36">
      <w:pPr>
        <w:numPr>
          <w:ilvl w:val="0"/>
          <w:numId w:val="4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Nesplní-li Zhotovitel závazek stanovený v čl. IV, má Objednatel právo účtovat Zhotoviteli smluvní pokutu ve výši </w:t>
      </w:r>
      <w:r w:rsidRPr="007B2C36">
        <w:rPr>
          <w:sz w:val="20"/>
          <w:szCs w:val="20"/>
        </w:rPr>
        <w:t xml:space="preserve">0, </w:t>
      </w:r>
      <w:r w:rsidR="00A857AC" w:rsidRPr="007B2C36">
        <w:rPr>
          <w:sz w:val="20"/>
          <w:szCs w:val="20"/>
        </w:rPr>
        <w:t>05 %</w:t>
      </w:r>
      <w:r w:rsidRPr="007B2C36">
        <w:rPr>
          <w:sz w:val="20"/>
          <w:szCs w:val="20"/>
        </w:rPr>
        <w:t xml:space="preserve"> z nedodané části díla za každý den prodlení s jeho plněním. Tímto ustanovením není dotčen nárok Objednatele na náhradu škody. Překročení lhůty splatnosti bude postihováno smluvní pokutou ve výši 0,05 % denně z dlužné částky za každý den prodlení s její úhradou. </w:t>
      </w:r>
    </w:p>
    <w:p w14:paraId="7F23782F" w14:textId="77777777" w:rsidR="003C5287" w:rsidRPr="00A47F51" w:rsidRDefault="003C5287" w:rsidP="003E70B2">
      <w:pPr>
        <w:ind w:left="283" w:right="0" w:firstLine="0"/>
        <w:rPr>
          <w:sz w:val="20"/>
          <w:szCs w:val="20"/>
        </w:rPr>
      </w:pPr>
    </w:p>
    <w:p w14:paraId="3F7AA104" w14:textId="069A7C73" w:rsidR="00757286" w:rsidRPr="00297C60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lastRenderedPageBreak/>
        <w:t>Závazky a záruky Zhotovitele</w:t>
      </w:r>
    </w:p>
    <w:p w14:paraId="0DFACABD" w14:textId="5300EBBF" w:rsidR="00142244" w:rsidRPr="00A47F51" w:rsidRDefault="00256CFF" w:rsidP="003E70B2">
      <w:pPr>
        <w:numPr>
          <w:ilvl w:val="0"/>
          <w:numId w:val="10"/>
        </w:numPr>
        <w:ind w:right="0" w:hanging="283"/>
        <w:rPr>
          <w:sz w:val="20"/>
          <w:szCs w:val="20"/>
        </w:rPr>
      </w:pPr>
      <w:r w:rsidRPr="00886C2C">
        <w:rPr>
          <w:color w:val="auto"/>
          <w:sz w:val="20"/>
          <w:szCs w:val="20"/>
        </w:rPr>
        <w:t>Zhotovitel ručí za funkčnost jednotlivých programů a úloh EIS Magion 202</w:t>
      </w:r>
      <w:r w:rsidR="00BA0A04">
        <w:rPr>
          <w:color w:val="auto"/>
          <w:sz w:val="20"/>
          <w:szCs w:val="20"/>
        </w:rPr>
        <w:t>4</w:t>
      </w:r>
      <w:r w:rsidRPr="00886C2C">
        <w:rPr>
          <w:color w:val="auto"/>
          <w:sz w:val="20"/>
          <w:szCs w:val="20"/>
        </w:rPr>
        <w:t xml:space="preserve"> po dobu 12 měsíců ode dne </w:t>
      </w:r>
      <w:r w:rsidR="00EA68AA" w:rsidRPr="00886C2C">
        <w:rPr>
          <w:color w:val="auto"/>
          <w:sz w:val="20"/>
          <w:szCs w:val="20"/>
        </w:rPr>
        <w:t>protokolárního převzetí předmětu smlouvy Objednatelem</w:t>
      </w:r>
      <w:r w:rsidRPr="00886C2C">
        <w:rPr>
          <w:color w:val="auto"/>
          <w:sz w:val="20"/>
          <w:szCs w:val="20"/>
        </w:rPr>
        <w:t>. V</w:t>
      </w:r>
      <w:r w:rsidRPr="003C5287">
        <w:rPr>
          <w:sz w:val="20"/>
          <w:szCs w:val="20"/>
        </w:rPr>
        <w:t>ado</w:t>
      </w:r>
      <w:r w:rsidRPr="00A47F51">
        <w:rPr>
          <w:sz w:val="20"/>
          <w:szCs w:val="20"/>
        </w:rPr>
        <w:t xml:space="preserve">u se pro účely záruky rozumí nedostatek vlastností díla. </w:t>
      </w:r>
    </w:p>
    <w:p w14:paraId="69406C41" w14:textId="77777777" w:rsidR="00142244" w:rsidRPr="00A47F51" w:rsidRDefault="00256CFF" w:rsidP="003E70B2">
      <w:pPr>
        <w:numPr>
          <w:ilvl w:val="0"/>
          <w:numId w:val="10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Zhotovitel ručí za soulad funkčnosti programů a úloh s platnou legislativou ke dni zahájení provozu. </w:t>
      </w:r>
    </w:p>
    <w:p w14:paraId="1885E758" w14:textId="378FCF1A" w:rsidR="00142244" w:rsidRPr="00616BE6" w:rsidRDefault="00256CFF" w:rsidP="003E70B2">
      <w:pPr>
        <w:numPr>
          <w:ilvl w:val="0"/>
          <w:numId w:val="10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Zhotovitel se zavazuje považovat veškeré informace získané v souvislosti s plněním této smlouvy od Objednatele za důvěrné a nepředat je třetí osobě. </w:t>
      </w:r>
    </w:p>
    <w:p w14:paraId="6408D76F" w14:textId="0B5ED831" w:rsidR="00142244" w:rsidRPr="00A47F51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 Závazky Objednatele </w:t>
      </w:r>
    </w:p>
    <w:p w14:paraId="423DAD91" w14:textId="77777777" w:rsidR="00142244" w:rsidRPr="00A47F51" w:rsidRDefault="00256CFF">
      <w:pPr>
        <w:numPr>
          <w:ilvl w:val="0"/>
          <w:numId w:val="5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Objednatel se zavazuje poskytovat Zhotoviteli požadovanou součinnost, mimo jiné informace, podklady a počítačové výstupy potřebné pro splnění předmětu smlouvy. </w:t>
      </w:r>
    </w:p>
    <w:p w14:paraId="375DEC29" w14:textId="5F030869" w:rsidR="00142244" w:rsidRPr="00616BE6" w:rsidRDefault="00256CFF" w:rsidP="00616BE6">
      <w:pPr>
        <w:numPr>
          <w:ilvl w:val="0"/>
          <w:numId w:val="5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Objednatel se zavazuje, že nebude bez souhlasu Zhotovitele provádět žádné změny dodaného díla a vědomě neposkytne dílo třetí osobě. </w:t>
      </w:r>
    </w:p>
    <w:p w14:paraId="2939AC0D" w14:textId="155B9C44" w:rsidR="00142244" w:rsidRPr="00A47F51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Závěrečná ustanovení </w:t>
      </w:r>
    </w:p>
    <w:p w14:paraId="248A2952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Měnit nebo doplňovat text této smlouvy je možné jen formou písemných dodatků, podepsaných oprávněnými zástupci obou smluvních stran. </w:t>
      </w:r>
    </w:p>
    <w:p w14:paraId="635FE3E9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Smluvní strany řeší spory z této smlouvy vyplývající především vzájemnou dohodou. Nedojde-li k dohodě, předají strany spor věcně příslušnému soudu, přičemž místní příslušnost soudu se řídí sídlem objednatele. </w:t>
      </w:r>
    </w:p>
    <w:p w14:paraId="70B75987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Práva vzniklá z této smlouvy nesmí být postoupena bez předchozího písemného souhlasu druhé strany, podepsaného jejími oprávněnými zástupci. Za písemnou formu není pro tento účel považována výměna emailových, či jiných zpráv. </w:t>
      </w:r>
    </w:p>
    <w:p w14:paraId="44F281DC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Smlouva nabývá platnosti dnem podpisu oprávněných zástupců obou smluvních stran a účinnosti dnem jejího zveřejnění v Registru smluv dle zákona o registru smluv č. 340/2015 Sb., ve znění pozdějších předpisů. Podání návrhu na zveřejnění do registru smluv provede v zákonné lhůtě smluvní strana Masarykova univerzita. Zhotovitel následně provede kontrolu tohoto uveřejnění. </w:t>
      </w:r>
    </w:p>
    <w:p w14:paraId="266CAB77" w14:textId="05173F06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Tato smlouva je uzavírána v elektronické podobě. </w:t>
      </w:r>
      <w:r w:rsidR="0015351A" w:rsidRPr="0015351A">
        <w:rPr>
          <w:sz w:val="20"/>
          <w:szCs w:val="20"/>
        </w:rPr>
        <w:t>Smluvní strany potvrzují, že si Smlouvu před jejím podpisem přečetly a s jejím obsahem souhlasí. Na důkaz toho připojují své elektronické podpisy</w:t>
      </w:r>
    </w:p>
    <w:p w14:paraId="31FAC634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Nedílnou součástí této smlouvy je Příloha ke smlouvě. </w:t>
      </w:r>
    </w:p>
    <w:p w14:paraId="602C4A1F" w14:textId="4D42A4C2" w:rsidR="00757286" w:rsidRPr="00A47F51" w:rsidRDefault="00256CFF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tbl>
      <w:tblPr>
        <w:tblStyle w:val="TableGrid"/>
        <w:tblW w:w="7994" w:type="dxa"/>
        <w:tblInd w:w="0" w:type="dxa"/>
        <w:tblLook w:val="04A0" w:firstRow="1" w:lastRow="0" w:firstColumn="1" w:lastColumn="0" w:noHBand="0" w:noVBand="1"/>
      </w:tblPr>
      <w:tblGrid>
        <w:gridCol w:w="4926"/>
        <w:gridCol w:w="3068"/>
      </w:tblGrid>
      <w:tr w:rsidR="00142244" w:rsidRPr="00A47F51" w14:paraId="1A4773A7" w14:textId="77777777">
        <w:trPr>
          <w:trHeight w:val="337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1C70347D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Za objednatele: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79A6CAA" w14:textId="77777777" w:rsidR="00142244" w:rsidRPr="00A47F51" w:rsidRDefault="00256CFF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Za zhotovitele: </w:t>
            </w:r>
          </w:p>
        </w:tc>
      </w:tr>
      <w:tr w:rsidR="00A47F51" w:rsidRPr="00A47F51" w14:paraId="563FC183" w14:textId="77777777">
        <w:trPr>
          <w:trHeight w:val="337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54DA8D38" w14:textId="77777777" w:rsidR="00A857AC" w:rsidRDefault="00A857A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27EA7B4F" w14:textId="79D3FE95" w:rsidR="00A857AC" w:rsidRPr="00A47F51" w:rsidRDefault="00A857A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9896049" w14:textId="77777777" w:rsidR="00A47F51" w:rsidRPr="00A47F51" w:rsidRDefault="00A47F51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</w:p>
        </w:tc>
      </w:tr>
      <w:tr w:rsidR="00142244" w:rsidRPr="00A47F51" w14:paraId="50A3F976" w14:textId="77777777">
        <w:trPr>
          <w:trHeight w:val="253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10390B54" w14:textId="235804D9" w:rsidR="00A47F51" w:rsidRDefault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02BEBE5F" w14:textId="77777777" w:rsidR="00A47F51" w:rsidRDefault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29EFF351" w14:textId="77777777" w:rsidR="00A47F51" w:rsidRDefault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06486BB0" w14:textId="77777777" w:rsidR="00A47F51" w:rsidRDefault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12C32452" w14:textId="75562EA5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……………………………………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CFAD98E" w14:textId="77777777" w:rsidR="00A47F51" w:rsidRDefault="00A47F5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6F8FFC6B" w14:textId="77777777" w:rsidR="00A47F51" w:rsidRDefault="00A47F5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288A1F96" w14:textId="77777777" w:rsidR="00A47F51" w:rsidRDefault="00A47F5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354A2D77" w14:textId="77777777" w:rsidR="00A47F51" w:rsidRDefault="00A47F5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63550B6B" w14:textId="134ABD3B" w:rsidR="00142244" w:rsidRPr="00A47F51" w:rsidRDefault="00256CF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………………………………..… </w:t>
            </w:r>
          </w:p>
        </w:tc>
      </w:tr>
      <w:tr w:rsidR="00142244" w:rsidRPr="00A47F51" w14:paraId="1838246F" w14:textId="77777777">
        <w:trPr>
          <w:trHeight w:val="252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3DA60BCB" w14:textId="68FEF95A" w:rsidR="00142244" w:rsidRPr="00A47F51" w:rsidRDefault="00026FD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26FD4">
              <w:rPr>
                <w:sz w:val="20"/>
                <w:szCs w:val="20"/>
              </w:rPr>
              <w:t>Mgr. Jan Mysliveček, Ph.D.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61F421D" w14:textId="77777777" w:rsidR="00142244" w:rsidRPr="00A47F51" w:rsidRDefault="00256CFF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Ing. Zdeněk Vaculín </w:t>
            </w:r>
          </w:p>
        </w:tc>
      </w:tr>
      <w:tr w:rsidR="00142244" w:rsidRPr="00A47F51" w14:paraId="44A5CD40" w14:textId="77777777">
        <w:trPr>
          <w:trHeight w:val="1013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3CDA7E42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ředitel </w:t>
            </w:r>
          </w:p>
          <w:p w14:paraId="7D71FBF5" w14:textId="39AC993F" w:rsidR="00142244" w:rsidRPr="00A47F51" w:rsidRDefault="0014224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3199C138" w14:textId="77777777" w:rsidR="00142244" w:rsidRDefault="00256CFF" w:rsidP="00625AC3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předseda představenstva  </w:t>
            </w:r>
          </w:p>
          <w:p w14:paraId="0C65F510" w14:textId="77777777" w:rsidR="00A47F51" w:rsidRDefault="00A47F51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</w:p>
          <w:p w14:paraId="78A5ECA8" w14:textId="77777777" w:rsidR="00A47F51" w:rsidRDefault="00A47F51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</w:p>
          <w:p w14:paraId="704CB2BB" w14:textId="77777777" w:rsidR="00A47F51" w:rsidRDefault="00A47F51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</w:p>
          <w:p w14:paraId="27937681" w14:textId="77777777" w:rsidR="00A47F51" w:rsidRDefault="00A47F51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</w:p>
          <w:p w14:paraId="142A67A9" w14:textId="77777777" w:rsidR="00A857AC" w:rsidRDefault="00A857AC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</w:p>
          <w:p w14:paraId="188331D5" w14:textId="77777777" w:rsidR="00A857AC" w:rsidRDefault="00A857AC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</w:p>
          <w:p w14:paraId="18DBD5CD" w14:textId="1ADF59E5" w:rsidR="00D6671A" w:rsidRPr="00A47F51" w:rsidRDefault="00D6671A" w:rsidP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142244" w:rsidRPr="00A47F51" w14:paraId="13025529" w14:textId="77777777">
        <w:trPr>
          <w:trHeight w:val="252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27BFD76F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05B8863C" w14:textId="77777777" w:rsidR="00142244" w:rsidRPr="00A47F51" w:rsidRDefault="00256CF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………………………………..… </w:t>
            </w:r>
          </w:p>
        </w:tc>
      </w:tr>
      <w:tr w:rsidR="00142244" w:rsidRPr="00A47F51" w14:paraId="211B7C99" w14:textId="77777777">
        <w:trPr>
          <w:trHeight w:val="253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5B89C38F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F203198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Ing. Jan Ježík </w:t>
            </w:r>
          </w:p>
        </w:tc>
      </w:tr>
      <w:tr w:rsidR="00142244" w:rsidRPr="00A47F51" w14:paraId="234490BE" w14:textId="77777777">
        <w:trPr>
          <w:trHeight w:val="763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3687AE08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  <w:p w14:paraId="0E2C4871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  <w:p w14:paraId="53E3E13B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8446787" w14:textId="77777777" w:rsidR="00142244" w:rsidRPr="00A47F51" w:rsidRDefault="00256CFF">
            <w:pPr>
              <w:tabs>
                <w:tab w:val="center" w:pos="3013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místopředseda představenstva </w:t>
            </w:r>
            <w:r w:rsidRPr="00A47F51">
              <w:rPr>
                <w:sz w:val="20"/>
                <w:szCs w:val="20"/>
              </w:rPr>
              <w:tab/>
              <w:t xml:space="preserve"> </w:t>
            </w:r>
          </w:p>
        </w:tc>
      </w:tr>
      <w:tr w:rsidR="00142244" w:rsidRPr="00A47F51" w14:paraId="6FC4C8A2" w14:textId="77777777">
        <w:trPr>
          <w:trHeight w:val="247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187195AE" w14:textId="1B84DB1C" w:rsidR="00142244" w:rsidRPr="00A47F51" w:rsidRDefault="00142244" w:rsidP="00ED7764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5887E0B8" w14:textId="77777777" w:rsidR="00142244" w:rsidRPr="00A47F51" w:rsidRDefault="00256CFF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 </w:t>
            </w:r>
            <w:r w:rsidRPr="00A47F51">
              <w:rPr>
                <w:sz w:val="20"/>
                <w:szCs w:val="20"/>
              </w:rPr>
              <w:tab/>
              <w:t xml:space="preserve"> </w:t>
            </w:r>
          </w:p>
        </w:tc>
      </w:tr>
    </w:tbl>
    <w:p w14:paraId="409A6CBA" w14:textId="77777777" w:rsidR="00815A9B" w:rsidRPr="00A378DC" w:rsidRDefault="00815A9B" w:rsidP="00815A9B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Příloha ke smlouvě:</w:t>
      </w:r>
    </w:p>
    <w:p w14:paraId="7F49E1A0" w14:textId="77777777" w:rsidR="00815A9B" w:rsidRPr="00A378DC" w:rsidRDefault="00815A9B" w:rsidP="00815A9B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</w:p>
    <w:p w14:paraId="5061B0F5" w14:textId="77777777" w:rsidR="00815A9B" w:rsidRPr="00A378DC" w:rsidRDefault="00815A9B" w:rsidP="00815A9B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b/>
          <w:spacing w:val="0"/>
          <w:sz w:val="20"/>
        </w:rPr>
      </w:pPr>
      <w:r w:rsidRPr="00A378DC">
        <w:rPr>
          <w:rFonts w:ascii="Times New Roman" w:hAnsi="Times New Roman"/>
          <w:b/>
          <w:spacing w:val="0"/>
          <w:sz w:val="20"/>
        </w:rPr>
        <w:t xml:space="preserve">Specifikace předmětu plnění </w:t>
      </w:r>
      <w:r w:rsidRPr="00A378DC">
        <w:rPr>
          <w:rFonts w:ascii="Times New Roman" w:hAnsi="Times New Roman"/>
          <w:i/>
          <w:sz w:val="20"/>
        </w:rPr>
        <w:t>Rozvoje Ekonomického informačního systému Magion na MU v roce 202</w:t>
      </w:r>
      <w:r>
        <w:rPr>
          <w:rFonts w:ascii="Times New Roman" w:hAnsi="Times New Roman"/>
          <w:i/>
          <w:sz w:val="20"/>
        </w:rPr>
        <w:t>4</w:t>
      </w:r>
      <w:r w:rsidRPr="00A378DC">
        <w:rPr>
          <w:rFonts w:ascii="Times New Roman" w:hAnsi="Times New Roman"/>
          <w:sz w:val="20"/>
        </w:rPr>
        <w:t xml:space="preserve"> – přehled funkcionalit </w:t>
      </w:r>
      <w:r w:rsidRPr="00A378DC">
        <w:rPr>
          <w:rFonts w:ascii="Times New Roman" w:hAnsi="Times New Roman"/>
          <w:sz w:val="20"/>
          <w:lang w:eastAsia="en-US"/>
        </w:rPr>
        <w:t>z oblasti ekonomiky, personalistiky a mezd na základě předaných analytických podkladů.</w:t>
      </w:r>
    </w:p>
    <w:p w14:paraId="4ECE8E54" w14:textId="77777777" w:rsidR="00815A9B" w:rsidRPr="00A378DC" w:rsidRDefault="00815A9B" w:rsidP="00815A9B">
      <w:pPr>
        <w:pStyle w:val="Zkladntext"/>
        <w:tabs>
          <w:tab w:val="left" w:pos="4928"/>
        </w:tabs>
        <w:spacing w:after="0" w:line="240" w:lineRule="auto"/>
        <w:jc w:val="center"/>
        <w:rPr>
          <w:rFonts w:ascii="Times New Roman" w:hAnsi="Times New Roman"/>
          <w:color w:val="FF0000"/>
          <w:spacing w:val="0"/>
          <w:sz w:val="20"/>
        </w:rPr>
      </w:pPr>
    </w:p>
    <w:p w14:paraId="653718DC" w14:textId="77777777" w:rsidR="00815A9B" w:rsidRPr="00A378DC" w:rsidRDefault="00815A9B" w:rsidP="00815A9B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Ekonomika</w:t>
      </w:r>
    </w:p>
    <w:p w14:paraId="0DC1A2CA" w14:textId="77777777" w:rsidR="00815A9B" w:rsidRPr="00A378DC" w:rsidRDefault="00815A9B" w:rsidP="00815A9B">
      <w:pPr>
        <w:pStyle w:val="Zkladntext"/>
        <w:numPr>
          <w:ilvl w:val="0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 xml:space="preserve">Rozšíření a úpravy modulu </w:t>
      </w:r>
      <w:r>
        <w:rPr>
          <w:rFonts w:ascii="Times New Roman" w:hAnsi="Times New Roman"/>
          <w:spacing w:val="0"/>
          <w:sz w:val="20"/>
        </w:rPr>
        <w:t>Smlouvy</w:t>
      </w:r>
      <w:r w:rsidRPr="00A378DC">
        <w:rPr>
          <w:rFonts w:ascii="Times New Roman" w:hAnsi="Times New Roman"/>
          <w:spacing w:val="0"/>
          <w:sz w:val="20"/>
        </w:rPr>
        <w:t>:</w:t>
      </w:r>
    </w:p>
    <w:p w14:paraId="588EE451" w14:textId="77777777" w:rsidR="00815A9B" w:rsidRPr="002D2649" w:rsidRDefault="00815A9B" w:rsidP="00815A9B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2D2649">
        <w:rPr>
          <w:rFonts w:ascii="Times New Roman" w:hAnsi="Times New Roman"/>
          <w:spacing w:val="0"/>
          <w:sz w:val="20"/>
        </w:rPr>
        <w:t>očekávané náklady/výnosy v cizí měně</w:t>
      </w:r>
      <w:r w:rsidRPr="00A378DC">
        <w:rPr>
          <w:rFonts w:ascii="Times New Roman" w:hAnsi="Times New Roman"/>
          <w:spacing w:val="0"/>
          <w:sz w:val="20"/>
        </w:rPr>
        <w:t xml:space="preserve"> (katalogové označení </w:t>
      </w:r>
      <w:r w:rsidRPr="002D2649">
        <w:rPr>
          <w:rFonts w:ascii="Times New Roman" w:hAnsi="Times New Roman"/>
          <w:spacing w:val="0"/>
          <w:sz w:val="20"/>
        </w:rPr>
        <w:t>EKO 2024/01</w:t>
      </w:r>
      <w:r w:rsidRPr="00A378DC">
        <w:rPr>
          <w:rFonts w:ascii="Times New Roman" w:hAnsi="Times New Roman"/>
          <w:spacing w:val="0"/>
          <w:sz w:val="20"/>
        </w:rPr>
        <w:t>)</w:t>
      </w:r>
      <w:r w:rsidRPr="002D2649">
        <w:rPr>
          <w:rFonts w:ascii="Times New Roman" w:hAnsi="Times New Roman"/>
          <w:sz w:val="20"/>
        </w:rPr>
        <w:t xml:space="preserve">  </w:t>
      </w:r>
      <w:r w:rsidRPr="002D2649">
        <w:rPr>
          <w:rFonts w:ascii="Times New Roman" w:hAnsi="Times New Roman"/>
          <w:spacing w:val="0"/>
          <w:sz w:val="20"/>
        </w:rPr>
        <w:t xml:space="preserve"> </w:t>
      </w:r>
    </w:p>
    <w:p w14:paraId="7CD9D575" w14:textId="77777777" w:rsidR="00815A9B" w:rsidRPr="00A378DC" w:rsidRDefault="00815A9B" w:rsidP="00815A9B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</w:p>
    <w:p w14:paraId="4BDEE822" w14:textId="77777777" w:rsidR="00815A9B" w:rsidRPr="00A378DC" w:rsidRDefault="00815A9B" w:rsidP="00815A9B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Personalistika a mzdy</w:t>
      </w:r>
    </w:p>
    <w:p w14:paraId="417C394B" w14:textId="77777777" w:rsidR="00815A9B" w:rsidRPr="00A378DC" w:rsidRDefault="00815A9B" w:rsidP="00815A9B">
      <w:pPr>
        <w:pStyle w:val="Zkladntext"/>
        <w:numPr>
          <w:ilvl w:val="0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z w:val="20"/>
        </w:rPr>
        <w:t>Rozšíření a úpravy modul</w:t>
      </w:r>
      <w:r>
        <w:rPr>
          <w:rFonts w:ascii="Times New Roman" w:hAnsi="Times New Roman"/>
          <w:sz w:val="20"/>
        </w:rPr>
        <w:t>ů Správa zaměstnanců, Evidence dohod, Zpracování mezd</w:t>
      </w:r>
      <w:r w:rsidRPr="00A378DC">
        <w:rPr>
          <w:rFonts w:ascii="Times New Roman" w:hAnsi="Times New Roman"/>
          <w:sz w:val="20"/>
        </w:rPr>
        <w:t>:</w:t>
      </w:r>
    </w:p>
    <w:p w14:paraId="55AEBD06" w14:textId="77777777" w:rsidR="00815A9B" w:rsidRPr="004A4CC1" w:rsidRDefault="00815A9B" w:rsidP="00815A9B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z w:val="20"/>
        </w:rPr>
      </w:pPr>
      <w:r w:rsidRPr="004A4CC1">
        <w:rPr>
          <w:rFonts w:ascii="Times New Roman" w:hAnsi="Times New Roman"/>
          <w:spacing w:val="0"/>
          <w:sz w:val="20"/>
        </w:rPr>
        <w:t>hlášení dohod VPDPP</w:t>
      </w:r>
    </w:p>
    <w:p w14:paraId="2B9673A9" w14:textId="77777777" w:rsidR="00815A9B" w:rsidRPr="004A4CC1" w:rsidRDefault="00815A9B" w:rsidP="00815A9B">
      <w:pPr>
        <w:pStyle w:val="Odstavecseseznamem"/>
        <w:numPr>
          <w:ilvl w:val="1"/>
          <w:numId w:val="8"/>
        </w:numPr>
        <w:spacing w:after="0" w:line="240" w:lineRule="auto"/>
        <w:ind w:right="0"/>
        <w:jc w:val="left"/>
        <w:rPr>
          <w:color w:val="auto"/>
          <w:sz w:val="20"/>
          <w:szCs w:val="20"/>
        </w:rPr>
      </w:pPr>
      <w:r w:rsidRPr="004A4CC1">
        <w:rPr>
          <w:sz w:val="20"/>
          <w:szCs w:val="20"/>
        </w:rPr>
        <w:t xml:space="preserve">dovolená u dohod </w:t>
      </w:r>
      <w:r>
        <w:rPr>
          <w:sz w:val="20"/>
          <w:szCs w:val="20"/>
        </w:rPr>
        <w:t>(</w:t>
      </w:r>
      <w:r w:rsidRPr="004A4CC1">
        <w:rPr>
          <w:sz w:val="20"/>
          <w:szCs w:val="20"/>
        </w:rPr>
        <w:t xml:space="preserve">výpočet nároku na dovolenou, </w:t>
      </w:r>
      <w:r>
        <w:rPr>
          <w:sz w:val="20"/>
          <w:szCs w:val="20"/>
        </w:rPr>
        <w:t xml:space="preserve">nová </w:t>
      </w:r>
      <w:r w:rsidRPr="004A4CC1">
        <w:rPr>
          <w:sz w:val="20"/>
          <w:szCs w:val="20"/>
        </w:rPr>
        <w:t>karta v Evidenci dohod, rozúčtování náhrad u</w:t>
      </w:r>
      <w:r>
        <w:rPr>
          <w:sz w:val="20"/>
          <w:szCs w:val="20"/>
        </w:rPr>
        <w:t> </w:t>
      </w:r>
      <w:r w:rsidRPr="004A4CC1">
        <w:rPr>
          <w:sz w:val="20"/>
          <w:szCs w:val="20"/>
        </w:rPr>
        <w:t>dohod</w:t>
      </w:r>
      <w:r>
        <w:rPr>
          <w:sz w:val="20"/>
          <w:szCs w:val="20"/>
        </w:rPr>
        <w:t>)</w:t>
      </w:r>
    </w:p>
    <w:p w14:paraId="45DFE420" w14:textId="77777777" w:rsidR="00815A9B" w:rsidRPr="004A4CC1" w:rsidRDefault="00815A9B" w:rsidP="00815A9B">
      <w:pPr>
        <w:pStyle w:val="Odstavecseseznamem"/>
        <w:numPr>
          <w:ilvl w:val="1"/>
          <w:numId w:val="8"/>
        </w:numPr>
        <w:spacing w:after="0" w:line="240" w:lineRule="auto"/>
        <w:ind w:right="0"/>
        <w:jc w:val="left"/>
        <w:rPr>
          <w:color w:val="auto"/>
          <w:sz w:val="20"/>
          <w:szCs w:val="20"/>
        </w:rPr>
      </w:pPr>
      <w:r>
        <w:rPr>
          <w:sz w:val="20"/>
          <w:szCs w:val="20"/>
        </w:rPr>
        <w:t>proplácení příplatků u dohod (karta Proplácení v Evidenci dohod)</w:t>
      </w:r>
    </w:p>
    <w:p w14:paraId="393F6F46" w14:textId="77777777" w:rsidR="00815A9B" w:rsidRDefault="00815A9B" w:rsidP="00815A9B">
      <w:pPr>
        <w:pStyle w:val="Odstavecseseznamem"/>
        <w:numPr>
          <w:ilvl w:val="1"/>
          <w:numId w:val="8"/>
        </w:numPr>
        <w:spacing w:after="0" w:line="240" w:lineRule="auto"/>
        <w:ind w:right="0"/>
        <w:jc w:val="left"/>
        <w:rPr>
          <w:sz w:val="20"/>
          <w:szCs w:val="20"/>
        </w:rPr>
      </w:pPr>
      <w:r w:rsidRPr="004A4CC1">
        <w:rPr>
          <w:sz w:val="20"/>
          <w:szCs w:val="20"/>
        </w:rPr>
        <w:t xml:space="preserve">sestava PE352 – hlášení cizinců na Úřad práce </w:t>
      </w:r>
      <w:r>
        <w:rPr>
          <w:sz w:val="20"/>
          <w:szCs w:val="20"/>
        </w:rPr>
        <w:t>(</w:t>
      </w:r>
      <w:r w:rsidRPr="004A4CC1">
        <w:rPr>
          <w:sz w:val="20"/>
          <w:szCs w:val="20"/>
        </w:rPr>
        <w:t xml:space="preserve">informační list, XML soubor </w:t>
      </w:r>
      <w:r>
        <w:rPr>
          <w:sz w:val="20"/>
          <w:szCs w:val="20"/>
        </w:rPr>
        <w:t xml:space="preserve">– </w:t>
      </w:r>
      <w:r w:rsidRPr="004A4CC1">
        <w:rPr>
          <w:sz w:val="20"/>
          <w:szCs w:val="20"/>
        </w:rPr>
        <w:t>příplatky, dovolená)</w:t>
      </w:r>
    </w:p>
    <w:p w14:paraId="519CAD7D" w14:textId="77777777" w:rsidR="00815A9B" w:rsidRPr="004A4CC1" w:rsidRDefault="00815A9B" w:rsidP="00815A9B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4A4CC1">
        <w:rPr>
          <w:rFonts w:ascii="Times New Roman" w:hAnsi="Times New Roman"/>
          <w:sz w:val="20"/>
        </w:rPr>
        <w:t>mateřská dovolená otce po dobu trvání nároku na MD matky</w:t>
      </w:r>
    </w:p>
    <w:p w14:paraId="02B8852E" w14:textId="77777777" w:rsidR="00815A9B" w:rsidRPr="004A4CC1" w:rsidRDefault="00815A9B" w:rsidP="00815A9B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>
        <w:rPr>
          <w:rFonts w:ascii="Times New Roman" w:hAnsi="Times New Roman"/>
          <w:spacing w:val="0"/>
          <w:sz w:val="20"/>
        </w:rPr>
        <w:t>n</w:t>
      </w:r>
      <w:r w:rsidRPr="004A4CC1">
        <w:rPr>
          <w:rFonts w:ascii="Times New Roman" w:hAnsi="Times New Roman"/>
          <w:spacing w:val="0"/>
          <w:sz w:val="20"/>
        </w:rPr>
        <w:t>ové formuláře pro rok 2024 v sestavách (prohlášení k</w:t>
      </w:r>
      <w:r>
        <w:rPr>
          <w:rFonts w:ascii="Times New Roman" w:hAnsi="Times New Roman"/>
          <w:spacing w:val="0"/>
          <w:sz w:val="20"/>
        </w:rPr>
        <w:t> </w:t>
      </w:r>
      <w:r w:rsidRPr="004A4CC1">
        <w:rPr>
          <w:rFonts w:ascii="Times New Roman" w:hAnsi="Times New Roman"/>
          <w:spacing w:val="0"/>
          <w:sz w:val="20"/>
        </w:rPr>
        <w:t>dani</w:t>
      </w:r>
      <w:r>
        <w:rPr>
          <w:rFonts w:ascii="Times New Roman" w:hAnsi="Times New Roman"/>
          <w:spacing w:val="0"/>
          <w:sz w:val="20"/>
        </w:rPr>
        <w:t xml:space="preserve"> z příjmu</w:t>
      </w:r>
      <w:r w:rsidRPr="004A4CC1">
        <w:rPr>
          <w:rFonts w:ascii="Times New Roman" w:hAnsi="Times New Roman"/>
          <w:spacing w:val="0"/>
          <w:sz w:val="20"/>
        </w:rPr>
        <w:t xml:space="preserve">, potvrzení o příjmu, </w:t>
      </w:r>
      <w:r>
        <w:rPr>
          <w:rFonts w:ascii="Times New Roman" w:hAnsi="Times New Roman"/>
          <w:spacing w:val="0"/>
          <w:sz w:val="20"/>
        </w:rPr>
        <w:t>v</w:t>
      </w:r>
      <w:r w:rsidRPr="004A4CC1">
        <w:rPr>
          <w:rFonts w:ascii="Times New Roman" w:hAnsi="Times New Roman"/>
          <w:spacing w:val="0"/>
          <w:sz w:val="20"/>
        </w:rPr>
        <w:t>ýpočet průměrů pro dohody, výpočet pravděpodobného průměru</w:t>
      </w:r>
      <w:r>
        <w:rPr>
          <w:rFonts w:ascii="Times New Roman" w:hAnsi="Times New Roman"/>
          <w:spacing w:val="0"/>
          <w:sz w:val="20"/>
        </w:rPr>
        <w:t>)</w:t>
      </w:r>
    </w:p>
    <w:p w14:paraId="7BD9F758" w14:textId="77777777" w:rsidR="00815A9B" w:rsidRPr="004A4CC1" w:rsidRDefault="00815A9B" w:rsidP="00815A9B">
      <w:pPr>
        <w:pStyle w:val="Odstavecseseznamem"/>
        <w:numPr>
          <w:ilvl w:val="1"/>
          <w:numId w:val="8"/>
        </w:numPr>
        <w:spacing w:after="0" w:line="240" w:lineRule="auto"/>
        <w:ind w:right="0"/>
        <w:jc w:val="left"/>
        <w:rPr>
          <w:color w:val="auto"/>
          <w:sz w:val="20"/>
          <w:szCs w:val="20"/>
        </w:rPr>
      </w:pPr>
      <w:r w:rsidRPr="004A4CC1">
        <w:rPr>
          <w:sz w:val="20"/>
          <w:szCs w:val="20"/>
        </w:rPr>
        <w:t>rozšíření sestav čerpání mzdových prostředků o nové mzdové složky dohod</w:t>
      </w:r>
    </w:p>
    <w:p w14:paraId="73F2EFAB" w14:textId="77777777" w:rsidR="00815A9B" w:rsidRPr="004A4CC1" w:rsidRDefault="00815A9B" w:rsidP="00815A9B">
      <w:pPr>
        <w:pStyle w:val="Odstavecseseznamem"/>
        <w:numPr>
          <w:ilvl w:val="1"/>
          <w:numId w:val="8"/>
        </w:numPr>
        <w:spacing w:after="0" w:line="240" w:lineRule="auto"/>
        <w:ind w:right="0"/>
        <w:jc w:val="left"/>
        <w:rPr>
          <w:color w:val="auto"/>
          <w:sz w:val="20"/>
          <w:szCs w:val="20"/>
        </w:rPr>
      </w:pPr>
      <w:r>
        <w:rPr>
          <w:sz w:val="20"/>
          <w:szCs w:val="20"/>
        </w:rPr>
        <w:t>ú</w:t>
      </w:r>
      <w:r w:rsidRPr="004A4CC1">
        <w:rPr>
          <w:sz w:val="20"/>
          <w:szCs w:val="20"/>
        </w:rPr>
        <w:t xml:space="preserve">prava databázových procedur pro statistické sestavy </w:t>
      </w:r>
      <w:r>
        <w:rPr>
          <w:sz w:val="20"/>
          <w:szCs w:val="20"/>
        </w:rPr>
        <w:t>(</w:t>
      </w:r>
      <w:r w:rsidRPr="004A4CC1">
        <w:rPr>
          <w:sz w:val="20"/>
          <w:szCs w:val="20"/>
        </w:rPr>
        <w:t>dovolená, příplatky dohod</w:t>
      </w:r>
      <w:r>
        <w:rPr>
          <w:sz w:val="20"/>
          <w:szCs w:val="20"/>
        </w:rPr>
        <w:t>)</w:t>
      </w:r>
    </w:p>
    <w:p w14:paraId="49E157E6" w14:textId="77777777" w:rsidR="00815A9B" w:rsidRPr="00A378DC" w:rsidRDefault="00815A9B" w:rsidP="00815A9B">
      <w:pPr>
        <w:pStyle w:val="Zkladntext"/>
        <w:numPr>
          <w:ilvl w:val="0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z w:val="20"/>
        </w:rPr>
        <w:t xml:space="preserve">Rozšíření a úpravy </w:t>
      </w:r>
      <w:r>
        <w:rPr>
          <w:rFonts w:ascii="Times New Roman" w:hAnsi="Times New Roman"/>
          <w:sz w:val="20"/>
        </w:rPr>
        <w:t>komunikačních a integračních rozhraní mezi EIS Magion a INETem MU:</w:t>
      </w:r>
    </w:p>
    <w:p w14:paraId="64F5F83B" w14:textId="77777777" w:rsidR="00815A9B" w:rsidRDefault="00815A9B" w:rsidP="00815A9B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>
        <w:rPr>
          <w:rFonts w:ascii="Times New Roman" w:hAnsi="Times New Roman"/>
          <w:spacing w:val="0"/>
          <w:sz w:val="20"/>
        </w:rPr>
        <w:t>rozhraní pro elektronický docházkový systém</w:t>
      </w:r>
    </w:p>
    <w:p w14:paraId="4B40DBEE" w14:textId="77777777" w:rsidR="00815A9B" w:rsidRDefault="00815A9B" w:rsidP="00815A9B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>
        <w:rPr>
          <w:rFonts w:ascii="Times New Roman" w:hAnsi="Times New Roman"/>
          <w:spacing w:val="0"/>
          <w:sz w:val="20"/>
        </w:rPr>
        <w:t>rozhraní pro import výkazů dohod</w:t>
      </w:r>
    </w:p>
    <w:p w14:paraId="124213E7" w14:textId="77777777" w:rsidR="00815A9B" w:rsidRPr="00D33E98" w:rsidRDefault="00815A9B" w:rsidP="00815A9B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4A4CC1">
        <w:rPr>
          <w:rFonts w:ascii="Times New Roman" w:hAnsi="Times New Roman"/>
          <w:spacing w:val="0"/>
          <w:sz w:val="20"/>
        </w:rPr>
        <w:t>datov</w:t>
      </w:r>
      <w:r>
        <w:rPr>
          <w:rFonts w:ascii="Times New Roman" w:hAnsi="Times New Roman"/>
          <w:spacing w:val="0"/>
          <w:sz w:val="20"/>
        </w:rPr>
        <w:t>ý</w:t>
      </w:r>
      <w:r w:rsidRPr="004A4CC1">
        <w:rPr>
          <w:rFonts w:ascii="Times New Roman" w:hAnsi="Times New Roman"/>
          <w:spacing w:val="0"/>
          <w:sz w:val="20"/>
        </w:rPr>
        <w:t xml:space="preserve"> zdroj MZ0029 </w:t>
      </w:r>
      <w:r w:rsidRPr="004A4CC1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katalogové označení </w:t>
      </w:r>
      <w:r w:rsidRPr="004A4CC1">
        <w:rPr>
          <w:rFonts w:ascii="Times New Roman" w:hAnsi="Times New Roman"/>
          <w:sz w:val="20"/>
        </w:rPr>
        <w:t>PaM 2024/01)</w:t>
      </w:r>
    </w:p>
    <w:p w14:paraId="7E54DA4E" w14:textId="1847ECA9" w:rsidR="003C5287" w:rsidRPr="00DA448C" w:rsidRDefault="003C5287" w:rsidP="00815A9B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bCs/>
          <w:spacing w:val="0"/>
          <w:szCs w:val="22"/>
        </w:rPr>
      </w:pPr>
    </w:p>
    <w:sectPr w:rsidR="003C5287" w:rsidRPr="00DA448C" w:rsidSect="00886C2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6ECEF" w14:textId="77777777" w:rsidR="00B26B2C" w:rsidRDefault="00B26B2C">
      <w:pPr>
        <w:spacing w:after="0" w:line="240" w:lineRule="auto"/>
      </w:pPr>
      <w:r>
        <w:separator/>
      </w:r>
    </w:p>
  </w:endnote>
  <w:endnote w:type="continuationSeparator" w:id="0">
    <w:p w14:paraId="2585D3EE" w14:textId="77777777" w:rsidR="00B26B2C" w:rsidRDefault="00B2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9704" w14:textId="77777777" w:rsidR="00757286" w:rsidRDefault="00757286">
    <w:pPr>
      <w:spacing w:after="96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77733C5" w14:textId="77777777" w:rsidR="00757286" w:rsidRDefault="00757286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F778" w14:textId="77777777" w:rsidR="00757286" w:rsidRDefault="00757286">
    <w:pPr>
      <w:spacing w:after="96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CF6734A" w14:textId="77777777" w:rsidR="00757286" w:rsidRDefault="00757286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277DC" w14:textId="77777777" w:rsidR="00757286" w:rsidRDefault="00757286">
    <w:pPr>
      <w:spacing w:after="96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2CCE353" w14:textId="77777777" w:rsidR="00757286" w:rsidRDefault="00757286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374A2" w14:textId="77777777" w:rsidR="00B26B2C" w:rsidRDefault="00B26B2C">
      <w:pPr>
        <w:spacing w:after="0" w:line="240" w:lineRule="auto"/>
      </w:pPr>
      <w:r>
        <w:separator/>
      </w:r>
    </w:p>
  </w:footnote>
  <w:footnote w:type="continuationSeparator" w:id="0">
    <w:p w14:paraId="2B212C29" w14:textId="77777777" w:rsidR="00B26B2C" w:rsidRDefault="00B26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42F42"/>
    <w:multiLevelType w:val="hybridMultilevel"/>
    <w:tmpl w:val="17D82648"/>
    <w:lvl w:ilvl="0" w:tplc="5630EE2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47A76">
      <w:start w:val="1"/>
      <w:numFmt w:val="bullet"/>
      <w:lvlText w:val="▪"/>
      <w:lvlJc w:val="left"/>
      <w:pPr>
        <w:ind w:left="52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A20CD6">
      <w:start w:val="1"/>
      <w:numFmt w:val="lowerRoman"/>
      <w:lvlText w:val="%3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27AB4">
      <w:start w:val="1"/>
      <w:numFmt w:val="decimal"/>
      <w:lvlText w:val="%4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20FC0">
      <w:start w:val="1"/>
      <w:numFmt w:val="lowerLetter"/>
      <w:lvlText w:val="%5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63FC0">
      <w:start w:val="1"/>
      <w:numFmt w:val="lowerRoman"/>
      <w:lvlText w:val="%6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028A4">
      <w:start w:val="1"/>
      <w:numFmt w:val="decimal"/>
      <w:lvlText w:val="%7"/>
      <w:lvlJc w:val="left"/>
      <w:pPr>
        <w:ind w:left="7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A4618">
      <w:start w:val="1"/>
      <w:numFmt w:val="lowerLetter"/>
      <w:lvlText w:val="%8"/>
      <w:lvlJc w:val="left"/>
      <w:pPr>
        <w:ind w:left="8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0D89C">
      <w:start w:val="1"/>
      <w:numFmt w:val="lowerRoman"/>
      <w:lvlText w:val="%9"/>
      <w:lvlJc w:val="left"/>
      <w:pPr>
        <w:ind w:left="8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7E4973"/>
    <w:multiLevelType w:val="hybridMultilevel"/>
    <w:tmpl w:val="17DEF86A"/>
    <w:lvl w:ilvl="0" w:tplc="CB68F51E">
      <w:start w:val="1"/>
      <w:numFmt w:val="upperRoman"/>
      <w:lvlText w:val="%1."/>
      <w:lvlJc w:val="left"/>
      <w:pPr>
        <w:ind w:left="3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30A5D8">
      <w:start w:val="1"/>
      <w:numFmt w:val="lowerLetter"/>
      <w:lvlText w:val="%2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BAC9AA">
      <w:start w:val="1"/>
      <w:numFmt w:val="lowerRoman"/>
      <w:lvlText w:val="%3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EEAEC">
      <w:start w:val="1"/>
      <w:numFmt w:val="decimal"/>
      <w:lvlText w:val="%4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5A3FFE">
      <w:start w:val="1"/>
      <w:numFmt w:val="lowerLetter"/>
      <w:lvlText w:val="%5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4C86A0">
      <w:start w:val="1"/>
      <w:numFmt w:val="lowerRoman"/>
      <w:lvlText w:val="%6"/>
      <w:lvlJc w:val="left"/>
      <w:pPr>
        <w:ind w:left="7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FEBF9A">
      <w:start w:val="1"/>
      <w:numFmt w:val="decimal"/>
      <w:lvlText w:val="%7"/>
      <w:lvlJc w:val="left"/>
      <w:pPr>
        <w:ind w:left="8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692F6">
      <w:start w:val="1"/>
      <w:numFmt w:val="lowerLetter"/>
      <w:lvlText w:val="%8"/>
      <w:lvlJc w:val="left"/>
      <w:pPr>
        <w:ind w:left="9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B29814">
      <w:start w:val="1"/>
      <w:numFmt w:val="lowerRoman"/>
      <w:lvlText w:val="%9"/>
      <w:lvlJc w:val="left"/>
      <w:pPr>
        <w:ind w:left="9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F931C1"/>
    <w:multiLevelType w:val="hybridMultilevel"/>
    <w:tmpl w:val="E236AC78"/>
    <w:lvl w:ilvl="0" w:tplc="77F2D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9283B"/>
    <w:multiLevelType w:val="hybridMultilevel"/>
    <w:tmpl w:val="1CE84648"/>
    <w:lvl w:ilvl="0" w:tplc="A66C1BB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EF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2A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C7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6658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877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20A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A5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0C05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F9709D"/>
    <w:multiLevelType w:val="hybridMultilevel"/>
    <w:tmpl w:val="16D08F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FA4F76"/>
    <w:multiLevelType w:val="hybridMultilevel"/>
    <w:tmpl w:val="5838C524"/>
    <w:lvl w:ilvl="0" w:tplc="8A00897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E5866">
      <w:start w:val="6"/>
      <w:numFmt w:val="upperRoman"/>
      <w:lvlText w:val="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525330">
      <w:start w:val="1"/>
      <w:numFmt w:val="lowerRoman"/>
      <w:lvlText w:val="%3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8A37A">
      <w:start w:val="1"/>
      <w:numFmt w:val="decimal"/>
      <w:lvlText w:val="%4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949E06">
      <w:start w:val="1"/>
      <w:numFmt w:val="lowerLetter"/>
      <w:lvlText w:val="%5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0DDF4">
      <w:start w:val="1"/>
      <w:numFmt w:val="lowerRoman"/>
      <w:lvlText w:val="%6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2C44E">
      <w:start w:val="1"/>
      <w:numFmt w:val="decimal"/>
      <w:lvlText w:val="%7"/>
      <w:lvlJc w:val="left"/>
      <w:pPr>
        <w:ind w:left="7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27E80">
      <w:start w:val="1"/>
      <w:numFmt w:val="lowerLetter"/>
      <w:lvlText w:val="%8"/>
      <w:lvlJc w:val="left"/>
      <w:pPr>
        <w:ind w:left="8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677F4">
      <w:start w:val="1"/>
      <w:numFmt w:val="lowerRoman"/>
      <w:lvlText w:val="%9"/>
      <w:lvlJc w:val="left"/>
      <w:pPr>
        <w:ind w:left="9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DC21EB"/>
    <w:multiLevelType w:val="hybridMultilevel"/>
    <w:tmpl w:val="CD92092E"/>
    <w:lvl w:ilvl="0" w:tplc="8340CB8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E76A4">
      <w:start w:val="1"/>
      <w:numFmt w:val="bullet"/>
      <w:lvlText w:val="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02F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42C78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8412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47A7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8498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23E4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84BF8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4B66D7"/>
    <w:multiLevelType w:val="hybridMultilevel"/>
    <w:tmpl w:val="1A7C4F96"/>
    <w:lvl w:ilvl="0" w:tplc="7F96210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864D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7AB0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F6C6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A6C9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B2D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22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A94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07B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E50766"/>
    <w:multiLevelType w:val="hybridMultilevel"/>
    <w:tmpl w:val="1CE84648"/>
    <w:lvl w:ilvl="0" w:tplc="FFFFFFFF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8263752">
    <w:abstractNumId w:val="1"/>
  </w:num>
  <w:num w:numId="2" w16cid:durableId="1502969738">
    <w:abstractNumId w:val="5"/>
  </w:num>
  <w:num w:numId="3" w16cid:durableId="1752509375">
    <w:abstractNumId w:val="0"/>
  </w:num>
  <w:num w:numId="4" w16cid:durableId="1864515432">
    <w:abstractNumId w:val="3"/>
  </w:num>
  <w:num w:numId="5" w16cid:durableId="206992645">
    <w:abstractNumId w:val="7"/>
  </w:num>
  <w:num w:numId="6" w16cid:durableId="151799775">
    <w:abstractNumId w:val="6"/>
  </w:num>
  <w:num w:numId="7" w16cid:durableId="140581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394398">
    <w:abstractNumId w:val="2"/>
  </w:num>
  <w:num w:numId="9" w16cid:durableId="1692564990">
    <w:abstractNumId w:val="4"/>
  </w:num>
  <w:num w:numId="10" w16cid:durableId="433867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44"/>
    <w:rsid w:val="00002604"/>
    <w:rsid w:val="00015B21"/>
    <w:rsid w:val="00020771"/>
    <w:rsid w:val="00026FD4"/>
    <w:rsid w:val="00027831"/>
    <w:rsid w:val="00035F69"/>
    <w:rsid w:val="00072986"/>
    <w:rsid w:val="000A3DB9"/>
    <w:rsid w:val="000C5D3A"/>
    <w:rsid w:val="000E075C"/>
    <w:rsid w:val="00103BB9"/>
    <w:rsid w:val="00132667"/>
    <w:rsid w:val="00142244"/>
    <w:rsid w:val="00151594"/>
    <w:rsid w:val="0015200A"/>
    <w:rsid w:val="0015351A"/>
    <w:rsid w:val="001617A5"/>
    <w:rsid w:val="0016475A"/>
    <w:rsid w:val="001B3508"/>
    <w:rsid w:val="001C12CF"/>
    <w:rsid w:val="001F43B2"/>
    <w:rsid w:val="00224EB8"/>
    <w:rsid w:val="00225752"/>
    <w:rsid w:val="00231A4C"/>
    <w:rsid w:val="00240E05"/>
    <w:rsid w:val="00253C75"/>
    <w:rsid w:val="00255AD4"/>
    <w:rsid w:val="002562B4"/>
    <w:rsid w:val="00256CFF"/>
    <w:rsid w:val="002577D2"/>
    <w:rsid w:val="00296001"/>
    <w:rsid w:val="00297C60"/>
    <w:rsid w:val="002B5054"/>
    <w:rsid w:val="002C13A7"/>
    <w:rsid w:val="002C6AD1"/>
    <w:rsid w:val="00302A4F"/>
    <w:rsid w:val="003035A7"/>
    <w:rsid w:val="003070E0"/>
    <w:rsid w:val="00320586"/>
    <w:rsid w:val="003336E3"/>
    <w:rsid w:val="00335A27"/>
    <w:rsid w:val="0036255A"/>
    <w:rsid w:val="00382282"/>
    <w:rsid w:val="003855C0"/>
    <w:rsid w:val="003B19C1"/>
    <w:rsid w:val="003C5287"/>
    <w:rsid w:val="003E248F"/>
    <w:rsid w:val="003E70B2"/>
    <w:rsid w:val="004A1127"/>
    <w:rsid w:val="00515F62"/>
    <w:rsid w:val="00527A05"/>
    <w:rsid w:val="0053619A"/>
    <w:rsid w:val="00547785"/>
    <w:rsid w:val="005510B2"/>
    <w:rsid w:val="005820FC"/>
    <w:rsid w:val="00587F2C"/>
    <w:rsid w:val="005E0442"/>
    <w:rsid w:val="00601336"/>
    <w:rsid w:val="00616BE6"/>
    <w:rsid w:val="00621830"/>
    <w:rsid w:val="00625AC3"/>
    <w:rsid w:val="00647DAC"/>
    <w:rsid w:val="006E4411"/>
    <w:rsid w:val="00756265"/>
    <w:rsid w:val="00757286"/>
    <w:rsid w:val="00765E63"/>
    <w:rsid w:val="007866B6"/>
    <w:rsid w:val="0079407C"/>
    <w:rsid w:val="007B1035"/>
    <w:rsid w:val="007B2C36"/>
    <w:rsid w:val="007C6BDA"/>
    <w:rsid w:val="00815A9B"/>
    <w:rsid w:val="00831397"/>
    <w:rsid w:val="0087272C"/>
    <w:rsid w:val="00886C2C"/>
    <w:rsid w:val="008A41DD"/>
    <w:rsid w:val="008F52C0"/>
    <w:rsid w:val="00905454"/>
    <w:rsid w:val="0091153F"/>
    <w:rsid w:val="00916B8B"/>
    <w:rsid w:val="009170BE"/>
    <w:rsid w:val="00917F80"/>
    <w:rsid w:val="00950CAA"/>
    <w:rsid w:val="00987FD0"/>
    <w:rsid w:val="009C4C5F"/>
    <w:rsid w:val="00A04C2A"/>
    <w:rsid w:val="00A23523"/>
    <w:rsid w:val="00A2458D"/>
    <w:rsid w:val="00A47F51"/>
    <w:rsid w:val="00A54FC7"/>
    <w:rsid w:val="00A65B0A"/>
    <w:rsid w:val="00A6766E"/>
    <w:rsid w:val="00A857AC"/>
    <w:rsid w:val="00AB3A07"/>
    <w:rsid w:val="00AC3A0F"/>
    <w:rsid w:val="00B02C24"/>
    <w:rsid w:val="00B11A1D"/>
    <w:rsid w:val="00B214A6"/>
    <w:rsid w:val="00B26B2C"/>
    <w:rsid w:val="00B61A25"/>
    <w:rsid w:val="00B64C4F"/>
    <w:rsid w:val="00B739D4"/>
    <w:rsid w:val="00B75F41"/>
    <w:rsid w:val="00B7709F"/>
    <w:rsid w:val="00B8482E"/>
    <w:rsid w:val="00B87507"/>
    <w:rsid w:val="00B94324"/>
    <w:rsid w:val="00BA0A04"/>
    <w:rsid w:val="00BA447C"/>
    <w:rsid w:val="00BB2841"/>
    <w:rsid w:val="00BC188C"/>
    <w:rsid w:val="00BF1941"/>
    <w:rsid w:val="00C07430"/>
    <w:rsid w:val="00C07A8E"/>
    <w:rsid w:val="00C11715"/>
    <w:rsid w:val="00C31A58"/>
    <w:rsid w:val="00C375BB"/>
    <w:rsid w:val="00C504BF"/>
    <w:rsid w:val="00C50BA9"/>
    <w:rsid w:val="00C62419"/>
    <w:rsid w:val="00C7047E"/>
    <w:rsid w:val="00C72472"/>
    <w:rsid w:val="00C87044"/>
    <w:rsid w:val="00CA3494"/>
    <w:rsid w:val="00D2259B"/>
    <w:rsid w:val="00D31759"/>
    <w:rsid w:val="00D31B14"/>
    <w:rsid w:val="00D46BE8"/>
    <w:rsid w:val="00D536FA"/>
    <w:rsid w:val="00D6671A"/>
    <w:rsid w:val="00D95DD8"/>
    <w:rsid w:val="00DA0C0F"/>
    <w:rsid w:val="00DA448C"/>
    <w:rsid w:val="00DE74F8"/>
    <w:rsid w:val="00E13868"/>
    <w:rsid w:val="00E251E1"/>
    <w:rsid w:val="00E620AA"/>
    <w:rsid w:val="00E660FA"/>
    <w:rsid w:val="00EA4853"/>
    <w:rsid w:val="00EA68AA"/>
    <w:rsid w:val="00ED238B"/>
    <w:rsid w:val="00ED7764"/>
    <w:rsid w:val="00F07875"/>
    <w:rsid w:val="00F1621E"/>
    <w:rsid w:val="00F23183"/>
    <w:rsid w:val="00F306D4"/>
    <w:rsid w:val="00F31F49"/>
    <w:rsid w:val="00F86FDD"/>
    <w:rsid w:val="00FB348B"/>
    <w:rsid w:val="00FC33F0"/>
    <w:rsid w:val="00FE1EA1"/>
    <w:rsid w:val="00FE528E"/>
    <w:rsid w:val="00FF387F"/>
    <w:rsid w:val="00FF51F7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F3D8"/>
  <w15:docId w15:val="{EBD18E50-8340-4BD4-B13A-6AEF8E77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8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vbloku">
    <w:name w:val="Block Text"/>
    <w:basedOn w:val="Normln"/>
    <w:rsid w:val="00C07A8E"/>
    <w:pPr>
      <w:spacing w:after="0" w:line="240" w:lineRule="auto"/>
      <w:ind w:left="-180" w:right="563" w:firstLine="0"/>
    </w:pPr>
    <w:rPr>
      <w:color w:val="auto"/>
      <w:szCs w:val="24"/>
    </w:rPr>
  </w:style>
  <w:style w:type="paragraph" w:styleId="Zkladntext">
    <w:name w:val="Body Text"/>
    <w:basedOn w:val="Normln"/>
    <w:link w:val="ZkladntextChar"/>
    <w:rsid w:val="00D31B14"/>
    <w:pPr>
      <w:spacing w:after="220" w:line="220" w:lineRule="atLeast"/>
      <w:ind w:left="0" w:right="0" w:firstLine="0"/>
    </w:pPr>
    <w:rPr>
      <w:rFonts w:ascii="Arial" w:hAnsi="Arial"/>
      <w:color w:val="auto"/>
      <w:spacing w:val="-5"/>
      <w:szCs w:val="20"/>
    </w:rPr>
  </w:style>
  <w:style w:type="character" w:customStyle="1" w:styleId="ZkladntextChar">
    <w:name w:val="Základní text Char"/>
    <w:basedOn w:val="Standardnpsmoodstavce"/>
    <w:link w:val="Zkladntext"/>
    <w:rsid w:val="00D31B14"/>
    <w:rPr>
      <w:rFonts w:ascii="Arial" w:eastAsia="Times New Roman" w:hAnsi="Arial" w:cs="Times New Roman"/>
      <w:spacing w:val="-5"/>
      <w:szCs w:val="20"/>
    </w:rPr>
  </w:style>
  <w:style w:type="paragraph" w:styleId="Odstavecseseznamem">
    <w:name w:val="List Paragraph"/>
    <w:basedOn w:val="Normln"/>
    <w:uiPriority w:val="34"/>
    <w:qFormat/>
    <w:rsid w:val="0062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1277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Magion2020_smlouva_final</vt:lpstr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Magion2020_smlouva_final</dc:title>
  <dc:subject/>
  <dc:creator>170279</dc:creator>
  <cp:keywords/>
  <cp:lastModifiedBy>Dagmar Unzeitigová</cp:lastModifiedBy>
  <cp:revision>14</cp:revision>
  <dcterms:created xsi:type="dcterms:W3CDTF">2024-12-04T08:44:00Z</dcterms:created>
  <dcterms:modified xsi:type="dcterms:W3CDTF">2024-12-04T09:55:00Z</dcterms:modified>
</cp:coreProperties>
</file>