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F44" w:rsidRDefault="006F678E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5E1F44" w:rsidRDefault="006F67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5E1F44" w:rsidRDefault="006F67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IČO: 46 750 045, DIČ: nejsme plátci DPH</w:t>
      </w:r>
    </w:p>
    <w:p w:rsidR="005E1F44" w:rsidRDefault="006F678E">
      <w:pPr>
        <w:pBdr>
          <w:bottom w:val="single" w:sz="6" w:space="1" w:color="000000"/>
        </w:pBdr>
        <w:jc w:val="center"/>
      </w:pPr>
      <w:r>
        <w:rPr>
          <w:b/>
          <w:sz w:val="22"/>
          <w:szCs w:val="22"/>
        </w:rPr>
        <w:t>__________________________________________________________________________</w:t>
      </w:r>
    </w:p>
    <w:tbl>
      <w:tblPr>
        <w:tblW w:w="4181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</w:tblGrid>
      <w:tr w:rsidR="005E1F44" w:rsidTr="00D33118">
        <w:tblPrEx>
          <w:tblCellMar>
            <w:top w:w="0" w:type="dxa"/>
            <w:bottom w:w="0" w:type="dxa"/>
          </w:tblCellMar>
        </w:tblPrEx>
        <w:trPr>
          <w:trHeight w:val="601"/>
          <w:jc w:val="right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F44" w:rsidRDefault="006F678E">
            <w:pPr>
              <w:rPr>
                <w:bCs/>
              </w:rPr>
            </w:pPr>
            <w:proofErr w:type="spellStart"/>
            <w:r>
              <w:rPr>
                <w:bCs/>
              </w:rPr>
              <w:t>TrollComputers</w:t>
            </w:r>
            <w:proofErr w:type="spellEnd"/>
            <w:r>
              <w:rPr>
                <w:bCs/>
              </w:rPr>
              <w:t xml:space="preserve"> s.r.o.</w:t>
            </w:r>
          </w:p>
          <w:p w:rsidR="005E1F44" w:rsidRDefault="006F678E">
            <w:pPr>
              <w:rPr>
                <w:bCs/>
              </w:rPr>
            </w:pPr>
            <w:r>
              <w:rPr>
                <w:bCs/>
              </w:rPr>
              <w:t>U Vodního hradu 1394</w:t>
            </w:r>
          </w:p>
          <w:p w:rsidR="005E1F44" w:rsidRDefault="006F678E">
            <w:pPr>
              <w:rPr>
                <w:bCs/>
              </w:rPr>
            </w:pPr>
            <w:r>
              <w:rPr>
                <w:bCs/>
              </w:rPr>
              <w:t xml:space="preserve">470 </w:t>
            </w:r>
            <w:proofErr w:type="gramStart"/>
            <w:r>
              <w:rPr>
                <w:bCs/>
              </w:rPr>
              <w:t>01  Česká</w:t>
            </w:r>
            <w:proofErr w:type="gramEnd"/>
            <w:r>
              <w:rPr>
                <w:bCs/>
              </w:rPr>
              <w:t xml:space="preserve"> Lípa</w:t>
            </w:r>
          </w:p>
          <w:p w:rsidR="005E1F44" w:rsidRDefault="006F678E">
            <w:pPr>
              <w:rPr>
                <w:bCs/>
              </w:rPr>
            </w:pPr>
            <w:r>
              <w:rPr>
                <w:bCs/>
              </w:rPr>
              <w:t>IČO: 22799389</w:t>
            </w:r>
          </w:p>
        </w:tc>
      </w:tr>
    </w:tbl>
    <w:p w:rsidR="005E1F44" w:rsidRDefault="005E1F44">
      <w:pPr>
        <w:rPr>
          <w:sz w:val="20"/>
          <w:szCs w:val="20"/>
        </w:rPr>
      </w:pPr>
    </w:p>
    <w:p w:rsidR="005E1F44" w:rsidRDefault="006F678E">
      <w:bookmarkStart w:id="1" w:name="_Hlk184623410"/>
      <w:r>
        <w:rPr>
          <w:b/>
          <w:bCs/>
          <w:sz w:val="20"/>
          <w:szCs w:val="20"/>
        </w:rPr>
        <w:t xml:space="preserve">č. </w:t>
      </w:r>
      <w:proofErr w:type="spellStart"/>
      <w:r>
        <w:rPr>
          <w:b/>
          <w:bCs/>
          <w:sz w:val="20"/>
          <w:szCs w:val="20"/>
        </w:rPr>
        <w:t>obj</w:t>
      </w:r>
      <w:proofErr w:type="spellEnd"/>
      <w:r>
        <w:rPr>
          <w:b/>
          <w:bCs/>
          <w:sz w:val="20"/>
          <w:szCs w:val="20"/>
        </w:rPr>
        <w:t xml:space="preserve">. </w:t>
      </w:r>
      <w:r w:rsidR="00D33118">
        <w:rPr>
          <w:b/>
          <w:bCs/>
          <w:sz w:val="20"/>
          <w:szCs w:val="20"/>
        </w:rPr>
        <w:t>391</w:t>
      </w:r>
      <w:r>
        <w:rPr>
          <w:b/>
          <w:bCs/>
          <w:sz w:val="20"/>
          <w:szCs w:val="20"/>
        </w:rPr>
        <w:t>/2024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V České Lípě dne </w:t>
      </w:r>
      <w:r w:rsidR="00D33118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2. 1</w:t>
      </w:r>
      <w:r w:rsidR="00D33118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 2024</w:t>
      </w:r>
    </w:p>
    <w:p w:rsidR="005E1F44" w:rsidRDefault="006F678E">
      <w:r>
        <w:rPr>
          <w:b/>
          <w:bCs/>
          <w:sz w:val="20"/>
          <w:szCs w:val="20"/>
        </w:rPr>
        <w:t xml:space="preserve">Věc: </w:t>
      </w:r>
      <w:r>
        <w:rPr>
          <w:b/>
          <w:bCs/>
          <w:sz w:val="20"/>
          <w:szCs w:val="20"/>
          <w:u w:val="single"/>
        </w:rPr>
        <w:t>Objednávka</w:t>
      </w:r>
    </w:p>
    <w:p w:rsidR="005E1F44" w:rsidRDefault="005E1F44">
      <w:pPr>
        <w:rPr>
          <w:b/>
          <w:bCs/>
          <w:sz w:val="20"/>
          <w:szCs w:val="20"/>
        </w:rPr>
      </w:pPr>
    </w:p>
    <w:p w:rsidR="005E1F44" w:rsidRDefault="006F678E">
      <w:pPr>
        <w:rPr>
          <w:bCs/>
        </w:rPr>
      </w:pPr>
      <w:r>
        <w:rPr>
          <w:bCs/>
        </w:rPr>
        <w:tab/>
        <w:t xml:space="preserve">Objednáváme u Vás 34 ks notebooků – ASUS </w:t>
      </w:r>
      <w:proofErr w:type="spellStart"/>
      <w:r>
        <w:rPr>
          <w:bCs/>
        </w:rPr>
        <w:t>Chromebook</w:t>
      </w:r>
      <w:proofErr w:type="spellEnd"/>
      <w:r>
        <w:rPr>
          <w:bCs/>
        </w:rPr>
        <w:t xml:space="preserve"> CM 30, </w:t>
      </w:r>
      <w:proofErr w:type="spellStart"/>
      <w:r>
        <w:rPr>
          <w:bCs/>
        </w:rPr>
        <w:t>MeidaTek</w:t>
      </w:r>
      <w:proofErr w:type="spellEnd"/>
      <w:r>
        <w:rPr>
          <w:bCs/>
        </w:rPr>
        <w:t xml:space="preserve"> 520, 10,5“, 1200x1920, 8 GB, </w:t>
      </w:r>
      <w:proofErr w:type="gramStart"/>
      <w:r>
        <w:rPr>
          <w:bCs/>
        </w:rPr>
        <w:t>128GB</w:t>
      </w:r>
      <w:proofErr w:type="gramEnd"/>
      <w:r>
        <w:rPr>
          <w:bCs/>
        </w:rPr>
        <w:t xml:space="preserve"> SSD, OS chrome, včetně Chrome Edu </w:t>
      </w:r>
      <w:proofErr w:type="spellStart"/>
      <w:r>
        <w:rPr>
          <w:bCs/>
        </w:rPr>
        <w:t>Upd</w:t>
      </w:r>
      <w:proofErr w:type="spellEnd"/>
      <w:r>
        <w:rPr>
          <w:bCs/>
        </w:rPr>
        <w:t>.</w:t>
      </w:r>
    </w:p>
    <w:p w:rsidR="005E1F44" w:rsidRDefault="006F678E">
      <w:pPr>
        <w:rPr>
          <w:bCs/>
        </w:rPr>
      </w:pPr>
      <w:r>
        <w:rPr>
          <w:bCs/>
        </w:rPr>
        <w:tab/>
      </w:r>
    </w:p>
    <w:p w:rsidR="005E1F44" w:rsidRDefault="006F678E">
      <w:pPr>
        <w:rPr>
          <w:bCs/>
        </w:rPr>
      </w:pPr>
      <w:r>
        <w:rPr>
          <w:bCs/>
        </w:rPr>
        <w:t>Cena včetně DPH 362.032,- Kč.</w:t>
      </w:r>
    </w:p>
    <w:p w:rsidR="005E1F44" w:rsidRDefault="005E1F44">
      <w:pPr>
        <w:rPr>
          <w:bCs/>
        </w:rPr>
      </w:pPr>
    </w:p>
    <w:p w:rsidR="005E1F44" w:rsidRDefault="006F678E">
      <w:pPr>
        <w:jc w:val="both"/>
      </w:pPr>
      <w:r>
        <w:rPr>
          <w:bCs/>
        </w:rPr>
        <w:tab/>
      </w:r>
      <w:r>
        <w:t>Vzhledem k předpok</w:t>
      </w:r>
      <w:r>
        <w:t>ládané částce za službu vyšší než 50 tis. Kč bez DPH bude objednávka zveřejněna v registru smluv.</w:t>
      </w:r>
    </w:p>
    <w:bookmarkEnd w:id="1"/>
    <w:p w:rsidR="005E1F44" w:rsidRDefault="005E1F44">
      <w:pPr>
        <w:rPr>
          <w:bCs/>
        </w:rPr>
      </w:pPr>
    </w:p>
    <w:p w:rsidR="005E1F44" w:rsidRDefault="005E1F44">
      <w:pPr>
        <w:rPr>
          <w:bCs/>
        </w:rPr>
      </w:pPr>
    </w:p>
    <w:tbl>
      <w:tblPr>
        <w:tblW w:w="14938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9"/>
        <w:gridCol w:w="739"/>
      </w:tblGrid>
      <w:tr w:rsidR="005E1F4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9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1F44" w:rsidRDefault="005E1F44">
            <w:pPr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1F44" w:rsidRDefault="005E1F44">
            <w:pPr>
              <w:rPr>
                <w:b/>
                <w:sz w:val="20"/>
                <w:szCs w:val="20"/>
              </w:rPr>
            </w:pPr>
          </w:p>
        </w:tc>
      </w:tr>
    </w:tbl>
    <w:p w:rsidR="005E1F44" w:rsidRDefault="006F67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ekonomka školy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  <w:t xml:space="preserve">     ředitelka školy</w:t>
      </w:r>
    </w:p>
    <w:p w:rsidR="005E1F44" w:rsidRDefault="005E1F44">
      <w:pPr>
        <w:jc w:val="both"/>
        <w:rPr>
          <w:b/>
          <w:sz w:val="20"/>
          <w:szCs w:val="20"/>
        </w:rPr>
      </w:pPr>
    </w:p>
    <w:p w:rsidR="005E1F44" w:rsidRDefault="005E1F44">
      <w:pPr>
        <w:jc w:val="both"/>
        <w:rPr>
          <w:b/>
          <w:sz w:val="20"/>
          <w:szCs w:val="20"/>
        </w:rPr>
      </w:pPr>
    </w:p>
    <w:p w:rsidR="005E1F44" w:rsidRDefault="006F678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Správné fakturační údaje: (tyto údaje přesně dodržte, bez tohoto nemůžeme </w:t>
      </w:r>
      <w:proofErr w:type="gramStart"/>
      <w:r>
        <w:rPr>
          <w:b/>
          <w:sz w:val="20"/>
          <w:szCs w:val="20"/>
        </w:rPr>
        <w:t>faktury  proplácet</w:t>
      </w:r>
      <w:proofErr w:type="gramEnd"/>
      <w:r>
        <w:rPr>
          <w:b/>
          <w:sz w:val="20"/>
          <w:szCs w:val="20"/>
        </w:rPr>
        <w:t>, děkujeme.</w:t>
      </w:r>
    </w:p>
    <w:p w:rsidR="005E1F44" w:rsidRDefault="006F678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Odběratel:</w:t>
      </w:r>
    </w:p>
    <w:p w:rsidR="005E1F44" w:rsidRDefault="006F67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sz w:val="20"/>
          <w:szCs w:val="20"/>
        </w:rPr>
        <w:t xml:space="preserve">Název </w:t>
      </w:r>
      <w:proofErr w:type="spellStart"/>
      <w:proofErr w:type="gramStart"/>
      <w:r>
        <w:rPr>
          <w:sz w:val="20"/>
          <w:szCs w:val="20"/>
        </w:rPr>
        <w:t>organizace:</w:t>
      </w:r>
      <w:r>
        <w:rPr>
          <w:b/>
          <w:bCs/>
          <w:sz w:val="20"/>
          <w:szCs w:val="20"/>
        </w:rPr>
        <w:t>Základní</w:t>
      </w:r>
      <w:proofErr w:type="spellEnd"/>
      <w:proofErr w:type="gramEnd"/>
      <w:r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5E1F44" w:rsidRDefault="006F67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sz w:val="20"/>
          <w:szCs w:val="20"/>
        </w:rPr>
        <w:t>Adresa školy:</w:t>
      </w:r>
      <w:r>
        <w:rPr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>28. října 2733</w:t>
      </w:r>
    </w:p>
    <w:p w:rsidR="005E1F44" w:rsidRDefault="006F67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470 06 Česká Lípa</w:t>
      </w:r>
    </w:p>
    <w:p w:rsidR="005E1F44" w:rsidRDefault="006F67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Cs/>
          <w:sz w:val="20"/>
          <w:szCs w:val="20"/>
        </w:rPr>
        <w:t>IČO: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46750045</w:t>
      </w:r>
    </w:p>
    <w:p w:rsidR="005E1F44" w:rsidRDefault="006F67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sz w:val="20"/>
          <w:szCs w:val="20"/>
        </w:rPr>
        <w:t>DIČ: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nejsme plátci DPH</w:t>
      </w:r>
    </w:p>
    <w:p w:rsidR="005E1F44" w:rsidRDefault="006F678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Kopii objednávky přiložte </w:t>
      </w:r>
      <w:r>
        <w:rPr>
          <w:b/>
          <w:bCs/>
          <w:sz w:val="20"/>
          <w:szCs w:val="20"/>
        </w:rPr>
        <w:t>k faktuře!</w:t>
      </w:r>
    </w:p>
    <w:bookmarkEnd w:id="0"/>
    <w:p w:rsidR="005E1F44" w:rsidRDefault="005E1F44">
      <w:pPr>
        <w:rPr>
          <w:rFonts w:ascii="Calibri" w:hAnsi="Calibri" w:cs="Calibri"/>
          <w:color w:val="000000"/>
        </w:rPr>
      </w:pPr>
    </w:p>
    <w:p w:rsidR="005E1F44" w:rsidRDefault="005E1F44">
      <w:pPr>
        <w:tabs>
          <w:tab w:val="left" w:pos="1740"/>
        </w:tabs>
        <w:rPr>
          <w:rFonts w:ascii="Calibri" w:hAnsi="Calibri" w:cs="Calibri"/>
          <w:color w:val="000000"/>
        </w:rPr>
      </w:pPr>
    </w:p>
    <w:p w:rsidR="005E1F44" w:rsidRDefault="005E1F44">
      <w:bookmarkStart w:id="2" w:name="_GoBack"/>
      <w:bookmarkEnd w:id="2"/>
    </w:p>
    <w:sectPr w:rsidR="005E1F44">
      <w:pgSz w:w="11906" w:h="16838"/>
      <w:pgMar w:top="993" w:right="991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78E" w:rsidRDefault="006F678E">
      <w:r>
        <w:separator/>
      </w:r>
    </w:p>
  </w:endnote>
  <w:endnote w:type="continuationSeparator" w:id="0">
    <w:p w:rsidR="006F678E" w:rsidRDefault="006F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78E" w:rsidRDefault="006F678E">
      <w:r>
        <w:rPr>
          <w:color w:val="000000"/>
        </w:rPr>
        <w:separator/>
      </w:r>
    </w:p>
  </w:footnote>
  <w:footnote w:type="continuationSeparator" w:id="0">
    <w:p w:rsidR="006F678E" w:rsidRDefault="006F6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1F44"/>
    <w:rsid w:val="005E1F44"/>
    <w:rsid w:val="006F678E"/>
    <w:rsid w:val="00D3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605A"/>
  <w15:docId w15:val="{B6B1D98F-7B3E-4450-8369-C6EE6048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pBdr>
        <w:bottom w:val="single" w:sz="6" w:space="1" w:color="000000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dc:description/>
  <cp:lastModifiedBy>Urbancová Olga</cp:lastModifiedBy>
  <cp:revision>2</cp:revision>
  <dcterms:created xsi:type="dcterms:W3CDTF">2024-12-09T07:00:00Z</dcterms:created>
  <dcterms:modified xsi:type="dcterms:W3CDTF">2024-12-09T07:00:00Z</dcterms:modified>
</cp:coreProperties>
</file>