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39A8AEFB" w14:textId="47F38B50" w:rsidR="00263299" w:rsidRPr="006B1769" w:rsidRDefault="00263299" w:rsidP="00F07574">
      <w:pPr>
        <w:rPr>
          <w:rFonts w:ascii="Arial" w:hAnsi="Arial" w:cs="Arial"/>
          <w:b/>
          <w:sz w:val="16"/>
          <w:szCs w:val="16"/>
        </w:rPr>
      </w:pPr>
      <w:r w:rsidRPr="006B1769">
        <w:rPr>
          <w:rFonts w:ascii="Arial" w:hAnsi="Arial" w:cs="Arial"/>
          <w:b/>
          <w:sz w:val="16"/>
          <w:szCs w:val="16"/>
        </w:rPr>
        <w:t>EXRAY s.r.o.</w:t>
      </w:r>
    </w:p>
    <w:p w14:paraId="64250CD3" w14:textId="73D62384" w:rsidR="00126A29" w:rsidRPr="006B1769" w:rsidRDefault="00126A29" w:rsidP="00F07574">
      <w:pPr>
        <w:rPr>
          <w:rFonts w:ascii="Arial" w:hAnsi="Arial" w:cs="Arial"/>
          <w:sz w:val="16"/>
          <w:szCs w:val="16"/>
        </w:rPr>
      </w:pPr>
      <w:r w:rsidRPr="006B1769">
        <w:rPr>
          <w:rFonts w:ascii="Arial" w:hAnsi="Arial" w:cs="Arial"/>
          <w:sz w:val="16"/>
          <w:szCs w:val="16"/>
        </w:rPr>
        <w:t>zaps</w:t>
      </w:r>
      <w:r w:rsidR="006D4ED6" w:rsidRPr="006B1769">
        <w:rPr>
          <w:rFonts w:ascii="Arial" w:hAnsi="Arial" w:cs="Arial"/>
          <w:sz w:val="16"/>
          <w:szCs w:val="16"/>
        </w:rPr>
        <w:t>a</w:t>
      </w:r>
      <w:r w:rsidRPr="006B1769">
        <w:rPr>
          <w:rFonts w:ascii="Arial" w:hAnsi="Arial" w:cs="Arial"/>
          <w:sz w:val="16"/>
          <w:szCs w:val="16"/>
        </w:rPr>
        <w:t>n</w:t>
      </w:r>
      <w:r w:rsidR="006D4ED6" w:rsidRPr="006B1769">
        <w:rPr>
          <w:rFonts w:ascii="Arial" w:hAnsi="Arial" w:cs="Arial"/>
          <w:sz w:val="16"/>
          <w:szCs w:val="16"/>
        </w:rPr>
        <w:t>á</w:t>
      </w:r>
      <w:r w:rsidRPr="006B1769">
        <w:rPr>
          <w:rFonts w:ascii="Arial" w:hAnsi="Arial" w:cs="Arial"/>
          <w:sz w:val="16"/>
          <w:szCs w:val="16"/>
        </w:rPr>
        <w:t xml:space="preserve"> v </w:t>
      </w:r>
      <w:r w:rsidR="00B608BB" w:rsidRPr="006B1769">
        <w:rPr>
          <w:rFonts w:ascii="Arial" w:hAnsi="Arial" w:cs="Arial"/>
          <w:sz w:val="16"/>
          <w:szCs w:val="16"/>
        </w:rPr>
        <w:t>o</w:t>
      </w:r>
      <w:r w:rsidRPr="006B1769">
        <w:rPr>
          <w:rFonts w:ascii="Arial" w:hAnsi="Arial" w:cs="Arial"/>
          <w:sz w:val="16"/>
          <w:szCs w:val="16"/>
        </w:rPr>
        <w:t xml:space="preserve">bchodním rejstříku vedeném </w:t>
      </w:r>
      <w:r w:rsidR="00263299" w:rsidRPr="006B1769">
        <w:rPr>
          <w:rFonts w:ascii="Arial" w:hAnsi="Arial" w:cs="Arial"/>
          <w:sz w:val="16"/>
          <w:szCs w:val="16"/>
        </w:rPr>
        <w:t>Městským soudem v Praze, oddíl C</w:t>
      </w:r>
      <w:r w:rsidR="009F31C9" w:rsidRPr="006B1769">
        <w:rPr>
          <w:rFonts w:ascii="Arial" w:hAnsi="Arial" w:cs="Arial"/>
          <w:sz w:val="16"/>
          <w:szCs w:val="16"/>
        </w:rPr>
        <w:t>,</w:t>
      </w:r>
      <w:r w:rsidRPr="006B1769">
        <w:rPr>
          <w:rFonts w:ascii="Arial" w:hAnsi="Arial" w:cs="Arial"/>
          <w:sz w:val="16"/>
          <w:szCs w:val="16"/>
        </w:rPr>
        <w:t xml:space="preserve"> </w:t>
      </w:r>
      <w:r w:rsidR="006B1769" w:rsidRPr="006B1769">
        <w:rPr>
          <w:rFonts w:ascii="Arial" w:hAnsi="Arial" w:cs="Arial"/>
          <w:sz w:val="16"/>
          <w:szCs w:val="16"/>
        </w:rPr>
        <w:t xml:space="preserve">vložka </w:t>
      </w:r>
      <w:r w:rsidR="00263299" w:rsidRPr="006B1769">
        <w:rPr>
          <w:rFonts w:ascii="Arial" w:hAnsi="Arial" w:cs="Arial"/>
          <w:sz w:val="16"/>
          <w:szCs w:val="16"/>
        </w:rPr>
        <w:t>209793</w:t>
      </w:r>
    </w:p>
    <w:p w14:paraId="7C69D683" w14:textId="346E9F39" w:rsidR="00126A29" w:rsidRPr="006B1769" w:rsidRDefault="00126A29" w:rsidP="00F07574">
      <w:pPr>
        <w:rPr>
          <w:rFonts w:ascii="Arial" w:hAnsi="Arial" w:cs="Arial"/>
          <w:sz w:val="16"/>
          <w:szCs w:val="16"/>
        </w:rPr>
      </w:pPr>
      <w:r w:rsidRPr="006B1769">
        <w:rPr>
          <w:rFonts w:ascii="Arial" w:hAnsi="Arial" w:cs="Arial"/>
          <w:sz w:val="16"/>
          <w:szCs w:val="16"/>
        </w:rPr>
        <w:t>se sídlem:</w:t>
      </w:r>
      <w:r w:rsidR="00263299" w:rsidRPr="006B1769">
        <w:t xml:space="preserve"> </w:t>
      </w:r>
      <w:r w:rsidR="00263299" w:rsidRPr="006B1769">
        <w:tab/>
      </w:r>
      <w:r w:rsidR="00263299" w:rsidRPr="006B1769">
        <w:tab/>
      </w:r>
      <w:r w:rsidR="00263299" w:rsidRPr="006B1769">
        <w:tab/>
      </w:r>
      <w:r w:rsidR="006B1769" w:rsidRPr="006B1769">
        <w:rPr>
          <w:rFonts w:ascii="Arial" w:hAnsi="Arial" w:cs="Arial"/>
          <w:sz w:val="16"/>
          <w:szCs w:val="16"/>
        </w:rPr>
        <w:t>Rynholec, č.p. 213, PSČ 271 01</w:t>
      </w:r>
    </w:p>
    <w:p w14:paraId="035753F5" w14:textId="705AAB8B" w:rsidR="00126A29" w:rsidRPr="006B1769" w:rsidRDefault="00126A29" w:rsidP="00F07574">
      <w:pPr>
        <w:rPr>
          <w:rFonts w:ascii="Arial" w:hAnsi="Arial" w:cs="Arial"/>
          <w:sz w:val="16"/>
          <w:szCs w:val="16"/>
        </w:rPr>
      </w:pPr>
      <w:r w:rsidRPr="006B1769">
        <w:rPr>
          <w:rFonts w:ascii="Arial" w:hAnsi="Arial" w:cs="Arial"/>
          <w:sz w:val="16"/>
          <w:szCs w:val="16"/>
        </w:rPr>
        <w:t>IČ</w:t>
      </w:r>
      <w:r w:rsidR="3C48A6C6" w:rsidRPr="006B1769">
        <w:rPr>
          <w:rFonts w:ascii="Arial" w:hAnsi="Arial" w:cs="Arial"/>
          <w:sz w:val="16"/>
          <w:szCs w:val="16"/>
        </w:rPr>
        <w:t>O</w:t>
      </w:r>
      <w:r w:rsidRPr="006B1769">
        <w:rPr>
          <w:rFonts w:ascii="Arial" w:hAnsi="Arial" w:cs="Arial"/>
          <w:sz w:val="16"/>
          <w:szCs w:val="16"/>
        </w:rPr>
        <w:t>:</w:t>
      </w:r>
      <w:r w:rsidR="00263299" w:rsidRPr="006B1769">
        <w:t xml:space="preserve"> </w:t>
      </w:r>
      <w:r w:rsidR="00263299" w:rsidRPr="006B1769">
        <w:rPr>
          <w:rFonts w:ascii="Arial" w:hAnsi="Arial" w:cs="Arial"/>
          <w:sz w:val="16"/>
          <w:szCs w:val="16"/>
        </w:rPr>
        <w:t>01647580</w:t>
      </w:r>
      <w:r w:rsidRPr="006B1769">
        <w:tab/>
      </w:r>
      <w:r w:rsidRPr="006B1769">
        <w:tab/>
      </w:r>
      <w:r w:rsidRPr="006B1769">
        <w:rPr>
          <w:rFonts w:ascii="Arial" w:hAnsi="Arial" w:cs="Arial"/>
          <w:sz w:val="16"/>
          <w:szCs w:val="16"/>
        </w:rPr>
        <w:t>DIČ:</w:t>
      </w:r>
      <w:r w:rsidR="006640B7" w:rsidRPr="006B1769">
        <w:rPr>
          <w:rFonts w:ascii="Arial" w:hAnsi="Arial" w:cs="Arial"/>
          <w:sz w:val="16"/>
          <w:szCs w:val="16"/>
        </w:rPr>
        <w:t xml:space="preserve"> </w:t>
      </w:r>
      <w:r w:rsidR="00263299" w:rsidRPr="006B1769">
        <w:rPr>
          <w:rFonts w:ascii="Arial" w:hAnsi="Arial" w:cs="Arial"/>
          <w:sz w:val="16"/>
          <w:szCs w:val="16"/>
        </w:rPr>
        <w:t>CZ01647580</w:t>
      </w:r>
    </w:p>
    <w:p w14:paraId="483C94ED" w14:textId="2C157C49" w:rsidR="00126A29" w:rsidRPr="006B1769" w:rsidRDefault="00126A29" w:rsidP="00F07574">
      <w:pPr>
        <w:rPr>
          <w:rFonts w:ascii="Arial" w:hAnsi="Arial" w:cs="Arial"/>
          <w:sz w:val="16"/>
          <w:szCs w:val="16"/>
        </w:rPr>
      </w:pPr>
      <w:r w:rsidRPr="006B1769">
        <w:rPr>
          <w:rFonts w:ascii="Arial" w:hAnsi="Arial" w:cs="Arial"/>
          <w:sz w:val="16"/>
          <w:szCs w:val="16"/>
        </w:rPr>
        <w:t>zastoupený:</w:t>
      </w:r>
      <w:r w:rsidRPr="006B1769">
        <w:rPr>
          <w:rFonts w:ascii="Arial" w:hAnsi="Arial" w:cs="Arial"/>
          <w:sz w:val="16"/>
          <w:szCs w:val="16"/>
        </w:rPr>
        <w:tab/>
      </w:r>
      <w:r w:rsidRPr="006B1769">
        <w:rPr>
          <w:rFonts w:ascii="Arial" w:hAnsi="Arial" w:cs="Arial"/>
          <w:sz w:val="16"/>
          <w:szCs w:val="16"/>
        </w:rPr>
        <w:tab/>
      </w:r>
      <w:r w:rsidR="00263299" w:rsidRPr="006B1769">
        <w:rPr>
          <w:rFonts w:ascii="Arial" w:hAnsi="Arial" w:cs="Arial"/>
          <w:sz w:val="16"/>
          <w:szCs w:val="16"/>
        </w:rPr>
        <w:t>Janem Hamadejem, jednatelem</w:t>
      </w:r>
    </w:p>
    <w:p w14:paraId="572A2768" w14:textId="21218166" w:rsidR="00126A29" w:rsidRPr="006B1769" w:rsidRDefault="00126A29" w:rsidP="00F07574">
      <w:pPr>
        <w:rPr>
          <w:rFonts w:ascii="Arial" w:hAnsi="Arial" w:cs="Arial"/>
          <w:sz w:val="16"/>
          <w:szCs w:val="16"/>
        </w:rPr>
      </w:pPr>
      <w:r w:rsidRPr="006B1769">
        <w:rPr>
          <w:rFonts w:ascii="Arial" w:hAnsi="Arial" w:cs="Arial"/>
          <w:sz w:val="16"/>
          <w:szCs w:val="16"/>
        </w:rPr>
        <w:t xml:space="preserve">bankovní spojení: </w:t>
      </w:r>
      <w:r w:rsidRPr="006B1769">
        <w:rPr>
          <w:rFonts w:ascii="Arial" w:hAnsi="Arial" w:cs="Arial"/>
          <w:sz w:val="16"/>
          <w:szCs w:val="16"/>
        </w:rPr>
        <w:tab/>
      </w:r>
      <w:r w:rsidR="00404E6C">
        <w:rPr>
          <w:rFonts w:ascii="Arial" w:hAnsi="Arial" w:cs="Arial"/>
          <w:sz w:val="16"/>
          <w:szCs w:val="16"/>
        </w:rPr>
        <w:t>XXX</w:t>
      </w:r>
    </w:p>
    <w:p w14:paraId="07369C6C" w14:textId="71821BAE" w:rsidR="00126A29" w:rsidRPr="006B1769" w:rsidRDefault="001F7982" w:rsidP="00F07574">
      <w:pPr>
        <w:rPr>
          <w:rFonts w:ascii="Arial" w:hAnsi="Arial" w:cs="Arial"/>
          <w:sz w:val="16"/>
          <w:szCs w:val="16"/>
        </w:rPr>
      </w:pPr>
      <w:r w:rsidRPr="006B1769">
        <w:rPr>
          <w:rFonts w:ascii="Arial" w:hAnsi="Arial" w:cs="Arial"/>
          <w:sz w:val="16"/>
          <w:szCs w:val="16"/>
        </w:rPr>
        <w:t>číslo účtu:</w:t>
      </w:r>
      <w:r w:rsidRPr="006B1769">
        <w:rPr>
          <w:rFonts w:ascii="Arial" w:hAnsi="Arial" w:cs="Arial"/>
          <w:sz w:val="16"/>
          <w:szCs w:val="16"/>
        </w:rPr>
        <w:tab/>
      </w:r>
      <w:r w:rsidRPr="006B1769">
        <w:rPr>
          <w:rFonts w:ascii="Arial" w:hAnsi="Arial" w:cs="Arial"/>
          <w:sz w:val="16"/>
          <w:szCs w:val="16"/>
        </w:rPr>
        <w:tab/>
      </w:r>
      <w:r w:rsidRPr="006B1769">
        <w:rPr>
          <w:rFonts w:ascii="Arial" w:hAnsi="Arial" w:cs="Arial"/>
          <w:sz w:val="16"/>
          <w:szCs w:val="16"/>
        </w:rPr>
        <w:tab/>
      </w:r>
      <w:r w:rsidR="00404E6C">
        <w:rPr>
          <w:rFonts w:ascii="Arial" w:hAnsi="Arial" w:cs="Arial"/>
          <w:sz w:val="16"/>
          <w:szCs w:val="16"/>
        </w:rPr>
        <w:t>XXX</w:t>
      </w:r>
    </w:p>
    <w:p w14:paraId="551B9454" w14:textId="77777777" w:rsidR="00126A29" w:rsidRPr="005C6A21" w:rsidRDefault="00126A29" w:rsidP="00F07574">
      <w:pPr>
        <w:rPr>
          <w:rFonts w:ascii="Arial" w:hAnsi="Arial" w:cs="Arial"/>
          <w:b/>
          <w:sz w:val="16"/>
          <w:szCs w:val="16"/>
        </w:rPr>
      </w:pPr>
      <w:r w:rsidRPr="006B1769">
        <w:rPr>
          <w:rFonts w:ascii="Arial" w:hAnsi="Arial" w:cs="Arial"/>
          <w:sz w:val="16"/>
          <w:szCs w:val="16"/>
        </w:rPr>
        <w:t xml:space="preserve">jako </w:t>
      </w:r>
      <w:r w:rsidRPr="006B1769">
        <w:rPr>
          <w:rFonts w:ascii="Arial" w:hAnsi="Arial" w:cs="Arial"/>
          <w:b/>
          <w:sz w:val="16"/>
          <w:szCs w:val="16"/>
        </w:rPr>
        <w:t>prodávající</w:t>
      </w:r>
      <w:r w:rsidRPr="006B1769">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1CCF9F21" w:rsidR="00126A29" w:rsidRPr="005C6A21" w:rsidRDefault="00126A29" w:rsidP="00F07574">
      <w:pPr>
        <w:rPr>
          <w:rFonts w:ascii="Arial" w:hAnsi="Arial" w:cs="Arial"/>
          <w:sz w:val="16"/>
          <w:szCs w:val="16"/>
        </w:rPr>
      </w:pPr>
      <w:r w:rsidRPr="0259C386">
        <w:rPr>
          <w:rFonts w:ascii="Arial" w:hAnsi="Arial" w:cs="Arial"/>
          <w:sz w:val="16"/>
          <w:szCs w:val="16"/>
        </w:rPr>
        <w:t>IČ</w:t>
      </w:r>
      <w:r w:rsidR="3EE87C03" w:rsidRPr="0259C386">
        <w:rPr>
          <w:rFonts w:ascii="Arial" w:hAnsi="Arial" w:cs="Arial"/>
          <w:sz w:val="16"/>
          <w:szCs w:val="16"/>
        </w:rPr>
        <w:t>O</w:t>
      </w:r>
      <w:r w:rsidRPr="0259C386">
        <w:rPr>
          <w:rFonts w:ascii="Arial" w:hAnsi="Arial" w:cs="Arial"/>
          <w:sz w:val="16"/>
          <w:szCs w:val="16"/>
        </w:rPr>
        <w:t>: 000 64 165</w:t>
      </w:r>
      <w:r>
        <w:tab/>
      </w:r>
      <w:r w:rsidRPr="0259C386">
        <w:rPr>
          <w:rFonts w:ascii="Arial" w:hAnsi="Arial" w:cs="Arial"/>
          <w:sz w:val="16"/>
          <w:szCs w:val="16"/>
        </w:rPr>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609B455"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404E6C">
        <w:rPr>
          <w:rFonts w:ascii="Arial" w:hAnsi="Arial" w:cs="Arial"/>
          <w:sz w:val="16"/>
          <w:szCs w:val="16"/>
        </w:rPr>
        <w:t>XXX</w:t>
      </w:r>
    </w:p>
    <w:p w14:paraId="4B05FB33" w14:textId="5C95B693"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404E6C">
        <w:rPr>
          <w:rFonts w:ascii="Arial" w:hAnsi="Arial" w:cs="Arial"/>
          <w:sz w:val="16"/>
          <w:szCs w:val="16"/>
        </w:rPr>
        <w:t>XXX</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255CBC08" w:rsidR="00512A04" w:rsidRPr="005C6A21" w:rsidRDefault="00126A29" w:rsidP="009F3B35">
      <w:pPr>
        <w:spacing w:after="240"/>
        <w:jc w:val="both"/>
        <w:rPr>
          <w:rFonts w:ascii="Arial" w:hAnsi="Arial" w:cs="Arial"/>
          <w:sz w:val="16"/>
          <w:szCs w:val="16"/>
        </w:rPr>
      </w:pPr>
      <w:r w:rsidRPr="0259C386">
        <w:rPr>
          <w:rFonts w:ascii="Arial" w:hAnsi="Arial" w:cs="Arial"/>
          <w:sz w:val="16"/>
          <w:szCs w:val="16"/>
        </w:rPr>
        <w:t>uzavírají dnešního dne, měsíce a roku dle ustanovení § 2079 a násl. zákona č. 89/2012 Sb., občanský zákoník, v platném znění (dále jen „z. č. 89/2012 Sb.“)</w:t>
      </w:r>
      <w:r w:rsidR="00772A26" w:rsidRPr="0259C386">
        <w:rPr>
          <w:rFonts w:ascii="Arial" w:hAnsi="Arial" w:cs="Arial"/>
          <w:sz w:val="16"/>
          <w:szCs w:val="16"/>
        </w:rPr>
        <w:t>,</w:t>
      </w:r>
      <w:r w:rsidRPr="0259C386">
        <w:rPr>
          <w:rFonts w:ascii="Arial" w:hAnsi="Arial" w:cs="Arial"/>
          <w:sz w:val="16"/>
          <w:szCs w:val="16"/>
        </w:rPr>
        <w:t xml:space="preserve"> a na základě vyhodnocení </w:t>
      </w:r>
      <w:r w:rsidR="007F371C" w:rsidRPr="0259C386">
        <w:rPr>
          <w:rFonts w:ascii="Arial" w:hAnsi="Arial" w:cs="Arial"/>
          <w:sz w:val="16"/>
          <w:szCs w:val="16"/>
        </w:rPr>
        <w:t xml:space="preserve">výsledků </w:t>
      </w:r>
      <w:r w:rsidRPr="0259C386">
        <w:rPr>
          <w:rFonts w:ascii="Arial" w:hAnsi="Arial" w:cs="Arial"/>
          <w:b/>
          <w:bCs/>
          <w:sz w:val="16"/>
          <w:szCs w:val="16"/>
        </w:rPr>
        <w:t xml:space="preserve">veřejné zakázky s názvem </w:t>
      </w:r>
      <w:r w:rsidRPr="00BF3373">
        <w:rPr>
          <w:rFonts w:ascii="Arial" w:hAnsi="Arial" w:cs="Arial"/>
          <w:b/>
          <w:bCs/>
          <w:sz w:val="16"/>
          <w:szCs w:val="16"/>
        </w:rPr>
        <w:t>„</w:t>
      </w:r>
      <w:r w:rsidR="006036A2" w:rsidRPr="00BF3373">
        <w:rPr>
          <w:rFonts w:ascii="Arial" w:hAnsi="Arial" w:cs="Arial"/>
          <w:b/>
          <w:bCs/>
          <w:sz w:val="16"/>
          <w:szCs w:val="16"/>
        </w:rPr>
        <w:t xml:space="preserve">USG přístroj </w:t>
      </w:r>
      <w:r w:rsidR="00BF5E36" w:rsidRPr="00BF3373">
        <w:rPr>
          <w:rFonts w:ascii="Arial" w:hAnsi="Arial" w:cs="Arial"/>
          <w:b/>
          <w:bCs/>
          <w:sz w:val="16"/>
          <w:szCs w:val="16"/>
        </w:rPr>
        <w:t>n</w:t>
      </w:r>
      <w:r w:rsidR="006036A2" w:rsidRPr="00BF3373">
        <w:rPr>
          <w:rFonts w:ascii="Arial" w:hAnsi="Arial" w:cs="Arial"/>
          <w:b/>
          <w:bCs/>
          <w:sz w:val="16"/>
          <w:szCs w:val="16"/>
        </w:rPr>
        <w:t>a ambulanc</w:t>
      </w:r>
      <w:r w:rsidR="00CF2E38" w:rsidRPr="00BF3373">
        <w:rPr>
          <w:rFonts w:ascii="Arial" w:hAnsi="Arial" w:cs="Arial"/>
          <w:b/>
          <w:bCs/>
          <w:sz w:val="16"/>
          <w:szCs w:val="16"/>
        </w:rPr>
        <w:t>i</w:t>
      </w:r>
      <w:r w:rsidRPr="00BF3373">
        <w:rPr>
          <w:rFonts w:ascii="Arial" w:hAnsi="Arial" w:cs="Arial"/>
          <w:b/>
          <w:bCs/>
          <w:sz w:val="16"/>
          <w:szCs w:val="16"/>
        </w:rPr>
        <w:t>“,</w:t>
      </w:r>
      <w:r w:rsidRPr="0259C386">
        <w:rPr>
          <w:rFonts w:ascii="Arial" w:hAnsi="Arial" w:cs="Arial"/>
          <w:b/>
          <w:bCs/>
          <w:sz w:val="16"/>
          <w:szCs w:val="16"/>
        </w:rPr>
        <w:t xml:space="preserve"> vyhlášené otevřeným řízením</w:t>
      </w:r>
      <w:r w:rsidRPr="0259C386">
        <w:rPr>
          <w:rFonts w:ascii="Arial" w:hAnsi="Arial" w:cs="Arial"/>
          <w:sz w:val="16"/>
          <w:szCs w:val="16"/>
        </w:rPr>
        <w:t xml:space="preserve"> dle zákona č. </w:t>
      </w:r>
      <w:r w:rsidR="005548D4" w:rsidRPr="0259C386">
        <w:rPr>
          <w:rFonts w:ascii="Arial" w:hAnsi="Arial" w:cs="Arial"/>
          <w:sz w:val="16"/>
          <w:szCs w:val="16"/>
        </w:rPr>
        <w:t>134/2016 Sb.</w:t>
      </w:r>
      <w:r w:rsidR="00A3750A" w:rsidRPr="0259C386">
        <w:rPr>
          <w:rFonts w:ascii="Arial" w:hAnsi="Arial" w:cs="Arial"/>
          <w:sz w:val="16"/>
          <w:szCs w:val="16"/>
        </w:rPr>
        <w:t>,</w:t>
      </w:r>
      <w:r w:rsidR="005548D4" w:rsidRPr="0259C386">
        <w:rPr>
          <w:rFonts w:ascii="Arial" w:hAnsi="Arial" w:cs="Arial"/>
          <w:sz w:val="16"/>
          <w:szCs w:val="16"/>
        </w:rPr>
        <w:t xml:space="preserve"> o zadávání veřejných zakázek</w:t>
      </w:r>
      <w:r w:rsidRPr="0259C386">
        <w:rPr>
          <w:rFonts w:ascii="Arial" w:hAnsi="Arial" w:cs="Arial"/>
          <w:sz w:val="16"/>
          <w:szCs w:val="16"/>
        </w:rPr>
        <w:t xml:space="preserve"> (dále jen „z. č. </w:t>
      </w:r>
      <w:r w:rsidR="005548D4" w:rsidRPr="0259C386">
        <w:rPr>
          <w:rFonts w:ascii="Arial" w:hAnsi="Arial" w:cs="Arial"/>
          <w:sz w:val="16"/>
          <w:szCs w:val="16"/>
        </w:rPr>
        <w:t>134/2016</w:t>
      </w:r>
      <w:r w:rsidRPr="0259C386">
        <w:rPr>
          <w:rFonts w:ascii="Arial" w:hAnsi="Arial" w:cs="Arial"/>
          <w:sz w:val="16"/>
          <w:szCs w:val="16"/>
        </w:rPr>
        <w:t xml:space="preserve"> Sb.“)</w:t>
      </w:r>
      <w:r w:rsidR="00772A26" w:rsidRPr="0259C386">
        <w:rPr>
          <w:rFonts w:ascii="Arial" w:hAnsi="Arial" w:cs="Arial"/>
          <w:sz w:val="16"/>
          <w:szCs w:val="16"/>
        </w:rPr>
        <w:t>,</w:t>
      </w:r>
      <w:r w:rsidRPr="0259C386">
        <w:rPr>
          <w:rFonts w:ascii="Arial" w:hAnsi="Arial" w:cs="Arial"/>
          <w:sz w:val="16"/>
          <w:szCs w:val="16"/>
        </w:rPr>
        <w:t xml:space="preserve"> a zveřejněné ve Věstníku veřejných zakázek pod ev. č. </w:t>
      </w:r>
      <w:r w:rsidR="006B1769" w:rsidRPr="006B1769">
        <w:rPr>
          <w:rFonts w:ascii="Arial" w:hAnsi="Arial" w:cs="Arial"/>
          <w:sz w:val="16"/>
          <w:szCs w:val="16"/>
        </w:rPr>
        <w:t>Z2024-028565</w:t>
      </w:r>
      <w:r w:rsidRPr="006B1769">
        <w:rPr>
          <w:rFonts w:ascii="Arial" w:hAnsi="Arial" w:cs="Arial"/>
          <w:sz w:val="16"/>
          <w:szCs w:val="16"/>
        </w:rPr>
        <w:t xml:space="preserve"> ze dne</w:t>
      </w:r>
      <w:r w:rsidR="001F7A6D" w:rsidRPr="006B1769">
        <w:rPr>
          <w:rFonts w:ascii="Arial" w:hAnsi="Arial" w:cs="Arial"/>
          <w:sz w:val="16"/>
          <w:szCs w:val="16"/>
        </w:rPr>
        <w:t xml:space="preserve"> 24. 06. 2024</w:t>
      </w:r>
      <w:r w:rsidR="31686285" w:rsidRPr="006B1769">
        <w:rPr>
          <w:rFonts w:ascii="Arial" w:hAnsi="Arial" w:cs="Arial"/>
          <w:b/>
          <w:bCs/>
          <w:sz w:val="16"/>
          <w:szCs w:val="16"/>
        </w:rPr>
        <w:t>, ID veřejné zakázky dle profilu zadavatele:</w:t>
      </w:r>
      <w:r w:rsidR="00980652" w:rsidRPr="006B1769">
        <w:t xml:space="preserve"> </w:t>
      </w:r>
      <w:r w:rsidR="005237DC" w:rsidRPr="005237DC">
        <w:rPr>
          <w:rFonts w:ascii="Arial" w:hAnsi="Arial" w:cs="Arial"/>
          <w:b/>
          <w:bCs/>
          <w:sz w:val="16"/>
          <w:szCs w:val="16"/>
        </w:rPr>
        <w:t>VZ0192957</w:t>
      </w:r>
      <w:r w:rsidR="007F371C" w:rsidRPr="006B1769">
        <w:rPr>
          <w:rFonts w:ascii="Arial" w:hAnsi="Arial" w:cs="Arial"/>
          <w:sz w:val="16"/>
          <w:szCs w:val="16"/>
        </w:rPr>
        <w:t xml:space="preserve"> </w:t>
      </w:r>
      <w:r w:rsidRPr="006B1769">
        <w:rPr>
          <w:rFonts w:ascii="Arial" w:hAnsi="Arial" w:cs="Arial"/>
          <w:sz w:val="16"/>
          <w:szCs w:val="16"/>
        </w:rPr>
        <w:t>(dále jen „veřejná zakázka“), tuto</w:t>
      </w:r>
    </w:p>
    <w:p w14:paraId="2394CD78" w14:textId="6A605CD0"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1" w:name="_Hlk112833908"/>
      <w:r w:rsidRPr="00EF14CD">
        <w:rPr>
          <w:rFonts w:ascii="Arial" w:hAnsi="Arial" w:cs="Arial"/>
          <w:bCs/>
          <w:sz w:val="16"/>
          <w:szCs w:val="16"/>
        </w:rPr>
        <w:t>(dále jen „smlouva“)</w:t>
      </w:r>
      <w:bookmarkEnd w:id="1"/>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4463170D" w:rsidR="006659F2" w:rsidRDefault="00126A2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w:t>
      </w:r>
      <w:r w:rsidR="0008527A" w:rsidRPr="006B1769">
        <w:rPr>
          <w:rFonts w:ascii="Arial" w:hAnsi="Arial" w:cs="Arial"/>
          <w:sz w:val="16"/>
          <w:szCs w:val="16"/>
        </w:rPr>
        <w:t>í</w:t>
      </w:r>
      <w:r w:rsidR="00277986" w:rsidRPr="006B1769">
        <w:rPr>
          <w:rFonts w:ascii="Arial" w:hAnsi="Arial" w:cs="Arial"/>
          <w:sz w:val="16"/>
          <w:szCs w:val="16"/>
        </w:rPr>
        <w:t>:</w:t>
      </w:r>
      <w:r w:rsidR="006B1769" w:rsidRPr="006B1769">
        <w:rPr>
          <w:rFonts w:ascii="Arial" w:hAnsi="Arial" w:cs="Arial"/>
          <w:sz w:val="16"/>
          <w:szCs w:val="16"/>
        </w:rPr>
        <w:t xml:space="preserve"> UZV diagnostický přístroj</w:t>
      </w:r>
      <w:r w:rsidR="00277986" w:rsidRPr="006B1769">
        <w:rPr>
          <w:rFonts w:ascii="Arial" w:hAnsi="Arial" w:cs="Arial"/>
          <w:sz w:val="16"/>
          <w:szCs w:val="16"/>
        </w:rPr>
        <w:t xml:space="preserve"> </w:t>
      </w:r>
      <w:r w:rsidR="00980652" w:rsidRPr="006B1769">
        <w:rPr>
          <w:rFonts w:ascii="Arial" w:hAnsi="Arial" w:cs="Arial"/>
          <w:sz w:val="16"/>
          <w:szCs w:val="16"/>
        </w:rPr>
        <w:t>Versana Essential</w:t>
      </w:r>
      <w:r w:rsidR="00277986" w:rsidRPr="006B1769">
        <w:rPr>
          <w:rFonts w:ascii="Arial" w:hAnsi="Arial" w:cs="Arial"/>
          <w:sz w:val="16"/>
          <w:szCs w:val="16"/>
        </w:rPr>
        <w:t xml:space="preserve"> </w:t>
      </w:r>
      <w:r w:rsidRPr="006B1769">
        <w:rPr>
          <w:rFonts w:ascii="Arial" w:hAnsi="Arial" w:cs="Arial"/>
          <w:sz w:val="16"/>
          <w:szCs w:val="16"/>
        </w:rPr>
        <w:t>včetně příslušenství (dále jen „zboží“),</w:t>
      </w:r>
      <w:r w:rsidR="00EC25A5" w:rsidRPr="006B1769">
        <w:rPr>
          <w:rFonts w:ascii="Arial" w:hAnsi="Arial" w:cs="Arial"/>
          <w:sz w:val="16"/>
          <w:szCs w:val="16"/>
        </w:rPr>
        <w:t xml:space="preserve"> jehož </w:t>
      </w:r>
      <w:r w:rsidRPr="006B1769">
        <w:rPr>
          <w:rFonts w:ascii="Arial" w:hAnsi="Arial" w:cs="Arial"/>
          <w:sz w:val="16"/>
          <w:szCs w:val="16"/>
        </w:rPr>
        <w:t>specifikace je uvedena v Cenové nabídce č.</w:t>
      </w:r>
      <w:r w:rsidR="00980652" w:rsidRPr="006B1769">
        <w:rPr>
          <w:rFonts w:ascii="Arial" w:hAnsi="Arial" w:cs="Arial"/>
          <w:sz w:val="16"/>
          <w:szCs w:val="16"/>
        </w:rPr>
        <w:t>2240506</w:t>
      </w:r>
      <w:r w:rsidRPr="006B1769">
        <w:rPr>
          <w:rFonts w:ascii="Arial" w:hAnsi="Arial" w:cs="Arial"/>
          <w:sz w:val="16"/>
          <w:szCs w:val="16"/>
        </w:rPr>
        <w:t xml:space="preserve"> ze dne</w:t>
      </w:r>
      <w:r w:rsidR="00980652" w:rsidRPr="006B1769">
        <w:rPr>
          <w:rFonts w:ascii="Arial" w:hAnsi="Arial" w:cs="Arial"/>
          <w:sz w:val="16"/>
          <w:szCs w:val="16"/>
        </w:rPr>
        <w:t xml:space="preserve"> 25.7</w:t>
      </w:r>
      <w:r w:rsidR="00B22182" w:rsidRPr="006B1769">
        <w:rPr>
          <w:rFonts w:ascii="Arial" w:hAnsi="Arial" w:cs="Arial"/>
          <w:sz w:val="16"/>
          <w:szCs w:val="16"/>
        </w:rPr>
        <w:t>.</w:t>
      </w:r>
      <w:r w:rsidR="00980652" w:rsidRPr="006B1769">
        <w:rPr>
          <w:rFonts w:ascii="Arial" w:hAnsi="Arial" w:cs="Arial"/>
          <w:sz w:val="16"/>
          <w:szCs w:val="16"/>
        </w:rPr>
        <w:t>2024</w:t>
      </w:r>
      <w:r w:rsidRPr="006B1769">
        <w:rPr>
          <w:rFonts w:ascii="Arial" w:hAnsi="Arial" w:cs="Arial"/>
          <w:sz w:val="16"/>
          <w:szCs w:val="16"/>
        </w:rPr>
        <w:t>,</w:t>
      </w:r>
      <w:r w:rsidRPr="005C6A21">
        <w:rPr>
          <w:rFonts w:ascii="Arial" w:hAnsi="Arial" w:cs="Arial"/>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0664B3E9" w:rsidR="00143F97" w:rsidRPr="00CD51ED" w:rsidRDefault="006036A2"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2EE4521F" w14:textId="4C9ECD8F" w:rsidR="00020BDF" w:rsidRPr="00CD51ED" w:rsidRDefault="009F3B35" w:rsidP="00866578">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CD51ED">
        <w:rPr>
          <w:rStyle w:val="eop"/>
          <w:rFonts w:ascii="Arial" w:hAnsi="Arial" w:cs="Arial"/>
          <w:sz w:val="16"/>
          <w:szCs w:val="16"/>
          <w:shd w:val="clear" w:color="auto" w:fill="FFFFFF"/>
        </w:rPr>
        <w:t>,</w:t>
      </w:r>
    </w:p>
    <w:p w14:paraId="7D275F38" w14:textId="1A09D16A"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3A1CD94D" w:rsidR="00B82662" w:rsidRPr="00C36E1B"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271BE11D" w14:textId="77777777" w:rsidR="007615DC" w:rsidRDefault="007615DC" w:rsidP="00F07574">
      <w:pPr>
        <w:jc w:val="center"/>
        <w:rPr>
          <w:rFonts w:ascii="Arial" w:hAnsi="Arial" w:cs="Arial"/>
          <w:b/>
          <w:sz w:val="16"/>
          <w:szCs w:val="16"/>
        </w:rPr>
      </w:pP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64F4C252"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Prodávající se zavazuje dodat zboží dle podmínek sjednaných v článku IV. této smlouvy do</w:t>
      </w:r>
      <w:r w:rsidR="000B122B">
        <w:rPr>
          <w:rFonts w:ascii="Arial" w:hAnsi="Arial" w:cs="Arial"/>
          <w:sz w:val="16"/>
          <w:szCs w:val="16"/>
        </w:rPr>
        <w:t xml:space="preserve"> </w:t>
      </w:r>
      <w:r w:rsidR="000B122B" w:rsidRPr="00CF2E38">
        <w:rPr>
          <w:rFonts w:ascii="Arial" w:hAnsi="Arial" w:cs="Arial"/>
          <w:b/>
          <w:bCs/>
          <w:sz w:val="16"/>
          <w:szCs w:val="16"/>
        </w:rPr>
        <w:t>10</w:t>
      </w:r>
      <w:r w:rsidR="00BF3373">
        <w:rPr>
          <w:rFonts w:ascii="Arial" w:hAnsi="Arial" w:cs="Arial"/>
          <w:b/>
          <w:bCs/>
          <w:sz w:val="16"/>
          <w:szCs w:val="16"/>
        </w:rPr>
        <w:t xml:space="preserve"> </w:t>
      </w:r>
      <w:r w:rsidR="000B122B" w:rsidRPr="00CF2E38">
        <w:rPr>
          <w:rFonts w:ascii="Arial" w:hAnsi="Arial" w:cs="Arial"/>
          <w:b/>
          <w:bCs/>
          <w:sz w:val="16"/>
          <w:szCs w:val="16"/>
        </w:rPr>
        <w:t>ti týdnů</w:t>
      </w:r>
      <w:r w:rsidRPr="005C6A21">
        <w:rPr>
          <w:rFonts w:ascii="Arial" w:hAnsi="Arial" w:cs="Arial"/>
          <w:sz w:val="16"/>
          <w:szCs w:val="16"/>
        </w:rPr>
        <w:t xml:space="preserve"> od účinnosti kupní smlouvy.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2878186E" w:rsidR="0090156A" w:rsidRPr="001B1510"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1B1510" w:rsidRPr="006A4ED6">
        <w:rPr>
          <w:rFonts w:ascii="Arial" w:hAnsi="Arial" w:cs="Arial"/>
          <w:iCs/>
          <w:sz w:val="16"/>
          <w:szCs w:val="16"/>
        </w:rPr>
        <w:t>319.900</w:t>
      </w:r>
      <w:r w:rsidRPr="006A4ED6">
        <w:rPr>
          <w:rFonts w:ascii="Arial" w:hAnsi="Arial" w:cs="Arial"/>
          <w:iCs/>
          <w:sz w:val="16"/>
          <w:szCs w:val="16"/>
        </w:rPr>
        <w:t>,-</w:t>
      </w:r>
      <w:r w:rsidRPr="001B1510">
        <w:rPr>
          <w:rFonts w:ascii="Arial" w:hAnsi="Arial" w:cs="Arial"/>
          <w:sz w:val="16"/>
          <w:szCs w:val="16"/>
        </w:rPr>
        <w:t xml:space="preserve"> Kč bez</w:t>
      </w:r>
      <w:r w:rsidR="00980652" w:rsidRPr="001B1510">
        <w:rPr>
          <w:rFonts w:ascii="Arial" w:hAnsi="Arial" w:cs="Arial"/>
          <w:sz w:val="16"/>
          <w:szCs w:val="16"/>
        </w:rPr>
        <w:t xml:space="preserve"> </w:t>
      </w:r>
      <w:r w:rsidRPr="001B1510">
        <w:rPr>
          <w:rFonts w:ascii="Arial" w:hAnsi="Arial" w:cs="Arial"/>
          <w:sz w:val="16"/>
          <w:szCs w:val="16"/>
        </w:rPr>
        <w:t>DPH</w:t>
      </w:r>
      <w:r w:rsidRPr="001B1510">
        <w:rPr>
          <w:rFonts w:ascii="Arial" w:hAnsi="Arial" w:cs="Arial"/>
          <w:b/>
          <w:sz w:val="16"/>
          <w:szCs w:val="16"/>
        </w:rPr>
        <w:t xml:space="preserve">, </w:t>
      </w:r>
      <w:r w:rsidRPr="001B1510">
        <w:rPr>
          <w:rFonts w:ascii="Arial" w:hAnsi="Arial" w:cs="Arial"/>
          <w:sz w:val="16"/>
          <w:szCs w:val="16"/>
        </w:rPr>
        <w:t>tj</w:t>
      </w:r>
      <w:r w:rsidR="00A90BF5" w:rsidRPr="001B1510">
        <w:rPr>
          <w:rFonts w:ascii="Arial" w:hAnsi="Arial" w:cs="Arial"/>
          <w:sz w:val="16"/>
          <w:szCs w:val="16"/>
        </w:rPr>
        <w:t>.</w:t>
      </w:r>
      <w:r w:rsidR="001B1510" w:rsidRPr="001B1510">
        <w:rPr>
          <w:rFonts w:ascii="Arial" w:hAnsi="Arial" w:cs="Arial"/>
          <w:b/>
          <w:sz w:val="16"/>
          <w:szCs w:val="16"/>
        </w:rPr>
        <w:t>387.079</w:t>
      </w:r>
      <w:r w:rsidRPr="001B1510">
        <w:rPr>
          <w:rFonts w:ascii="Arial" w:hAnsi="Arial" w:cs="Arial"/>
          <w:b/>
          <w:sz w:val="16"/>
          <w:szCs w:val="16"/>
        </w:rPr>
        <w:t>,- Kč vč. 21 % DPH.</w:t>
      </w:r>
    </w:p>
    <w:p w14:paraId="2A71B97A" w14:textId="6324979C"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ve formátu PDF na e-mailovou adresu:</w:t>
      </w:r>
      <w:r w:rsidR="00404E6C">
        <w:t xml:space="preserve"> XXX</w:t>
      </w:r>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09553350"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6036A2" w:rsidRPr="00F409CD">
        <w:rPr>
          <w:rFonts w:ascii="Arial" w:hAnsi="Arial" w:cs="Arial"/>
          <w:b/>
          <w:bCs/>
          <w:sz w:val="16"/>
          <w:szCs w:val="16"/>
        </w:rPr>
        <w:t>Urologická klinika</w:t>
      </w:r>
      <w:r w:rsidR="00190830" w:rsidRPr="00F409CD">
        <w:rPr>
          <w:rFonts w:ascii="Arial" w:hAnsi="Arial" w:cs="Arial"/>
          <w:b/>
          <w:bCs/>
          <w:sz w:val="16"/>
          <w:szCs w:val="16"/>
        </w:rPr>
        <w:t>, Ke Karlovu 6, 128 08 Praha 2, příjmová ambulance v přízemí, místnost G.01.1NP.029</w:t>
      </w:r>
      <w:r w:rsidR="00190830">
        <w:rPr>
          <w:rFonts w:ascii="Arial" w:hAnsi="Arial" w:cs="Arial"/>
          <w:sz w:val="16"/>
          <w:szCs w:val="16"/>
        </w:rPr>
        <w:t>.</w:t>
      </w:r>
      <w:r w:rsidRPr="00106A7B">
        <w:rPr>
          <w:rFonts w:ascii="Arial" w:hAnsi="Arial" w:cs="Arial"/>
          <w:sz w:val="16"/>
          <w:szCs w:val="16"/>
        </w:rPr>
        <w:t xml:space="preserve"> </w:t>
      </w:r>
    </w:p>
    <w:p w14:paraId="52FDF90A" w14:textId="5CBA5694"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6A4ED6">
        <w:rPr>
          <w:rFonts w:ascii="Arial" w:hAnsi="Arial" w:cs="Arial"/>
          <w:sz w:val="16"/>
          <w:szCs w:val="16"/>
        </w:rPr>
        <w:t xml:space="preserve"> </w:t>
      </w:r>
      <w:r w:rsidR="00404E6C">
        <w:rPr>
          <w:rFonts w:ascii="Arial" w:hAnsi="Arial" w:cs="Arial"/>
          <w:sz w:val="16"/>
          <w:szCs w:val="16"/>
        </w:rPr>
        <w:t>XXX</w:t>
      </w:r>
      <w:r w:rsidRPr="005C6A21">
        <w:rPr>
          <w:rFonts w:ascii="Arial" w:hAnsi="Arial" w:cs="Arial"/>
          <w:sz w:val="16"/>
          <w:szCs w:val="16"/>
        </w:rPr>
        <w:t>, tel.</w:t>
      </w:r>
      <w:r w:rsidR="00EC25A5" w:rsidRPr="005C6A21">
        <w:rPr>
          <w:rFonts w:ascii="Arial" w:hAnsi="Arial" w:cs="Arial"/>
          <w:sz w:val="16"/>
          <w:szCs w:val="16"/>
        </w:rPr>
        <w:t xml:space="preserve">: </w:t>
      </w:r>
      <w:r w:rsidR="00404E6C">
        <w:rPr>
          <w:rFonts w:ascii="Arial" w:hAnsi="Arial" w:cs="Arial"/>
          <w:sz w:val="16"/>
          <w:szCs w:val="16"/>
        </w:rPr>
        <w:t>XXX</w:t>
      </w:r>
      <w:r w:rsidRPr="005C6A21">
        <w:rPr>
          <w:rFonts w:ascii="Arial" w:hAnsi="Arial" w:cs="Arial"/>
          <w:sz w:val="16"/>
          <w:szCs w:val="16"/>
        </w:rPr>
        <w:t xml:space="preserve"> e-mail: </w:t>
      </w:r>
      <w:hyperlink r:id="rId12" w:history="1">
        <w:r w:rsidR="00404E6C">
          <w:rPr>
            <w:rFonts w:ascii="Arial" w:hAnsi="Arial" w:cs="Arial"/>
            <w:sz w:val="16"/>
            <w:szCs w:val="16"/>
          </w:rPr>
          <w:t>XXX</w:t>
        </w:r>
        <w:r w:rsidR="006A4ED6" w:rsidRPr="006A4ED6">
          <w:rPr>
            <w:rFonts w:ascii="Arial" w:hAnsi="Arial" w:cs="Arial"/>
            <w:sz w:val="16"/>
            <w:szCs w:val="16"/>
          </w:rPr>
          <w:t>z</w:t>
        </w:r>
      </w:hyperlink>
      <w:r w:rsidR="006A4ED6" w:rsidRPr="006A4ED6">
        <w:rPr>
          <w:rFonts w:ascii="Arial" w:hAnsi="Arial" w:cs="Arial"/>
          <w:sz w:val="16"/>
          <w:szCs w:val="16"/>
        </w:rPr>
        <w:t xml:space="preserve"> </w:t>
      </w:r>
      <w:r w:rsidR="008D0A8F" w:rsidRPr="005C6A21">
        <w:rPr>
          <w:rFonts w:ascii="Arial" w:hAnsi="Arial" w:cs="Arial"/>
          <w:sz w:val="16"/>
          <w:szCs w:val="16"/>
        </w:rPr>
        <w:t xml:space="preserve">a za </w:t>
      </w:r>
      <w:r w:rsidR="006A4ED6">
        <w:rPr>
          <w:rFonts w:ascii="Arial" w:hAnsi="Arial" w:cs="Arial"/>
          <w:sz w:val="16"/>
          <w:szCs w:val="16"/>
        </w:rPr>
        <w:t>Oddělení nákupu ZT referent nákupu ZT</w:t>
      </w:r>
      <w:r w:rsidR="008D0A8F" w:rsidRPr="005C6A21">
        <w:rPr>
          <w:rFonts w:ascii="Arial" w:hAnsi="Arial" w:cs="Arial"/>
          <w:sz w:val="16"/>
          <w:szCs w:val="16"/>
        </w:rPr>
        <w:t xml:space="preserve">, tel.: </w:t>
      </w:r>
      <w:r w:rsidR="00404E6C">
        <w:rPr>
          <w:rFonts w:ascii="Arial" w:hAnsi="Arial" w:cs="Arial"/>
          <w:sz w:val="16"/>
          <w:szCs w:val="16"/>
        </w:rPr>
        <w:t>XXX</w:t>
      </w:r>
      <w:r w:rsidR="008D0A8F" w:rsidRPr="005C6A21">
        <w:rPr>
          <w:rFonts w:ascii="Arial" w:hAnsi="Arial" w:cs="Arial"/>
          <w:sz w:val="16"/>
          <w:szCs w:val="16"/>
        </w:rPr>
        <w:t xml:space="preserve">, e-mail: </w:t>
      </w:r>
      <w:r w:rsidR="00404E6C">
        <w:rPr>
          <w:rFonts w:ascii="Arial" w:hAnsi="Arial" w:cs="Arial"/>
          <w:sz w:val="16"/>
          <w:szCs w:val="16"/>
        </w:rPr>
        <w:t>XXX</w:t>
      </w:r>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r w:rsidR="00433B59">
        <w:rPr>
          <w:rFonts w:ascii="Arial" w:hAnsi="Arial" w:cs="Arial"/>
          <w:iCs/>
          <w:sz w:val="16"/>
          <w:szCs w:val="16"/>
        </w:rPr>
        <w:t>XXX</w:t>
      </w:r>
      <w:r w:rsidR="006A4ED6">
        <w:rPr>
          <w:rFonts w:ascii="Arial" w:hAnsi="Arial" w:cs="Arial"/>
          <w:iCs/>
          <w:sz w:val="16"/>
          <w:szCs w:val="16"/>
        </w:rPr>
        <w:t>,</w:t>
      </w:r>
      <w:r w:rsidR="00AF73F3" w:rsidRPr="001B1510">
        <w:rPr>
          <w:rFonts w:ascii="Arial" w:hAnsi="Arial" w:cs="Arial"/>
          <w:i/>
          <w:sz w:val="16"/>
          <w:szCs w:val="16"/>
        </w:rPr>
        <w:t xml:space="preserve"> </w:t>
      </w:r>
      <w:r w:rsidRPr="001B1510">
        <w:rPr>
          <w:rFonts w:ascii="Arial" w:hAnsi="Arial" w:cs="Arial"/>
          <w:sz w:val="16"/>
          <w:szCs w:val="16"/>
        </w:rPr>
        <w:t xml:space="preserve">tel.: </w:t>
      </w:r>
      <w:r w:rsidR="00404E6C">
        <w:rPr>
          <w:rFonts w:ascii="Arial" w:hAnsi="Arial" w:cs="Arial"/>
          <w:sz w:val="16"/>
          <w:szCs w:val="16"/>
        </w:rPr>
        <w:t>XXX</w:t>
      </w:r>
      <w:r w:rsidR="00AF73F3" w:rsidRPr="001B1510">
        <w:rPr>
          <w:rFonts w:ascii="Arial" w:hAnsi="Arial" w:cs="Arial"/>
          <w:sz w:val="16"/>
          <w:szCs w:val="16"/>
        </w:rPr>
        <w:t xml:space="preserve"> </w:t>
      </w:r>
      <w:r w:rsidRPr="001B1510">
        <w:rPr>
          <w:rFonts w:ascii="Arial" w:hAnsi="Arial" w:cs="Arial"/>
          <w:sz w:val="16"/>
          <w:szCs w:val="16"/>
        </w:rPr>
        <w:t>, e-mail:</w:t>
      </w:r>
      <w:r w:rsidR="00FB57C7" w:rsidRPr="001B1510">
        <w:rPr>
          <w:rFonts w:ascii="Arial" w:hAnsi="Arial" w:cs="Arial"/>
          <w:sz w:val="16"/>
          <w:szCs w:val="16"/>
        </w:rPr>
        <w:t xml:space="preserve"> </w:t>
      </w:r>
      <w:r w:rsidR="00404E6C">
        <w:rPr>
          <w:rFonts w:ascii="Arial" w:hAnsi="Arial" w:cs="Arial"/>
          <w:sz w:val="16"/>
          <w:szCs w:val="16"/>
        </w:rPr>
        <w:t>XXX</w:t>
      </w:r>
      <w:r w:rsidRPr="001B1510">
        <w:rPr>
          <w:rFonts w:ascii="Arial" w:hAnsi="Arial" w:cs="Arial"/>
          <w:sz w:val="16"/>
          <w:szCs w:val="16"/>
        </w:rPr>
        <w:t>.</w:t>
      </w:r>
      <w:r w:rsidR="008D0A8F" w:rsidRPr="001B1510">
        <w:rPr>
          <w:rFonts w:ascii="Arial" w:hAnsi="Arial" w:cs="Arial"/>
          <w:sz w:val="16"/>
          <w:szCs w:val="16"/>
        </w:rPr>
        <w:t xml:space="preserve"> P</w:t>
      </w:r>
      <w:r w:rsidR="008D0A8F" w:rsidRPr="005C6A21">
        <w:rPr>
          <w:rFonts w:ascii="Arial" w:hAnsi="Arial" w:cs="Arial"/>
          <w:sz w:val="16"/>
          <w:szCs w:val="16"/>
        </w:rPr>
        <w:t>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2F4A6D9A"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00190830">
        <w:rPr>
          <w:rFonts w:ascii="Arial" w:hAnsi="Arial" w:cs="Arial"/>
          <w:sz w:val="16"/>
          <w:szCs w:val="16"/>
        </w:rPr>
        <w:t xml:space="preserve">, případná </w:t>
      </w:r>
      <w:r w:rsidRPr="005C6A21">
        <w:rPr>
          <w:rFonts w:ascii="Arial" w:hAnsi="Arial" w:cs="Arial"/>
          <w:sz w:val="16"/>
          <w:szCs w:val="16"/>
        </w:rPr>
        <w:t>validace</w:t>
      </w:r>
      <w:r w:rsidR="0090156A" w:rsidRPr="005C6A21">
        <w:rPr>
          <w:rFonts w:ascii="Arial" w:hAnsi="Arial" w:cs="Arial"/>
          <w:sz w:val="16"/>
          <w:szCs w:val="16"/>
        </w:rPr>
        <w:t>/kalibrace</w:t>
      </w:r>
      <w:r w:rsidR="00CF2E38">
        <w:rPr>
          <w:rFonts w:ascii="Arial" w:hAnsi="Arial" w:cs="Arial"/>
          <w:sz w:val="16"/>
          <w:szCs w:val="16"/>
        </w:rPr>
        <w:t xml:space="preserve"> </w:t>
      </w:r>
      <w:r w:rsidR="00190830">
        <w:rPr>
          <w:rFonts w:ascii="Arial" w:hAnsi="Arial" w:cs="Arial"/>
          <w:sz w:val="16"/>
          <w:szCs w:val="16"/>
        </w:rPr>
        <w:t xml:space="preserve">a </w:t>
      </w:r>
      <w:r w:rsidR="006B18B4" w:rsidRPr="005C6A21">
        <w:rPr>
          <w:rFonts w:ascii="Arial" w:hAnsi="Arial" w:cs="Arial"/>
          <w:sz w:val="16"/>
          <w:szCs w:val="16"/>
        </w:rPr>
        <w:t xml:space="preserve">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9A87B3A" w14:textId="77777777" w:rsidR="007615DC" w:rsidRDefault="007615DC" w:rsidP="00693206">
      <w:pPr>
        <w:jc w:val="center"/>
        <w:rPr>
          <w:rFonts w:ascii="Arial" w:hAnsi="Arial" w:cs="Arial"/>
          <w:b/>
          <w:sz w:val="16"/>
          <w:szCs w:val="16"/>
        </w:rPr>
      </w:pPr>
    </w:p>
    <w:p w14:paraId="3176D2BD" w14:textId="77777777" w:rsidR="007615DC" w:rsidRDefault="007615DC" w:rsidP="00693206">
      <w:pPr>
        <w:jc w:val="cente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7880444F"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bookmarkStart w:id="4" w:name="_Hlk172213832"/>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 xml:space="preserve">pokud jsou pro správnou funkci zařízení výrobcem či servisní organizací nařízeny </w:t>
      </w:r>
      <w:r w:rsidR="002F6F05" w:rsidRPr="00F23C4E">
        <w:rPr>
          <w:rFonts w:ascii="Arial" w:hAnsi="Arial" w:cs="Arial"/>
          <w:sz w:val="16"/>
          <w:szCs w:val="16"/>
        </w:rPr>
        <w:t>nebo doporučeny</w:t>
      </w:r>
      <w:r w:rsidR="002F6F05" w:rsidRPr="00F23C4E">
        <w:rPr>
          <w:rFonts w:ascii="Arial" w:hAnsi="Arial" w:cs="Arial"/>
          <w:b/>
          <w:bCs/>
          <w:sz w:val="16"/>
          <w:szCs w:val="16"/>
        </w:rPr>
        <w:t xml:space="preserve">: </w:t>
      </w:r>
      <w:r w:rsidR="008D01ED" w:rsidRPr="00F23C4E">
        <w:rPr>
          <w:rFonts w:ascii="Arial" w:hAnsi="Arial" w:cs="Arial"/>
          <w:b/>
          <w:bCs/>
          <w:sz w:val="16"/>
          <w:szCs w:val="16"/>
        </w:rPr>
        <w:t>B</w:t>
      </w:r>
      <w:r w:rsidRPr="00F23C4E">
        <w:rPr>
          <w:rFonts w:ascii="Arial" w:hAnsi="Arial" w:cs="Arial"/>
          <w:b/>
          <w:bCs/>
          <w:sz w:val="16"/>
          <w:szCs w:val="16"/>
        </w:rPr>
        <w:t>ezpečnostně technick</w:t>
      </w:r>
      <w:r w:rsidR="002F6F05" w:rsidRPr="00F23C4E">
        <w:rPr>
          <w:rFonts w:ascii="Arial" w:hAnsi="Arial" w:cs="Arial"/>
          <w:b/>
          <w:bCs/>
          <w:sz w:val="16"/>
          <w:szCs w:val="16"/>
        </w:rPr>
        <w:t>é</w:t>
      </w:r>
      <w:r w:rsidRPr="00F23C4E">
        <w:rPr>
          <w:rFonts w:ascii="Arial" w:hAnsi="Arial" w:cs="Arial"/>
          <w:b/>
          <w:bCs/>
          <w:sz w:val="16"/>
          <w:szCs w:val="16"/>
        </w:rPr>
        <w:t xml:space="preserve"> kontrol</w:t>
      </w:r>
      <w:r w:rsidR="002F6F05" w:rsidRPr="00F23C4E">
        <w:rPr>
          <w:rFonts w:ascii="Arial" w:hAnsi="Arial" w:cs="Arial"/>
          <w:b/>
          <w:bCs/>
          <w:sz w:val="16"/>
          <w:szCs w:val="16"/>
        </w:rPr>
        <w:t>y</w:t>
      </w:r>
      <w:r w:rsidRPr="00F23C4E">
        <w:rPr>
          <w:rFonts w:ascii="Arial" w:hAnsi="Arial" w:cs="Arial"/>
          <w:b/>
          <w:bCs/>
          <w:sz w:val="16"/>
          <w:szCs w:val="16"/>
        </w:rPr>
        <w:t xml:space="preserve"> včetně elektrických kontrol</w:t>
      </w:r>
      <w:r w:rsidR="00FE10C0" w:rsidRPr="00F23C4E">
        <w:rPr>
          <w:rFonts w:ascii="Arial" w:hAnsi="Arial" w:cs="Arial"/>
          <w:b/>
          <w:bCs/>
          <w:sz w:val="16"/>
          <w:szCs w:val="16"/>
        </w:rPr>
        <w:t xml:space="preserve"> (BTK)</w:t>
      </w:r>
      <w:r w:rsidRPr="00F23C4E">
        <w:rPr>
          <w:rFonts w:ascii="Arial" w:hAnsi="Arial" w:cs="Arial"/>
          <w:b/>
          <w:bCs/>
          <w:sz w:val="16"/>
          <w:szCs w:val="16"/>
        </w:rPr>
        <w:t xml:space="preserve"> </w:t>
      </w:r>
      <w:r w:rsidR="007334B0" w:rsidRPr="00F23C4E">
        <w:rPr>
          <w:rFonts w:ascii="Arial" w:hAnsi="Arial" w:cs="Arial"/>
          <w:b/>
          <w:bCs/>
          <w:sz w:val="16"/>
          <w:szCs w:val="16"/>
        </w:rPr>
        <w:t xml:space="preserve">a revizí </w:t>
      </w:r>
      <w:r w:rsidRPr="00F23C4E">
        <w:rPr>
          <w:rFonts w:ascii="Arial" w:hAnsi="Arial" w:cs="Arial"/>
          <w:b/>
          <w:bCs/>
          <w:sz w:val="16"/>
          <w:szCs w:val="16"/>
        </w:rPr>
        <w:t xml:space="preserve">dle </w:t>
      </w:r>
      <w:r w:rsidR="0073396F" w:rsidRPr="00F23C4E">
        <w:rPr>
          <w:rFonts w:ascii="Arial" w:hAnsi="Arial" w:cs="Arial"/>
          <w:b/>
          <w:bCs/>
          <w:sz w:val="16"/>
          <w:szCs w:val="16"/>
        </w:rPr>
        <w:t>ZZP</w:t>
      </w:r>
      <w:r w:rsidR="002F6F05" w:rsidRPr="00F23C4E">
        <w:rPr>
          <w:rFonts w:ascii="Arial" w:hAnsi="Arial" w:cs="Arial"/>
          <w:sz w:val="16"/>
          <w:szCs w:val="16"/>
        </w:rPr>
        <w:t xml:space="preserve">, pravidelné revize, </w:t>
      </w:r>
      <w:r w:rsidR="007271C6" w:rsidRPr="00F23C4E">
        <w:rPr>
          <w:rFonts w:ascii="Arial" w:hAnsi="Arial" w:cs="Arial"/>
          <w:sz w:val="16"/>
          <w:szCs w:val="16"/>
        </w:rPr>
        <w:t>prohlídky</w:t>
      </w:r>
      <w:r w:rsidR="002F6F05" w:rsidRPr="00F23C4E">
        <w:rPr>
          <w:rFonts w:ascii="Arial" w:hAnsi="Arial" w:cs="Arial"/>
          <w:sz w:val="16"/>
          <w:szCs w:val="16"/>
        </w:rPr>
        <w:t xml:space="preserve">, kalibrace, </w:t>
      </w:r>
      <w:r w:rsidR="007271C6" w:rsidRPr="00F23C4E">
        <w:rPr>
          <w:rFonts w:ascii="Arial" w:hAnsi="Arial" w:cs="Arial"/>
          <w:sz w:val="16"/>
          <w:szCs w:val="16"/>
        </w:rPr>
        <w:t>validace</w:t>
      </w:r>
      <w:r w:rsidR="006D7303" w:rsidRPr="00F23C4E">
        <w:rPr>
          <w:rFonts w:ascii="Arial" w:hAnsi="Arial" w:cs="Arial"/>
          <w:sz w:val="16"/>
          <w:szCs w:val="16"/>
        </w:rPr>
        <w:t>, kontroly nařízené výrobcem</w:t>
      </w:r>
      <w:r w:rsidR="007271C6" w:rsidRPr="00F23C4E">
        <w:rPr>
          <w:rFonts w:ascii="Arial" w:hAnsi="Arial" w:cs="Arial"/>
          <w:sz w:val="16"/>
          <w:szCs w:val="16"/>
        </w:rPr>
        <w:t xml:space="preserve"> </w:t>
      </w:r>
      <w:r w:rsidR="002F6F05" w:rsidRPr="00F23C4E">
        <w:rPr>
          <w:rFonts w:ascii="Arial" w:hAnsi="Arial" w:cs="Arial"/>
          <w:sz w:val="16"/>
          <w:szCs w:val="16"/>
        </w:rPr>
        <w:t xml:space="preserve">včetně </w:t>
      </w:r>
      <w:r w:rsidR="006D12EA" w:rsidRPr="00F23C4E">
        <w:rPr>
          <w:rFonts w:ascii="Arial" w:hAnsi="Arial" w:cs="Arial"/>
          <w:sz w:val="16"/>
          <w:szCs w:val="16"/>
        </w:rPr>
        <w:t xml:space="preserve">povinně </w:t>
      </w:r>
      <w:r w:rsidR="002F6F05" w:rsidRPr="00F23C4E">
        <w:rPr>
          <w:rFonts w:ascii="Arial" w:hAnsi="Arial" w:cs="Arial"/>
          <w:sz w:val="16"/>
          <w:szCs w:val="16"/>
        </w:rPr>
        <w:t xml:space="preserve">měněných náhradních </w:t>
      </w:r>
      <w:r w:rsidR="002F6F05" w:rsidRPr="00F23C4E">
        <w:rPr>
          <w:rFonts w:ascii="Arial" w:hAnsi="Arial" w:cs="Arial"/>
          <w:b/>
          <w:bCs/>
          <w:sz w:val="16"/>
          <w:szCs w:val="16"/>
        </w:rPr>
        <w:t>dílů</w:t>
      </w:r>
      <w:r w:rsidR="002D28A0" w:rsidRPr="00F23C4E">
        <w:rPr>
          <w:rFonts w:ascii="Arial" w:hAnsi="Arial" w:cs="Arial"/>
          <w:b/>
          <w:bCs/>
          <w:sz w:val="16"/>
          <w:szCs w:val="16"/>
        </w:rPr>
        <w:t xml:space="preserve"> a </w:t>
      </w:r>
      <w:r w:rsidRPr="00F23C4E">
        <w:rPr>
          <w:rFonts w:ascii="Arial" w:hAnsi="Arial" w:cs="Arial"/>
          <w:b/>
          <w:bCs/>
          <w:sz w:val="16"/>
          <w:szCs w:val="16"/>
        </w:rPr>
        <w:t xml:space="preserve">vystavení protokolu </w:t>
      </w:r>
      <w:r w:rsidR="006D12EA" w:rsidRPr="00F23C4E">
        <w:rPr>
          <w:rFonts w:ascii="Arial" w:hAnsi="Arial" w:cs="Arial"/>
          <w:b/>
          <w:bCs/>
          <w:sz w:val="16"/>
          <w:szCs w:val="16"/>
        </w:rPr>
        <w:t>v požadovaném intervalu</w:t>
      </w:r>
      <w:r w:rsidR="006D12EA" w:rsidRPr="00F23C4E">
        <w:rPr>
          <w:rFonts w:ascii="Arial" w:hAnsi="Arial" w:cs="Arial"/>
          <w:sz w:val="16"/>
          <w:szCs w:val="16"/>
        </w:rPr>
        <w:t xml:space="preserve"> </w:t>
      </w:r>
      <w:r w:rsidRPr="00F23C4E">
        <w:rPr>
          <w:rFonts w:ascii="Arial" w:hAnsi="Arial" w:cs="Arial"/>
          <w:sz w:val="16"/>
          <w:szCs w:val="16"/>
        </w:rPr>
        <w:t>a</w:t>
      </w:r>
      <w:r w:rsidR="007271C6" w:rsidRPr="00F23C4E">
        <w:rPr>
          <w:rFonts w:ascii="Arial" w:hAnsi="Arial" w:cs="Arial"/>
          <w:sz w:val="16"/>
          <w:szCs w:val="16"/>
        </w:rPr>
        <w:t xml:space="preserve"> dále</w:t>
      </w:r>
      <w:r w:rsidRPr="00F23C4E">
        <w:rPr>
          <w:rFonts w:ascii="Arial" w:hAnsi="Arial" w:cs="Arial"/>
          <w:sz w:val="16"/>
          <w:szCs w:val="16"/>
        </w:rPr>
        <w:t xml:space="preserve"> případný update softwar</w:t>
      </w:r>
      <w:r w:rsidR="00294824" w:rsidRPr="00F23C4E">
        <w:rPr>
          <w:rFonts w:ascii="Arial" w:hAnsi="Arial" w:cs="Arial"/>
          <w:sz w:val="16"/>
          <w:szCs w:val="16"/>
        </w:rPr>
        <w:t>u</w:t>
      </w:r>
      <w:r w:rsidRPr="00F23C4E">
        <w:rPr>
          <w:rFonts w:ascii="Arial" w:hAnsi="Arial" w:cs="Arial"/>
          <w:sz w:val="16"/>
          <w:szCs w:val="16"/>
        </w:rPr>
        <w:t>, v předepsaném intervalu</w:t>
      </w:r>
      <w:r w:rsidR="00C719C7" w:rsidRPr="00F23C4E">
        <w:rPr>
          <w:rFonts w:ascii="Arial" w:hAnsi="Arial" w:cs="Arial"/>
          <w:sz w:val="16"/>
          <w:szCs w:val="16"/>
        </w:rPr>
        <w:t xml:space="preserve"> </w:t>
      </w:r>
      <w:r w:rsidR="008D01ED" w:rsidRPr="00F23C4E">
        <w:rPr>
          <w:rFonts w:ascii="Arial" w:hAnsi="Arial" w:cs="Arial"/>
          <w:b/>
          <w:bCs/>
          <w:i/>
          <w:sz w:val="16"/>
          <w:szCs w:val="16"/>
        </w:rPr>
        <w:t>12 měsíců</w:t>
      </w:r>
      <w:r w:rsidR="002D28A0" w:rsidRPr="00F23C4E">
        <w:rPr>
          <w:rFonts w:ascii="Arial" w:hAnsi="Arial" w:cs="Arial"/>
          <w:b/>
          <w:bCs/>
          <w:i/>
          <w:sz w:val="16"/>
          <w:szCs w:val="16"/>
        </w:rPr>
        <w:t xml:space="preserve"> </w:t>
      </w:r>
      <w:r w:rsidR="008B24E0" w:rsidRPr="00F23C4E">
        <w:rPr>
          <w:rFonts w:ascii="Arial" w:hAnsi="Arial" w:cs="Arial"/>
          <w:b/>
          <w:bCs/>
          <w:i/>
          <w:sz w:val="16"/>
          <w:szCs w:val="16"/>
        </w:rPr>
        <w:t xml:space="preserve"> </w:t>
      </w:r>
      <w:r w:rsidRPr="00F23C4E">
        <w:rPr>
          <w:rFonts w:ascii="Arial" w:hAnsi="Arial" w:cs="Arial"/>
          <w:b/>
          <w:bCs/>
          <w:sz w:val="16"/>
          <w:szCs w:val="16"/>
        </w:rPr>
        <w:t>a následně nejpozději</w:t>
      </w:r>
      <w:r w:rsidR="00C719C7" w:rsidRPr="00F23C4E">
        <w:rPr>
          <w:rFonts w:ascii="Arial" w:hAnsi="Arial" w:cs="Arial"/>
          <w:b/>
          <w:bCs/>
          <w:sz w:val="16"/>
          <w:szCs w:val="16"/>
        </w:rPr>
        <w:t xml:space="preserve"> </w:t>
      </w:r>
      <w:r w:rsidR="008D01ED" w:rsidRPr="00F23C4E">
        <w:rPr>
          <w:rFonts w:ascii="Arial" w:hAnsi="Arial" w:cs="Arial"/>
          <w:b/>
          <w:bCs/>
          <w:i/>
          <w:sz w:val="16"/>
          <w:szCs w:val="16"/>
        </w:rPr>
        <w:t>za 12 měsíců</w:t>
      </w:r>
      <w:r w:rsidR="008B24E0" w:rsidRPr="00F23C4E">
        <w:rPr>
          <w:rFonts w:ascii="Arial" w:hAnsi="Arial" w:cs="Arial"/>
          <w:b/>
          <w:bCs/>
          <w:i/>
          <w:sz w:val="16"/>
          <w:szCs w:val="16"/>
        </w:rPr>
        <w:t xml:space="preserve">  </w:t>
      </w:r>
      <w:r w:rsidRPr="00F23C4E">
        <w:rPr>
          <w:rFonts w:ascii="Arial" w:hAnsi="Arial" w:cs="Arial"/>
          <w:b/>
          <w:bCs/>
          <w:sz w:val="16"/>
          <w:szCs w:val="16"/>
        </w:rPr>
        <w:t xml:space="preserve">od provedení poslední předcházející </w:t>
      </w:r>
      <w:r w:rsidR="00610D18" w:rsidRPr="00F23C4E">
        <w:rPr>
          <w:rFonts w:ascii="Arial" w:hAnsi="Arial" w:cs="Arial"/>
          <w:b/>
          <w:bCs/>
          <w:sz w:val="16"/>
          <w:szCs w:val="16"/>
        </w:rPr>
        <w:t>opakované kontroly</w:t>
      </w:r>
      <w:r w:rsidRPr="00F23C4E">
        <w:rPr>
          <w:rFonts w:ascii="Arial" w:hAnsi="Arial" w:cs="Arial"/>
          <w:sz w:val="16"/>
          <w:szCs w:val="16"/>
        </w:rPr>
        <w:t>. Prodávající prokaz</w:t>
      </w:r>
      <w:r w:rsidR="002F6F05" w:rsidRPr="00F23C4E">
        <w:rPr>
          <w:rFonts w:ascii="Arial" w:hAnsi="Arial" w:cs="Arial"/>
          <w:sz w:val="16"/>
          <w:szCs w:val="16"/>
        </w:rPr>
        <w:t>atelně písemně</w:t>
      </w:r>
      <w:r w:rsidR="002F6F05">
        <w:rPr>
          <w:rFonts w:ascii="Arial" w:hAnsi="Arial" w:cs="Arial"/>
          <w:sz w:val="16"/>
          <w:szCs w:val="16"/>
        </w:rPr>
        <w:t xml:space="preserve">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5"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433B59">
        <w:rPr>
          <w:rFonts w:ascii="Arial" w:hAnsi="Arial" w:cs="Arial"/>
          <w:sz w:val="16"/>
          <w:szCs w:val="16"/>
        </w:rPr>
        <w:t>XXX</w:t>
      </w:r>
      <w:r w:rsidR="001A578F" w:rsidRPr="005C6A21">
        <w:rPr>
          <w:rFonts w:ascii="Arial" w:hAnsi="Arial" w:cs="Arial"/>
          <w:sz w:val="16"/>
          <w:szCs w:val="16"/>
        </w:rPr>
        <w:t>).</w:t>
      </w:r>
    </w:p>
    <w:bookmarkEnd w:id="4"/>
    <w:bookmarkEnd w:id="5"/>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11C1D7C1" w:rsidR="00126A29" w:rsidRPr="006B176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Pr="00181C3A">
        <w:rPr>
          <w:rFonts w:ascii="Arial" w:hAnsi="Arial" w:cs="Arial"/>
          <w:sz w:val="16"/>
          <w:szCs w:val="16"/>
        </w:rPr>
        <w:t>:</w:t>
      </w:r>
      <w:r w:rsidR="00C719C7" w:rsidRPr="00181C3A">
        <w:rPr>
          <w:rFonts w:ascii="Arial" w:hAnsi="Arial" w:cs="Arial"/>
          <w:sz w:val="16"/>
          <w:szCs w:val="16"/>
        </w:rPr>
        <w:t xml:space="preserve"> </w:t>
      </w:r>
      <w:hyperlink r:id="rId13" w:history="1">
        <w:r w:rsidR="00433B59">
          <w:rPr>
            <w:rStyle w:val="Hypertextovodkaz"/>
            <w:rFonts w:ascii="Arial" w:hAnsi="Arial" w:cs="Arial"/>
            <w:color w:val="auto"/>
            <w:sz w:val="16"/>
            <w:szCs w:val="16"/>
            <w:u w:val="none"/>
          </w:rPr>
          <w:t>XXX</w:t>
        </w:r>
      </w:hyperlink>
      <w:r w:rsidR="00181C3A">
        <w:rPr>
          <w:rFonts w:ascii="Arial" w:hAnsi="Arial" w:cs="Arial"/>
          <w:i/>
          <w:sz w:val="16"/>
          <w:szCs w:val="16"/>
        </w:rPr>
        <w:t>.</w:t>
      </w:r>
      <w:r w:rsidR="008B24E0" w:rsidRPr="006B1769">
        <w:rPr>
          <w:rFonts w:ascii="Arial" w:hAnsi="Arial" w:cs="Arial"/>
          <w:sz w:val="16"/>
          <w:szCs w:val="16"/>
        </w:rPr>
        <w:t xml:space="preserve"> </w:t>
      </w:r>
      <w:r w:rsidRPr="006B1769">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3B18717F"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190830">
        <w:rPr>
          <w:rFonts w:ascii="Arial" w:hAnsi="Arial" w:cs="Arial"/>
          <w:sz w:val="16"/>
          <w:szCs w:val="16"/>
        </w:rPr>
        <w:t>24</w:t>
      </w:r>
      <w:r w:rsidR="00190830" w:rsidRPr="005C6A21">
        <w:rPr>
          <w:rFonts w:ascii="Arial" w:hAnsi="Arial" w:cs="Arial"/>
          <w:sz w:val="16"/>
          <w:szCs w:val="16"/>
        </w:rPr>
        <w:t xml:space="preserve"> </w:t>
      </w:r>
      <w:r w:rsidRPr="005C6A21">
        <w:rPr>
          <w:rFonts w:ascii="Arial" w:hAnsi="Arial" w:cs="Arial"/>
          <w:sz w:val="16"/>
          <w:szCs w:val="16"/>
        </w:rPr>
        <w:t>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190830">
        <w:rPr>
          <w:rFonts w:ascii="Arial" w:hAnsi="Arial" w:cs="Arial"/>
          <w:sz w:val="16"/>
          <w:szCs w:val="16"/>
        </w:rPr>
        <w:t>5</w:t>
      </w:r>
      <w:r w:rsidR="00190830" w:rsidRPr="005C6A21">
        <w:rPr>
          <w:rFonts w:ascii="Arial" w:hAnsi="Arial" w:cs="Arial"/>
          <w:sz w:val="16"/>
          <w:szCs w:val="16"/>
        </w:rPr>
        <w:t xml:space="preserve"> </w:t>
      </w:r>
      <w:r w:rsidRPr="005C6A21">
        <w:rPr>
          <w:rFonts w:ascii="Arial" w:hAnsi="Arial" w:cs="Arial"/>
          <w:sz w:val="16"/>
          <w:szCs w:val="16"/>
        </w:rPr>
        <w:t>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w:t>
      </w:r>
      <w:r w:rsidRPr="00CF2E38">
        <w:rPr>
          <w:rFonts w:ascii="Arial" w:hAnsi="Arial" w:cs="Arial"/>
          <w:sz w:val="16"/>
          <w:szCs w:val="16"/>
        </w:rPr>
        <w:t>do</w:t>
      </w:r>
      <w:r w:rsidR="00CF5E73" w:rsidRPr="00CF2E38">
        <w:rPr>
          <w:rFonts w:ascii="Arial" w:hAnsi="Arial" w:cs="Arial"/>
          <w:sz w:val="16"/>
          <w:szCs w:val="16"/>
        </w:rPr>
        <w:t>10</w:t>
      </w:r>
      <w:r w:rsidR="00830C9F" w:rsidRPr="00CF2E38">
        <w:rPr>
          <w:rFonts w:ascii="Arial" w:hAnsi="Arial" w:cs="Arial"/>
          <w:sz w:val="16"/>
          <w:szCs w:val="16"/>
        </w:rPr>
        <w:t>.</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CF5E73">
        <w:rPr>
          <w:rFonts w:ascii="Arial" w:hAnsi="Arial" w:cs="Arial"/>
          <w:sz w:val="16"/>
          <w:szCs w:val="16"/>
        </w:rPr>
        <w:t>10</w:t>
      </w:r>
      <w:r w:rsidR="00190830" w:rsidRPr="005C6A21">
        <w:rPr>
          <w:rFonts w:ascii="Arial" w:hAnsi="Arial" w:cs="Arial"/>
          <w:sz w:val="16"/>
          <w:szCs w:val="16"/>
        </w:rPr>
        <w:t xml:space="preserve">. </w:t>
      </w:r>
      <w:r w:rsidR="00830C9F" w:rsidRPr="005C6A21">
        <w:rPr>
          <w:rFonts w:ascii="Arial" w:hAnsi="Arial" w:cs="Arial"/>
          <w:sz w:val="16"/>
          <w:szCs w:val="16"/>
        </w:rPr>
        <w:t xml:space="preserve">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3C3B0365" w14:textId="77777777" w:rsidR="00D907F8" w:rsidRPr="00A65240" w:rsidRDefault="00D907F8" w:rsidP="00D907F8">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xml:space="preserve">, a to po dobu běžnou pro tento typ přístrojů nejméně pak 8 let po uplynutí záruční lhůty, pokud se strany nedohodnou jinak. </w:t>
      </w:r>
    </w:p>
    <w:p w14:paraId="3EFE1BFF" w14:textId="77777777" w:rsidR="00D907F8" w:rsidRPr="005C6A21" w:rsidRDefault="00D907F8" w:rsidP="00D907F8">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3584EB77" w14:textId="77777777" w:rsidR="00D907F8" w:rsidRDefault="00D907F8" w:rsidP="00D907F8">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474A084D" w14:textId="77777777" w:rsidR="00D907F8" w:rsidRPr="00695FE0" w:rsidRDefault="00D907F8" w:rsidP="00D907F8">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že bude poskytovat záruku s vynaložením veškeré odborné péče, že bude dodržovat obecně závazné předpisy a vnitřní předpisy kupujícího, se kterými byl prokazatelným způsobem seznámen.</w:t>
      </w:r>
    </w:p>
    <w:p w14:paraId="7E2D442A" w14:textId="77777777" w:rsidR="00D907F8" w:rsidRDefault="00D907F8" w:rsidP="00D907F8">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provádět bezpečnostní kontroly (včetně revize /validace/ kalibrace), servis, údržbu a podporu ve shodě s bezpečnostními požadavky kupujícího, které budou písemně kupujícím sděleny a prodávajícím písemně potvrzeny.</w:t>
      </w:r>
    </w:p>
    <w:p w14:paraId="299D096D" w14:textId="77777777" w:rsidR="00D907F8" w:rsidRPr="00D869E4" w:rsidRDefault="00D907F8" w:rsidP="00D907F8">
      <w:pPr>
        <w:numPr>
          <w:ilvl w:val="0"/>
          <w:numId w:val="6"/>
        </w:numPr>
        <w:tabs>
          <w:tab w:val="clear" w:pos="502"/>
          <w:tab w:val="num" w:pos="426"/>
        </w:tabs>
        <w:ind w:left="425" w:hanging="425"/>
        <w:jc w:val="both"/>
        <w:rPr>
          <w:rFonts w:ascii="Arial" w:hAnsi="Arial" w:cs="Arial"/>
          <w:sz w:val="16"/>
          <w:szCs w:val="16"/>
        </w:rPr>
      </w:pPr>
      <w:r w:rsidRPr="00D869E4">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 </w:t>
      </w:r>
    </w:p>
    <w:p w14:paraId="087F7258" w14:textId="77777777" w:rsidR="00D907F8" w:rsidRPr="00A65240" w:rsidRDefault="00D907F8" w:rsidP="00D907F8">
      <w:pPr>
        <w:numPr>
          <w:ilvl w:val="0"/>
          <w:numId w:val="6"/>
        </w:numPr>
        <w:tabs>
          <w:tab w:val="clear" w:pos="502"/>
          <w:tab w:val="num" w:pos="426"/>
        </w:tabs>
        <w:ind w:left="425" w:hanging="425"/>
        <w:jc w:val="both"/>
        <w:rPr>
          <w:rFonts w:ascii="Arial" w:hAnsi="Arial" w:cs="Arial"/>
          <w:sz w:val="16"/>
          <w:szCs w:val="16"/>
        </w:rPr>
      </w:pPr>
      <w:r w:rsidRPr="00C006E9">
        <w:rPr>
          <w:rFonts w:ascii="Arial" w:hAnsi="Arial" w:cs="Arial"/>
          <w:sz w:val="16"/>
          <w:szCs w:val="16"/>
        </w:rPr>
        <w:t>Prodávající je povinen identifikovat a odstraňovat technické zranitelnosti spojené s bezpečnostním nastavením nebo fungováním jím provozovaných/spravovaných zařízení nebo systémů.</w:t>
      </w:r>
      <w:r>
        <w:rPr>
          <w:rFonts w:ascii="Arial" w:hAnsi="Arial" w:cs="Arial"/>
          <w:sz w:val="16"/>
          <w:szCs w:val="16"/>
        </w:rPr>
        <w:t xml:space="preserve"> Odstranění uvedených zranitelností se vztahuje i na zranitelnosti identifikované výrobcem, NÚKIB, kupujícím nebo zveřejněné v mezinárodní databázi zranitelností (např. NIST - </w:t>
      </w:r>
      <w:hyperlink r:id="rId14" w:history="1">
        <w:r w:rsidRPr="000D3693">
          <w:rPr>
            <w:rStyle w:val="Hypertextovodkaz"/>
            <w:rFonts w:ascii="Arial" w:hAnsi="Arial" w:cs="Arial"/>
            <w:sz w:val="16"/>
            <w:szCs w:val="16"/>
          </w:rPr>
          <w:t>https://nvd.nist.gov/</w:t>
        </w:r>
      </w:hyperlink>
      <w:r>
        <w:rPr>
          <w:rFonts w:ascii="Arial" w:hAnsi="Arial" w:cs="Arial"/>
          <w:sz w:val="16"/>
          <w:szCs w:val="16"/>
        </w:rPr>
        <w:t xml:space="preserve">, CISA - </w:t>
      </w:r>
      <w:hyperlink r:id="rId15" w:history="1">
        <w:r w:rsidRPr="000D3693">
          <w:rPr>
            <w:rStyle w:val="Hypertextovodkaz"/>
            <w:rFonts w:ascii="Arial" w:hAnsi="Arial" w:cs="Arial"/>
            <w:sz w:val="16"/>
            <w:szCs w:val="16"/>
          </w:rPr>
          <w:t>https://www.cisa.gov/news-events/cybersecurity-advisories</w:t>
        </w:r>
      </w:hyperlink>
      <w:r>
        <w:rPr>
          <w:rFonts w:ascii="Arial" w:hAnsi="Arial" w:cs="Arial"/>
          <w:sz w:val="16"/>
          <w:szCs w:val="16"/>
        </w:rPr>
        <w:t>).</w:t>
      </w:r>
    </w:p>
    <w:p w14:paraId="183DEAF2" w14:textId="648FB01B" w:rsidR="00D907F8" w:rsidRPr="00D907F8" w:rsidRDefault="00D907F8" w:rsidP="00CF2E38">
      <w:pPr>
        <w:numPr>
          <w:ilvl w:val="0"/>
          <w:numId w:val="6"/>
        </w:numPr>
        <w:tabs>
          <w:tab w:val="clear" w:pos="502"/>
          <w:tab w:val="num" w:pos="426"/>
        </w:tabs>
        <w:spacing w:after="240"/>
        <w:ind w:left="425" w:hanging="425"/>
        <w:jc w:val="both"/>
        <w:rPr>
          <w:rFonts w:ascii="Arial" w:hAnsi="Arial" w:cs="Arial"/>
          <w:sz w:val="16"/>
          <w:szCs w:val="16"/>
        </w:rPr>
      </w:pPr>
      <w:r w:rsidRPr="00C36E1B">
        <w:rPr>
          <w:rFonts w:ascii="Arial" w:hAnsi="Arial" w:cs="Arial"/>
          <w:sz w:val="16"/>
          <w:szCs w:val="16"/>
        </w:rPr>
        <w:t xml:space="preserve">Prodávající je povinen neprodleně informovat kupujícího prostřednictvím prodávajícím určené odpovědné osoby: Manažera kybernetické bezpečnosti, e-mail: </w:t>
      </w:r>
      <w:r w:rsidR="00433B59">
        <w:rPr>
          <w:rFonts w:ascii="Arial" w:hAnsi="Arial" w:cs="Arial"/>
          <w:sz w:val="16"/>
          <w:szCs w:val="16"/>
        </w:rPr>
        <w:t>XXX</w:t>
      </w:r>
      <w:r w:rsidRPr="00C36E1B">
        <w:rPr>
          <w:rFonts w:ascii="Arial" w:hAnsi="Arial" w:cs="Arial"/>
          <w:sz w:val="16"/>
          <w:szCs w:val="16"/>
        </w:rPr>
        <w:t>, o kybernetických bezpečnostních incidentech souvisejících s odstraněním vad, poskytováním záruky, prováděním kontrol nebo servisních činností.</w:t>
      </w:r>
    </w:p>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0D6199F0"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6D441BCE"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 xml:space="preserve">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31C326F0"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6D507E75"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 8</w:t>
      </w:r>
      <w:r w:rsidR="00C40AE7">
        <w:rPr>
          <w:rFonts w:ascii="Arial" w:hAnsi="Arial" w:cs="Arial"/>
          <w:sz w:val="16"/>
          <w:szCs w:val="16"/>
        </w:rPr>
        <w:t xml:space="preserve"> a 9</w:t>
      </w:r>
      <w:r w:rsidRPr="005C6A21">
        <w:rPr>
          <w:rFonts w:ascii="Arial" w:hAnsi="Arial" w:cs="Arial"/>
          <w:sz w:val="16"/>
          <w:szCs w:val="16"/>
        </w:rPr>
        <w:t xml:space="preserve"> této smlouvy má kupující právo účtovat smluvní pokutu ve výši 10.000 Kč.</w:t>
      </w:r>
    </w:p>
    <w:p w14:paraId="6BC13476" w14:textId="36876A36"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6F4D0B">
        <w:rPr>
          <w:rFonts w:ascii="Arial" w:hAnsi="Arial" w:cs="Arial"/>
          <w:sz w:val="16"/>
          <w:szCs w:val="16"/>
        </w:rPr>
        <w:t xml:space="preserve">V případě nedodržení povinnosti prodávajícího stanovených v čl. VIII. odst. </w:t>
      </w:r>
      <w:r w:rsidR="00363CC5">
        <w:rPr>
          <w:rFonts w:ascii="Arial" w:hAnsi="Arial" w:cs="Arial"/>
          <w:sz w:val="16"/>
          <w:szCs w:val="16"/>
        </w:rPr>
        <w:t>10</w:t>
      </w:r>
      <w:r w:rsidRPr="006F4D0B">
        <w:rPr>
          <w:rFonts w:ascii="Arial" w:hAnsi="Arial" w:cs="Arial"/>
          <w:sz w:val="16"/>
          <w:szCs w:val="16"/>
        </w:rPr>
        <w:t xml:space="preserve"> smlouvy má kupující právo účtovat prodávajícímu smluvní pokutu ve výši 50.000 Kč. Kupující má zároveň právo odstoupit od smlouvy. </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3F1E794B" w:rsidR="0015576D" w:rsidRPr="00CF2E38"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6"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p w14:paraId="48D92F3C" w14:textId="5BE11523" w:rsidR="000B122B" w:rsidRPr="00763CC0" w:rsidRDefault="000B122B" w:rsidP="0015576D">
      <w:pPr>
        <w:numPr>
          <w:ilvl w:val="0"/>
          <w:numId w:val="3"/>
        </w:numPr>
        <w:tabs>
          <w:tab w:val="clear" w:pos="360"/>
          <w:tab w:val="num" w:pos="426"/>
        </w:tabs>
        <w:ind w:left="425" w:hanging="425"/>
        <w:jc w:val="both"/>
        <w:rPr>
          <w:rFonts w:ascii="Arial" w:eastAsia="MS Mincho" w:hAnsi="Arial" w:cs="Arial"/>
          <w:sz w:val="16"/>
          <w:szCs w:val="16"/>
          <w:lang w:eastAsia="cs-CZ"/>
        </w:rPr>
      </w:pPr>
      <w:r w:rsidRPr="003A4C53">
        <w:rPr>
          <w:rFonts w:ascii="Arial" w:hAnsi="Arial" w:cs="Arial"/>
          <w:sz w:val="16"/>
          <w:szCs w:val="16"/>
        </w:rPr>
        <w:t xml:space="preserve">V případě sankcí nebo jiných finančních dopadů vyplývající z porušení nebo nedodržení povinností dle čl. V., v </w:t>
      </w:r>
      <w:r>
        <w:rPr>
          <w:rFonts w:ascii="Arial" w:hAnsi="Arial" w:cs="Arial"/>
          <w:sz w:val="16"/>
          <w:szCs w:val="16"/>
        </w:rPr>
        <w:t>odstavcích</w:t>
      </w:r>
      <w:r w:rsidRPr="003A4C53">
        <w:rPr>
          <w:rFonts w:ascii="Arial" w:hAnsi="Arial" w:cs="Arial"/>
          <w:sz w:val="16"/>
          <w:szCs w:val="16"/>
        </w:rPr>
        <w:t xml:space="preserve"> </w:t>
      </w:r>
      <w:r>
        <w:rPr>
          <w:rFonts w:ascii="Arial" w:hAnsi="Arial" w:cs="Arial"/>
          <w:sz w:val="16"/>
          <w:szCs w:val="16"/>
        </w:rPr>
        <w:t>14</w:t>
      </w:r>
      <w:r w:rsidRPr="003A4C53">
        <w:rPr>
          <w:rFonts w:ascii="Arial" w:hAnsi="Arial" w:cs="Arial"/>
          <w:sz w:val="16"/>
          <w:szCs w:val="16"/>
        </w:rPr>
        <w:t>.</w:t>
      </w:r>
      <w:r>
        <w:rPr>
          <w:rFonts w:ascii="Arial" w:hAnsi="Arial" w:cs="Arial"/>
          <w:sz w:val="16"/>
          <w:szCs w:val="16"/>
        </w:rPr>
        <w:noBreakHyphen/>
        <w:t>18</w:t>
      </w:r>
      <w:r w:rsidRPr="003A4C53">
        <w:rPr>
          <w:rFonts w:ascii="Arial" w:hAnsi="Arial" w:cs="Arial"/>
          <w:sz w:val="16"/>
          <w:szCs w:val="16"/>
        </w:rPr>
        <w:t>., této smlouvy způsobené prodávajícím má kupující právo účtovat prodávajícímu smluvní pokutu ve výši 100 000 Kč za každé jednotlivé porušení povinnosti.</w:t>
      </w:r>
    </w:p>
    <w:bookmarkEnd w:id="6"/>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41F5BF55" w14:textId="77777777" w:rsidR="00C57E05" w:rsidRDefault="00C57E05" w:rsidP="00C57E05">
      <w:pPr>
        <w:spacing w:after="240"/>
        <w:jc w:val="both"/>
        <w:rPr>
          <w:rFonts w:ascii="Arial" w:hAnsi="Arial" w:cs="Arial"/>
          <w:sz w:val="16"/>
          <w:szCs w:val="16"/>
        </w:rPr>
      </w:pPr>
    </w:p>
    <w:p w14:paraId="76F60D4D" w14:textId="77777777" w:rsidR="00C57E05" w:rsidRPr="009F3B35" w:rsidRDefault="00C57E05" w:rsidP="00C57E05">
      <w:pPr>
        <w:spacing w:after="240"/>
        <w:jc w:val="both"/>
        <w:rPr>
          <w:rFonts w:ascii="Arial" w:hAnsi="Arial" w:cs="Arial"/>
          <w:sz w:val="16"/>
          <w:szCs w:val="16"/>
        </w:rPr>
      </w:pP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lastRenderedPageBreak/>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7777777" w:rsidR="0015576D" w:rsidRPr="005C6A21" w:rsidRDefault="0015576D" w:rsidP="0015576D">
      <w:pPr>
        <w:numPr>
          <w:ilvl w:val="0"/>
          <w:numId w:val="14"/>
        </w:numPr>
        <w:suppressAutoHyphens w:val="0"/>
        <w:jc w:val="both"/>
        <w:rPr>
          <w:rFonts w:ascii="Arial" w:hAnsi="Arial" w:cs="Arial"/>
          <w:sz w:val="16"/>
          <w:szCs w:val="16"/>
        </w:rPr>
      </w:pPr>
      <w:bookmarkStart w:id="7"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74F79B77"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se zavazuje při plnění této smlouvy dodržovat povinnosti uvedené v dokumentu „Povinnosti při připojování zařízení do LAN sítě VFN“, který je přílohou č. 3 smlouvy.</w:t>
      </w:r>
    </w:p>
    <w:p w14:paraId="5A141F1D" w14:textId="19EA50CF" w:rsidR="0015576D" w:rsidRPr="00CF2E38" w:rsidRDefault="0015576D" w:rsidP="0015576D">
      <w:pPr>
        <w:numPr>
          <w:ilvl w:val="0"/>
          <w:numId w:val="14"/>
        </w:numPr>
        <w:jc w:val="both"/>
        <w:rPr>
          <w:rFonts w:ascii="Arial" w:hAnsi="Arial" w:cs="Arial"/>
          <w:sz w:val="16"/>
          <w:szCs w:val="16"/>
        </w:rPr>
      </w:pPr>
      <w:r w:rsidRPr="00CF2E38">
        <w:rPr>
          <w:rFonts w:ascii="Arial" w:hAnsi="Arial" w:cs="Arial"/>
          <w:sz w:val="16"/>
          <w:szCs w:val="16"/>
        </w:rPr>
        <w:t xml:space="preserve">Prodávající je povinen mít v platnosti a udržovat </w:t>
      </w:r>
      <w:r w:rsidR="00154872" w:rsidRPr="00CF2E38">
        <w:rPr>
          <w:rFonts w:ascii="Arial" w:hAnsi="Arial" w:cs="Arial"/>
          <w:sz w:val="16"/>
          <w:szCs w:val="16"/>
        </w:rPr>
        <w:t xml:space="preserve">po celou dobu trvání smlouvy </w:t>
      </w:r>
      <w:r w:rsidRPr="00CF2E38">
        <w:rPr>
          <w:rFonts w:ascii="Arial" w:hAnsi="Arial" w:cs="Arial"/>
          <w:sz w:val="16"/>
          <w:szCs w:val="16"/>
        </w:rPr>
        <w:t>pojištění odpovědnosti za škodu způsobenou kupujícímu či třetím osobám při výkonu podnikatelské činnosti prodávajícího, která je předmětem této</w:t>
      </w:r>
      <w:r w:rsidR="00154872" w:rsidRPr="00CF2E38">
        <w:rPr>
          <w:rFonts w:ascii="Arial" w:hAnsi="Arial" w:cs="Arial"/>
          <w:sz w:val="16"/>
          <w:szCs w:val="16"/>
        </w:rPr>
        <w:t xml:space="preserve"> veřejné</w:t>
      </w:r>
      <w:r w:rsidRPr="00CF2E38">
        <w:rPr>
          <w:rFonts w:ascii="Arial" w:hAnsi="Arial" w:cs="Arial"/>
          <w:sz w:val="16"/>
          <w:szCs w:val="16"/>
        </w:rPr>
        <w:t xml:space="preserve"> </w:t>
      </w:r>
      <w:r w:rsidR="00154872" w:rsidRPr="00CF2E38">
        <w:rPr>
          <w:rFonts w:ascii="Arial" w:hAnsi="Arial" w:cs="Arial"/>
          <w:sz w:val="16"/>
          <w:szCs w:val="16"/>
        </w:rPr>
        <w:t>zakázky</w:t>
      </w:r>
      <w:r w:rsidRPr="00CF2E38">
        <w:rPr>
          <w:rFonts w:ascii="Arial" w:hAnsi="Arial" w:cs="Arial"/>
          <w:sz w:val="16"/>
          <w:szCs w:val="16"/>
        </w:rPr>
        <w:t xml:space="preserve">, s limitem pojistného plnění v minimální výši </w:t>
      </w:r>
      <w:r w:rsidR="002F347B" w:rsidRPr="00CF2E38">
        <w:rPr>
          <w:rFonts w:ascii="Arial" w:hAnsi="Arial" w:cs="Arial"/>
          <w:sz w:val="16"/>
          <w:szCs w:val="16"/>
        </w:rPr>
        <w:t>1.000.000 Kč</w:t>
      </w:r>
      <w:r w:rsidR="00154872" w:rsidRPr="00CF2E38">
        <w:rPr>
          <w:rFonts w:ascii="Arial" w:hAnsi="Arial" w:cs="Arial"/>
          <w:sz w:val="16"/>
          <w:szCs w:val="16"/>
        </w:rPr>
        <w:t xml:space="preserve"> bez DPH</w:t>
      </w:r>
      <w:r w:rsidR="007F5175" w:rsidRPr="00CF2E38">
        <w:rPr>
          <w:rFonts w:ascii="Arial" w:hAnsi="Arial" w:cs="Arial"/>
          <w:sz w:val="16"/>
          <w:szCs w:val="16"/>
        </w:rPr>
        <w:t xml:space="preserve">  </w:t>
      </w:r>
    </w:p>
    <w:p w14:paraId="50FA712D" w14:textId="77777777"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32D4BCCA" w14:textId="77777777" w:rsidR="0015576D" w:rsidRPr="006D7B81" w:rsidRDefault="0015576D" w:rsidP="0015576D">
      <w:pPr>
        <w:numPr>
          <w:ilvl w:val="0"/>
          <w:numId w:val="14"/>
        </w:numPr>
        <w:jc w:val="both"/>
        <w:rPr>
          <w:rFonts w:ascii="Arial" w:hAnsi="Arial" w:cs="Arial"/>
          <w:sz w:val="16"/>
          <w:szCs w:val="16"/>
        </w:rPr>
      </w:pPr>
      <w:r>
        <w:rPr>
          <w:rStyle w:val="normaltextrun"/>
          <w:rFonts w:ascii="Arial" w:hAnsi="Arial" w:cs="Arial"/>
          <w:color w:val="000000"/>
          <w:sz w:val="16"/>
          <w:szCs w:val="16"/>
          <w:shd w:val="clear" w:color="auto" w:fill="FFFFFF"/>
        </w:rPr>
        <w:t>Prodávající je povinen zajistit kompatibilitu zboží s PACS systémem VFN, součinnost při připojování do něj, a to vše v souladu se zadávacími podmínkami veřejné zakázky popsanými rovněž v Příloze č. 4 této smlouvy. </w:t>
      </w:r>
      <w:r>
        <w:rPr>
          <w:rStyle w:val="eop"/>
          <w:rFonts w:ascii="Arial" w:hAnsi="Arial" w:cs="Arial"/>
          <w:color w:val="000000"/>
          <w:sz w:val="16"/>
          <w:szCs w:val="16"/>
          <w:shd w:val="clear" w:color="auto" w:fill="FFFFFF"/>
        </w:rPr>
        <w:t> </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77777777"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7"/>
    <w:p w14:paraId="67F1F61D" w14:textId="77777777" w:rsidR="0012199B" w:rsidRPr="009F3B35" w:rsidRDefault="0012199B" w:rsidP="003C04A9">
      <w:pPr>
        <w:spacing w:after="240"/>
        <w:ind w:left="360"/>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8"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w:t>
      </w:r>
      <w:r w:rsidRPr="00D874CE">
        <w:rPr>
          <w:rFonts w:ascii="Arial" w:hAnsi="Arial" w:cs="Arial"/>
          <w:sz w:val="16"/>
          <w:szCs w:val="16"/>
        </w:rPr>
        <w:lastRenderedPageBreak/>
        <w:t>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8"/>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5277EDB3" w:rsidR="00126A29" w:rsidRPr="005C6A21" w:rsidRDefault="00126A29" w:rsidP="00F07574">
      <w:pPr>
        <w:rPr>
          <w:rFonts w:ascii="Arial" w:hAnsi="Arial" w:cs="Arial"/>
          <w:sz w:val="16"/>
          <w:szCs w:val="16"/>
        </w:rPr>
      </w:pPr>
      <w:r w:rsidRPr="00F23C4E">
        <w:rPr>
          <w:rFonts w:ascii="Arial" w:hAnsi="Arial" w:cs="Arial"/>
          <w:sz w:val="16"/>
          <w:szCs w:val="16"/>
        </w:rPr>
        <w:t xml:space="preserve">Příloha č. 1 - Cenová nabídka </w:t>
      </w:r>
      <w:r w:rsidR="00B22182" w:rsidRPr="00F23C4E">
        <w:rPr>
          <w:rFonts w:ascii="Arial" w:hAnsi="Arial" w:cs="Arial"/>
          <w:sz w:val="16"/>
          <w:szCs w:val="16"/>
        </w:rPr>
        <w:t>č.2240506 ze dne 25.7.2024</w:t>
      </w:r>
    </w:p>
    <w:p w14:paraId="0831C789" w14:textId="475E5217" w:rsidR="00126A29" w:rsidRPr="005C6A21" w:rsidRDefault="00126A29" w:rsidP="00F07574">
      <w:pPr>
        <w:rPr>
          <w:rFonts w:ascii="Arial" w:hAnsi="Arial" w:cs="Arial"/>
          <w:sz w:val="16"/>
          <w:szCs w:val="16"/>
        </w:rPr>
      </w:pPr>
      <w:r w:rsidRPr="005C6A21">
        <w:rPr>
          <w:rFonts w:ascii="Arial" w:hAnsi="Arial" w:cs="Arial"/>
          <w:sz w:val="16"/>
          <w:szCs w:val="16"/>
        </w:rPr>
        <w:t>Příloha č. 2 - Seznam dodané techniky</w:t>
      </w:r>
    </w:p>
    <w:p w14:paraId="78C07682" w14:textId="10B38240" w:rsidR="00126A29" w:rsidRDefault="00126A29" w:rsidP="00F07574">
      <w:pPr>
        <w:rPr>
          <w:rFonts w:ascii="Arial" w:hAnsi="Arial" w:cs="Arial"/>
          <w:sz w:val="16"/>
          <w:szCs w:val="16"/>
        </w:rPr>
      </w:pPr>
      <w:r w:rsidRPr="005C6A21">
        <w:rPr>
          <w:rFonts w:ascii="Arial" w:hAnsi="Arial" w:cs="Arial"/>
          <w:sz w:val="16"/>
          <w:szCs w:val="16"/>
        </w:rPr>
        <w:t xml:space="preserve">Příloha č. 3 - Povinnosti při připojování zařízení do LAN sítě VFN </w:t>
      </w:r>
    </w:p>
    <w:p w14:paraId="28044C5D" w14:textId="30AB60D7" w:rsidR="5F40A64B" w:rsidRDefault="5F40A64B" w:rsidP="6A47E540">
      <w:pPr>
        <w:rPr>
          <w:rFonts w:ascii="Arial" w:eastAsia="Arial" w:hAnsi="Arial" w:cs="Arial"/>
          <w:sz w:val="16"/>
          <w:szCs w:val="16"/>
        </w:rPr>
      </w:pPr>
      <w:r w:rsidRPr="6A47E540">
        <w:rPr>
          <w:rFonts w:ascii="Arial" w:eastAsia="Arial" w:hAnsi="Arial" w:cs="Arial"/>
          <w:color w:val="000000" w:themeColor="text1"/>
          <w:sz w:val="16"/>
          <w:szCs w:val="16"/>
        </w:rPr>
        <w:t>Příloha č. 4 – Povinnosti při připojování zařízení do PACS</w:t>
      </w:r>
    </w:p>
    <w:p w14:paraId="05CB485E" w14:textId="03E76673" w:rsidR="6A47E540" w:rsidRDefault="6A47E540" w:rsidP="6A47E540">
      <w:pPr>
        <w:rPr>
          <w:rFonts w:ascii="Arial" w:hAnsi="Arial" w:cs="Arial"/>
          <w:sz w:val="16"/>
          <w:szCs w:val="16"/>
        </w:rPr>
      </w:pPr>
    </w:p>
    <w:p w14:paraId="62228FFD" w14:textId="5447E0F6" w:rsidR="00965E56" w:rsidRDefault="00965E56" w:rsidP="00965E56">
      <w:pPr>
        <w:rPr>
          <w:rFonts w:ascii="Arial" w:hAnsi="Arial" w:cs="Arial"/>
          <w:sz w:val="16"/>
          <w:szCs w:val="16"/>
        </w:rPr>
      </w:pP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038854E7" w:rsidR="00770A9F" w:rsidRDefault="00770A9F" w:rsidP="00770A9F">
            <w:pPr>
              <w:rPr>
                <w:rFonts w:ascii="Arial" w:hAnsi="Arial" w:cs="Arial"/>
                <w:sz w:val="16"/>
                <w:szCs w:val="16"/>
              </w:rPr>
            </w:pPr>
            <w:r w:rsidRPr="005C6A21">
              <w:rPr>
                <w:rFonts w:ascii="Arial" w:hAnsi="Arial" w:cs="Arial"/>
                <w:sz w:val="16"/>
                <w:szCs w:val="16"/>
              </w:rPr>
              <w:t>V</w:t>
            </w:r>
            <w:r w:rsidR="00B22182">
              <w:rPr>
                <w:rFonts w:ascii="Arial" w:hAnsi="Arial" w:cs="Arial"/>
                <w:sz w:val="16"/>
                <w:szCs w:val="16"/>
              </w:rPr>
              <w:t> </w:t>
            </w:r>
            <w:r w:rsidR="006B1769">
              <w:rPr>
                <w:rFonts w:ascii="Arial" w:hAnsi="Arial" w:cs="Arial"/>
                <w:sz w:val="16"/>
                <w:szCs w:val="16"/>
              </w:rPr>
              <w:t>Rynholci</w:t>
            </w:r>
            <w:r w:rsidRPr="005C6A21">
              <w:rPr>
                <w:rFonts w:ascii="Arial" w:hAnsi="Arial" w:cs="Arial"/>
                <w:sz w:val="16"/>
                <w:szCs w:val="16"/>
              </w:rPr>
              <w:t xml:space="preserve"> dne</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2DF14C1D" w14:textId="77777777" w:rsidR="006B1769" w:rsidRDefault="006B1769" w:rsidP="00770A9F">
            <w:pPr>
              <w:rPr>
                <w:rFonts w:ascii="Arial" w:hAnsi="Arial" w:cs="Arial"/>
                <w:sz w:val="16"/>
                <w:szCs w:val="16"/>
              </w:rPr>
            </w:pPr>
          </w:p>
          <w:p w14:paraId="6765C0EB" w14:textId="77777777" w:rsidR="006B1769" w:rsidRDefault="006B1769" w:rsidP="00770A9F">
            <w:pPr>
              <w:rPr>
                <w:rFonts w:ascii="Arial" w:hAnsi="Arial" w:cs="Arial"/>
                <w:sz w:val="16"/>
                <w:szCs w:val="16"/>
              </w:rPr>
            </w:pPr>
          </w:p>
          <w:p w14:paraId="2EFF1066" w14:textId="77777777" w:rsidR="006B1769" w:rsidRDefault="006B1769" w:rsidP="00770A9F">
            <w:pPr>
              <w:rPr>
                <w:rFonts w:ascii="Arial" w:hAnsi="Arial" w:cs="Arial"/>
                <w:sz w:val="16"/>
                <w:szCs w:val="16"/>
              </w:rPr>
            </w:pPr>
          </w:p>
          <w:p w14:paraId="43BB4D11" w14:textId="77777777" w:rsidR="006B1769" w:rsidRDefault="006B1769" w:rsidP="00770A9F">
            <w:pPr>
              <w:rPr>
                <w:rFonts w:ascii="Arial" w:hAnsi="Arial" w:cs="Arial"/>
                <w:sz w:val="16"/>
                <w:szCs w:val="16"/>
              </w:rPr>
            </w:pPr>
          </w:p>
          <w:p w14:paraId="1AE743C7" w14:textId="77777777" w:rsidR="006B1769" w:rsidRDefault="006B1769" w:rsidP="00770A9F">
            <w:pPr>
              <w:rPr>
                <w:rFonts w:ascii="Arial" w:hAnsi="Arial" w:cs="Arial"/>
                <w:sz w:val="16"/>
                <w:szCs w:val="16"/>
              </w:rPr>
            </w:pPr>
          </w:p>
          <w:p w14:paraId="2492EA27" w14:textId="77777777" w:rsidR="006B1769" w:rsidRDefault="006B1769" w:rsidP="00770A9F">
            <w:pPr>
              <w:rPr>
                <w:rFonts w:ascii="Arial" w:hAnsi="Arial" w:cs="Arial"/>
                <w:sz w:val="16"/>
                <w:szCs w:val="16"/>
              </w:rPr>
            </w:pPr>
          </w:p>
          <w:p w14:paraId="767A3AC8" w14:textId="77777777" w:rsidR="006B1769" w:rsidRDefault="006B1769" w:rsidP="00770A9F">
            <w:pPr>
              <w:rPr>
                <w:rFonts w:ascii="Arial" w:hAnsi="Arial" w:cs="Arial"/>
                <w:sz w:val="16"/>
                <w:szCs w:val="16"/>
              </w:rPr>
            </w:pP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54D8D016" w:rsidR="00770A9F" w:rsidRPr="00B046C4" w:rsidRDefault="00B22182" w:rsidP="00770A9F">
            <w:pPr>
              <w:jc w:val="center"/>
              <w:rPr>
                <w:rFonts w:ascii="Arial" w:hAnsi="Arial" w:cs="Arial"/>
                <w:i/>
                <w:position w:val="-1"/>
                <w:sz w:val="16"/>
                <w:szCs w:val="16"/>
              </w:rPr>
            </w:pPr>
            <w:r w:rsidRPr="006B1769">
              <w:rPr>
                <w:rFonts w:ascii="Arial" w:hAnsi="Arial" w:cs="Arial"/>
                <w:i/>
                <w:sz w:val="16"/>
                <w:szCs w:val="16"/>
              </w:rPr>
              <w:t>Jan Hamadej, jednatel EXRAY s.r.o.</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Default="001851F4" w:rsidP="00F07574">
      <w:pPr>
        <w:rPr>
          <w:rFonts w:ascii="Arial" w:hAnsi="Arial" w:cs="Arial"/>
          <w:sz w:val="16"/>
          <w:szCs w:val="16"/>
        </w:rPr>
      </w:pPr>
    </w:p>
    <w:p w14:paraId="240B7098" w14:textId="77777777" w:rsidR="00F23C4E" w:rsidRDefault="00F23C4E" w:rsidP="00F07574">
      <w:pPr>
        <w:rPr>
          <w:rFonts w:ascii="Arial" w:hAnsi="Arial" w:cs="Arial"/>
          <w:sz w:val="16"/>
          <w:szCs w:val="16"/>
        </w:rPr>
      </w:pPr>
    </w:p>
    <w:p w14:paraId="0EFC04D9" w14:textId="77777777" w:rsidR="00F23C4E" w:rsidRDefault="00F23C4E" w:rsidP="00F07574">
      <w:pPr>
        <w:rPr>
          <w:rFonts w:ascii="Arial" w:hAnsi="Arial" w:cs="Arial"/>
          <w:sz w:val="16"/>
          <w:szCs w:val="16"/>
        </w:rPr>
      </w:pPr>
    </w:p>
    <w:p w14:paraId="02F63E5A" w14:textId="77777777" w:rsidR="00F23C4E" w:rsidRDefault="00F23C4E" w:rsidP="00F07574">
      <w:pPr>
        <w:rPr>
          <w:rFonts w:ascii="Arial" w:hAnsi="Arial" w:cs="Arial"/>
          <w:sz w:val="16"/>
          <w:szCs w:val="16"/>
        </w:rPr>
      </w:pPr>
    </w:p>
    <w:p w14:paraId="3A296CC2" w14:textId="77777777" w:rsidR="00F23C4E" w:rsidRDefault="00F23C4E" w:rsidP="00F07574">
      <w:pPr>
        <w:rPr>
          <w:rFonts w:ascii="Arial" w:hAnsi="Arial" w:cs="Arial"/>
          <w:sz w:val="16"/>
          <w:szCs w:val="16"/>
        </w:rPr>
      </w:pPr>
    </w:p>
    <w:p w14:paraId="0704CCF0" w14:textId="77777777" w:rsidR="00F23C4E" w:rsidRDefault="00F23C4E" w:rsidP="00F07574">
      <w:pPr>
        <w:rPr>
          <w:rFonts w:ascii="Arial" w:hAnsi="Arial" w:cs="Arial"/>
          <w:sz w:val="16"/>
          <w:szCs w:val="16"/>
        </w:rPr>
      </w:pPr>
    </w:p>
    <w:p w14:paraId="73E97686" w14:textId="77777777" w:rsidR="00F23C4E" w:rsidRDefault="00F23C4E" w:rsidP="00F07574">
      <w:pPr>
        <w:rPr>
          <w:rFonts w:ascii="Arial" w:hAnsi="Arial" w:cs="Arial"/>
          <w:sz w:val="16"/>
          <w:szCs w:val="16"/>
        </w:rPr>
      </w:pPr>
    </w:p>
    <w:p w14:paraId="487F6F4C" w14:textId="77777777" w:rsidR="00F23C4E" w:rsidRDefault="00F23C4E" w:rsidP="00F07574">
      <w:pPr>
        <w:rPr>
          <w:rFonts w:ascii="Arial" w:hAnsi="Arial" w:cs="Arial"/>
          <w:sz w:val="16"/>
          <w:szCs w:val="16"/>
        </w:rPr>
      </w:pPr>
    </w:p>
    <w:p w14:paraId="5FA1EA70" w14:textId="77777777" w:rsidR="00F23C4E" w:rsidRDefault="00F23C4E" w:rsidP="00F07574">
      <w:pPr>
        <w:rPr>
          <w:rFonts w:ascii="Arial" w:hAnsi="Arial" w:cs="Arial"/>
          <w:sz w:val="16"/>
          <w:szCs w:val="16"/>
        </w:rPr>
      </w:pPr>
    </w:p>
    <w:p w14:paraId="743E2BEB" w14:textId="49A95598" w:rsidR="00F23C4E" w:rsidRPr="00B77AD0" w:rsidRDefault="00F23C4E" w:rsidP="00F23C4E">
      <w:pPr>
        <w:jc w:val="center"/>
        <w:rPr>
          <w:rFonts w:ascii="Myriad Pro" w:hAnsi="Myriad Pro"/>
          <w:b/>
          <w:i/>
          <w:color w:val="000000"/>
          <w:sz w:val="40"/>
          <w:szCs w:val="40"/>
        </w:rPr>
      </w:pPr>
      <w:r>
        <w:rPr>
          <w:noProof/>
        </w:rPr>
        <w:drawing>
          <wp:anchor distT="0" distB="0" distL="114300" distR="114300" simplePos="0" relativeHeight="251658242" behindDoc="0" locked="0" layoutInCell="1" allowOverlap="1" wp14:anchorId="5C1733E7" wp14:editId="012F1876">
            <wp:simplePos x="0" y="0"/>
            <wp:positionH relativeFrom="margin">
              <wp:posOffset>-1905</wp:posOffset>
            </wp:positionH>
            <wp:positionV relativeFrom="paragraph">
              <wp:posOffset>-52303</wp:posOffset>
            </wp:positionV>
            <wp:extent cx="2037145" cy="616882"/>
            <wp:effectExtent l="0" t="0" r="0" b="0"/>
            <wp:wrapNone/>
            <wp:docPr id="1349458460" name="Obrázek 1349458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037145" cy="61688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val="en-US"/>
        </w:rPr>
        <mc:AlternateContent>
          <mc:Choice Requires="wps">
            <w:drawing>
              <wp:anchor distT="0" distB="0" distL="114300" distR="114300" simplePos="0" relativeHeight="251658241" behindDoc="0" locked="0" layoutInCell="1" allowOverlap="1" wp14:anchorId="13718EB8" wp14:editId="54869259">
                <wp:simplePos x="0" y="0"/>
                <wp:positionH relativeFrom="margin">
                  <wp:align>right</wp:align>
                </wp:positionH>
                <wp:positionV relativeFrom="paragraph">
                  <wp:posOffset>-71755</wp:posOffset>
                </wp:positionV>
                <wp:extent cx="2838450" cy="692150"/>
                <wp:effectExtent l="0" t="0" r="0" b="0"/>
                <wp:wrapNone/>
                <wp:docPr id="292391164"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692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30CF8A" w14:textId="77777777" w:rsidR="00F23C4E" w:rsidRPr="00600429" w:rsidRDefault="00F23C4E" w:rsidP="00F23C4E">
                            <w:pPr>
                              <w:spacing w:before="120"/>
                              <w:jc w:val="right"/>
                              <w:rPr>
                                <w:rFonts w:ascii="Arial" w:hAnsi="Arial" w:cs="Arial"/>
                                <w:b/>
                                <w:i/>
                                <w:color w:val="000000" w:themeColor="text1"/>
                              </w:rPr>
                            </w:pPr>
                            <w:r w:rsidRPr="00600429">
                              <w:rPr>
                                <w:rFonts w:ascii="Arial" w:hAnsi="Arial" w:cs="Arial"/>
                                <w:b/>
                                <w:i/>
                                <w:color w:val="000000" w:themeColor="text1"/>
                              </w:rPr>
                              <w:t>Prodej a servis zdravotnické techniky</w:t>
                            </w:r>
                          </w:p>
                          <w:p w14:paraId="48969907" w14:textId="77777777" w:rsidR="00F23C4E" w:rsidRPr="00600429" w:rsidRDefault="00F23C4E" w:rsidP="00F23C4E">
                            <w:pPr>
                              <w:spacing w:before="60" w:after="60"/>
                              <w:jc w:val="right"/>
                              <w:rPr>
                                <w:rFonts w:ascii="Arial" w:hAnsi="Arial" w:cs="Arial"/>
                                <w:i/>
                                <w:iCs/>
                                <w:color w:val="000000" w:themeColor="text1"/>
                              </w:rPr>
                            </w:pPr>
                            <w:r>
                              <w:rPr>
                                <w:rFonts w:ascii="Arial" w:hAnsi="Arial" w:cs="Arial"/>
                                <w:i/>
                                <w:iCs/>
                                <w:color w:val="000000" w:themeColor="text1"/>
                              </w:rPr>
                              <w:t>Rynholec, č.p.213</w:t>
                            </w:r>
                            <w:r w:rsidRPr="00600429">
                              <w:rPr>
                                <w:rFonts w:ascii="Arial" w:hAnsi="Arial" w:cs="Arial"/>
                                <w:i/>
                                <w:iCs/>
                                <w:color w:val="000000" w:themeColor="text1"/>
                              </w:rPr>
                              <w:t xml:space="preserve">, </w:t>
                            </w:r>
                            <w:r>
                              <w:rPr>
                                <w:rFonts w:ascii="Arial" w:hAnsi="Arial" w:cs="Arial"/>
                                <w:i/>
                                <w:iCs/>
                                <w:color w:val="000000" w:themeColor="text1"/>
                              </w:rPr>
                              <w:t xml:space="preserve">PSČ </w:t>
                            </w:r>
                            <w:r w:rsidRPr="00600429">
                              <w:rPr>
                                <w:rFonts w:ascii="Arial" w:hAnsi="Arial" w:cs="Arial"/>
                                <w:i/>
                                <w:iCs/>
                                <w:color w:val="000000" w:themeColor="text1"/>
                              </w:rPr>
                              <w:t xml:space="preserve">271 01 </w:t>
                            </w:r>
                          </w:p>
                          <w:p w14:paraId="54798EB7" w14:textId="77777777" w:rsidR="00F23C4E" w:rsidRPr="00600429" w:rsidRDefault="00F23C4E" w:rsidP="00F23C4E">
                            <w:pPr>
                              <w:spacing w:before="60" w:after="60"/>
                              <w:jc w:val="right"/>
                              <w:rPr>
                                <w:rFonts w:ascii="Arial" w:hAnsi="Arial" w:cs="Arial"/>
                                <w:i/>
                                <w:iCs/>
                                <w:color w:val="000000" w:themeColor="text1"/>
                              </w:rPr>
                            </w:pPr>
                            <w:r w:rsidRPr="00600429">
                              <w:rPr>
                                <w:rFonts w:ascii="Arial" w:hAnsi="Arial" w:cs="Arial"/>
                                <w:i/>
                                <w:iCs/>
                                <w:color w:val="000000" w:themeColor="text1"/>
                              </w:rPr>
                              <w:t>IČ: 016 47 580</w:t>
                            </w:r>
                          </w:p>
                          <w:p w14:paraId="5664DA5F" w14:textId="77777777" w:rsidR="00F23C4E" w:rsidRDefault="00F23C4E" w:rsidP="00F23C4E"/>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18EB8" id="_x0000_t202" coordsize="21600,21600" o:spt="202" path="m,l,21600r21600,l21600,xe">
                <v:stroke joinstyle="miter"/>
                <v:path gradientshapeok="t" o:connecttype="rect"/>
              </v:shapetype>
              <v:shape id="Textové pole 7" o:spid="_x0000_s1026" type="#_x0000_t202" style="position:absolute;left:0;text-align:left;margin-left:172.3pt;margin-top:-5.65pt;width:223.5pt;height:54.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" fillcolor="white [3201]" stroked="f" strokeweight=".5pt">
                <v:textbox inset="0,0,1mm,0">
                  <w:txbxContent>
                    <w:p w14:paraId="0130CF8A" w14:textId="77777777" w:rsidR="00F23C4E" w:rsidRPr="00600429" w:rsidRDefault="00F23C4E" w:rsidP="00F23C4E">
                      <w:pPr>
                        <w:spacing w:before="120"/>
                        <w:jc w:val="right"/>
                        <w:rPr>
                          <w:rFonts w:ascii="Arial" w:hAnsi="Arial" w:cs="Arial"/>
                          <w:b/>
                          <w:i/>
                          <w:color w:val="000000" w:themeColor="text1"/>
                        </w:rPr>
                      </w:pPr>
                      <w:r w:rsidRPr="00600429">
                        <w:rPr>
                          <w:rFonts w:ascii="Arial" w:hAnsi="Arial" w:cs="Arial"/>
                          <w:b/>
                          <w:i/>
                          <w:color w:val="000000" w:themeColor="text1"/>
                        </w:rPr>
                        <w:t>Prodej a servis zdravotnické techniky</w:t>
                      </w:r>
                    </w:p>
                    <w:p w14:paraId="48969907" w14:textId="77777777" w:rsidR="00F23C4E" w:rsidRPr="00600429" w:rsidRDefault="00F23C4E" w:rsidP="00F23C4E">
                      <w:pPr>
                        <w:spacing w:before="60" w:after="60"/>
                        <w:jc w:val="right"/>
                        <w:rPr>
                          <w:rFonts w:ascii="Arial" w:hAnsi="Arial" w:cs="Arial"/>
                          <w:i/>
                          <w:iCs/>
                          <w:color w:val="000000" w:themeColor="text1"/>
                        </w:rPr>
                      </w:pPr>
                      <w:r>
                        <w:rPr>
                          <w:rFonts w:ascii="Arial" w:hAnsi="Arial" w:cs="Arial"/>
                          <w:i/>
                          <w:iCs/>
                          <w:color w:val="000000" w:themeColor="text1"/>
                        </w:rPr>
                        <w:t>Rynholec, č.p.213</w:t>
                      </w:r>
                      <w:r w:rsidRPr="00600429">
                        <w:rPr>
                          <w:rFonts w:ascii="Arial" w:hAnsi="Arial" w:cs="Arial"/>
                          <w:i/>
                          <w:iCs/>
                          <w:color w:val="000000" w:themeColor="text1"/>
                        </w:rPr>
                        <w:t xml:space="preserve">, </w:t>
                      </w:r>
                      <w:r>
                        <w:rPr>
                          <w:rFonts w:ascii="Arial" w:hAnsi="Arial" w:cs="Arial"/>
                          <w:i/>
                          <w:iCs/>
                          <w:color w:val="000000" w:themeColor="text1"/>
                        </w:rPr>
                        <w:t xml:space="preserve">PSČ </w:t>
                      </w:r>
                      <w:r w:rsidRPr="00600429">
                        <w:rPr>
                          <w:rFonts w:ascii="Arial" w:hAnsi="Arial" w:cs="Arial"/>
                          <w:i/>
                          <w:iCs/>
                          <w:color w:val="000000" w:themeColor="text1"/>
                        </w:rPr>
                        <w:t xml:space="preserve">271 01 </w:t>
                      </w:r>
                    </w:p>
                    <w:p w14:paraId="54798EB7" w14:textId="77777777" w:rsidR="00F23C4E" w:rsidRPr="00600429" w:rsidRDefault="00F23C4E" w:rsidP="00F23C4E">
                      <w:pPr>
                        <w:spacing w:before="60" w:after="60"/>
                        <w:jc w:val="right"/>
                        <w:rPr>
                          <w:rFonts w:ascii="Arial" w:hAnsi="Arial" w:cs="Arial"/>
                          <w:i/>
                          <w:iCs/>
                          <w:color w:val="000000" w:themeColor="text1"/>
                        </w:rPr>
                      </w:pPr>
                      <w:r w:rsidRPr="00600429">
                        <w:rPr>
                          <w:rFonts w:ascii="Arial" w:hAnsi="Arial" w:cs="Arial"/>
                          <w:i/>
                          <w:iCs/>
                          <w:color w:val="000000" w:themeColor="text1"/>
                        </w:rPr>
                        <w:t>IČ: 016 47 580</w:t>
                      </w:r>
                    </w:p>
                    <w:p w14:paraId="5664DA5F" w14:textId="77777777" w:rsidR="00F23C4E" w:rsidRDefault="00F23C4E" w:rsidP="00F23C4E"/>
                  </w:txbxContent>
                </v:textbox>
                <w10:wrap anchorx="margin"/>
              </v:shape>
            </w:pict>
          </mc:Fallback>
        </mc:AlternateContent>
      </w:r>
      <w:r w:rsidRPr="00B75141">
        <w:t xml:space="preserve"> </w:t>
      </w:r>
    </w:p>
    <w:p w14:paraId="1027C365" w14:textId="5E8F8AA6" w:rsidR="00F23C4E" w:rsidRPr="00B77AD0" w:rsidRDefault="00F23C4E" w:rsidP="00F23C4E">
      <w:pPr>
        <w:jc w:val="center"/>
        <w:rPr>
          <w:rFonts w:ascii="Myriad Pro" w:hAnsi="Myriad Pro"/>
          <w:b/>
          <w:i/>
          <w:color w:val="000000"/>
          <w:sz w:val="40"/>
          <w:szCs w:val="40"/>
        </w:rPr>
      </w:pPr>
      <w:r>
        <w:rPr>
          <w:noProof/>
          <w:sz w:val="24"/>
          <w:szCs w:val="24"/>
          <w:lang w:val="en-US"/>
        </w:rPr>
        <mc:AlternateContent>
          <mc:Choice Requires="wps">
            <w:drawing>
              <wp:anchor distT="0" distB="0" distL="114300" distR="114300" simplePos="0" relativeHeight="251658240" behindDoc="0" locked="0" layoutInCell="1" allowOverlap="1" wp14:anchorId="067CEA2F" wp14:editId="4A23E831">
                <wp:simplePos x="0" y="0"/>
                <wp:positionH relativeFrom="column">
                  <wp:posOffset>1922145</wp:posOffset>
                </wp:positionH>
                <wp:positionV relativeFrom="paragraph">
                  <wp:posOffset>170180</wp:posOffset>
                </wp:positionV>
                <wp:extent cx="643890" cy="262255"/>
                <wp:effectExtent l="0" t="0" r="3810" b="4445"/>
                <wp:wrapNone/>
                <wp:docPr id="145084003"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55219" w14:textId="77777777" w:rsidR="00F23C4E" w:rsidRPr="00764122" w:rsidRDefault="00F23C4E" w:rsidP="00F23C4E">
                            <w:pPr>
                              <w:rPr>
                                <w:rFonts w:asciiTheme="minorHAnsi" w:hAnsiTheme="minorHAnsi"/>
                                <w:b/>
                                <w:sz w:val="32"/>
                                <w:szCs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7CEA2F" id="Textové pole 5" o:spid="_x0000_s1027" type="#_x0000_t202" style="position:absolute;left:0;text-align:left;margin-left:151.35pt;margin-top:13.4pt;width:50.7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" fillcolor="white [3201]" stroked="f" strokeweight=".5pt">
                <v:textbox inset="0,0,0,0">
                  <w:txbxContent>
                    <w:p w14:paraId="69B55219" w14:textId="77777777" w:rsidR="00F23C4E" w:rsidRPr="00764122" w:rsidRDefault="00F23C4E" w:rsidP="00F23C4E">
                      <w:pPr>
                        <w:rPr>
                          <w:rFonts w:asciiTheme="minorHAnsi" w:hAnsiTheme="minorHAnsi"/>
                          <w:b/>
                          <w:sz w:val="32"/>
                          <w:szCs w:val="32"/>
                        </w:rPr>
                      </w:pPr>
                    </w:p>
                  </w:txbxContent>
                </v:textbox>
              </v:shape>
            </w:pict>
          </mc:Fallback>
        </mc:AlternateContent>
      </w:r>
    </w:p>
    <w:p w14:paraId="607FB841" w14:textId="77777777" w:rsidR="00F23C4E" w:rsidRPr="00B77AD0" w:rsidRDefault="00F23C4E" w:rsidP="00F23C4E">
      <w:pPr>
        <w:pBdr>
          <w:bottom w:val="single" w:sz="4" w:space="1" w:color="auto"/>
        </w:pBdr>
        <w:jc w:val="center"/>
        <w:rPr>
          <w:rFonts w:ascii="Myriad Pro" w:hAnsi="Myriad Pro"/>
          <w:b/>
          <w:i/>
          <w:color w:val="000000"/>
          <w:sz w:val="40"/>
          <w:szCs w:val="40"/>
        </w:rPr>
      </w:pPr>
    </w:p>
    <w:p w14:paraId="1ECC8928" w14:textId="77777777" w:rsidR="00F23C4E" w:rsidRPr="008C7B59" w:rsidRDefault="00F23C4E" w:rsidP="00F23C4E">
      <w:pPr>
        <w:rPr>
          <w:rFonts w:asciiTheme="minorHAnsi" w:hAnsiTheme="minorHAnsi" w:cstheme="minorHAnsi"/>
          <w:bCs/>
          <w:i/>
          <w:color w:val="000000"/>
        </w:rPr>
      </w:pPr>
      <w:r w:rsidRPr="008C7B59">
        <w:rPr>
          <w:rFonts w:asciiTheme="minorHAnsi" w:hAnsiTheme="minorHAnsi" w:cstheme="minorHAnsi"/>
          <w:bCs/>
          <w:i/>
          <w:color w:val="000000"/>
        </w:rPr>
        <w:t>Příloha č.1 Kupní smlouvy</w:t>
      </w:r>
    </w:p>
    <w:p w14:paraId="27B67A75" w14:textId="77777777" w:rsidR="00F23C4E" w:rsidRPr="00F23C4E" w:rsidRDefault="00F23C4E" w:rsidP="00F23C4E">
      <w:pPr>
        <w:jc w:val="center"/>
        <w:rPr>
          <w:rFonts w:asciiTheme="minorHAnsi" w:hAnsiTheme="minorHAnsi" w:cstheme="minorHAnsi"/>
          <w:color w:val="000000"/>
          <w:sz w:val="32"/>
          <w:szCs w:val="32"/>
        </w:rPr>
      </w:pPr>
    </w:p>
    <w:p w14:paraId="1E849374" w14:textId="77777777" w:rsidR="00F23C4E" w:rsidRPr="00F23C4E" w:rsidRDefault="00F23C4E" w:rsidP="00F23C4E">
      <w:pPr>
        <w:jc w:val="center"/>
        <w:rPr>
          <w:rFonts w:asciiTheme="minorHAnsi" w:hAnsiTheme="minorHAnsi" w:cstheme="minorHAnsi"/>
          <w:color w:val="000000"/>
          <w:sz w:val="32"/>
          <w:szCs w:val="32"/>
        </w:rPr>
      </w:pPr>
      <w:r w:rsidRPr="00F23C4E">
        <w:rPr>
          <w:rFonts w:asciiTheme="minorHAnsi" w:hAnsiTheme="minorHAnsi" w:cstheme="minorHAnsi"/>
          <w:color w:val="000000"/>
          <w:sz w:val="32"/>
          <w:szCs w:val="32"/>
        </w:rPr>
        <w:t xml:space="preserve">Cenová nabídka: </w:t>
      </w:r>
    </w:p>
    <w:p w14:paraId="5F197E6A" w14:textId="77777777" w:rsidR="00F23C4E" w:rsidRPr="00F23C4E" w:rsidRDefault="00F23C4E" w:rsidP="00F23C4E">
      <w:pPr>
        <w:jc w:val="center"/>
        <w:rPr>
          <w:rFonts w:asciiTheme="minorHAnsi" w:hAnsiTheme="minorHAnsi" w:cstheme="minorHAnsi"/>
          <w:color w:val="000000"/>
          <w:sz w:val="32"/>
          <w:szCs w:val="32"/>
        </w:rPr>
      </w:pPr>
      <w:r w:rsidRPr="00F23C4E">
        <w:rPr>
          <w:rFonts w:asciiTheme="minorHAnsi" w:hAnsiTheme="minorHAnsi"/>
          <w:b/>
          <w:bCs/>
          <w:color w:val="000000"/>
          <w:sz w:val="32"/>
          <w:szCs w:val="32"/>
        </w:rPr>
        <w:t>2240506</w:t>
      </w:r>
    </w:p>
    <w:p w14:paraId="701387F7" w14:textId="77777777" w:rsidR="00F23C4E" w:rsidRPr="00F23C4E" w:rsidRDefault="00F23C4E" w:rsidP="00F23C4E">
      <w:pPr>
        <w:jc w:val="center"/>
        <w:rPr>
          <w:rFonts w:asciiTheme="minorHAnsi" w:hAnsiTheme="minorHAnsi"/>
          <w:b/>
          <w:bCs/>
          <w:color w:val="000000"/>
          <w:sz w:val="32"/>
          <w:szCs w:val="32"/>
        </w:rPr>
      </w:pPr>
    </w:p>
    <w:p w14:paraId="3853F84E" w14:textId="77777777" w:rsidR="00F23C4E" w:rsidRPr="00F23C4E" w:rsidRDefault="00F23C4E" w:rsidP="00F23C4E">
      <w:pPr>
        <w:jc w:val="center"/>
        <w:rPr>
          <w:rFonts w:asciiTheme="minorHAnsi" w:hAnsiTheme="minorHAnsi"/>
          <w:b/>
          <w:bCs/>
          <w:color w:val="000000"/>
          <w:sz w:val="32"/>
          <w:szCs w:val="32"/>
        </w:rPr>
      </w:pPr>
    </w:p>
    <w:p w14:paraId="08699FA2" w14:textId="77777777" w:rsidR="00F23C4E" w:rsidRPr="00F23C4E" w:rsidRDefault="00F23C4E" w:rsidP="00F23C4E">
      <w:pPr>
        <w:jc w:val="center"/>
        <w:rPr>
          <w:rFonts w:asciiTheme="minorHAnsi" w:hAnsiTheme="minorHAnsi" w:cstheme="minorHAnsi"/>
          <w:color w:val="000000"/>
          <w:sz w:val="32"/>
          <w:szCs w:val="32"/>
        </w:rPr>
      </w:pPr>
      <w:r w:rsidRPr="00F23C4E">
        <w:rPr>
          <w:rFonts w:asciiTheme="minorHAnsi" w:hAnsiTheme="minorHAnsi" w:cstheme="minorHAnsi"/>
          <w:color w:val="000000"/>
          <w:sz w:val="32"/>
          <w:szCs w:val="32"/>
        </w:rPr>
        <w:t>V rámci nadlimitní veřejné zakázky s názvem:</w:t>
      </w:r>
    </w:p>
    <w:p w14:paraId="571DAE6A" w14:textId="77777777" w:rsidR="00F23C4E" w:rsidRPr="00F23C4E" w:rsidRDefault="00F23C4E" w:rsidP="00F23C4E">
      <w:pPr>
        <w:jc w:val="center"/>
        <w:rPr>
          <w:rFonts w:asciiTheme="minorHAnsi" w:hAnsiTheme="minorHAnsi" w:cstheme="minorHAnsi"/>
          <w:color w:val="000000"/>
          <w:sz w:val="32"/>
          <w:szCs w:val="32"/>
        </w:rPr>
      </w:pPr>
      <w:r w:rsidRPr="00F23C4E">
        <w:rPr>
          <w:rFonts w:asciiTheme="minorHAnsi" w:hAnsiTheme="minorHAnsi" w:cstheme="minorHAnsi"/>
          <w:b/>
          <w:bCs/>
          <w:color w:val="000000"/>
          <w:sz w:val="32"/>
          <w:szCs w:val="32"/>
        </w:rPr>
        <w:t>USG přístroj na ambulanci</w:t>
      </w:r>
    </w:p>
    <w:p w14:paraId="28B90AED" w14:textId="77777777" w:rsidR="00F23C4E" w:rsidRPr="00F23C4E" w:rsidRDefault="00F23C4E" w:rsidP="00F23C4E">
      <w:pPr>
        <w:jc w:val="center"/>
        <w:rPr>
          <w:rFonts w:asciiTheme="minorHAnsi" w:hAnsiTheme="minorHAnsi" w:cstheme="minorHAnsi"/>
          <w:color w:val="000000"/>
          <w:sz w:val="32"/>
          <w:szCs w:val="32"/>
        </w:rPr>
      </w:pPr>
    </w:p>
    <w:p w14:paraId="5DE4E795" w14:textId="77777777" w:rsidR="00F23C4E" w:rsidRPr="00F23C4E" w:rsidRDefault="00F23C4E" w:rsidP="00F23C4E">
      <w:pPr>
        <w:jc w:val="center"/>
        <w:rPr>
          <w:rFonts w:asciiTheme="minorHAnsi" w:hAnsiTheme="minorHAnsi" w:cstheme="minorHAnsi"/>
          <w:color w:val="000000"/>
          <w:sz w:val="32"/>
          <w:szCs w:val="32"/>
        </w:rPr>
      </w:pPr>
    </w:p>
    <w:p w14:paraId="319535E4" w14:textId="77777777" w:rsidR="00F23C4E" w:rsidRPr="00F23C4E" w:rsidRDefault="00F23C4E" w:rsidP="00F23C4E">
      <w:pPr>
        <w:jc w:val="center"/>
        <w:rPr>
          <w:rFonts w:asciiTheme="minorHAnsi" w:hAnsiTheme="minorHAnsi" w:cstheme="minorHAnsi"/>
          <w:color w:val="000000"/>
          <w:sz w:val="32"/>
          <w:szCs w:val="32"/>
        </w:rPr>
      </w:pPr>
      <w:r w:rsidRPr="00F23C4E">
        <w:rPr>
          <w:rFonts w:asciiTheme="minorHAnsi" w:hAnsiTheme="minorHAnsi" w:cstheme="minorHAnsi"/>
          <w:color w:val="000000"/>
          <w:sz w:val="32"/>
          <w:szCs w:val="32"/>
        </w:rPr>
        <w:t>Zadavatel:</w:t>
      </w:r>
    </w:p>
    <w:p w14:paraId="444141D9" w14:textId="77777777" w:rsidR="00F23C4E" w:rsidRPr="00F23C4E" w:rsidRDefault="00F23C4E" w:rsidP="00F23C4E">
      <w:pPr>
        <w:jc w:val="center"/>
        <w:rPr>
          <w:rFonts w:asciiTheme="minorHAnsi" w:hAnsiTheme="minorHAnsi" w:cstheme="minorHAnsi"/>
          <w:b/>
          <w:bCs/>
          <w:color w:val="000000"/>
          <w:sz w:val="32"/>
          <w:szCs w:val="32"/>
        </w:rPr>
      </w:pPr>
      <w:r w:rsidRPr="00F23C4E">
        <w:rPr>
          <w:rFonts w:asciiTheme="minorHAnsi" w:hAnsiTheme="minorHAnsi" w:cstheme="minorHAnsi"/>
          <w:b/>
          <w:bCs/>
          <w:color w:val="000000"/>
          <w:sz w:val="32"/>
          <w:szCs w:val="32"/>
        </w:rPr>
        <w:t>Všeobecná fakultní nemocnice v Praze</w:t>
      </w:r>
    </w:p>
    <w:p w14:paraId="1687E964" w14:textId="77777777" w:rsidR="00F23C4E" w:rsidRPr="00F23C4E" w:rsidRDefault="00F23C4E" w:rsidP="00F23C4E">
      <w:pPr>
        <w:jc w:val="center"/>
        <w:rPr>
          <w:rFonts w:asciiTheme="minorHAnsi" w:hAnsiTheme="minorHAnsi" w:cstheme="minorHAnsi"/>
          <w:b/>
          <w:bCs/>
          <w:color w:val="000000"/>
          <w:sz w:val="32"/>
          <w:szCs w:val="32"/>
        </w:rPr>
      </w:pPr>
      <w:r w:rsidRPr="00F23C4E">
        <w:rPr>
          <w:rFonts w:asciiTheme="minorHAnsi" w:hAnsiTheme="minorHAnsi" w:cstheme="minorHAnsi"/>
          <w:b/>
          <w:bCs/>
          <w:color w:val="000000"/>
          <w:sz w:val="32"/>
          <w:szCs w:val="32"/>
        </w:rPr>
        <w:t>U Nemocnice 499/2, 128 08 Praha 2</w:t>
      </w:r>
    </w:p>
    <w:p w14:paraId="771166B5" w14:textId="77777777" w:rsidR="00F23C4E" w:rsidRPr="00F23C4E" w:rsidRDefault="00F23C4E" w:rsidP="00F23C4E">
      <w:pPr>
        <w:jc w:val="center"/>
        <w:rPr>
          <w:rFonts w:asciiTheme="minorHAnsi" w:hAnsiTheme="minorHAnsi" w:cstheme="minorHAnsi"/>
          <w:b/>
          <w:bCs/>
          <w:color w:val="000000"/>
          <w:sz w:val="32"/>
          <w:szCs w:val="32"/>
        </w:rPr>
      </w:pPr>
      <w:r w:rsidRPr="00F23C4E">
        <w:rPr>
          <w:rFonts w:asciiTheme="minorHAnsi" w:hAnsiTheme="minorHAnsi" w:cstheme="minorHAnsi"/>
          <w:b/>
          <w:bCs/>
          <w:color w:val="000000"/>
          <w:sz w:val="32"/>
          <w:szCs w:val="32"/>
        </w:rPr>
        <w:t>IČO:</w:t>
      </w:r>
      <w:r w:rsidRPr="00F23C4E">
        <w:rPr>
          <w:rFonts w:asciiTheme="minorHAnsi" w:hAnsiTheme="minorHAnsi" w:cstheme="minorHAnsi"/>
          <w:b/>
          <w:bCs/>
          <w:color w:val="000000"/>
          <w:sz w:val="32"/>
          <w:szCs w:val="32"/>
        </w:rPr>
        <w:tab/>
        <w:t>000 64 165</w:t>
      </w:r>
    </w:p>
    <w:p w14:paraId="719E3599" w14:textId="77777777" w:rsidR="00F23C4E" w:rsidRPr="00F23C4E" w:rsidRDefault="00F23C4E" w:rsidP="00F23C4E">
      <w:pPr>
        <w:jc w:val="center"/>
        <w:rPr>
          <w:rFonts w:asciiTheme="minorHAnsi" w:hAnsiTheme="minorHAnsi" w:cstheme="minorHAnsi"/>
          <w:b/>
          <w:bCs/>
          <w:color w:val="000000"/>
          <w:sz w:val="32"/>
          <w:szCs w:val="32"/>
        </w:rPr>
      </w:pPr>
    </w:p>
    <w:p w14:paraId="5D7B148F" w14:textId="77777777" w:rsidR="00F23C4E" w:rsidRPr="00F23C4E" w:rsidRDefault="00F23C4E" w:rsidP="00F23C4E">
      <w:pPr>
        <w:jc w:val="center"/>
        <w:rPr>
          <w:rFonts w:asciiTheme="minorHAnsi" w:hAnsiTheme="minorHAnsi" w:cstheme="minorHAnsi"/>
          <w:color w:val="000000"/>
          <w:sz w:val="32"/>
          <w:szCs w:val="32"/>
        </w:rPr>
      </w:pPr>
      <w:r w:rsidRPr="00F23C4E">
        <w:rPr>
          <w:rFonts w:asciiTheme="minorHAnsi" w:hAnsiTheme="minorHAnsi" w:cstheme="minorHAnsi"/>
          <w:color w:val="000000"/>
          <w:sz w:val="32"/>
          <w:szCs w:val="32"/>
        </w:rPr>
        <w:t>Dodavatel:</w:t>
      </w:r>
    </w:p>
    <w:p w14:paraId="55D09408" w14:textId="77777777" w:rsidR="00F23C4E" w:rsidRPr="00F23C4E" w:rsidRDefault="00F23C4E" w:rsidP="00F23C4E">
      <w:pPr>
        <w:jc w:val="center"/>
        <w:rPr>
          <w:rFonts w:asciiTheme="minorHAnsi" w:hAnsiTheme="minorHAnsi" w:cstheme="minorHAnsi"/>
          <w:b/>
          <w:bCs/>
          <w:color w:val="000000"/>
          <w:sz w:val="32"/>
          <w:szCs w:val="32"/>
        </w:rPr>
      </w:pPr>
      <w:r w:rsidRPr="00F23C4E">
        <w:rPr>
          <w:rFonts w:asciiTheme="minorHAnsi" w:hAnsiTheme="minorHAnsi" w:cstheme="minorHAnsi"/>
          <w:b/>
          <w:bCs/>
          <w:color w:val="000000"/>
          <w:sz w:val="32"/>
          <w:szCs w:val="32"/>
        </w:rPr>
        <w:t>EXRAY s.r.o.</w:t>
      </w:r>
    </w:p>
    <w:p w14:paraId="3DCBC7D4" w14:textId="77777777" w:rsidR="00F23C4E" w:rsidRPr="00F23C4E" w:rsidRDefault="00F23C4E" w:rsidP="00F23C4E">
      <w:pPr>
        <w:jc w:val="center"/>
        <w:rPr>
          <w:rFonts w:asciiTheme="minorHAnsi" w:hAnsiTheme="minorHAnsi" w:cstheme="minorHAnsi"/>
          <w:b/>
          <w:bCs/>
          <w:color w:val="000000"/>
          <w:sz w:val="32"/>
          <w:szCs w:val="32"/>
        </w:rPr>
      </w:pPr>
      <w:r w:rsidRPr="00F23C4E">
        <w:rPr>
          <w:rFonts w:asciiTheme="minorHAnsi" w:hAnsiTheme="minorHAnsi" w:cstheme="minorHAnsi"/>
          <w:b/>
          <w:bCs/>
          <w:color w:val="000000"/>
          <w:sz w:val="32"/>
          <w:szCs w:val="32"/>
        </w:rPr>
        <w:t xml:space="preserve">Rynholec, č.p. 213, PSČ 271 01 </w:t>
      </w:r>
    </w:p>
    <w:p w14:paraId="4DBDF073" w14:textId="77777777" w:rsidR="00F23C4E" w:rsidRPr="00F23C4E" w:rsidRDefault="00F23C4E" w:rsidP="00F23C4E">
      <w:pPr>
        <w:jc w:val="center"/>
        <w:rPr>
          <w:rFonts w:asciiTheme="minorHAnsi" w:hAnsiTheme="minorHAnsi" w:cstheme="minorHAnsi"/>
          <w:b/>
          <w:bCs/>
          <w:color w:val="000000"/>
          <w:sz w:val="32"/>
          <w:szCs w:val="32"/>
        </w:rPr>
      </w:pPr>
      <w:r w:rsidRPr="00F23C4E">
        <w:rPr>
          <w:rFonts w:asciiTheme="minorHAnsi" w:hAnsiTheme="minorHAnsi" w:cstheme="minorHAnsi"/>
          <w:b/>
          <w:bCs/>
          <w:color w:val="000000"/>
          <w:sz w:val="32"/>
          <w:szCs w:val="32"/>
        </w:rPr>
        <w:t>IČ: 01647580</w:t>
      </w:r>
    </w:p>
    <w:p w14:paraId="0ABE3CDA" w14:textId="77777777" w:rsidR="00F23C4E" w:rsidRPr="00F23C4E" w:rsidRDefault="00F23C4E" w:rsidP="00F23C4E">
      <w:pPr>
        <w:jc w:val="center"/>
        <w:rPr>
          <w:rFonts w:asciiTheme="minorHAnsi" w:hAnsiTheme="minorHAnsi" w:cstheme="minorHAnsi"/>
          <w:b/>
          <w:bCs/>
          <w:color w:val="000000"/>
          <w:sz w:val="32"/>
          <w:szCs w:val="32"/>
        </w:rPr>
      </w:pPr>
    </w:p>
    <w:p w14:paraId="3F313F34" w14:textId="77777777" w:rsidR="00F23C4E" w:rsidRPr="00F23C4E" w:rsidRDefault="00F23C4E" w:rsidP="00F23C4E">
      <w:pPr>
        <w:jc w:val="center"/>
        <w:rPr>
          <w:rFonts w:asciiTheme="minorHAnsi" w:hAnsiTheme="minorHAnsi" w:cstheme="minorHAnsi"/>
          <w:b/>
          <w:bCs/>
          <w:color w:val="000000"/>
          <w:sz w:val="32"/>
          <w:szCs w:val="32"/>
        </w:rPr>
      </w:pPr>
    </w:p>
    <w:p w14:paraId="5F5276B8" w14:textId="77777777" w:rsidR="00F23C4E" w:rsidRPr="00F23C4E" w:rsidRDefault="00F23C4E" w:rsidP="00F23C4E">
      <w:pPr>
        <w:jc w:val="center"/>
        <w:rPr>
          <w:rFonts w:asciiTheme="minorHAnsi" w:hAnsiTheme="minorHAnsi" w:cstheme="minorHAnsi"/>
          <w:color w:val="000000"/>
          <w:sz w:val="32"/>
          <w:szCs w:val="32"/>
        </w:rPr>
      </w:pPr>
      <w:r w:rsidRPr="00F23C4E">
        <w:rPr>
          <w:rFonts w:asciiTheme="minorHAnsi" w:hAnsiTheme="minorHAnsi" w:cstheme="minorHAnsi"/>
          <w:color w:val="000000"/>
          <w:sz w:val="32"/>
          <w:szCs w:val="32"/>
        </w:rPr>
        <w:t>Předmět nabídky:</w:t>
      </w:r>
    </w:p>
    <w:p w14:paraId="79A15FF6" w14:textId="77777777" w:rsidR="00F23C4E" w:rsidRPr="00F23C4E" w:rsidRDefault="00F23C4E" w:rsidP="00F23C4E">
      <w:pPr>
        <w:ind w:left="284" w:right="-288"/>
        <w:jc w:val="center"/>
        <w:rPr>
          <w:rFonts w:asciiTheme="minorHAnsi" w:hAnsiTheme="minorHAnsi" w:cstheme="minorHAnsi"/>
          <w:b/>
          <w:sz w:val="32"/>
          <w:szCs w:val="32"/>
        </w:rPr>
      </w:pPr>
      <w:r w:rsidRPr="00F23C4E">
        <w:rPr>
          <w:rFonts w:asciiTheme="minorHAnsi" w:hAnsiTheme="minorHAnsi" w:cstheme="minorHAnsi"/>
          <w:b/>
          <w:sz w:val="32"/>
          <w:szCs w:val="32"/>
        </w:rPr>
        <w:t>Versana Essential</w:t>
      </w:r>
    </w:p>
    <w:p w14:paraId="3EEB4885" w14:textId="77777777" w:rsidR="00F23C4E" w:rsidRPr="00F23C4E" w:rsidRDefault="00F23C4E" w:rsidP="00F23C4E">
      <w:pPr>
        <w:ind w:left="284" w:right="-288"/>
        <w:jc w:val="center"/>
        <w:rPr>
          <w:rFonts w:asciiTheme="minorHAnsi" w:hAnsiTheme="minorHAnsi" w:cstheme="minorHAnsi"/>
          <w:b/>
          <w:sz w:val="32"/>
          <w:szCs w:val="32"/>
        </w:rPr>
      </w:pPr>
      <w:r w:rsidRPr="00F23C4E">
        <w:rPr>
          <w:rFonts w:asciiTheme="minorHAnsi" w:hAnsiTheme="minorHAnsi" w:cstheme="minorHAnsi"/>
          <w:b/>
          <w:sz w:val="32"/>
          <w:szCs w:val="32"/>
        </w:rPr>
        <w:t>Mobilní ultrazvukový přístroj pro urologii</w:t>
      </w:r>
    </w:p>
    <w:p w14:paraId="6349DC5F" w14:textId="77777777" w:rsidR="00F23C4E" w:rsidRPr="00F23C4E" w:rsidRDefault="00F23C4E" w:rsidP="00F23C4E">
      <w:pPr>
        <w:ind w:left="284" w:right="-288"/>
        <w:jc w:val="center"/>
        <w:rPr>
          <w:rFonts w:asciiTheme="minorHAnsi" w:hAnsiTheme="minorHAnsi" w:cstheme="minorHAnsi"/>
          <w:b/>
          <w:sz w:val="32"/>
          <w:szCs w:val="32"/>
        </w:rPr>
      </w:pPr>
    </w:p>
    <w:p w14:paraId="23982259" w14:textId="77777777" w:rsidR="00F23C4E" w:rsidRPr="00F23C4E" w:rsidRDefault="00F23C4E" w:rsidP="00F23C4E">
      <w:pPr>
        <w:ind w:left="284" w:right="-288"/>
        <w:jc w:val="center"/>
        <w:rPr>
          <w:rFonts w:asciiTheme="minorHAnsi" w:hAnsiTheme="minorHAnsi" w:cstheme="minorHAnsi"/>
          <w:b/>
          <w:sz w:val="32"/>
          <w:szCs w:val="32"/>
        </w:rPr>
      </w:pPr>
    </w:p>
    <w:p w14:paraId="1E6A7126" w14:textId="77777777" w:rsidR="00F23C4E" w:rsidRPr="00F23C4E" w:rsidRDefault="00F23C4E" w:rsidP="00F23C4E">
      <w:pPr>
        <w:ind w:right="-288"/>
        <w:rPr>
          <w:rFonts w:asciiTheme="minorHAnsi" w:hAnsiTheme="minorHAnsi" w:cstheme="minorHAnsi"/>
          <w:b/>
          <w:i/>
          <w:color w:val="000000"/>
          <w:sz w:val="32"/>
          <w:szCs w:val="32"/>
        </w:rPr>
      </w:pPr>
    </w:p>
    <w:p w14:paraId="748376D9" w14:textId="45F827AE" w:rsidR="00F23C4E" w:rsidRPr="00F23C4E" w:rsidRDefault="00F23C4E" w:rsidP="00F23C4E">
      <w:pPr>
        <w:tabs>
          <w:tab w:val="left" w:pos="2694"/>
          <w:tab w:val="left" w:pos="2835"/>
        </w:tabs>
        <w:rPr>
          <w:rFonts w:asciiTheme="minorHAnsi" w:hAnsiTheme="minorHAnsi" w:cstheme="minorHAnsi"/>
          <w:sz w:val="32"/>
          <w:szCs w:val="32"/>
        </w:rPr>
      </w:pPr>
      <w:r w:rsidRPr="00F23C4E">
        <w:rPr>
          <w:rFonts w:asciiTheme="minorHAnsi" w:hAnsiTheme="minorHAnsi" w:cstheme="minorHAnsi"/>
          <w:b/>
          <w:sz w:val="32"/>
          <w:szCs w:val="32"/>
        </w:rPr>
        <w:t>Nabídku vypracoval:</w:t>
      </w:r>
      <w:r w:rsidRPr="00F23C4E">
        <w:rPr>
          <w:rFonts w:asciiTheme="minorHAnsi" w:hAnsiTheme="minorHAnsi" w:cstheme="minorHAnsi"/>
          <w:b/>
          <w:sz w:val="32"/>
          <w:szCs w:val="32"/>
        </w:rPr>
        <w:tab/>
      </w:r>
      <w:r w:rsidR="00E10B1A">
        <w:rPr>
          <w:rFonts w:asciiTheme="minorHAnsi" w:hAnsiTheme="minorHAnsi" w:cstheme="minorHAnsi"/>
          <w:sz w:val="32"/>
          <w:szCs w:val="32"/>
        </w:rPr>
        <w:t>XXX</w:t>
      </w:r>
    </w:p>
    <w:p w14:paraId="72735DF0" w14:textId="7EABE940" w:rsidR="00F23C4E" w:rsidRPr="00F23C4E" w:rsidRDefault="00F23C4E" w:rsidP="00F23C4E">
      <w:pPr>
        <w:tabs>
          <w:tab w:val="left" w:pos="2694"/>
          <w:tab w:val="left" w:pos="2835"/>
        </w:tabs>
        <w:rPr>
          <w:rFonts w:asciiTheme="minorHAnsi" w:hAnsiTheme="minorHAnsi" w:cstheme="minorHAnsi"/>
          <w:sz w:val="32"/>
          <w:szCs w:val="32"/>
        </w:rPr>
      </w:pPr>
      <w:r w:rsidRPr="00F23C4E">
        <w:rPr>
          <w:rFonts w:asciiTheme="minorHAnsi" w:hAnsiTheme="minorHAnsi" w:cstheme="minorHAnsi"/>
          <w:sz w:val="32"/>
          <w:szCs w:val="32"/>
        </w:rPr>
        <w:tab/>
      </w:r>
      <w:r w:rsidR="00E10B1A">
        <w:rPr>
          <w:rFonts w:asciiTheme="minorHAnsi" w:hAnsiTheme="minorHAnsi" w:cstheme="minorHAnsi"/>
          <w:sz w:val="32"/>
          <w:szCs w:val="32"/>
        </w:rPr>
        <w:t xml:space="preserve">  XXX</w:t>
      </w:r>
    </w:p>
    <w:p w14:paraId="4EE7AACF" w14:textId="044039F1" w:rsidR="00F23C4E" w:rsidRPr="00F23C4E" w:rsidRDefault="00F23C4E" w:rsidP="00F23C4E">
      <w:pPr>
        <w:tabs>
          <w:tab w:val="left" w:pos="2694"/>
          <w:tab w:val="left" w:pos="2835"/>
        </w:tabs>
        <w:rPr>
          <w:rFonts w:asciiTheme="minorHAnsi" w:hAnsiTheme="minorHAnsi" w:cstheme="minorHAnsi"/>
          <w:sz w:val="32"/>
          <w:szCs w:val="32"/>
        </w:rPr>
      </w:pPr>
      <w:r w:rsidRPr="00F23C4E">
        <w:rPr>
          <w:rFonts w:asciiTheme="minorHAnsi" w:hAnsiTheme="minorHAnsi" w:cstheme="minorHAnsi"/>
          <w:sz w:val="32"/>
          <w:szCs w:val="32"/>
        </w:rPr>
        <w:tab/>
      </w:r>
      <w:r w:rsidR="00E10B1A">
        <w:rPr>
          <w:rFonts w:asciiTheme="minorHAnsi" w:hAnsiTheme="minorHAnsi" w:cstheme="minorHAnsi"/>
          <w:sz w:val="32"/>
          <w:szCs w:val="32"/>
        </w:rPr>
        <w:t xml:space="preserve">  XXX</w:t>
      </w:r>
    </w:p>
    <w:p w14:paraId="2890B353" w14:textId="77777777" w:rsidR="00F23C4E" w:rsidRPr="00F23C4E" w:rsidRDefault="00F23C4E" w:rsidP="00F23C4E">
      <w:pPr>
        <w:tabs>
          <w:tab w:val="left" w:pos="2694"/>
        </w:tabs>
        <w:rPr>
          <w:rFonts w:asciiTheme="minorHAnsi" w:hAnsiTheme="minorHAnsi" w:cstheme="minorHAnsi"/>
          <w:sz w:val="32"/>
          <w:szCs w:val="32"/>
        </w:rPr>
      </w:pPr>
      <w:r w:rsidRPr="00F23C4E">
        <w:rPr>
          <w:rFonts w:asciiTheme="minorHAnsi" w:hAnsiTheme="minorHAnsi" w:cstheme="minorHAnsi"/>
          <w:b/>
          <w:sz w:val="32"/>
          <w:szCs w:val="32"/>
        </w:rPr>
        <w:t>Dne:</w:t>
      </w:r>
      <w:r w:rsidRPr="00F23C4E">
        <w:rPr>
          <w:rFonts w:asciiTheme="minorHAnsi" w:hAnsiTheme="minorHAnsi" w:cstheme="minorHAnsi"/>
          <w:b/>
          <w:sz w:val="32"/>
          <w:szCs w:val="32"/>
        </w:rPr>
        <w:tab/>
      </w:r>
      <w:r w:rsidRPr="00F23C4E">
        <w:rPr>
          <w:rFonts w:asciiTheme="minorHAnsi" w:hAnsiTheme="minorHAnsi"/>
          <w:sz w:val="32"/>
          <w:szCs w:val="32"/>
        </w:rPr>
        <w:t>25.července 2024</w:t>
      </w:r>
    </w:p>
    <w:p w14:paraId="523C2EC0" w14:textId="77777777" w:rsidR="00F23C4E" w:rsidRPr="00F23C4E" w:rsidRDefault="00F23C4E" w:rsidP="00F23C4E">
      <w:pPr>
        <w:tabs>
          <w:tab w:val="left" w:pos="2694"/>
        </w:tabs>
        <w:rPr>
          <w:rFonts w:asciiTheme="minorHAnsi" w:hAnsiTheme="minorHAnsi" w:cstheme="minorHAnsi"/>
          <w:sz w:val="32"/>
          <w:szCs w:val="32"/>
        </w:rPr>
      </w:pPr>
      <w:r w:rsidRPr="00F23C4E">
        <w:rPr>
          <w:rFonts w:asciiTheme="minorHAnsi" w:hAnsiTheme="minorHAnsi" w:cstheme="minorHAnsi"/>
          <w:b/>
          <w:sz w:val="32"/>
          <w:szCs w:val="32"/>
        </w:rPr>
        <w:lastRenderedPageBreak/>
        <w:t>Platnost nabídky:</w:t>
      </w:r>
      <w:r w:rsidRPr="00F23C4E">
        <w:rPr>
          <w:rFonts w:asciiTheme="minorHAnsi" w:hAnsiTheme="minorHAnsi" w:cstheme="minorHAnsi"/>
          <w:b/>
          <w:sz w:val="32"/>
          <w:szCs w:val="32"/>
        </w:rPr>
        <w:tab/>
      </w:r>
      <w:r w:rsidRPr="00F23C4E">
        <w:rPr>
          <w:rFonts w:asciiTheme="minorHAnsi" w:hAnsiTheme="minorHAnsi" w:cstheme="minorHAnsi"/>
          <w:sz w:val="32"/>
          <w:szCs w:val="32"/>
        </w:rPr>
        <w:t>60 dní</w:t>
      </w:r>
    </w:p>
    <w:p w14:paraId="69DA4D0C" w14:textId="77777777" w:rsidR="00F23C4E" w:rsidRPr="00007BEE" w:rsidRDefault="00F23C4E" w:rsidP="00F23C4E">
      <w:pPr>
        <w:pageBreakBefore/>
        <w:pBdr>
          <w:bottom w:val="single" w:sz="4" w:space="1" w:color="auto"/>
        </w:pBdr>
        <w:spacing w:line="480" w:lineRule="auto"/>
        <w:jc w:val="center"/>
        <w:rPr>
          <w:rFonts w:asciiTheme="minorHAnsi" w:hAnsiTheme="minorHAnsi" w:cstheme="minorHAnsi"/>
          <w:b/>
          <w:color w:val="92D050"/>
          <w:sz w:val="36"/>
          <w:szCs w:val="36"/>
        </w:rPr>
      </w:pPr>
      <w:r w:rsidRPr="00007BEE">
        <w:rPr>
          <w:rFonts w:asciiTheme="minorHAnsi" w:hAnsiTheme="minorHAnsi" w:cstheme="minorHAnsi"/>
          <w:b/>
          <w:color w:val="92D050"/>
          <w:sz w:val="36"/>
          <w:szCs w:val="36"/>
        </w:rPr>
        <w:lastRenderedPageBreak/>
        <w:t>Předmět nabídky</w:t>
      </w:r>
    </w:p>
    <w:p w14:paraId="56C013E5" w14:textId="77777777" w:rsidR="00F23C4E" w:rsidRPr="005B0E28" w:rsidRDefault="00F23C4E" w:rsidP="00F23C4E">
      <w:pPr>
        <w:spacing w:before="120"/>
        <w:rPr>
          <w:rFonts w:asciiTheme="minorHAnsi" w:hAnsiTheme="minorHAnsi" w:cstheme="minorHAnsi"/>
          <w:color w:val="000000"/>
        </w:rPr>
      </w:pPr>
      <w:r w:rsidRPr="005B0E28">
        <w:rPr>
          <w:rFonts w:asciiTheme="minorHAnsi" w:hAnsiTheme="minorHAnsi" w:cstheme="minorHAnsi"/>
          <w:color w:val="000000"/>
        </w:rPr>
        <w:t xml:space="preserve">1 ks – </w:t>
      </w:r>
      <w:r>
        <w:rPr>
          <w:rFonts w:asciiTheme="minorHAnsi" w:hAnsiTheme="minorHAnsi" w:cstheme="minorHAnsi"/>
          <w:color w:val="000000"/>
        </w:rPr>
        <w:t>M</w:t>
      </w:r>
      <w:r w:rsidRPr="005B0E28">
        <w:rPr>
          <w:rFonts w:asciiTheme="minorHAnsi" w:hAnsiTheme="minorHAnsi" w:cstheme="minorHAnsi"/>
          <w:color w:val="000000"/>
        </w:rPr>
        <w:t xml:space="preserve">obilní </w:t>
      </w:r>
      <w:r>
        <w:rPr>
          <w:rFonts w:asciiTheme="minorHAnsi" w:hAnsiTheme="minorHAnsi" w:cstheme="minorHAnsi"/>
          <w:color w:val="000000"/>
        </w:rPr>
        <w:t>u</w:t>
      </w:r>
      <w:r w:rsidRPr="005B0E28">
        <w:rPr>
          <w:rFonts w:asciiTheme="minorHAnsi" w:hAnsiTheme="minorHAnsi" w:cstheme="minorHAnsi"/>
          <w:color w:val="000000"/>
        </w:rPr>
        <w:t>ltrazvukový diagnostický přístroj</w:t>
      </w:r>
    </w:p>
    <w:p w14:paraId="21C82883" w14:textId="77777777" w:rsidR="00F23C4E" w:rsidRPr="005B0E28" w:rsidRDefault="00F23C4E" w:rsidP="00F23C4E">
      <w:pPr>
        <w:tabs>
          <w:tab w:val="left" w:pos="1134"/>
        </w:tabs>
        <w:rPr>
          <w:rFonts w:asciiTheme="minorHAnsi" w:hAnsiTheme="minorHAnsi" w:cstheme="minorHAnsi"/>
          <w:b/>
          <w:color w:val="000000"/>
        </w:rPr>
      </w:pPr>
      <w:r w:rsidRPr="00A95E16">
        <w:rPr>
          <w:rFonts w:asciiTheme="minorHAnsi" w:hAnsiTheme="minorHAnsi" w:cstheme="minorHAnsi"/>
          <w:bCs/>
          <w:color w:val="000000"/>
        </w:rPr>
        <w:t>Model:</w:t>
      </w:r>
      <w:r w:rsidRPr="005B0E28">
        <w:rPr>
          <w:rFonts w:asciiTheme="minorHAnsi" w:hAnsiTheme="minorHAnsi" w:cstheme="minorHAnsi"/>
          <w:color w:val="000000"/>
        </w:rPr>
        <w:t xml:space="preserve"> </w:t>
      </w:r>
      <w:r w:rsidRPr="005B0E28">
        <w:rPr>
          <w:rFonts w:asciiTheme="minorHAnsi" w:hAnsiTheme="minorHAnsi" w:cstheme="minorHAnsi"/>
          <w:color w:val="000000"/>
        </w:rPr>
        <w:tab/>
      </w:r>
      <w:r w:rsidRPr="00A95E16">
        <w:rPr>
          <w:rFonts w:asciiTheme="minorHAnsi" w:hAnsiTheme="minorHAnsi" w:cstheme="minorHAnsi"/>
          <w:b/>
          <w:bCs/>
          <w:color w:val="000000"/>
        </w:rPr>
        <w:t>Versana Essential</w:t>
      </w:r>
    </w:p>
    <w:p w14:paraId="16C6E7C8" w14:textId="77777777" w:rsidR="00F23C4E" w:rsidRDefault="00F23C4E" w:rsidP="00F23C4E">
      <w:pPr>
        <w:tabs>
          <w:tab w:val="left" w:pos="1134"/>
        </w:tabs>
        <w:rPr>
          <w:rFonts w:asciiTheme="minorHAnsi" w:hAnsiTheme="minorHAnsi" w:cstheme="minorHAnsi"/>
          <w:b/>
          <w:bCs/>
          <w:color w:val="000000"/>
        </w:rPr>
      </w:pPr>
      <w:r w:rsidRPr="00A95E16">
        <w:rPr>
          <w:rFonts w:asciiTheme="minorHAnsi" w:hAnsiTheme="minorHAnsi" w:cstheme="minorHAnsi"/>
          <w:bCs/>
          <w:color w:val="000000"/>
        </w:rPr>
        <w:t>Výrobce:</w:t>
      </w:r>
      <w:r w:rsidRPr="005B0E28">
        <w:rPr>
          <w:rFonts w:asciiTheme="minorHAnsi" w:hAnsiTheme="minorHAnsi" w:cstheme="minorHAnsi"/>
          <w:b/>
          <w:color w:val="000000"/>
        </w:rPr>
        <w:tab/>
      </w:r>
      <w:r w:rsidRPr="00A95E16">
        <w:rPr>
          <w:rFonts w:asciiTheme="minorHAnsi" w:hAnsiTheme="minorHAnsi" w:cstheme="minorHAnsi"/>
          <w:b/>
          <w:bCs/>
          <w:color w:val="000000"/>
        </w:rPr>
        <w:t>GE Medical Systems</w:t>
      </w:r>
    </w:p>
    <w:p w14:paraId="67B6B45A" w14:textId="77777777" w:rsidR="00F23C4E" w:rsidRPr="00B02018" w:rsidRDefault="00F23C4E" w:rsidP="00F23C4E">
      <w:pPr>
        <w:tabs>
          <w:tab w:val="left" w:pos="1134"/>
        </w:tabs>
        <w:rPr>
          <w:rFonts w:asciiTheme="minorHAnsi" w:hAnsiTheme="minorHAnsi" w:cstheme="minorHAnsi"/>
          <w:color w:val="000000"/>
        </w:rPr>
      </w:pPr>
      <w:r w:rsidRPr="00FE0319">
        <w:rPr>
          <w:noProof/>
        </w:rPr>
        <w:t xml:space="preserve">                       </w:t>
      </w:r>
    </w:p>
    <w:p w14:paraId="6731D296" w14:textId="77777777" w:rsidR="00F23C4E" w:rsidRPr="00B02018" w:rsidRDefault="00F23C4E" w:rsidP="00F23C4E">
      <w:pPr>
        <w:tabs>
          <w:tab w:val="left" w:pos="3"/>
          <w:tab w:val="left" w:pos="1443"/>
          <w:tab w:val="left" w:pos="2883"/>
          <w:tab w:val="left" w:pos="4323"/>
          <w:tab w:val="left" w:pos="5763"/>
          <w:tab w:val="left" w:pos="7203"/>
          <w:tab w:val="left" w:pos="8643"/>
          <w:tab w:val="left" w:pos="10083"/>
          <w:tab w:val="left" w:pos="11523"/>
          <w:tab w:val="left" w:pos="12963"/>
          <w:tab w:val="left" w:pos="14403"/>
          <w:tab w:val="left" w:pos="15843"/>
        </w:tabs>
        <w:autoSpaceDE w:val="0"/>
        <w:spacing w:line="100" w:lineRule="atLeast"/>
        <w:ind w:right="-7"/>
        <w:rPr>
          <w:rFonts w:asciiTheme="minorHAnsi" w:hAnsiTheme="minorHAnsi" w:cstheme="minorHAnsi"/>
          <w:noProof/>
        </w:rPr>
      </w:pPr>
      <w:r>
        <w:rPr>
          <w:noProof/>
        </w:rPr>
        <w:drawing>
          <wp:anchor distT="0" distB="0" distL="114300" distR="114300" simplePos="0" relativeHeight="251658243" behindDoc="0" locked="0" layoutInCell="1" allowOverlap="1" wp14:anchorId="06CA1DCB" wp14:editId="6013BE3F">
            <wp:simplePos x="0" y="0"/>
            <wp:positionH relativeFrom="column">
              <wp:posOffset>1118235</wp:posOffset>
            </wp:positionH>
            <wp:positionV relativeFrom="paragraph">
              <wp:posOffset>180340</wp:posOffset>
            </wp:positionV>
            <wp:extent cx="3600450" cy="6612890"/>
            <wp:effectExtent l="0" t="0" r="0" b="0"/>
            <wp:wrapTopAndBottom/>
            <wp:docPr id="318260006" name="Obrázek 1" descr="Obsah obrázku počítač, text, elektronika, Výstupní zaříz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60006" name="Obrázek 1" descr="Obsah obrázku počítač, text, elektronika, Výstupní zařízení&#10;&#10;Popis byl vytvořen automatick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450" cy="6612890"/>
                    </a:xfrm>
                    <a:prstGeom prst="rect">
                      <a:avLst/>
                    </a:prstGeom>
                    <a:noFill/>
                  </pic:spPr>
                </pic:pic>
              </a:graphicData>
            </a:graphic>
          </wp:anchor>
        </w:drawing>
      </w:r>
      <w:r w:rsidRPr="00B02018">
        <w:rPr>
          <w:rFonts w:asciiTheme="minorHAnsi" w:hAnsiTheme="minorHAnsi" w:cstheme="minorHAnsi"/>
          <w:noProof/>
        </w:rPr>
        <w:t xml:space="preserve"> </w:t>
      </w:r>
    </w:p>
    <w:p w14:paraId="7D68A1ED" w14:textId="77777777" w:rsidR="00F23C4E" w:rsidRPr="002B1902" w:rsidRDefault="00F23C4E" w:rsidP="00F23C4E">
      <w:pPr>
        <w:tabs>
          <w:tab w:val="left" w:pos="3"/>
          <w:tab w:val="left" w:pos="1443"/>
          <w:tab w:val="left" w:pos="2883"/>
          <w:tab w:val="left" w:pos="4323"/>
          <w:tab w:val="left" w:pos="5763"/>
          <w:tab w:val="left" w:pos="7203"/>
          <w:tab w:val="left" w:pos="8643"/>
          <w:tab w:val="left" w:pos="10083"/>
          <w:tab w:val="left" w:pos="11523"/>
          <w:tab w:val="left" w:pos="12963"/>
          <w:tab w:val="left" w:pos="14403"/>
          <w:tab w:val="left" w:pos="15843"/>
        </w:tabs>
        <w:autoSpaceDE w:val="0"/>
        <w:spacing w:line="100" w:lineRule="atLeast"/>
        <w:ind w:right="-7"/>
        <w:rPr>
          <w:rFonts w:asciiTheme="minorHAnsi" w:hAnsiTheme="minorHAnsi" w:cstheme="minorHAnsi"/>
          <w:b/>
          <w:sz w:val="10"/>
          <w:szCs w:val="10"/>
          <w:lang w:eastAsia="cs-CZ"/>
        </w:rPr>
      </w:pPr>
    </w:p>
    <w:p w14:paraId="3218EE58" w14:textId="77777777" w:rsidR="00F23C4E" w:rsidRPr="00B02018" w:rsidRDefault="00F23C4E" w:rsidP="00F23C4E">
      <w:pPr>
        <w:tabs>
          <w:tab w:val="left" w:pos="3"/>
          <w:tab w:val="left" w:pos="1443"/>
          <w:tab w:val="left" w:pos="2883"/>
          <w:tab w:val="left" w:pos="4323"/>
          <w:tab w:val="left" w:pos="5763"/>
          <w:tab w:val="left" w:pos="7203"/>
          <w:tab w:val="left" w:pos="8643"/>
          <w:tab w:val="left" w:pos="10083"/>
          <w:tab w:val="left" w:pos="11523"/>
          <w:tab w:val="left" w:pos="12963"/>
          <w:tab w:val="left" w:pos="14403"/>
          <w:tab w:val="left" w:pos="15843"/>
        </w:tabs>
        <w:autoSpaceDE w:val="0"/>
        <w:spacing w:line="100" w:lineRule="atLeast"/>
        <w:ind w:left="3" w:right="-7"/>
        <w:jc w:val="both"/>
        <w:rPr>
          <w:rFonts w:asciiTheme="minorHAnsi" w:hAnsiTheme="minorHAnsi" w:cstheme="minorHAnsi"/>
        </w:rPr>
      </w:pPr>
      <w:bookmarkStart w:id="9" w:name="_Hlk26790711"/>
      <w:r w:rsidRPr="00B02018">
        <w:rPr>
          <w:rFonts w:asciiTheme="minorHAnsi" w:hAnsiTheme="minorHAnsi" w:cstheme="minorHAnsi"/>
          <w:b/>
        </w:rPr>
        <w:t xml:space="preserve">Versana Essential </w:t>
      </w:r>
      <w:bookmarkEnd w:id="9"/>
      <w:r w:rsidRPr="00B02018">
        <w:rPr>
          <w:rFonts w:asciiTheme="minorHAnsi" w:hAnsiTheme="minorHAnsi" w:cstheme="minorHAnsi"/>
        </w:rPr>
        <w:t>je celotělový, barevný, dopplerovský ultrazvukový systém střední třídy.        Versana je plně digitální, výkonný a širokopásmový ultrazvukový přístroj. Celý systém je založený na architektuře TruScan s technologiemi TruAccess, CodeScan, Smart Scan a Comfort Scan, kterou využívají ultrazvukové  systémy GE nejvyšší třídy.</w:t>
      </w:r>
    </w:p>
    <w:p w14:paraId="017C7985" w14:textId="77777777" w:rsidR="00F23C4E" w:rsidRPr="00007BEE" w:rsidRDefault="00F23C4E" w:rsidP="00F23C4E">
      <w:pPr>
        <w:widowControl w:val="0"/>
        <w:pBdr>
          <w:bottom w:val="single" w:sz="4" w:space="1" w:color="auto"/>
        </w:pBdr>
        <w:spacing w:line="480" w:lineRule="auto"/>
        <w:jc w:val="center"/>
        <w:rPr>
          <w:rFonts w:asciiTheme="minorHAnsi" w:hAnsiTheme="minorHAnsi" w:cstheme="minorHAnsi"/>
          <w:b/>
          <w:color w:val="92D050"/>
          <w:sz w:val="36"/>
          <w:szCs w:val="36"/>
        </w:rPr>
      </w:pPr>
      <w:r w:rsidRPr="00007BEE">
        <w:rPr>
          <w:rFonts w:asciiTheme="minorHAnsi" w:hAnsiTheme="minorHAnsi" w:cstheme="minorHAnsi"/>
          <w:b/>
          <w:color w:val="92D050"/>
          <w:sz w:val="36"/>
          <w:szCs w:val="36"/>
        </w:rPr>
        <w:lastRenderedPageBreak/>
        <w:t>Předmět nabídky</w:t>
      </w:r>
    </w:p>
    <w:p w14:paraId="1F4E84BD" w14:textId="77777777" w:rsidR="00F23C4E" w:rsidRPr="00451CF1" w:rsidRDefault="00F23C4E" w:rsidP="00F23C4E">
      <w:pPr>
        <w:jc w:val="both"/>
        <w:rPr>
          <w:rFonts w:asciiTheme="minorHAnsi" w:hAnsiTheme="minorHAnsi" w:cstheme="minorHAnsi"/>
          <w:bCs/>
          <w:highlight w:val="yellow"/>
        </w:rPr>
      </w:pPr>
    </w:p>
    <w:p w14:paraId="2246FA97" w14:textId="77777777" w:rsidR="00F23C4E" w:rsidRPr="008503C2" w:rsidRDefault="00F23C4E" w:rsidP="00F23C4E">
      <w:pPr>
        <w:jc w:val="both"/>
        <w:rPr>
          <w:rFonts w:asciiTheme="minorHAnsi" w:hAnsiTheme="minorHAnsi" w:cstheme="minorHAnsi"/>
          <w:b/>
        </w:rPr>
      </w:pPr>
      <w:r w:rsidRPr="008503C2">
        <w:rPr>
          <w:rFonts w:asciiTheme="minorHAnsi" w:hAnsiTheme="minorHAnsi" w:cstheme="minorHAnsi"/>
          <w:b/>
        </w:rPr>
        <w:t xml:space="preserve">Medicínský účel, použití, indikace: </w:t>
      </w:r>
    </w:p>
    <w:p w14:paraId="18082D1D"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Urologická vyšetření</w:t>
      </w:r>
    </w:p>
    <w:p w14:paraId="0CB780DA" w14:textId="77777777" w:rsidR="00F23C4E" w:rsidRPr="008503C2" w:rsidRDefault="00F23C4E" w:rsidP="00F23C4E">
      <w:pPr>
        <w:jc w:val="both"/>
        <w:rPr>
          <w:rFonts w:asciiTheme="minorHAnsi" w:hAnsiTheme="minorHAnsi" w:cstheme="minorHAnsi"/>
          <w:b/>
        </w:rPr>
      </w:pPr>
    </w:p>
    <w:p w14:paraId="76D6D5B7" w14:textId="77777777" w:rsidR="00F23C4E" w:rsidRPr="008503C2" w:rsidRDefault="00F23C4E" w:rsidP="00F23C4E">
      <w:pPr>
        <w:jc w:val="both"/>
        <w:rPr>
          <w:rFonts w:asciiTheme="minorHAnsi" w:hAnsiTheme="minorHAnsi" w:cstheme="minorHAnsi"/>
          <w:b/>
        </w:rPr>
      </w:pPr>
      <w:r w:rsidRPr="008503C2">
        <w:rPr>
          <w:rFonts w:asciiTheme="minorHAnsi" w:hAnsiTheme="minorHAnsi" w:cstheme="minorHAnsi"/>
          <w:b/>
        </w:rPr>
        <w:t>Technické parametry, funkce:</w:t>
      </w:r>
    </w:p>
    <w:p w14:paraId="2AD1BD9D"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21,5“ Full HD Led monitor</w:t>
      </w:r>
    </w:p>
    <w:p w14:paraId="4B63F019"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Hmotnost přístroje 50 kg</w:t>
      </w:r>
    </w:p>
    <w:p w14:paraId="53FED489"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Snadná mobilita přístroje na stabilním podvozku v kompaktním provedení</w:t>
      </w:r>
    </w:p>
    <w:p w14:paraId="722C635C"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3 aktivní porty pro připojení sond</w:t>
      </w:r>
    </w:p>
    <w:p w14:paraId="2BECA73A"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Frekvenční rozsah přístroje 1.7 - 13 MHz</w:t>
      </w:r>
    </w:p>
    <w:p w14:paraId="30D817A4"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ZOOM – plynulé zvětšení obrazu v živém i zamraženém obraze</w:t>
      </w:r>
    </w:p>
    <w:p w14:paraId="6D0FB190" w14:textId="77777777" w:rsidR="00F23C4E"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 xml:space="preserve">HD Zoom – zvětšení s vysokou citlivostí v živém obraze a možnost plynulé </w:t>
      </w:r>
    </w:p>
    <w:p w14:paraId="0E1BC9FE" w14:textId="77777777" w:rsidR="00F23C4E" w:rsidRPr="008503C2" w:rsidRDefault="00F23C4E" w:rsidP="00F23C4E">
      <w:pPr>
        <w:pStyle w:val="Odstavecseseznamem"/>
        <w:ind w:left="284"/>
        <w:jc w:val="both"/>
        <w:rPr>
          <w:rFonts w:asciiTheme="minorHAnsi" w:hAnsiTheme="minorHAnsi" w:cstheme="minorHAnsi"/>
          <w:bCs/>
        </w:rPr>
      </w:pPr>
      <w:r w:rsidRPr="008503C2">
        <w:rPr>
          <w:rFonts w:asciiTheme="minorHAnsi" w:hAnsiTheme="minorHAnsi" w:cstheme="minorHAnsi"/>
          <w:bCs/>
        </w:rPr>
        <w:t>změny polohy vybrané výseče</w:t>
      </w:r>
    </w:p>
    <w:p w14:paraId="5B20BF4F"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Fokus 1-4 fokální zóny, nastavitelné v několika polohách</w:t>
      </w:r>
    </w:p>
    <w:p w14:paraId="12580FB8"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Úprava obrazových parametrů i na zamraženém obraze</w:t>
      </w:r>
    </w:p>
    <w:p w14:paraId="575FCD66"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Kompaudní zobrazení</w:t>
      </w:r>
    </w:p>
    <w:p w14:paraId="1157ADCE"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Modul pro odrušení ultrazvukových speklí</w:t>
      </w:r>
    </w:p>
    <w:p w14:paraId="6BB372F4" w14:textId="77777777" w:rsidR="00F23C4E" w:rsidRPr="008503C2" w:rsidRDefault="00F23C4E" w:rsidP="00F23C4E">
      <w:pPr>
        <w:jc w:val="both"/>
        <w:rPr>
          <w:rFonts w:asciiTheme="minorHAnsi" w:hAnsiTheme="minorHAnsi" w:cstheme="minorHAnsi"/>
          <w:bCs/>
        </w:rPr>
      </w:pPr>
      <w:r w:rsidRPr="008503C2">
        <w:rPr>
          <w:rFonts w:asciiTheme="minorHAnsi" w:hAnsiTheme="minorHAnsi" w:cstheme="minorHAnsi"/>
          <w:bCs/>
        </w:rPr>
        <w:t xml:space="preserve"> </w:t>
      </w:r>
    </w:p>
    <w:p w14:paraId="5E4DE08B" w14:textId="77777777" w:rsidR="00F23C4E" w:rsidRPr="008503C2" w:rsidRDefault="00F23C4E" w:rsidP="00F23C4E">
      <w:pPr>
        <w:jc w:val="both"/>
        <w:rPr>
          <w:rFonts w:asciiTheme="minorHAnsi" w:hAnsiTheme="minorHAnsi" w:cstheme="minorHAnsi"/>
          <w:b/>
        </w:rPr>
      </w:pPr>
      <w:r w:rsidRPr="008503C2">
        <w:rPr>
          <w:rFonts w:asciiTheme="minorHAnsi" w:hAnsiTheme="minorHAnsi" w:cstheme="minorHAnsi"/>
          <w:b/>
        </w:rPr>
        <w:t>Zobrazovací módy:</w:t>
      </w:r>
    </w:p>
    <w:p w14:paraId="6CAC0F88"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2D</w:t>
      </w:r>
    </w:p>
    <w:p w14:paraId="1FDCC8D9"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Barevný Doppler (CFM)</w:t>
      </w:r>
    </w:p>
    <w:p w14:paraId="7411EACB"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Výkonový (angio) Doppler (PDI)</w:t>
      </w:r>
    </w:p>
    <w:p w14:paraId="6E697643"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Pulsní (PW) Doppler</w:t>
      </w:r>
    </w:p>
    <w:p w14:paraId="5EEAE6BE"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Duální zobrazení: současně 2D+CFM nebo 2D+PDI</w:t>
      </w:r>
    </w:p>
    <w:p w14:paraId="74A2F158" w14:textId="77777777" w:rsidR="00F23C4E"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 xml:space="preserve">Automatické měření parametrů dopplerovského spektra na zamrazeném i živém obraze </w:t>
      </w:r>
    </w:p>
    <w:p w14:paraId="2A11B382" w14:textId="77777777" w:rsidR="00F23C4E" w:rsidRPr="008503C2" w:rsidRDefault="00F23C4E" w:rsidP="00F23C4E">
      <w:pPr>
        <w:pStyle w:val="Odstavecseseznamem"/>
        <w:ind w:left="284"/>
        <w:jc w:val="both"/>
        <w:rPr>
          <w:rFonts w:asciiTheme="minorHAnsi" w:hAnsiTheme="minorHAnsi" w:cstheme="minorHAnsi"/>
          <w:bCs/>
        </w:rPr>
      </w:pPr>
      <w:r w:rsidRPr="008503C2">
        <w:rPr>
          <w:rFonts w:asciiTheme="minorHAnsi" w:hAnsiTheme="minorHAnsi" w:cstheme="minorHAnsi"/>
          <w:bCs/>
        </w:rPr>
        <w:t>s výpočty hodnot PS, ED, PS/ED, ED/PS, AT, PI, RI, HR</w:t>
      </w:r>
    </w:p>
    <w:p w14:paraId="0420437E"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Přepnutí sondy a aplikace stiskem jednoho tlačítka</w:t>
      </w:r>
    </w:p>
    <w:p w14:paraId="64C9F444"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SW pro urologická vyšetření</w:t>
      </w:r>
    </w:p>
    <w:p w14:paraId="32ACB716"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Tkáňová optimalizace pro různé typy tkání</w:t>
      </w:r>
    </w:p>
    <w:p w14:paraId="26F88D6D"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Manuální nastavení laterálního gainu</w:t>
      </w:r>
    </w:p>
    <w:p w14:paraId="28565E8C"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Zamrazení obrazu po nastaveném čase nečinnosti sondy</w:t>
      </w:r>
    </w:p>
    <w:p w14:paraId="1475F36F"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 xml:space="preserve">Zobrazení uložené obrazové dokumentace se schopností opakovaného měření (rekalkulace) </w:t>
      </w:r>
    </w:p>
    <w:p w14:paraId="0C08A33F" w14:textId="77777777" w:rsidR="00F23C4E"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Vlastní archiv - přístroj vytvář</w:t>
      </w:r>
      <w:r>
        <w:rPr>
          <w:rFonts w:asciiTheme="minorHAnsi" w:hAnsiTheme="minorHAnsi" w:cstheme="minorHAnsi"/>
          <w:bCs/>
        </w:rPr>
        <w:t>í</w:t>
      </w:r>
      <w:r w:rsidRPr="008503C2">
        <w:rPr>
          <w:rFonts w:asciiTheme="minorHAnsi" w:hAnsiTheme="minorHAnsi" w:cstheme="minorHAnsi"/>
          <w:bCs/>
        </w:rPr>
        <w:t xml:space="preserve"> vlastní databázi pacientských a obrazových dat na interním </w:t>
      </w:r>
    </w:p>
    <w:p w14:paraId="426B6B06" w14:textId="77777777" w:rsidR="00F23C4E" w:rsidRPr="008503C2" w:rsidRDefault="00F23C4E" w:rsidP="00F23C4E">
      <w:pPr>
        <w:pStyle w:val="Odstavecseseznamem"/>
        <w:ind w:left="284"/>
        <w:jc w:val="both"/>
        <w:rPr>
          <w:rFonts w:asciiTheme="minorHAnsi" w:hAnsiTheme="minorHAnsi" w:cstheme="minorHAnsi"/>
          <w:bCs/>
        </w:rPr>
      </w:pPr>
      <w:r w:rsidRPr="008503C2">
        <w:rPr>
          <w:rFonts w:asciiTheme="minorHAnsi" w:hAnsiTheme="minorHAnsi" w:cstheme="minorHAnsi"/>
          <w:bCs/>
        </w:rPr>
        <w:t xml:space="preserve">HDD </w:t>
      </w:r>
      <w:r>
        <w:rPr>
          <w:rFonts w:asciiTheme="minorHAnsi" w:hAnsiTheme="minorHAnsi" w:cstheme="minorHAnsi"/>
          <w:bCs/>
        </w:rPr>
        <w:t xml:space="preserve">s </w:t>
      </w:r>
      <w:r w:rsidRPr="008503C2">
        <w:rPr>
          <w:rFonts w:asciiTheme="minorHAnsi" w:hAnsiTheme="minorHAnsi" w:cstheme="minorHAnsi"/>
          <w:bCs/>
        </w:rPr>
        <w:t>kapacit</w:t>
      </w:r>
      <w:r>
        <w:rPr>
          <w:rFonts w:asciiTheme="minorHAnsi" w:hAnsiTheme="minorHAnsi" w:cstheme="minorHAnsi"/>
          <w:bCs/>
        </w:rPr>
        <w:t>ou</w:t>
      </w:r>
      <w:r w:rsidRPr="008503C2">
        <w:rPr>
          <w:rFonts w:asciiTheme="minorHAnsi" w:hAnsiTheme="minorHAnsi" w:cstheme="minorHAnsi"/>
          <w:bCs/>
        </w:rPr>
        <w:t xml:space="preserve"> 256GB</w:t>
      </w:r>
    </w:p>
    <w:p w14:paraId="2DF5956E"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bookmarkStart w:id="10" w:name="_Hlk172038690"/>
      <w:r w:rsidRPr="008503C2">
        <w:rPr>
          <w:rFonts w:asciiTheme="minorHAnsi" w:hAnsiTheme="minorHAnsi" w:cstheme="minorHAnsi"/>
          <w:bCs/>
        </w:rPr>
        <w:t>Komunikace ve formátu DICOM 3.0 se systémem PACS včetně podpory DICOM Worklist</w:t>
      </w:r>
    </w:p>
    <w:bookmarkEnd w:id="10"/>
    <w:p w14:paraId="4172650B"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Paměťová smyčka pro záznam a uložení snímků a videosekvencí</w:t>
      </w:r>
    </w:p>
    <w:p w14:paraId="5C9B26CB"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bCs/>
        </w:rPr>
      </w:pPr>
      <w:r w:rsidRPr="008503C2">
        <w:rPr>
          <w:rFonts w:asciiTheme="minorHAnsi" w:hAnsiTheme="minorHAnsi" w:cstheme="minorHAnsi"/>
          <w:bCs/>
        </w:rPr>
        <w:t>Schopnost rozšíření o elastografii na lineární sondě</w:t>
      </w:r>
    </w:p>
    <w:p w14:paraId="472C24BE" w14:textId="77777777" w:rsidR="00F23C4E" w:rsidRPr="008503C2" w:rsidRDefault="00F23C4E" w:rsidP="00F23C4E">
      <w:pPr>
        <w:tabs>
          <w:tab w:val="left" w:pos="3"/>
          <w:tab w:val="left" w:pos="1443"/>
          <w:tab w:val="left" w:pos="2883"/>
          <w:tab w:val="left" w:pos="4323"/>
          <w:tab w:val="left" w:pos="5763"/>
          <w:tab w:val="left" w:pos="7203"/>
          <w:tab w:val="left" w:pos="8643"/>
          <w:tab w:val="left" w:pos="10083"/>
          <w:tab w:val="left" w:pos="11523"/>
          <w:tab w:val="left" w:pos="12963"/>
          <w:tab w:val="left" w:pos="14403"/>
          <w:tab w:val="left" w:pos="15843"/>
        </w:tabs>
        <w:autoSpaceDE w:val="0"/>
        <w:spacing w:line="100" w:lineRule="atLeast"/>
        <w:ind w:right="-7"/>
        <w:jc w:val="both"/>
        <w:rPr>
          <w:rFonts w:asciiTheme="minorHAnsi" w:hAnsiTheme="minorHAnsi" w:cstheme="minorHAnsi"/>
          <w:b/>
          <w:bCs/>
          <w:sz w:val="16"/>
          <w:szCs w:val="16"/>
        </w:rPr>
      </w:pPr>
    </w:p>
    <w:p w14:paraId="038A758D" w14:textId="77777777" w:rsidR="00F23C4E" w:rsidRPr="008503C2" w:rsidRDefault="00F23C4E" w:rsidP="00F23C4E">
      <w:pPr>
        <w:tabs>
          <w:tab w:val="left" w:pos="3"/>
          <w:tab w:val="left" w:pos="1443"/>
          <w:tab w:val="left" w:pos="2883"/>
          <w:tab w:val="left" w:pos="4323"/>
          <w:tab w:val="left" w:pos="5763"/>
          <w:tab w:val="left" w:pos="7203"/>
          <w:tab w:val="left" w:pos="8643"/>
          <w:tab w:val="left" w:pos="10083"/>
          <w:tab w:val="left" w:pos="11523"/>
          <w:tab w:val="left" w:pos="12963"/>
          <w:tab w:val="left" w:pos="14403"/>
          <w:tab w:val="left" w:pos="15843"/>
        </w:tabs>
        <w:autoSpaceDE w:val="0"/>
        <w:spacing w:line="100" w:lineRule="atLeast"/>
        <w:ind w:right="-7"/>
        <w:jc w:val="both"/>
        <w:rPr>
          <w:rFonts w:asciiTheme="minorHAnsi" w:hAnsiTheme="minorHAnsi" w:cstheme="minorHAnsi"/>
          <w:lang w:val="pl-PL"/>
        </w:rPr>
      </w:pPr>
      <w:r>
        <w:rPr>
          <w:rFonts w:asciiTheme="minorHAnsi" w:hAnsiTheme="minorHAnsi" w:cstheme="minorHAnsi"/>
          <w:b/>
          <w:bCs/>
          <w:lang w:val="pl-PL"/>
        </w:rPr>
        <w:t>Možné typy</w:t>
      </w:r>
      <w:r w:rsidRPr="008503C2">
        <w:rPr>
          <w:rFonts w:asciiTheme="minorHAnsi" w:hAnsiTheme="minorHAnsi" w:cstheme="minorHAnsi"/>
          <w:b/>
          <w:bCs/>
          <w:lang w:val="pl-PL"/>
        </w:rPr>
        <w:t xml:space="preserve"> sond:</w:t>
      </w:r>
      <w:r w:rsidRPr="008503C2">
        <w:rPr>
          <w:rFonts w:asciiTheme="minorHAnsi" w:hAnsiTheme="minorHAnsi" w:cstheme="minorHAnsi"/>
          <w:lang w:val="pl-PL"/>
        </w:rPr>
        <w:t xml:space="preserve"> </w:t>
      </w:r>
    </w:p>
    <w:p w14:paraId="71CC649B" w14:textId="77777777" w:rsidR="00F23C4E" w:rsidRPr="008503C2" w:rsidRDefault="00F23C4E" w:rsidP="00F23C4E">
      <w:pPr>
        <w:pStyle w:val="Odstavecseseznamem"/>
        <w:numPr>
          <w:ilvl w:val="0"/>
          <w:numId w:val="30"/>
        </w:numPr>
        <w:suppressAutoHyphens w:val="0"/>
        <w:ind w:left="284" w:hanging="284"/>
        <w:jc w:val="both"/>
        <w:rPr>
          <w:rFonts w:asciiTheme="minorHAnsi" w:hAnsiTheme="minorHAnsi" w:cstheme="minorHAnsi"/>
        </w:rPr>
      </w:pPr>
      <w:r w:rsidRPr="008503C2">
        <w:rPr>
          <w:rFonts w:asciiTheme="minorHAnsi" w:hAnsiTheme="minorHAnsi" w:cstheme="minorHAnsi"/>
          <w:bCs/>
        </w:rPr>
        <w:t>konvexní, lineární, intrakavitální, fázová</w:t>
      </w:r>
    </w:p>
    <w:p w14:paraId="493C8BF7" w14:textId="77777777" w:rsidR="00F23C4E" w:rsidRPr="008503C2" w:rsidRDefault="00F23C4E" w:rsidP="00F23C4E">
      <w:pPr>
        <w:pStyle w:val="Odstavecseseznamem"/>
        <w:ind w:left="284"/>
        <w:jc w:val="both"/>
        <w:rPr>
          <w:rFonts w:asciiTheme="minorHAnsi" w:hAnsiTheme="minorHAnsi" w:cstheme="minorHAnsi"/>
        </w:rPr>
      </w:pPr>
    </w:p>
    <w:p w14:paraId="32D24DBC" w14:textId="77777777" w:rsidR="00F23C4E" w:rsidRPr="008503C2" w:rsidRDefault="00F23C4E" w:rsidP="00F23C4E">
      <w:pPr>
        <w:jc w:val="both"/>
        <w:rPr>
          <w:rFonts w:asciiTheme="minorHAnsi" w:hAnsiTheme="minorHAnsi" w:cstheme="minorHAnsi"/>
          <w:b/>
        </w:rPr>
      </w:pPr>
      <w:r>
        <w:rPr>
          <w:rFonts w:asciiTheme="minorHAnsi" w:hAnsiTheme="minorHAnsi" w:cstheme="minorHAnsi"/>
          <w:b/>
        </w:rPr>
        <w:t>Další obory</w:t>
      </w:r>
      <w:r w:rsidRPr="008503C2">
        <w:rPr>
          <w:rFonts w:asciiTheme="minorHAnsi" w:hAnsiTheme="minorHAnsi" w:cstheme="minorHAnsi"/>
          <w:b/>
        </w:rPr>
        <w:t xml:space="preserve"> použití, indikace: </w:t>
      </w:r>
    </w:p>
    <w:p w14:paraId="48FCF851" w14:textId="77777777" w:rsidR="00F23C4E" w:rsidRPr="008503C2" w:rsidRDefault="00F23C4E" w:rsidP="00F23C4E">
      <w:pPr>
        <w:pStyle w:val="Odstavecseseznamem"/>
        <w:numPr>
          <w:ilvl w:val="0"/>
          <w:numId w:val="29"/>
        </w:numPr>
        <w:suppressAutoHyphens w:val="0"/>
        <w:ind w:left="284" w:hanging="284"/>
        <w:jc w:val="both"/>
        <w:rPr>
          <w:rFonts w:asciiTheme="minorHAnsi" w:hAnsiTheme="minorHAnsi" w:cstheme="minorHAnsi"/>
          <w:bCs/>
        </w:rPr>
      </w:pPr>
      <w:r w:rsidRPr="008503C2">
        <w:rPr>
          <w:rFonts w:asciiTheme="minorHAnsi" w:hAnsiTheme="minorHAnsi" w:cstheme="minorHAnsi"/>
          <w:bCs/>
        </w:rPr>
        <w:t xml:space="preserve">porodnictví, gynekologie, transvaginální, transrektální, břišní, muskuloskeletální, </w:t>
      </w:r>
    </w:p>
    <w:p w14:paraId="2BCF1F28" w14:textId="77777777" w:rsidR="00F23C4E" w:rsidRPr="008503C2" w:rsidRDefault="00F23C4E" w:rsidP="00F23C4E">
      <w:pPr>
        <w:pStyle w:val="Odstavecseseznamem"/>
        <w:ind w:left="284"/>
        <w:jc w:val="both"/>
        <w:rPr>
          <w:rFonts w:asciiTheme="minorHAnsi" w:hAnsiTheme="minorHAnsi" w:cstheme="minorHAnsi"/>
          <w:bCs/>
        </w:rPr>
      </w:pPr>
      <w:r w:rsidRPr="008503C2">
        <w:rPr>
          <w:rFonts w:asciiTheme="minorHAnsi" w:hAnsiTheme="minorHAnsi" w:cstheme="minorHAnsi"/>
          <w:bCs/>
        </w:rPr>
        <w:t>malé části, pediatrie, cévní, srdeční, transkraniální</w:t>
      </w:r>
    </w:p>
    <w:p w14:paraId="43EB124E" w14:textId="77777777" w:rsidR="00F23C4E" w:rsidRPr="008503C2" w:rsidRDefault="00F23C4E" w:rsidP="00F23C4E">
      <w:pPr>
        <w:tabs>
          <w:tab w:val="left" w:pos="3"/>
          <w:tab w:val="left" w:pos="1443"/>
          <w:tab w:val="left" w:pos="2883"/>
          <w:tab w:val="left" w:pos="4323"/>
          <w:tab w:val="left" w:pos="5763"/>
          <w:tab w:val="left" w:pos="7203"/>
          <w:tab w:val="left" w:pos="8643"/>
          <w:tab w:val="left" w:pos="10083"/>
          <w:tab w:val="left" w:pos="11523"/>
          <w:tab w:val="left" w:pos="12963"/>
          <w:tab w:val="left" w:pos="14403"/>
          <w:tab w:val="left" w:pos="15843"/>
        </w:tabs>
        <w:autoSpaceDE w:val="0"/>
        <w:spacing w:line="100" w:lineRule="atLeast"/>
        <w:ind w:right="-7"/>
        <w:jc w:val="both"/>
        <w:rPr>
          <w:rFonts w:asciiTheme="minorHAnsi" w:hAnsiTheme="minorHAnsi" w:cstheme="minorHAnsi"/>
        </w:rPr>
      </w:pPr>
    </w:p>
    <w:p w14:paraId="2C2A0CD5" w14:textId="77777777" w:rsidR="00F23C4E" w:rsidRDefault="00F23C4E" w:rsidP="00F23C4E">
      <w:pPr>
        <w:tabs>
          <w:tab w:val="left" w:pos="3"/>
          <w:tab w:val="left" w:pos="1443"/>
          <w:tab w:val="left" w:pos="2883"/>
          <w:tab w:val="left" w:pos="4323"/>
          <w:tab w:val="left" w:pos="5763"/>
          <w:tab w:val="left" w:pos="7203"/>
          <w:tab w:val="left" w:pos="8643"/>
          <w:tab w:val="left" w:pos="10083"/>
          <w:tab w:val="left" w:pos="11523"/>
          <w:tab w:val="left" w:pos="12963"/>
          <w:tab w:val="left" w:pos="14403"/>
          <w:tab w:val="left" w:pos="15843"/>
        </w:tabs>
        <w:autoSpaceDE w:val="0"/>
        <w:spacing w:line="100" w:lineRule="atLeast"/>
        <w:ind w:right="-578"/>
        <w:rPr>
          <w:rFonts w:asciiTheme="minorHAnsi" w:hAnsiTheme="minorHAnsi" w:cstheme="minorHAnsi"/>
        </w:rPr>
      </w:pPr>
    </w:p>
    <w:p w14:paraId="643B20B1" w14:textId="77777777" w:rsidR="00F23C4E" w:rsidRDefault="00F23C4E" w:rsidP="00F23C4E">
      <w:pPr>
        <w:tabs>
          <w:tab w:val="left" w:pos="3"/>
          <w:tab w:val="left" w:pos="1443"/>
          <w:tab w:val="left" w:pos="2883"/>
          <w:tab w:val="left" w:pos="4323"/>
          <w:tab w:val="left" w:pos="5763"/>
          <w:tab w:val="left" w:pos="7203"/>
          <w:tab w:val="left" w:pos="8643"/>
          <w:tab w:val="left" w:pos="10083"/>
          <w:tab w:val="left" w:pos="11523"/>
          <w:tab w:val="left" w:pos="12963"/>
          <w:tab w:val="left" w:pos="14403"/>
          <w:tab w:val="left" w:pos="15843"/>
        </w:tabs>
        <w:autoSpaceDE w:val="0"/>
        <w:spacing w:line="100" w:lineRule="atLeast"/>
        <w:ind w:right="-578"/>
        <w:rPr>
          <w:rFonts w:asciiTheme="minorHAnsi" w:hAnsiTheme="minorHAnsi" w:cstheme="minorHAnsi"/>
        </w:rPr>
      </w:pPr>
    </w:p>
    <w:p w14:paraId="4B6213EC" w14:textId="77777777" w:rsidR="00F23C4E" w:rsidRPr="00451CF1" w:rsidRDefault="00F23C4E" w:rsidP="00F23C4E">
      <w:pPr>
        <w:tabs>
          <w:tab w:val="left" w:pos="3"/>
          <w:tab w:val="left" w:pos="1443"/>
          <w:tab w:val="left" w:pos="2883"/>
          <w:tab w:val="left" w:pos="4323"/>
          <w:tab w:val="left" w:pos="5763"/>
          <w:tab w:val="left" w:pos="7203"/>
          <w:tab w:val="left" w:pos="8643"/>
          <w:tab w:val="left" w:pos="10083"/>
          <w:tab w:val="left" w:pos="11523"/>
          <w:tab w:val="left" w:pos="12963"/>
          <w:tab w:val="left" w:pos="14403"/>
          <w:tab w:val="left" w:pos="15843"/>
        </w:tabs>
        <w:autoSpaceDE w:val="0"/>
        <w:spacing w:line="100" w:lineRule="atLeast"/>
        <w:ind w:right="-578"/>
        <w:rPr>
          <w:rFonts w:asciiTheme="minorHAnsi" w:hAnsiTheme="minorHAnsi" w:cstheme="minorHAnsi"/>
        </w:rPr>
      </w:pPr>
    </w:p>
    <w:p w14:paraId="0CA3149D" w14:textId="77777777" w:rsidR="00F23C4E" w:rsidRPr="00007BEE" w:rsidRDefault="00F23C4E" w:rsidP="00314876">
      <w:pPr>
        <w:pageBreakBefore/>
        <w:pBdr>
          <w:bottom w:val="single" w:sz="4" w:space="1" w:color="auto"/>
        </w:pBdr>
        <w:spacing w:line="276" w:lineRule="auto"/>
        <w:ind w:firstLine="357"/>
        <w:jc w:val="center"/>
        <w:rPr>
          <w:rFonts w:asciiTheme="minorHAnsi" w:hAnsiTheme="minorHAnsi" w:cstheme="minorHAnsi"/>
          <w:b/>
          <w:iCs/>
          <w:color w:val="92D050"/>
          <w:sz w:val="36"/>
          <w:szCs w:val="36"/>
        </w:rPr>
      </w:pPr>
      <w:r w:rsidRPr="00007BEE">
        <w:rPr>
          <w:rFonts w:asciiTheme="minorHAnsi" w:hAnsiTheme="minorHAnsi" w:cstheme="minorHAnsi"/>
          <w:b/>
          <w:iCs/>
          <w:color w:val="92D050"/>
          <w:sz w:val="36"/>
          <w:szCs w:val="36"/>
        </w:rPr>
        <w:lastRenderedPageBreak/>
        <w:t>Nabízená konfigurace</w:t>
      </w:r>
    </w:p>
    <w:p w14:paraId="675A7046" w14:textId="77777777" w:rsidR="00F23C4E" w:rsidRPr="00B64FD0" w:rsidRDefault="00F23C4E" w:rsidP="00F23C4E">
      <w:pPr>
        <w:pBdr>
          <w:bottom w:val="single" w:sz="4" w:space="1" w:color="auto"/>
        </w:pBdr>
        <w:spacing w:line="276" w:lineRule="auto"/>
        <w:ind w:firstLine="357"/>
        <w:jc w:val="center"/>
        <w:rPr>
          <w:rFonts w:asciiTheme="minorHAnsi" w:hAnsiTheme="minorHAnsi" w:cstheme="minorHAnsi"/>
          <w:b/>
          <w:iCs/>
          <w:sz w:val="28"/>
          <w:szCs w:val="28"/>
        </w:rPr>
      </w:pPr>
    </w:p>
    <w:p w14:paraId="139211D6" w14:textId="77777777" w:rsidR="00F23C4E" w:rsidRPr="00B948AA" w:rsidRDefault="00F23C4E" w:rsidP="00F23C4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line="100" w:lineRule="atLeast"/>
        <w:ind w:right="-578"/>
        <w:rPr>
          <w:rFonts w:asciiTheme="minorHAnsi" w:hAnsiTheme="minorHAnsi" w:cstheme="minorHAnsi"/>
          <w:b/>
          <w:color w:val="0000FF"/>
          <w:sz w:val="22"/>
          <w:szCs w:val="22"/>
        </w:rPr>
      </w:pPr>
    </w:p>
    <w:p w14:paraId="65C30180" w14:textId="77777777" w:rsidR="00F23C4E" w:rsidRPr="00B948AA" w:rsidRDefault="00F23C4E" w:rsidP="00F23C4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line="100" w:lineRule="atLeast"/>
        <w:ind w:right="-578" w:firstLine="426"/>
        <w:rPr>
          <w:rFonts w:asciiTheme="minorHAnsi" w:hAnsiTheme="minorHAnsi" w:cstheme="minorHAnsi"/>
          <w:b/>
          <w:bCs/>
        </w:rPr>
      </w:pPr>
      <w:r>
        <w:rPr>
          <w:rFonts w:asciiTheme="minorHAnsi" w:hAnsiTheme="minorHAnsi" w:cstheme="minorHAnsi"/>
          <w:b/>
          <w:bCs/>
          <w:color w:val="000000"/>
        </w:rPr>
        <w:t xml:space="preserve">1ks </w:t>
      </w:r>
      <w:r w:rsidRPr="00DE2B10">
        <w:rPr>
          <w:rFonts w:asciiTheme="minorHAnsi" w:hAnsiTheme="minorHAnsi" w:cstheme="minorHAnsi"/>
          <w:b/>
          <w:bCs/>
          <w:color w:val="000000"/>
        </w:rPr>
        <w:t>Mobilní ultrazvukový diagnostický přístroj</w:t>
      </w:r>
      <w:r w:rsidRPr="00B948AA">
        <w:rPr>
          <w:rFonts w:asciiTheme="minorHAnsi" w:hAnsiTheme="minorHAnsi" w:cstheme="minorHAnsi"/>
          <w:b/>
          <w:bCs/>
        </w:rPr>
        <w:t xml:space="preserve"> Versana Essential </w:t>
      </w:r>
    </w:p>
    <w:p w14:paraId="051D85A3" w14:textId="77777777" w:rsidR="00F23C4E" w:rsidRPr="00B948AA" w:rsidRDefault="00F23C4E" w:rsidP="00F23C4E">
      <w:pPr>
        <w:ind w:firstLine="426"/>
        <w:rPr>
          <w:rFonts w:asciiTheme="minorHAnsi" w:hAnsiTheme="minorHAnsi" w:cstheme="minorHAnsi"/>
        </w:rPr>
      </w:pPr>
      <w:r w:rsidRPr="00B948AA">
        <w:rPr>
          <w:rFonts w:asciiTheme="minorHAnsi" w:hAnsiTheme="minorHAnsi" w:cstheme="minorHAnsi"/>
        </w:rPr>
        <w:t>Výkonný, celotělový, barevný dopplerovský ultrazvukový systém střední třídy.</w:t>
      </w:r>
    </w:p>
    <w:p w14:paraId="589C7489" w14:textId="77777777" w:rsidR="00F23C4E" w:rsidRPr="00B948AA" w:rsidRDefault="00F23C4E" w:rsidP="00F23C4E">
      <w:pPr>
        <w:ind w:firstLine="426"/>
        <w:rPr>
          <w:rFonts w:asciiTheme="minorHAnsi" w:hAnsiTheme="minorHAnsi" w:cstheme="minorHAnsi"/>
          <w:b/>
          <w:bCs/>
        </w:rPr>
      </w:pPr>
    </w:p>
    <w:p w14:paraId="052FA010" w14:textId="77777777" w:rsidR="00F23C4E" w:rsidRPr="00B948AA" w:rsidRDefault="00F23C4E" w:rsidP="00F23C4E">
      <w:pPr>
        <w:ind w:firstLine="426"/>
        <w:rPr>
          <w:rFonts w:asciiTheme="minorHAnsi" w:hAnsiTheme="minorHAnsi" w:cstheme="minorHAnsi"/>
        </w:rPr>
      </w:pPr>
      <w:r w:rsidRPr="00B948AA">
        <w:rPr>
          <w:rFonts w:asciiTheme="minorHAnsi" w:hAnsiTheme="minorHAnsi" w:cstheme="minorHAnsi"/>
          <w:b/>
          <w:bCs/>
        </w:rPr>
        <w:t xml:space="preserve">Aktivní </w:t>
      </w:r>
      <w:r w:rsidRPr="00B948AA">
        <w:rPr>
          <w:rFonts w:asciiTheme="minorHAnsi" w:hAnsiTheme="minorHAnsi" w:cstheme="minorHAnsi"/>
          <w:b/>
        </w:rPr>
        <w:t>zobrazovací módy:</w:t>
      </w:r>
    </w:p>
    <w:p w14:paraId="0F1C35B2" w14:textId="77777777" w:rsidR="00F23C4E" w:rsidRPr="00B948AA" w:rsidRDefault="00F23C4E" w:rsidP="00F23C4E">
      <w:pPr>
        <w:ind w:firstLine="426"/>
        <w:rPr>
          <w:rFonts w:asciiTheme="minorHAnsi" w:hAnsiTheme="minorHAnsi" w:cstheme="minorHAnsi"/>
          <w:bCs/>
        </w:rPr>
      </w:pPr>
      <w:r w:rsidRPr="00B948AA">
        <w:rPr>
          <w:rFonts w:asciiTheme="minorHAnsi" w:hAnsiTheme="minorHAnsi" w:cstheme="minorHAnsi"/>
          <w:bCs/>
        </w:rPr>
        <w:t xml:space="preserve">B-mod, M-mod, CFM-barevný směrový rychlostní Doppler, PDI-výkonový (angio) Doppler, </w:t>
      </w:r>
    </w:p>
    <w:p w14:paraId="4844A3C3" w14:textId="77777777" w:rsidR="00F23C4E" w:rsidRPr="00B948AA" w:rsidRDefault="00F23C4E" w:rsidP="00F23C4E">
      <w:pPr>
        <w:ind w:firstLine="426"/>
        <w:rPr>
          <w:rFonts w:asciiTheme="minorHAnsi" w:hAnsiTheme="minorHAnsi" w:cstheme="minorHAnsi"/>
          <w:bCs/>
        </w:rPr>
      </w:pPr>
      <w:r w:rsidRPr="00B948AA">
        <w:rPr>
          <w:rFonts w:asciiTheme="minorHAnsi" w:hAnsiTheme="minorHAnsi" w:cstheme="minorHAnsi"/>
          <w:bCs/>
        </w:rPr>
        <w:t>PW-pulzní Doppler, SRI HD zobrazení, THI zobrazení, CrossXBeam</w:t>
      </w:r>
    </w:p>
    <w:p w14:paraId="0C4B4F3A" w14:textId="77777777" w:rsidR="00F23C4E" w:rsidRPr="00B948AA" w:rsidRDefault="00F23C4E" w:rsidP="00F23C4E">
      <w:pPr>
        <w:spacing w:line="100" w:lineRule="atLeast"/>
        <w:rPr>
          <w:rFonts w:asciiTheme="minorHAnsi" w:hAnsiTheme="minorHAnsi" w:cstheme="minorHAnsi"/>
          <w:b/>
        </w:rPr>
      </w:pPr>
      <w:r w:rsidRPr="00B948AA">
        <w:rPr>
          <w:rFonts w:asciiTheme="minorHAnsi" w:hAnsiTheme="minorHAnsi" w:cstheme="minorHAnsi"/>
          <w:b/>
        </w:rPr>
        <w:t xml:space="preserve">        </w:t>
      </w:r>
    </w:p>
    <w:p w14:paraId="402B2050" w14:textId="77777777" w:rsidR="00F23C4E" w:rsidRPr="00B948AA" w:rsidRDefault="00F23C4E" w:rsidP="00F23C4E">
      <w:pPr>
        <w:spacing w:line="100" w:lineRule="atLeast"/>
        <w:ind w:firstLine="426"/>
        <w:rPr>
          <w:rFonts w:asciiTheme="minorHAnsi" w:hAnsiTheme="minorHAnsi" w:cstheme="minorHAnsi"/>
          <w:b/>
        </w:rPr>
      </w:pPr>
      <w:r w:rsidRPr="00B948AA">
        <w:rPr>
          <w:rFonts w:asciiTheme="minorHAnsi" w:hAnsiTheme="minorHAnsi" w:cstheme="minorHAnsi"/>
          <w:b/>
        </w:rPr>
        <w:t>1ks Širokopásmová multifrekvenční lineární sonda L6-12-RS</w:t>
      </w:r>
    </w:p>
    <w:p w14:paraId="51837866" w14:textId="77777777" w:rsidR="00F23C4E" w:rsidRPr="00B948AA" w:rsidRDefault="00F23C4E" w:rsidP="00F23C4E">
      <w:pPr>
        <w:spacing w:line="100" w:lineRule="atLeast"/>
        <w:ind w:firstLine="357"/>
        <w:rPr>
          <w:rFonts w:asciiTheme="minorHAnsi" w:hAnsiTheme="minorHAnsi" w:cstheme="minorHAnsi"/>
          <w:bCs/>
        </w:rPr>
      </w:pPr>
      <w:r w:rsidRPr="00B948AA">
        <w:rPr>
          <w:rFonts w:asciiTheme="minorHAnsi" w:hAnsiTheme="minorHAnsi" w:cstheme="minorHAnsi"/>
          <w:bCs/>
        </w:rPr>
        <w:t xml:space="preserve"> Frekvenční rozsah: 4 – 13 MHz</w:t>
      </w:r>
    </w:p>
    <w:p w14:paraId="3BAECB01" w14:textId="77777777" w:rsidR="00F23C4E" w:rsidRPr="00B948AA" w:rsidRDefault="00F23C4E" w:rsidP="00F23C4E">
      <w:pPr>
        <w:spacing w:line="100" w:lineRule="atLeast"/>
        <w:ind w:firstLine="357"/>
        <w:rPr>
          <w:rFonts w:asciiTheme="minorHAnsi" w:hAnsiTheme="minorHAnsi" w:cstheme="minorHAnsi"/>
          <w:b/>
        </w:rPr>
      </w:pPr>
    </w:p>
    <w:p w14:paraId="3BAEB90F" w14:textId="77777777" w:rsidR="00F23C4E" w:rsidRPr="00B948AA" w:rsidRDefault="00F23C4E" w:rsidP="00F23C4E">
      <w:pPr>
        <w:spacing w:line="100" w:lineRule="atLeast"/>
        <w:ind w:firstLine="357"/>
        <w:rPr>
          <w:rFonts w:asciiTheme="minorHAnsi" w:hAnsiTheme="minorHAnsi" w:cstheme="minorHAnsi"/>
          <w:b/>
        </w:rPr>
      </w:pPr>
      <w:r w:rsidRPr="00B948AA">
        <w:rPr>
          <w:rFonts w:asciiTheme="minorHAnsi" w:hAnsiTheme="minorHAnsi" w:cstheme="minorHAnsi"/>
          <w:b/>
        </w:rPr>
        <w:t>1ks Širokopásmová multifrekvenční konvexní sonda 4C-RS</w:t>
      </w:r>
    </w:p>
    <w:p w14:paraId="38FE4A2B" w14:textId="77777777" w:rsidR="00F23C4E" w:rsidRPr="00B948AA" w:rsidRDefault="00F23C4E" w:rsidP="00F23C4E">
      <w:pPr>
        <w:spacing w:line="100" w:lineRule="atLeast"/>
        <w:ind w:firstLine="357"/>
        <w:rPr>
          <w:rFonts w:asciiTheme="minorHAnsi" w:hAnsiTheme="minorHAnsi" w:cstheme="minorHAnsi"/>
          <w:bCs/>
        </w:rPr>
      </w:pPr>
      <w:r w:rsidRPr="00B948AA">
        <w:rPr>
          <w:rFonts w:asciiTheme="minorHAnsi" w:hAnsiTheme="minorHAnsi" w:cstheme="minorHAnsi"/>
          <w:bCs/>
        </w:rPr>
        <w:t>Frekvenční rozsah: 2 – 5 MHz</w:t>
      </w:r>
    </w:p>
    <w:p w14:paraId="0E7025AC" w14:textId="77777777" w:rsidR="00F23C4E" w:rsidRPr="00B948AA" w:rsidRDefault="00F23C4E" w:rsidP="00F23C4E">
      <w:pPr>
        <w:spacing w:line="100" w:lineRule="atLeast"/>
        <w:ind w:firstLine="357"/>
        <w:rPr>
          <w:rFonts w:asciiTheme="minorHAnsi" w:hAnsiTheme="minorHAnsi" w:cstheme="minorHAnsi"/>
          <w:b/>
        </w:rPr>
      </w:pPr>
    </w:p>
    <w:p w14:paraId="7F61E6FC" w14:textId="77777777" w:rsidR="00F23C4E" w:rsidRPr="00B948AA" w:rsidRDefault="00F23C4E" w:rsidP="00F23C4E">
      <w:pPr>
        <w:spacing w:line="100" w:lineRule="atLeast"/>
        <w:ind w:firstLine="357"/>
        <w:rPr>
          <w:rFonts w:asciiTheme="minorHAnsi" w:hAnsiTheme="minorHAnsi" w:cstheme="minorHAnsi"/>
          <w:b/>
        </w:rPr>
      </w:pPr>
      <w:r w:rsidRPr="00B948AA">
        <w:rPr>
          <w:rFonts w:asciiTheme="minorHAnsi" w:hAnsiTheme="minorHAnsi" w:cstheme="minorHAnsi"/>
          <w:b/>
        </w:rPr>
        <w:t>DICOM 3.0</w:t>
      </w:r>
    </w:p>
    <w:p w14:paraId="69E757E4" w14:textId="77777777" w:rsidR="00F23C4E" w:rsidRPr="00B948AA" w:rsidRDefault="00F23C4E" w:rsidP="00F23C4E">
      <w:pPr>
        <w:spacing w:line="100" w:lineRule="atLeast"/>
        <w:ind w:firstLine="357"/>
        <w:rPr>
          <w:rFonts w:asciiTheme="minorHAnsi" w:hAnsiTheme="minorHAnsi" w:cstheme="minorHAnsi"/>
          <w:bCs/>
        </w:rPr>
      </w:pPr>
      <w:r w:rsidRPr="00B948AA">
        <w:rPr>
          <w:rFonts w:asciiTheme="minorHAnsi" w:hAnsiTheme="minorHAnsi" w:cstheme="minorHAnsi"/>
          <w:bCs/>
        </w:rPr>
        <w:t xml:space="preserve">Software pro komunikace ve formátu DICOM 3.0 se systémem PACS včetně podpory </w:t>
      </w:r>
    </w:p>
    <w:p w14:paraId="6B23B9E4" w14:textId="77777777" w:rsidR="00F23C4E" w:rsidRPr="00B948AA" w:rsidRDefault="00F23C4E" w:rsidP="00F23C4E">
      <w:pPr>
        <w:spacing w:line="100" w:lineRule="atLeast"/>
        <w:ind w:firstLine="357"/>
        <w:rPr>
          <w:rFonts w:asciiTheme="minorHAnsi" w:hAnsiTheme="minorHAnsi" w:cstheme="minorHAnsi"/>
          <w:bCs/>
        </w:rPr>
      </w:pPr>
      <w:r w:rsidRPr="00B948AA">
        <w:rPr>
          <w:rFonts w:asciiTheme="minorHAnsi" w:hAnsiTheme="minorHAnsi" w:cstheme="minorHAnsi"/>
          <w:bCs/>
        </w:rPr>
        <w:t>DICOM Worklist</w:t>
      </w:r>
    </w:p>
    <w:p w14:paraId="549F4787" w14:textId="77777777" w:rsidR="00F23C4E" w:rsidRPr="00B948AA" w:rsidRDefault="00F23C4E" w:rsidP="00F23C4E">
      <w:pPr>
        <w:tabs>
          <w:tab w:val="num" w:pos="426"/>
        </w:tabs>
        <w:ind w:left="714" w:hanging="572"/>
        <w:jc w:val="both"/>
        <w:rPr>
          <w:rFonts w:asciiTheme="minorHAnsi" w:hAnsiTheme="minorHAnsi" w:cstheme="minorHAnsi"/>
          <w:bCs/>
          <w:sz w:val="22"/>
          <w:szCs w:val="22"/>
        </w:rPr>
      </w:pPr>
    </w:p>
    <w:p w14:paraId="7D87EEDD" w14:textId="77777777" w:rsidR="00F23C4E" w:rsidRDefault="00F23C4E" w:rsidP="00F23C4E">
      <w:pPr>
        <w:pBdr>
          <w:bottom w:val="single" w:sz="4" w:space="1" w:color="auto"/>
        </w:pBdr>
        <w:spacing w:line="276" w:lineRule="auto"/>
        <w:ind w:firstLine="357"/>
        <w:jc w:val="center"/>
        <w:rPr>
          <w:rFonts w:asciiTheme="minorHAnsi" w:hAnsiTheme="minorHAnsi" w:cstheme="minorHAnsi"/>
          <w:b/>
          <w:iCs/>
          <w:sz w:val="40"/>
          <w:szCs w:val="40"/>
        </w:rPr>
      </w:pPr>
    </w:p>
    <w:p w14:paraId="62E398E8" w14:textId="77777777" w:rsidR="00F23C4E" w:rsidRPr="00007BEE" w:rsidRDefault="00F23C4E" w:rsidP="00F23C4E">
      <w:pPr>
        <w:pBdr>
          <w:bottom w:val="single" w:sz="4" w:space="1" w:color="auto"/>
        </w:pBdr>
        <w:spacing w:line="276" w:lineRule="auto"/>
        <w:ind w:firstLine="357"/>
        <w:jc w:val="center"/>
        <w:rPr>
          <w:rFonts w:asciiTheme="minorHAnsi" w:hAnsiTheme="minorHAnsi" w:cstheme="minorHAnsi"/>
          <w:b/>
          <w:i/>
          <w:color w:val="92D050"/>
          <w:sz w:val="32"/>
          <w:szCs w:val="32"/>
        </w:rPr>
      </w:pPr>
      <w:r w:rsidRPr="00007BEE">
        <w:rPr>
          <w:rFonts w:asciiTheme="minorHAnsi" w:hAnsiTheme="minorHAnsi" w:cstheme="minorHAnsi"/>
          <w:b/>
          <w:iCs/>
          <w:color w:val="92D050"/>
          <w:sz w:val="36"/>
          <w:szCs w:val="36"/>
        </w:rPr>
        <w:t xml:space="preserve">Nabídková cena </w:t>
      </w:r>
      <w:r w:rsidRPr="00007BEE">
        <w:rPr>
          <w:rFonts w:asciiTheme="minorHAnsi" w:hAnsiTheme="minorHAnsi" w:cstheme="minorHAnsi"/>
          <w:b/>
          <w:iCs/>
          <w:color w:val="92D050"/>
          <w:sz w:val="36"/>
          <w:szCs w:val="36"/>
        </w:rPr>
        <w:cr/>
      </w:r>
    </w:p>
    <w:p w14:paraId="506DE99A" w14:textId="77777777" w:rsidR="00F23C4E" w:rsidRPr="005B0E28" w:rsidRDefault="00F23C4E" w:rsidP="00F23C4E">
      <w:pPr>
        <w:tabs>
          <w:tab w:val="right" w:leader="dot" w:pos="9540"/>
        </w:tabs>
        <w:ind w:left="360"/>
        <w:rPr>
          <w:rFonts w:asciiTheme="minorHAnsi" w:eastAsia="Batang" w:hAnsiTheme="minorHAnsi" w:cstheme="minorHAnsi"/>
          <w:sz w:val="22"/>
          <w:szCs w:val="22"/>
        </w:rPr>
      </w:pPr>
    </w:p>
    <w:p w14:paraId="23A79350" w14:textId="77777777" w:rsidR="00F23C4E" w:rsidRPr="00DA5850" w:rsidRDefault="00F23C4E" w:rsidP="00F23C4E">
      <w:pPr>
        <w:ind w:firstLine="284"/>
        <w:rPr>
          <w:rFonts w:asciiTheme="minorHAnsi" w:hAnsiTheme="minorHAnsi" w:cstheme="minorHAnsi"/>
          <w:b/>
          <w:color w:val="000000"/>
        </w:rPr>
      </w:pPr>
      <w:r>
        <w:rPr>
          <w:rFonts w:asciiTheme="minorHAnsi" w:hAnsiTheme="minorHAnsi" w:cstheme="minorHAnsi"/>
          <w:b/>
          <w:color w:val="000000"/>
        </w:rPr>
        <w:t xml:space="preserve">1ks </w:t>
      </w:r>
      <w:r w:rsidRPr="00DA5850">
        <w:rPr>
          <w:rFonts w:asciiTheme="minorHAnsi" w:hAnsiTheme="minorHAnsi" w:cstheme="minorHAnsi"/>
          <w:b/>
          <w:color w:val="000000"/>
        </w:rPr>
        <w:t>Mobilní ultrazvukový diagnostický přístroj Versana Essential</w:t>
      </w:r>
    </w:p>
    <w:p w14:paraId="6ECB19C9" w14:textId="77777777" w:rsidR="00F23C4E" w:rsidRPr="00DA5850" w:rsidRDefault="00F23C4E" w:rsidP="00F23C4E">
      <w:pPr>
        <w:ind w:firstLine="284"/>
        <w:rPr>
          <w:rFonts w:asciiTheme="minorHAnsi" w:hAnsiTheme="minorHAnsi" w:cstheme="minorHAnsi"/>
          <w:b/>
          <w:color w:val="000000"/>
        </w:rPr>
      </w:pPr>
      <w:r w:rsidRPr="00DA5850">
        <w:rPr>
          <w:rFonts w:asciiTheme="minorHAnsi" w:hAnsiTheme="minorHAnsi" w:cstheme="minorHAnsi"/>
          <w:b/>
          <w:color w:val="000000"/>
        </w:rPr>
        <w:t xml:space="preserve">ve výše uvedené konfiguraci </w:t>
      </w:r>
    </w:p>
    <w:p w14:paraId="00A916EE" w14:textId="77777777" w:rsidR="00F23C4E" w:rsidRPr="00DA5850" w:rsidRDefault="00F23C4E" w:rsidP="00F23C4E">
      <w:pPr>
        <w:ind w:firstLine="284"/>
        <w:rPr>
          <w:rFonts w:asciiTheme="minorHAnsi" w:hAnsiTheme="minorHAnsi" w:cstheme="minorHAnsi"/>
          <w:b/>
          <w:color w:val="000000"/>
        </w:rPr>
      </w:pPr>
    </w:p>
    <w:p w14:paraId="71E152F1" w14:textId="77777777" w:rsidR="00F23C4E" w:rsidRPr="005365B3" w:rsidRDefault="00F23C4E" w:rsidP="00F23C4E">
      <w:pPr>
        <w:ind w:firstLine="284"/>
        <w:rPr>
          <w:rFonts w:asciiTheme="minorHAnsi" w:eastAsia="GEInspira" w:hAnsiTheme="minorHAnsi" w:cstheme="minorHAnsi"/>
          <w:b/>
          <w:bCs/>
        </w:rPr>
      </w:pPr>
      <w:r w:rsidRPr="005365B3">
        <w:rPr>
          <w:rFonts w:asciiTheme="minorHAnsi" w:hAnsiTheme="minorHAnsi" w:cstheme="minorHAnsi"/>
          <w:b/>
          <w:color w:val="000000"/>
        </w:rPr>
        <w:t>Cena bez DPH ..................................................................................... 319.900,-</w:t>
      </w:r>
      <w:r w:rsidRPr="005365B3">
        <w:rPr>
          <w:rFonts w:asciiTheme="minorHAnsi" w:eastAsia="GEInspira" w:hAnsiTheme="minorHAnsi" w:cstheme="minorHAnsi"/>
          <w:b/>
          <w:bCs/>
        </w:rPr>
        <w:t xml:space="preserve"> Kč</w:t>
      </w:r>
    </w:p>
    <w:p w14:paraId="6C37E761" w14:textId="77777777" w:rsidR="00F23C4E" w:rsidRPr="00DA5850" w:rsidRDefault="00F23C4E" w:rsidP="00F23C4E">
      <w:pPr>
        <w:ind w:firstLine="284"/>
        <w:rPr>
          <w:rFonts w:asciiTheme="minorHAnsi" w:eastAsia="GEInspira" w:hAnsiTheme="minorHAnsi" w:cstheme="minorHAnsi"/>
          <w:b/>
          <w:bCs/>
        </w:rPr>
      </w:pPr>
      <w:r w:rsidRPr="005365B3">
        <w:rPr>
          <w:rFonts w:asciiTheme="minorHAnsi" w:hAnsiTheme="minorHAnsi" w:cstheme="minorHAnsi"/>
          <w:b/>
          <w:color w:val="000000"/>
        </w:rPr>
        <w:t>Cena včetně DPH ................................................................................ 387.079,-</w:t>
      </w:r>
      <w:r w:rsidRPr="005365B3">
        <w:rPr>
          <w:rFonts w:asciiTheme="minorHAnsi" w:eastAsia="GEInspira" w:hAnsiTheme="minorHAnsi" w:cstheme="minorHAnsi"/>
          <w:b/>
          <w:bCs/>
        </w:rPr>
        <w:t xml:space="preserve"> Kč</w:t>
      </w:r>
    </w:p>
    <w:p w14:paraId="37B454F9" w14:textId="77777777" w:rsidR="00F23C4E" w:rsidRDefault="00F23C4E" w:rsidP="00F23C4E">
      <w:pPr>
        <w:ind w:firstLine="284"/>
        <w:rPr>
          <w:rFonts w:asciiTheme="minorHAnsi" w:eastAsia="GEInspira" w:hAnsiTheme="minorHAnsi" w:cstheme="minorHAnsi"/>
          <w:b/>
          <w:bCs/>
        </w:rPr>
      </w:pPr>
    </w:p>
    <w:p w14:paraId="1C2C9B1E" w14:textId="77777777" w:rsidR="00F23C4E" w:rsidRPr="00B948AA" w:rsidRDefault="00F23C4E" w:rsidP="00F23C4E">
      <w:pPr>
        <w:ind w:firstLine="284"/>
        <w:rPr>
          <w:rFonts w:asciiTheme="minorHAnsi" w:hAnsiTheme="minorHAnsi" w:cstheme="minorHAnsi"/>
          <w:bCs/>
          <w:i/>
          <w:iCs/>
          <w:u w:val="single"/>
        </w:rPr>
      </w:pPr>
      <w:r w:rsidRPr="00910083">
        <w:rPr>
          <w:rFonts w:asciiTheme="minorHAnsi" w:eastAsia="GEInspira" w:hAnsiTheme="minorHAnsi" w:cstheme="minorHAnsi"/>
          <w:b/>
          <w:bCs/>
        </w:rPr>
        <w:t>Cena zahrnuje:</w:t>
      </w:r>
    </w:p>
    <w:p w14:paraId="76478C63" w14:textId="77777777" w:rsidR="00F23C4E" w:rsidRPr="00910083" w:rsidRDefault="00F23C4E" w:rsidP="00F23C4E">
      <w:pPr>
        <w:ind w:left="284"/>
        <w:rPr>
          <w:rFonts w:asciiTheme="minorHAnsi" w:hAnsiTheme="minorHAnsi" w:cstheme="minorHAnsi"/>
        </w:rPr>
      </w:pPr>
      <w:r w:rsidRPr="00910083">
        <w:rPr>
          <w:rFonts w:asciiTheme="minorHAnsi" w:hAnsiTheme="minorHAnsi" w:cstheme="minorHAnsi"/>
        </w:rPr>
        <w:t>Clo, náklady na dopravu, balné, instalaci, zaškolení</w:t>
      </w:r>
    </w:p>
    <w:p w14:paraId="31E19E8A" w14:textId="77777777" w:rsidR="00F23C4E" w:rsidRPr="00B64FD0" w:rsidRDefault="00F23C4E" w:rsidP="00F23C4E">
      <w:pPr>
        <w:ind w:left="284"/>
        <w:rPr>
          <w:rFonts w:asciiTheme="minorHAnsi" w:hAnsiTheme="minorHAnsi" w:cstheme="minorHAnsi"/>
          <w:sz w:val="16"/>
          <w:szCs w:val="16"/>
        </w:rPr>
      </w:pPr>
    </w:p>
    <w:p w14:paraId="378BCF41" w14:textId="77777777" w:rsidR="00F23C4E" w:rsidRPr="00910083" w:rsidRDefault="00F23C4E" w:rsidP="00F23C4E">
      <w:pPr>
        <w:ind w:left="284"/>
        <w:rPr>
          <w:rFonts w:asciiTheme="minorHAnsi" w:eastAsia="GEInspira" w:hAnsiTheme="minorHAnsi" w:cstheme="minorHAnsi"/>
          <w:b/>
          <w:bCs/>
        </w:rPr>
      </w:pPr>
      <w:r w:rsidRPr="00910083">
        <w:rPr>
          <w:rFonts w:asciiTheme="minorHAnsi" w:eastAsia="GEInspira" w:hAnsiTheme="minorHAnsi" w:cstheme="minorHAnsi"/>
          <w:b/>
          <w:bCs/>
        </w:rPr>
        <w:t>Platební podmínky:</w:t>
      </w:r>
    </w:p>
    <w:p w14:paraId="099AB028" w14:textId="77777777" w:rsidR="00F23C4E" w:rsidRPr="00910083" w:rsidRDefault="00F23C4E" w:rsidP="00F23C4E">
      <w:pPr>
        <w:ind w:left="284"/>
        <w:rPr>
          <w:rFonts w:asciiTheme="minorHAnsi" w:hAnsiTheme="minorHAnsi" w:cstheme="minorHAnsi"/>
        </w:rPr>
      </w:pPr>
      <w:r w:rsidRPr="00910083">
        <w:rPr>
          <w:rFonts w:asciiTheme="minorHAnsi" w:hAnsiTheme="minorHAnsi" w:cstheme="minorHAnsi"/>
        </w:rPr>
        <w:t xml:space="preserve">100% z celkové kupní ceny (včetně DPH) uhradí kupující proti konečné faktuře se splatností </w:t>
      </w:r>
      <w:r w:rsidRPr="001F134E">
        <w:rPr>
          <w:rFonts w:asciiTheme="minorHAnsi" w:hAnsiTheme="minorHAnsi" w:cstheme="minorHAnsi"/>
          <w:b/>
          <w:bCs/>
        </w:rPr>
        <w:t>60 dní</w:t>
      </w:r>
      <w:r w:rsidRPr="00910083">
        <w:rPr>
          <w:rFonts w:asciiTheme="minorHAnsi" w:hAnsiTheme="minorHAnsi" w:cstheme="minorHAnsi"/>
        </w:rPr>
        <w:t>, vystavené prodávajícím po splnění dodávky.</w:t>
      </w:r>
      <w:r>
        <w:rPr>
          <w:rFonts w:asciiTheme="minorHAnsi" w:hAnsiTheme="minorHAnsi" w:cstheme="minorHAnsi"/>
        </w:rPr>
        <w:t xml:space="preserve"> </w:t>
      </w:r>
    </w:p>
    <w:p w14:paraId="0E64A336" w14:textId="77777777" w:rsidR="00F23C4E" w:rsidRPr="00B64FD0" w:rsidRDefault="00F23C4E" w:rsidP="00F23C4E">
      <w:pPr>
        <w:ind w:left="284"/>
        <w:rPr>
          <w:rFonts w:asciiTheme="minorHAnsi" w:hAnsiTheme="minorHAnsi" w:cstheme="minorHAnsi"/>
          <w:sz w:val="16"/>
          <w:szCs w:val="16"/>
        </w:rPr>
      </w:pPr>
    </w:p>
    <w:p w14:paraId="45D5F654" w14:textId="77777777" w:rsidR="00F23C4E" w:rsidRPr="00910083" w:rsidRDefault="00F23C4E" w:rsidP="00F23C4E">
      <w:pPr>
        <w:ind w:left="284"/>
        <w:rPr>
          <w:rFonts w:asciiTheme="minorHAnsi" w:eastAsia="GEInspira" w:hAnsiTheme="minorHAnsi" w:cstheme="minorHAnsi"/>
          <w:b/>
          <w:bCs/>
        </w:rPr>
      </w:pPr>
      <w:r w:rsidRPr="00910083">
        <w:rPr>
          <w:rFonts w:asciiTheme="minorHAnsi" w:eastAsia="GEInspira" w:hAnsiTheme="minorHAnsi" w:cstheme="minorHAnsi"/>
          <w:b/>
          <w:bCs/>
        </w:rPr>
        <w:t>Dodací podmínky:</w:t>
      </w:r>
    </w:p>
    <w:p w14:paraId="3C57D8B2" w14:textId="77777777" w:rsidR="00F23C4E" w:rsidRDefault="00F23C4E" w:rsidP="00F23C4E">
      <w:pPr>
        <w:ind w:left="284"/>
        <w:rPr>
          <w:rFonts w:asciiTheme="minorHAnsi" w:hAnsiTheme="minorHAnsi" w:cstheme="minorHAnsi"/>
        </w:rPr>
      </w:pPr>
      <w:r w:rsidRPr="00910083">
        <w:rPr>
          <w:rFonts w:asciiTheme="minorHAnsi" w:hAnsiTheme="minorHAnsi" w:cstheme="minorHAnsi"/>
        </w:rPr>
        <w:t xml:space="preserve">Standardní termín dodání a instalace je do </w:t>
      </w:r>
      <w:r w:rsidRPr="001F134E">
        <w:rPr>
          <w:rFonts w:asciiTheme="minorHAnsi" w:hAnsiTheme="minorHAnsi" w:cstheme="minorHAnsi"/>
          <w:b/>
          <w:bCs/>
        </w:rPr>
        <w:t>10 týdnů</w:t>
      </w:r>
      <w:r w:rsidRPr="00910083">
        <w:rPr>
          <w:rFonts w:asciiTheme="minorHAnsi" w:hAnsiTheme="minorHAnsi" w:cstheme="minorHAnsi"/>
        </w:rPr>
        <w:t xml:space="preserve"> od data podepsání kupní smlouvy</w:t>
      </w:r>
      <w:r>
        <w:rPr>
          <w:rFonts w:asciiTheme="minorHAnsi" w:hAnsiTheme="minorHAnsi" w:cstheme="minorHAnsi"/>
        </w:rPr>
        <w:t>,</w:t>
      </w:r>
      <w:r w:rsidRPr="00910083">
        <w:rPr>
          <w:rFonts w:asciiTheme="minorHAnsi" w:hAnsiTheme="minorHAnsi" w:cstheme="minorHAnsi"/>
        </w:rPr>
        <w:t xml:space="preserve"> </w:t>
      </w:r>
    </w:p>
    <w:p w14:paraId="1120F8E3" w14:textId="77777777" w:rsidR="00F23C4E" w:rsidRPr="00910083" w:rsidRDefault="00F23C4E" w:rsidP="00F23C4E">
      <w:pPr>
        <w:ind w:left="284"/>
        <w:rPr>
          <w:rFonts w:asciiTheme="minorHAnsi" w:hAnsiTheme="minorHAnsi" w:cstheme="minorHAnsi"/>
        </w:rPr>
      </w:pPr>
      <w:r w:rsidRPr="00910083">
        <w:rPr>
          <w:rFonts w:asciiTheme="minorHAnsi" w:hAnsiTheme="minorHAnsi" w:cstheme="minorHAnsi"/>
        </w:rPr>
        <w:t>nebo  závazné objednávky.</w:t>
      </w:r>
    </w:p>
    <w:p w14:paraId="38F8D63C" w14:textId="77777777" w:rsidR="00F23C4E" w:rsidRPr="00B64FD0" w:rsidRDefault="00F23C4E" w:rsidP="00F23C4E">
      <w:pPr>
        <w:ind w:left="284"/>
        <w:rPr>
          <w:rFonts w:asciiTheme="minorHAnsi" w:hAnsiTheme="minorHAnsi" w:cstheme="minorHAnsi"/>
          <w:sz w:val="16"/>
          <w:szCs w:val="16"/>
        </w:rPr>
      </w:pPr>
    </w:p>
    <w:p w14:paraId="3D3F975C" w14:textId="77777777" w:rsidR="00F23C4E" w:rsidRPr="00910083" w:rsidRDefault="00F23C4E" w:rsidP="00F23C4E">
      <w:pPr>
        <w:ind w:left="284"/>
        <w:rPr>
          <w:rFonts w:asciiTheme="minorHAnsi" w:eastAsia="GEInspira" w:hAnsiTheme="minorHAnsi" w:cstheme="minorHAnsi"/>
          <w:b/>
          <w:bCs/>
        </w:rPr>
      </w:pPr>
      <w:r w:rsidRPr="00910083">
        <w:rPr>
          <w:rFonts w:asciiTheme="minorHAnsi" w:eastAsia="GEInspira" w:hAnsiTheme="minorHAnsi" w:cstheme="minorHAnsi"/>
          <w:b/>
          <w:bCs/>
        </w:rPr>
        <w:t>Záruční podmínky:</w:t>
      </w:r>
    </w:p>
    <w:p w14:paraId="4B9E7CE9" w14:textId="77777777" w:rsidR="00F23C4E" w:rsidRPr="00257E3E" w:rsidRDefault="00F23C4E" w:rsidP="00F23C4E">
      <w:pPr>
        <w:ind w:left="284"/>
        <w:rPr>
          <w:rFonts w:asciiTheme="minorHAnsi" w:hAnsiTheme="minorHAnsi" w:cstheme="minorHAnsi"/>
        </w:rPr>
      </w:pPr>
      <w:r w:rsidRPr="00257E3E">
        <w:rPr>
          <w:rFonts w:asciiTheme="minorHAnsi" w:hAnsiTheme="minorHAnsi" w:cstheme="minorHAnsi"/>
        </w:rPr>
        <w:t xml:space="preserve">Záruka </w:t>
      </w:r>
      <w:r w:rsidRPr="00D30C42">
        <w:rPr>
          <w:rFonts w:asciiTheme="minorHAnsi" w:hAnsiTheme="minorHAnsi" w:cstheme="minorHAnsi"/>
          <w:b/>
          <w:bCs/>
        </w:rPr>
        <w:t xml:space="preserve">24 </w:t>
      </w:r>
      <w:r w:rsidRPr="001F134E">
        <w:rPr>
          <w:rFonts w:asciiTheme="minorHAnsi" w:hAnsiTheme="minorHAnsi" w:cstheme="minorHAnsi"/>
          <w:b/>
          <w:bCs/>
        </w:rPr>
        <w:t>měsíců</w:t>
      </w:r>
    </w:p>
    <w:p w14:paraId="1A2AE458" w14:textId="77777777" w:rsidR="00F23C4E" w:rsidRDefault="00F23C4E" w:rsidP="00F23C4E">
      <w:pPr>
        <w:ind w:left="284"/>
        <w:rPr>
          <w:rFonts w:asciiTheme="minorHAnsi" w:hAnsiTheme="minorHAnsi" w:cstheme="minorHAnsi"/>
        </w:rPr>
      </w:pPr>
      <w:r w:rsidRPr="00910083">
        <w:rPr>
          <w:rFonts w:asciiTheme="minorHAnsi" w:hAnsiTheme="minorHAnsi" w:cstheme="minorHAnsi"/>
        </w:rPr>
        <w:t>Záruka se nevztahuje se na mechanické poškození sond a závady způsobené nesprávnou obsluhou.</w:t>
      </w:r>
    </w:p>
    <w:p w14:paraId="7A86B472" w14:textId="77777777" w:rsidR="00F23C4E" w:rsidRDefault="00F23C4E" w:rsidP="00F23C4E">
      <w:pPr>
        <w:ind w:left="360"/>
        <w:rPr>
          <w:rFonts w:asciiTheme="minorHAnsi" w:hAnsiTheme="minorHAnsi" w:cstheme="minorHAnsi"/>
        </w:rPr>
      </w:pPr>
    </w:p>
    <w:p w14:paraId="1CC56743" w14:textId="77777777" w:rsidR="00F23C4E" w:rsidRPr="00910083" w:rsidRDefault="00F23C4E" w:rsidP="00F23C4E">
      <w:pPr>
        <w:rPr>
          <w:rFonts w:asciiTheme="minorHAnsi" w:hAnsiTheme="minorHAnsi" w:cstheme="minorHAnsi"/>
        </w:rPr>
      </w:pPr>
    </w:p>
    <w:p w14:paraId="11F5F3A8" w14:textId="77777777" w:rsidR="00F23C4E" w:rsidRPr="005C6A21" w:rsidRDefault="00F23C4E" w:rsidP="00F07574">
      <w:pPr>
        <w:rPr>
          <w:rFonts w:ascii="Arial" w:hAnsi="Arial" w:cs="Arial"/>
          <w:sz w:val="16"/>
          <w:szCs w:val="16"/>
        </w:rPr>
      </w:pPr>
    </w:p>
    <w:p w14:paraId="0B8E5683" w14:textId="77777777" w:rsidR="001851F4" w:rsidRPr="005C6A21" w:rsidRDefault="001851F4" w:rsidP="00F07574">
      <w:pPr>
        <w:rPr>
          <w:rFonts w:ascii="Arial" w:hAnsi="Arial" w:cs="Arial"/>
          <w:sz w:val="16"/>
          <w:szCs w:val="16"/>
        </w:rPr>
        <w:sectPr w:rsidR="001851F4" w:rsidRPr="005C6A21" w:rsidSect="00571F22">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F23C4E"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F23C4E" w:rsidRDefault="003A1BB6" w:rsidP="00E35170">
            <w:pPr>
              <w:suppressAutoHyphens w:val="0"/>
              <w:spacing w:after="120"/>
              <w:rPr>
                <w:rFonts w:ascii="Segoe UI" w:hAnsi="Segoe UI" w:cs="Segoe UI"/>
                <w:b/>
                <w:sz w:val="21"/>
                <w:szCs w:val="21"/>
                <w:vertAlign w:val="superscript"/>
                <w:lang w:eastAsia="cs-CZ"/>
              </w:rPr>
            </w:pPr>
            <w:r w:rsidRPr="00F23C4E">
              <w:rPr>
                <w:rFonts w:ascii="Segoe UI" w:hAnsi="Segoe UI" w:cs="Segoe UI"/>
                <w:b/>
                <w:sz w:val="21"/>
                <w:szCs w:val="21"/>
                <w:lang w:eastAsia="cs-CZ"/>
              </w:rPr>
              <w:t>Obecný název přístroje</w:t>
            </w:r>
            <w:r w:rsidRPr="00F23C4E">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0A3EF614" w:rsidR="00E35170" w:rsidRPr="00F23C4E" w:rsidRDefault="00A3442E" w:rsidP="00E35170">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Mobilní ultrazvukový diagnostický přístroj</w:t>
            </w:r>
          </w:p>
        </w:tc>
        <w:tc>
          <w:tcPr>
            <w:tcW w:w="2042" w:type="dxa"/>
            <w:tcBorders>
              <w:top w:val="single" w:sz="12" w:space="0" w:color="auto"/>
              <w:left w:val="double" w:sz="4" w:space="0" w:color="auto"/>
              <w:right w:val="double" w:sz="4" w:space="0" w:color="auto"/>
            </w:tcBorders>
            <w:vAlign w:val="center"/>
          </w:tcPr>
          <w:p w14:paraId="6E82567B" w14:textId="2C32347D" w:rsidR="00E35170" w:rsidRPr="00F23C4E" w:rsidRDefault="00A3442E" w:rsidP="00E35170">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Širokopásmová multifrekvenční lineární sonda</w:t>
            </w:r>
          </w:p>
        </w:tc>
        <w:tc>
          <w:tcPr>
            <w:tcW w:w="2042" w:type="dxa"/>
            <w:tcBorders>
              <w:top w:val="single" w:sz="12" w:space="0" w:color="auto"/>
              <w:left w:val="double" w:sz="4" w:space="0" w:color="auto"/>
              <w:right w:val="double" w:sz="4" w:space="0" w:color="auto"/>
            </w:tcBorders>
            <w:vAlign w:val="center"/>
          </w:tcPr>
          <w:p w14:paraId="193C9031" w14:textId="3B9DCB77" w:rsidR="00E35170" w:rsidRPr="00F23C4E" w:rsidRDefault="00A3442E" w:rsidP="00E35170">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Širokopásmová multifrekvenční konvexní sonda</w:t>
            </w:r>
          </w:p>
        </w:tc>
        <w:tc>
          <w:tcPr>
            <w:tcW w:w="2183" w:type="dxa"/>
            <w:tcBorders>
              <w:top w:val="single" w:sz="12" w:space="0" w:color="auto"/>
              <w:left w:val="double" w:sz="4" w:space="0" w:color="auto"/>
              <w:right w:val="single" w:sz="12" w:space="0" w:color="auto"/>
            </w:tcBorders>
            <w:vAlign w:val="center"/>
          </w:tcPr>
          <w:p w14:paraId="437463AB" w14:textId="1AF8CB26" w:rsidR="00E35170" w:rsidRPr="00F23C4E" w:rsidRDefault="00A3442E" w:rsidP="00E35170">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w:t>
            </w:r>
          </w:p>
        </w:tc>
      </w:tr>
      <w:tr w:rsidR="00E35170" w:rsidRPr="00F23C4E" w14:paraId="24023A9F" w14:textId="77777777">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F23C4E" w:rsidRDefault="00E35170" w:rsidP="00E35170">
            <w:pPr>
              <w:suppressAutoHyphens w:val="0"/>
              <w:spacing w:after="120"/>
              <w:rPr>
                <w:rFonts w:ascii="Segoe UI" w:hAnsi="Segoe UI" w:cs="Segoe UI"/>
                <w:b/>
                <w:sz w:val="21"/>
                <w:szCs w:val="21"/>
                <w:lang w:eastAsia="cs-CZ"/>
              </w:rPr>
            </w:pPr>
            <w:r w:rsidRPr="00F23C4E">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2A65B22E" w:rsidR="00E35170" w:rsidRPr="00F23C4E" w:rsidRDefault="00A3442E" w:rsidP="00E35170">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GE Medical Systems</w:t>
            </w:r>
          </w:p>
        </w:tc>
        <w:tc>
          <w:tcPr>
            <w:tcW w:w="2042" w:type="dxa"/>
            <w:tcBorders>
              <w:left w:val="double" w:sz="4" w:space="0" w:color="auto"/>
              <w:right w:val="double" w:sz="4" w:space="0" w:color="auto"/>
            </w:tcBorders>
            <w:vAlign w:val="center"/>
          </w:tcPr>
          <w:p w14:paraId="1DCA9DFE" w14:textId="3044602F" w:rsidR="00E35170" w:rsidRPr="00F23C4E" w:rsidRDefault="00A3442E" w:rsidP="00E35170">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GE Medical Systems</w:t>
            </w:r>
          </w:p>
        </w:tc>
        <w:tc>
          <w:tcPr>
            <w:tcW w:w="2042" w:type="dxa"/>
            <w:tcBorders>
              <w:left w:val="double" w:sz="4" w:space="0" w:color="auto"/>
              <w:right w:val="double" w:sz="4" w:space="0" w:color="auto"/>
            </w:tcBorders>
            <w:vAlign w:val="center"/>
          </w:tcPr>
          <w:p w14:paraId="011BDF43" w14:textId="013B66F5" w:rsidR="00E35170" w:rsidRPr="00F23C4E" w:rsidRDefault="00A3442E" w:rsidP="00E35170">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GE Medical Systems</w:t>
            </w:r>
          </w:p>
        </w:tc>
        <w:tc>
          <w:tcPr>
            <w:tcW w:w="2183" w:type="dxa"/>
            <w:tcBorders>
              <w:left w:val="double" w:sz="4" w:space="0" w:color="auto"/>
              <w:right w:val="single" w:sz="12" w:space="0" w:color="auto"/>
            </w:tcBorders>
            <w:vAlign w:val="center"/>
          </w:tcPr>
          <w:p w14:paraId="2550B37B" w14:textId="7C11AECA" w:rsidR="00E35170" w:rsidRPr="00F23C4E" w:rsidRDefault="00A3442E" w:rsidP="00E35170">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w:t>
            </w:r>
          </w:p>
        </w:tc>
      </w:tr>
      <w:tr w:rsidR="00E35170" w:rsidRPr="00F23C4E" w14:paraId="6EFB5F69" w14:textId="77777777">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F23C4E" w:rsidRDefault="00E35170" w:rsidP="00E35170">
            <w:pPr>
              <w:suppressAutoHyphens w:val="0"/>
              <w:spacing w:after="120"/>
              <w:rPr>
                <w:rFonts w:ascii="Segoe UI" w:hAnsi="Segoe UI" w:cs="Segoe UI"/>
                <w:b/>
                <w:sz w:val="21"/>
                <w:szCs w:val="21"/>
                <w:lang w:eastAsia="cs-CZ"/>
              </w:rPr>
            </w:pPr>
            <w:r w:rsidRPr="00F23C4E">
              <w:rPr>
                <w:rFonts w:ascii="Segoe UI" w:hAnsi="Segoe UI" w:cs="Segoe UI"/>
                <w:b/>
                <w:sz w:val="21"/>
                <w:szCs w:val="21"/>
                <w:lang w:eastAsia="cs-CZ"/>
              </w:rPr>
              <w:t>Typ</w:t>
            </w:r>
            <w:r w:rsidR="003A1BB6" w:rsidRPr="00F23C4E">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2DB2B2E4" w:rsidR="00E35170" w:rsidRPr="00F23C4E" w:rsidRDefault="00A3442E" w:rsidP="00E35170">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Versana Essential</w:t>
            </w:r>
          </w:p>
        </w:tc>
        <w:tc>
          <w:tcPr>
            <w:tcW w:w="2042" w:type="dxa"/>
            <w:tcBorders>
              <w:left w:val="double" w:sz="4" w:space="0" w:color="auto"/>
              <w:right w:val="double" w:sz="4" w:space="0" w:color="auto"/>
            </w:tcBorders>
            <w:vAlign w:val="center"/>
          </w:tcPr>
          <w:p w14:paraId="32D88EDD" w14:textId="7EFE537E" w:rsidR="00E35170" w:rsidRPr="00F23C4E" w:rsidRDefault="00A3442E" w:rsidP="00E35170">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L6-12-RS</w:t>
            </w:r>
          </w:p>
        </w:tc>
        <w:tc>
          <w:tcPr>
            <w:tcW w:w="2042" w:type="dxa"/>
            <w:tcBorders>
              <w:left w:val="double" w:sz="4" w:space="0" w:color="auto"/>
              <w:right w:val="double" w:sz="4" w:space="0" w:color="auto"/>
            </w:tcBorders>
            <w:vAlign w:val="center"/>
          </w:tcPr>
          <w:p w14:paraId="38ED8446" w14:textId="41801B71" w:rsidR="00E35170" w:rsidRPr="00F23C4E" w:rsidRDefault="00A3442E" w:rsidP="00E35170">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4C-RS</w:t>
            </w:r>
          </w:p>
        </w:tc>
        <w:tc>
          <w:tcPr>
            <w:tcW w:w="2183" w:type="dxa"/>
            <w:tcBorders>
              <w:left w:val="double" w:sz="4" w:space="0" w:color="auto"/>
              <w:right w:val="single" w:sz="12" w:space="0" w:color="auto"/>
            </w:tcBorders>
            <w:vAlign w:val="center"/>
          </w:tcPr>
          <w:p w14:paraId="0AF8344F" w14:textId="302EB2B4" w:rsidR="00E35170" w:rsidRPr="00F23C4E" w:rsidRDefault="00A3442E" w:rsidP="00E35170">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w:t>
            </w:r>
          </w:p>
        </w:tc>
      </w:tr>
      <w:tr w:rsidR="00E35170" w:rsidRPr="00F23C4E"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F23C4E" w:rsidRDefault="003A1BB6" w:rsidP="00E35170">
            <w:pPr>
              <w:suppressAutoHyphens w:val="0"/>
              <w:spacing w:after="120"/>
              <w:rPr>
                <w:rFonts w:ascii="Segoe UI" w:hAnsi="Segoe UI" w:cs="Segoe UI"/>
                <w:b/>
                <w:sz w:val="21"/>
                <w:szCs w:val="21"/>
                <w:vertAlign w:val="superscript"/>
                <w:lang w:eastAsia="cs-CZ"/>
              </w:rPr>
            </w:pPr>
            <w:r w:rsidRPr="00F23C4E">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04A01053" w:rsidR="00E35170" w:rsidRPr="00F23C4E" w:rsidRDefault="00A3442E" w:rsidP="00E35170">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1 ks</w:t>
            </w:r>
          </w:p>
        </w:tc>
        <w:tc>
          <w:tcPr>
            <w:tcW w:w="2042" w:type="dxa"/>
            <w:tcBorders>
              <w:left w:val="double" w:sz="4" w:space="0" w:color="auto"/>
              <w:right w:val="double" w:sz="4" w:space="0" w:color="auto"/>
            </w:tcBorders>
            <w:vAlign w:val="center"/>
          </w:tcPr>
          <w:p w14:paraId="5089B267" w14:textId="27CA35BF" w:rsidR="00E35170" w:rsidRPr="00F23C4E" w:rsidRDefault="00A3442E" w:rsidP="00E35170">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1 ks</w:t>
            </w:r>
          </w:p>
        </w:tc>
        <w:tc>
          <w:tcPr>
            <w:tcW w:w="2042" w:type="dxa"/>
            <w:tcBorders>
              <w:left w:val="double" w:sz="4" w:space="0" w:color="auto"/>
              <w:right w:val="double" w:sz="4" w:space="0" w:color="auto"/>
            </w:tcBorders>
            <w:vAlign w:val="center"/>
          </w:tcPr>
          <w:p w14:paraId="4D8E0AA2" w14:textId="4BF95354" w:rsidR="00E35170" w:rsidRPr="00F23C4E" w:rsidRDefault="00A3442E" w:rsidP="00E35170">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1 ks</w:t>
            </w:r>
          </w:p>
        </w:tc>
        <w:tc>
          <w:tcPr>
            <w:tcW w:w="2183" w:type="dxa"/>
            <w:tcBorders>
              <w:left w:val="double" w:sz="4" w:space="0" w:color="auto"/>
              <w:right w:val="single" w:sz="12" w:space="0" w:color="auto"/>
            </w:tcBorders>
            <w:vAlign w:val="center"/>
          </w:tcPr>
          <w:p w14:paraId="5D3AD44C" w14:textId="7E68ECCD" w:rsidR="00E35170" w:rsidRPr="00F23C4E" w:rsidRDefault="00A3442E" w:rsidP="00E35170">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w:t>
            </w:r>
          </w:p>
        </w:tc>
      </w:tr>
      <w:tr w:rsidR="003A1BB6" w:rsidRPr="00F23C4E"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F23C4E" w:rsidRDefault="003A1BB6" w:rsidP="003A1BB6">
            <w:pPr>
              <w:suppressAutoHyphens w:val="0"/>
              <w:spacing w:after="120"/>
              <w:rPr>
                <w:rFonts w:ascii="Segoe UI" w:hAnsi="Segoe UI" w:cs="Segoe UI"/>
                <w:b/>
                <w:sz w:val="21"/>
                <w:szCs w:val="21"/>
                <w:lang w:eastAsia="cs-CZ"/>
              </w:rPr>
            </w:pPr>
            <w:r w:rsidRPr="00F23C4E">
              <w:rPr>
                <w:rFonts w:ascii="Segoe UI" w:hAnsi="Segoe UI" w:cs="Segoe UI"/>
                <w:b/>
                <w:sz w:val="21"/>
                <w:szCs w:val="21"/>
                <w:lang w:eastAsia="cs-CZ"/>
              </w:rPr>
              <w:t>Výrobní čísla</w:t>
            </w:r>
            <w:r w:rsidRPr="00F23C4E">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F23C4E" w:rsidRDefault="003A1BB6" w:rsidP="003A1BB6">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fldChar w:fldCharType="begin">
                <w:ffData>
                  <w:name w:val="Text7"/>
                  <w:enabled/>
                  <w:calcOnExit w:val="0"/>
                  <w:textInput/>
                </w:ffData>
              </w:fldChar>
            </w:r>
            <w:r w:rsidRPr="00F23C4E">
              <w:rPr>
                <w:rFonts w:ascii="Segoe UI" w:hAnsi="Segoe UI" w:cs="Segoe UI"/>
                <w:sz w:val="21"/>
                <w:szCs w:val="21"/>
                <w:lang w:eastAsia="cs-CZ"/>
              </w:rPr>
              <w:instrText xml:space="preserve"> FORMTEXT </w:instrText>
            </w:r>
            <w:r w:rsidRPr="00F23C4E">
              <w:rPr>
                <w:rFonts w:ascii="Segoe UI" w:hAnsi="Segoe UI" w:cs="Segoe UI"/>
                <w:sz w:val="21"/>
                <w:szCs w:val="21"/>
                <w:lang w:eastAsia="cs-CZ"/>
              </w:rPr>
            </w:r>
            <w:r w:rsidRPr="00F23C4E">
              <w:rPr>
                <w:rFonts w:ascii="Segoe UI" w:hAnsi="Segoe UI" w:cs="Segoe UI"/>
                <w:sz w:val="21"/>
                <w:szCs w:val="21"/>
                <w:lang w:eastAsia="cs-CZ"/>
              </w:rPr>
              <w:fldChar w:fldCharType="separate"/>
            </w:r>
            <w:r w:rsidRPr="00F23C4E">
              <w:rPr>
                <w:rFonts w:ascii="Segoe UI" w:hAnsi="Segoe UI" w:cs="Segoe UI"/>
                <w:sz w:val="21"/>
                <w:szCs w:val="21"/>
                <w:lang w:eastAsia="cs-CZ"/>
              </w:rPr>
              <w:t> </w:t>
            </w:r>
            <w:r w:rsidRPr="00F23C4E">
              <w:rPr>
                <w:rFonts w:ascii="Segoe UI" w:hAnsi="Segoe UI" w:cs="Segoe UI"/>
                <w:sz w:val="21"/>
                <w:szCs w:val="21"/>
                <w:lang w:eastAsia="cs-CZ"/>
              </w:rPr>
              <w:t> </w:t>
            </w:r>
            <w:r w:rsidRPr="00F23C4E">
              <w:rPr>
                <w:rFonts w:ascii="Segoe UI" w:hAnsi="Segoe UI" w:cs="Segoe UI"/>
                <w:sz w:val="21"/>
                <w:szCs w:val="21"/>
                <w:lang w:eastAsia="cs-CZ"/>
              </w:rPr>
              <w:t> </w:t>
            </w:r>
            <w:r w:rsidRPr="00F23C4E">
              <w:rPr>
                <w:rFonts w:ascii="Segoe UI" w:hAnsi="Segoe UI" w:cs="Segoe UI"/>
                <w:sz w:val="21"/>
                <w:szCs w:val="21"/>
                <w:lang w:eastAsia="cs-CZ"/>
              </w:rPr>
              <w:t> </w:t>
            </w:r>
            <w:r w:rsidRPr="00F23C4E">
              <w:rPr>
                <w:rFonts w:ascii="Segoe UI" w:hAnsi="Segoe UI" w:cs="Segoe UI"/>
                <w:sz w:val="21"/>
                <w:szCs w:val="21"/>
                <w:lang w:eastAsia="cs-CZ"/>
              </w:rPr>
              <w:t> </w:t>
            </w:r>
            <w:r w:rsidRPr="00F23C4E">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F23C4E" w:rsidRDefault="003A1BB6" w:rsidP="003A1BB6">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fldChar w:fldCharType="begin">
                <w:ffData>
                  <w:name w:val="Text7"/>
                  <w:enabled/>
                  <w:calcOnExit w:val="0"/>
                  <w:textInput/>
                </w:ffData>
              </w:fldChar>
            </w:r>
            <w:r w:rsidRPr="00F23C4E">
              <w:rPr>
                <w:rFonts w:ascii="Segoe UI" w:hAnsi="Segoe UI" w:cs="Segoe UI"/>
                <w:sz w:val="21"/>
                <w:szCs w:val="21"/>
                <w:lang w:eastAsia="cs-CZ"/>
              </w:rPr>
              <w:instrText xml:space="preserve"> FORMTEXT </w:instrText>
            </w:r>
            <w:r w:rsidRPr="00F23C4E">
              <w:rPr>
                <w:rFonts w:ascii="Segoe UI" w:hAnsi="Segoe UI" w:cs="Segoe UI"/>
                <w:sz w:val="21"/>
                <w:szCs w:val="21"/>
                <w:lang w:eastAsia="cs-CZ"/>
              </w:rPr>
            </w:r>
            <w:r w:rsidRPr="00F23C4E">
              <w:rPr>
                <w:rFonts w:ascii="Segoe UI" w:hAnsi="Segoe UI" w:cs="Segoe UI"/>
                <w:sz w:val="21"/>
                <w:szCs w:val="21"/>
                <w:lang w:eastAsia="cs-CZ"/>
              </w:rPr>
              <w:fldChar w:fldCharType="separate"/>
            </w:r>
            <w:r w:rsidRPr="00F23C4E">
              <w:rPr>
                <w:rFonts w:ascii="Segoe UI" w:hAnsi="Segoe UI" w:cs="Segoe UI"/>
                <w:sz w:val="21"/>
                <w:szCs w:val="21"/>
                <w:lang w:eastAsia="cs-CZ"/>
              </w:rPr>
              <w:t> </w:t>
            </w:r>
            <w:r w:rsidRPr="00F23C4E">
              <w:rPr>
                <w:rFonts w:ascii="Segoe UI" w:hAnsi="Segoe UI" w:cs="Segoe UI"/>
                <w:sz w:val="21"/>
                <w:szCs w:val="21"/>
                <w:lang w:eastAsia="cs-CZ"/>
              </w:rPr>
              <w:t> </w:t>
            </w:r>
            <w:r w:rsidRPr="00F23C4E">
              <w:rPr>
                <w:rFonts w:ascii="Segoe UI" w:hAnsi="Segoe UI" w:cs="Segoe UI"/>
                <w:sz w:val="21"/>
                <w:szCs w:val="21"/>
                <w:lang w:eastAsia="cs-CZ"/>
              </w:rPr>
              <w:t> </w:t>
            </w:r>
            <w:r w:rsidRPr="00F23C4E">
              <w:rPr>
                <w:rFonts w:ascii="Segoe UI" w:hAnsi="Segoe UI" w:cs="Segoe UI"/>
                <w:sz w:val="21"/>
                <w:szCs w:val="21"/>
                <w:lang w:eastAsia="cs-CZ"/>
              </w:rPr>
              <w:t> </w:t>
            </w:r>
            <w:r w:rsidRPr="00F23C4E">
              <w:rPr>
                <w:rFonts w:ascii="Segoe UI" w:hAnsi="Segoe UI" w:cs="Segoe UI"/>
                <w:sz w:val="21"/>
                <w:szCs w:val="21"/>
                <w:lang w:eastAsia="cs-CZ"/>
              </w:rPr>
              <w:t> </w:t>
            </w:r>
            <w:r w:rsidRPr="00F23C4E">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F23C4E" w:rsidRDefault="003A1BB6" w:rsidP="003A1BB6">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fldChar w:fldCharType="begin">
                <w:ffData>
                  <w:name w:val="Text7"/>
                  <w:enabled/>
                  <w:calcOnExit w:val="0"/>
                  <w:textInput/>
                </w:ffData>
              </w:fldChar>
            </w:r>
            <w:r w:rsidRPr="00F23C4E">
              <w:rPr>
                <w:rFonts w:ascii="Segoe UI" w:hAnsi="Segoe UI" w:cs="Segoe UI"/>
                <w:sz w:val="21"/>
                <w:szCs w:val="21"/>
                <w:lang w:eastAsia="cs-CZ"/>
              </w:rPr>
              <w:instrText xml:space="preserve"> FORMTEXT </w:instrText>
            </w:r>
            <w:r w:rsidRPr="00F23C4E">
              <w:rPr>
                <w:rFonts w:ascii="Segoe UI" w:hAnsi="Segoe UI" w:cs="Segoe UI"/>
                <w:sz w:val="21"/>
                <w:szCs w:val="21"/>
                <w:lang w:eastAsia="cs-CZ"/>
              </w:rPr>
            </w:r>
            <w:r w:rsidRPr="00F23C4E">
              <w:rPr>
                <w:rFonts w:ascii="Segoe UI" w:hAnsi="Segoe UI" w:cs="Segoe UI"/>
                <w:sz w:val="21"/>
                <w:szCs w:val="21"/>
                <w:lang w:eastAsia="cs-CZ"/>
              </w:rPr>
              <w:fldChar w:fldCharType="separate"/>
            </w:r>
            <w:r w:rsidRPr="00F23C4E">
              <w:rPr>
                <w:rFonts w:ascii="Segoe UI" w:hAnsi="Segoe UI" w:cs="Segoe UI"/>
                <w:sz w:val="21"/>
                <w:szCs w:val="21"/>
                <w:lang w:eastAsia="cs-CZ"/>
              </w:rPr>
              <w:t> </w:t>
            </w:r>
            <w:r w:rsidRPr="00F23C4E">
              <w:rPr>
                <w:rFonts w:ascii="Segoe UI" w:hAnsi="Segoe UI" w:cs="Segoe UI"/>
                <w:sz w:val="21"/>
                <w:szCs w:val="21"/>
                <w:lang w:eastAsia="cs-CZ"/>
              </w:rPr>
              <w:t> </w:t>
            </w:r>
            <w:r w:rsidRPr="00F23C4E">
              <w:rPr>
                <w:rFonts w:ascii="Segoe UI" w:hAnsi="Segoe UI" w:cs="Segoe UI"/>
                <w:sz w:val="21"/>
                <w:szCs w:val="21"/>
                <w:lang w:eastAsia="cs-CZ"/>
              </w:rPr>
              <w:t> </w:t>
            </w:r>
            <w:r w:rsidRPr="00F23C4E">
              <w:rPr>
                <w:rFonts w:ascii="Segoe UI" w:hAnsi="Segoe UI" w:cs="Segoe UI"/>
                <w:sz w:val="21"/>
                <w:szCs w:val="21"/>
                <w:lang w:eastAsia="cs-CZ"/>
              </w:rPr>
              <w:t> </w:t>
            </w:r>
            <w:r w:rsidRPr="00F23C4E">
              <w:rPr>
                <w:rFonts w:ascii="Segoe UI" w:hAnsi="Segoe UI" w:cs="Segoe UI"/>
                <w:sz w:val="21"/>
                <w:szCs w:val="21"/>
                <w:lang w:eastAsia="cs-CZ"/>
              </w:rPr>
              <w:t> </w:t>
            </w:r>
            <w:r w:rsidRPr="00F23C4E">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3F919E37" w:rsidR="003A1BB6" w:rsidRPr="00F23C4E" w:rsidRDefault="00A3442E" w:rsidP="003A1BB6">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w:t>
            </w:r>
          </w:p>
        </w:tc>
      </w:tr>
      <w:tr w:rsidR="003A1BB6" w:rsidRPr="00E35170" w14:paraId="3ABA81DB" w14:textId="77777777">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F23C4E" w:rsidRDefault="003A1BB6" w:rsidP="003A1BB6">
            <w:pPr>
              <w:suppressAutoHyphens w:val="0"/>
              <w:spacing w:after="120"/>
              <w:rPr>
                <w:rFonts w:ascii="Segoe UI" w:hAnsi="Segoe UI" w:cs="Segoe UI"/>
                <w:b/>
                <w:sz w:val="21"/>
                <w:szCs w:val="21"/>
                <w:vertAlign w:val="superscript"/>
                <w:lang w:eastAsia="cs-CZ"/>
              </w:rPr>
            </w:pPr>
            <w:r w:rsidRPr="00F23C4E">
              <w:rPr>
                <w:rFonts w:ascii="Segoe UI" w:hAnsi="Segoe UI" w:cs="Segoe UI"/>
                <w:b/>
                <w:sz w:val="21"/>
                <w:szCs w:val="21"/>
                <w:lang w:eastAsia="cs-CZ"/>
              </w:rPr>
              <w:t>Třída ZP</w:t>
            </w:r>
            <w:r w:rsidRPr="00F23C4E">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50F5F9F1" w:rsidR="003A1BB6" w:rsidRPr="00F23C4E" w:rsidRDefault="00A3442E" w:rsidP="003A1BB6">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IIa</w:t>
            </w:r>
          </w:p>
        </w:tc>
        <w:tc>
          <w:tcPr>
            <w:tcW w:w="2042" w:type="dxa"/>
            <w:tcBorders>
              <w:left w:val="double" w:sz="4" w:space="0" w:color="auto"/>
              <w:right w:val="double" w:sz="4" w:space="0" w:color="auto"/>
            </w:tcBorders>
            <w:vAlign w:val="center"/>
          </w:tcPr>
          <w:p w14:paraId="3DE82BEB" w14:textId="1EEFEFB2" w:rsidR="003A1BB6" w:rsidRPr="00F23C4E" w:rsidRDefault="00085E03" w:rsidP="003A1BB6">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IIa</w:t>
            </w:r>
          </w:p>
        </w:tc>
        <w:tc>
          <w:tcPr>
            <w:tcW w:w="2042" w:type="dxa"/>
            <w:tcBorders>
              <w:left w:val="double" w:sz="4" w:space="0" w:color="auto"/>
              <w:right w:val="double" w:sz="4" w:space="0" w:color="auto"/>
            </w:tcBorders>
            <w:vAlign w:val="center"/>
          </w:tcPr>
          <w:p w14:paraId="0EE999E3" w14:textId="1252BCC6" w:rsidR="003A1BB6" w:rsidRPr="00F23C4E" w:rsidRDefault="00085E03" w:rsidP="003A1BB6">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IIa</w:t>
            </w:r>
          </w:p>
        </w:tc>
        <w:tc>
          <w:tcPr>
            <w:tcW w:w="2183" w:type="dxa"/>
            <w:tcBorders>
              <w:left w:val="double" w:sz="4" w:space="0" w:color="auto"/>
              <w:right w:val="single" w:sz="12" w:space="0" w:color="auto"/>
            </w:tcBorders>
            <w:vAlign w:val="center"/>
          </w:tcPr>
          <w:p w14:paraId="32C13FD4" w14:textId="6190C392" w:rsidR="003A1BB6" w:rsidRPr="00E35170" w:rsidRDefault="00A3442E" w:rsidP="003A1BB6">
            <w:pPr>
              <w:suppressAutoHyphens w:val="0"/>
              <w:spacing w:after="120"/>
              <w:jc w:val="center"/>
              <w:rPr>
                <w:rFonts w:ascii="Segoe UI" w:hAnsi="Segoe UI" w:cs="Segoe UI"/>
                <w:sz w:val="21"/>
                <w:szCs w:val="21"/>
                <w:lang w:eastAsia="cs-CZ"/>
              </w:rPr>
            </w:pPr>
            <w:r w:rsidRPr="00F23C4E">
              <w:rPr>
                <w:rFonts w:ascii="Segoe UI" w:hAnsi="Segoe UI" w:cs="Segoe UI"/>
                <w:sz w:val="21"/>
                <w:szCs w:val="21"/>
                <w:lang w:eastAsia="cs-CZ"/>
              </w:rPr>
              <w:t>-</w:t>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521347B7" w:rsidR="00E35170" w:rsidRDefault="00A3442E" w:rsidP="003C7E8B">
            <w:pPr>
              <w:suppressAutoHyphens w:val="0"/>
              <w:jc w:val="center"/>
              <w:rPr>
                <w:rFonts w:ascii="Segoe UI" w:hAnsi="Segoe UI" w:cs="Segoe UI"/>
                <w:i/>
                <w:iCs/>
                <w:sz w:val="21"/>
                <w:szCs w:val="21"/>
                <w:lang w:eastAsia="cs-CZ"/>
              </w:rPr>
            </w:pPr>
            <w:r>
              <w:rPr>
                <w:rFonts w:ascii="Segoe UI" w:hAnsi="Segoe UI" w:cs="Segoe UI"/>
                <w:sz w:val="21"/>
                <w:szCs w:val="21"/>
                <w:lang w:eastAsia="cs-CZ"/>
              </w:rPr>
              <w:t>Václav Uhlíř, EXRAY s.r.o.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2D79CC7A" w:rsidR="008111FD" w:rsidRDefault="0005319D" w:rsidP="008111FD">
      <w:pPr>
        <w:jc w:val="center"/>
        <w:rPr>
          <w:rFonts w:ascii="Segoe UI" w:hAnsi="Segoe UI" w:cs="Segoe UI"/>
          <w:bCs/>
          <w:i/>
          <w:iCs/>
          <w:sz w:val="21"/>
          <w:szCs w:val="21"/>
          <w:u w:val="single"/>
        </w:rPr>
        <w:sectPr w:rsidR="008111FD" w:rsidSect="00840A01">
          <w:headerReference w:type="default" r:id="rId25"/>
          <w:footerReference w:type="default" r:id="rId26"/>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p w14:paraId="5F8BE841" w14:textId="46BC3590" w:rsidR="005C6A21" w:rsidRPr="005C6A21" w:rsidRDefault="005C6A21" w:rsidP="008111FD">
      <w:pPr>
        <w:jc w:val="center"/>
        <w:rPr>
          <w:rFonts w:ascii="Arial" w:hAnsi="Arial" w:cs="Arial"/>
          <w:sz w:val="16"/>
          <w:szCs w:val="16"/>
        </w:rPr>
        <w:sectPr w:rsidR="005C6A21" w:rsidRPr="005C6A21" w:rsidSect="008111FD">
          <w:type w:val="continuous"/>
          <w:pgSz w:w="11906" w:h="16838" w:code="9"/>
          <w:pgMar w:top="993" w:right="709" w:bottom="1134" w:left="851" w:header="142" w:footer="567" w:gutter="0"/>
          <w:cols w:space="708"/>
          <w:titlePg/>
          <w:docGrid w:linePitch="326"/>
        </w:sectPr>
      </w:pPr>
    </w:p>
    <w:p w14:paraId="6E94B80C" w14:textId="6A48771C" w:rsidR="00332AD6" w:rsidRPr="0069409D" w:rsidRDefault="00332AD6" w:rsidP="001F5440">
      <w:pPr>
        <w:pStyle w:val="Default"/>
        <w:rPr>
          <w:color w:val="auto"/>
          <w:sz w:val="20"/>
          <w:szCs w:val="20"/>
        </w:rPr>
      </w:pPr>
      <w:r w:rsidRPr="0069409D">
        <w:rPr>
          <w:b/>
          <w:bCs/>
          <w:color w:val="auto"/>
          <w:sz w:val="20"/>
          <w:szCs w:val="20"/>
          <w:u w:val="single"/>
        </w:rPr>
        <w:lastRenderedPageBreak/>
        <w:t>Povinnosti při připojování zařízení do počítačové sítě (LAN) VFN</w:t>
      </w:r>
    </w:p>
    <w:p w14:paraId="4B590D8D" w14:textId="77777777" w:rsidR="00CA3EB4" w:rsidRDefault="00CA3EB4" w:rsidP="00CA3EB4">
      <w:pPr>
        <w:pStyle w:val="Default"/>
        <w:spacing w:after="120"/>
        <w:ind w:left="360"/>
        <w:jc w:val="both"/>
        <w:rPr>
          <w:color w:val="auto"/>
          <w:sz w:val="20"/>
          <w:szCs w:val="20"/>
        </w:rPr>
      </w:pPr>
    </w:p>
    <w:p w14:paraId="3269C4D9" w14:textId="77777777" w:rsidR="00CA3EB4" w:rsidRPr="00792578" w:rsidRDefault="00CA3EB4" w:rsidP="00CA3EB4">
      <w:pPr>
        <w:pStyle w:val="Default"/>
        <w:numPr>
          <w:ilvl w:val="0"/>
          <w:numId w:val="21"/>
        </w:numPr>
        <w:spacing w:after="120"/>
        <w:ind w:left="360" w:hanging="357"/>
        <w:jc w:val="both"/>
        <w:rPr>
          <w:color w:val="auto"/>
          <w:sz w:val="20"/>
          <w:szCs w:val="20"/>
        </w:rPr>
      </w:pPr>
      <w:r>
        <w:rPr>
          <w:color w:val="auto"/>
          <w:sz w:val="20"/>
          <w:szCs w:val="20"/>
        </w:rPr>
        <w:t>K</w:t>
      </w:r>
      <w:r w:rsidRPr="00792578">
        <w:rPr>
          <w:color w:val="auto"/>
          <w:sz w:val="20"/>
          <w:szCs w:val="20"/>
        </w:rPr>
        <w:t>aždé</w:t>
      </w:r>
      <w:r>
        <w:rPr>
          <w:color w:val="auto"/>
          <w:sz w:val="20"/>
          <w:szCs w:val="20"/>
        </w:rPr>
        <w:t xml:space="preserve"> připojené</w:t>
      </w:r>
      <w:r w:rsidRPr="00792578">
        <w:rPr>
          <w:color w:val="auto"/>
          <w:sz w:val="20"/>
          <w:szCs w:val="20"/>
        </w:rPr>
        <w:t xml:space="preserve"> zařízení do LAN VFN musí být předem konzultováno s Odborem provozu IT Úsekem informatiky a digitální transformace (dále jen ÚI) VFN. </w:t>
      </w:r>
    </w:p>
    <w:p w14:paraId="1EB17E85" w14:textId="77777777" w:rsidR="00CA3EB4" w:rsidRDefault="00CA3EB4" w:rsidP="00CA3EB4">
      <w:pPr>
        <w:pStyle w:val="Default"/>
        <w:numPr>
          <w:ilvl w:val="0"/>
          <w:numId w:val="21"/>
        </w:numPr>
        <w:spacing w:after="120"/>
        <w:ind w:left="360" w:hanging="357"/>
        <w:jc w:val="both"/>
        <w:rPr>
          <w:color w:val="auto"/>
          <w:sz w:val="20"/>
          <w:szCs w:val="20"/>
        </w:rPr>
      </w:pPr>
      <w:r w:rsidRPr="00792578">
        <w:rPr>
          <w:color w:val="auto"/>
          <w:sz w:val="20"/>
          <w:szCs w:val="20"/>
        </w:rPr>
        <w:t>Instalace a provozování jakéhokoli software</w:t>
      </w:r>
      <w:r>
        <w:rPr>
          <w:color w:val="auto"/>
          <w:sz w:val="20"/>
          <w:szCs w:val="20"/>
        </w:rPr>
        <w:t xml:space="preserve"> (sw)</w:t>
      </w:r>
      <w:r w:rsidRPr="00792578">
        <w:rPr>
          <w:color w:val="auto"/>
          <w:sz w:val="20"/>
          <w:szCs w:val="20"/>
        </w:rPr>
        <w:t xml:space="preserve"> v síti VFN musí být předem konzultováno s </w:t>
      </w:r>
      <w:r w:rsidRPr="008C1554">
        <w:rPr>
          <w:color w:val="auto"/>
          <w:sz w:val="20"/>
          <w:szCs w:val="20"/>
        </w:rPr>
        <w:t>Odbor</w:t>
      </w:r>
      <w:r>
        <w:rPr>
          <w:color w:val="auto"/>
          <w:sz w:val="20"/>
          <w:szCs w:val="20"/>
        </w:rPr>
        <w:t>em</w:t>
      </w:r>
      <w:r w:rsidRPr="008C1554">
        <w:rPr>
          <w:color w:val="auto"/>
          <w:sz w:val="20"/>
          <w:szCs w:val="20"/>
        </w:rPr>
        <w:t xml:space="preserve"> vývoje a správy SW</w:t>
      </w:r>
      <w:r>
        <w:rPr>
          <w:color w:val="auto"/>
          <w:sz w:val="20"/>
          <w:szCs w:val="20"/>
        </w:rPr>
        <w:t xml:space="preserve"> a </w:t>
      </w:r>
      <w:r w:rsidRPr="00792578">
        <w:rPr>
          <w:color w:val="auto"/>
          <w:sz w:val="20"/>
          <w:szCs w:val="20"/>
        </w:rPr>
        <w:t xml:space="preserve">Odborem podpory uživatelů ÚI </w:t>
      </w:r>
      <w:r>
        <w:rPr>
          <w:color w:val="auto"/>
          <w:sz w:val="20"/>
          <w:szCs w:val="20"/>
        </w:rPr>
        <w:t xml:space="preserve">(u klientských instalací) </w:t>
      </w:r>
      <w:r w:rsidRPr="00792578">
        <w:rPr>
          <w:color w:val="auto"/>
          <w:sz w:val="20"/>
          <w:szCs w:val="20"/>
        </w:rPr>
        <w:t xml:space="preserve">VFN a </w:t>
      </w:r>
      <w:r>
        <w:rPr>
          <w:color w:val="auto"/>
          <w:sz w:val="20"/>
          <w:szCs w:val="20"/>
        </w:rPr>
        <w:t xml:space="preserve">musí </w:t>
      </w:r>
      <w:r w:rsidRPr="00792578">
        <w:rPr>
          <w:color w:val="auto"/>
          <w:sz w:val="20"/>
          <w:szCs w:val="20"/>
        </w:rPr>
        <w:t xml:space="preserve">splnit </w:t>
      </w:r>
      <w:r w:rsidRPr="00561493">
        <w:rPr>
          <w:color w:val="auto"/>
          <w:sz w:val="20"/>
          <w:szCs w:val="20"/>
        </w:rPr>
        <w:t xml:space="preserve">podmínky instalace </w:t>
      </w:r>
      <w:r>
        <w:rPr>
          <w:color w:val="auto"/>
          <w:sz w:val="20"/>
          <w:szCs w:val="20"/>
        </w:rPr>
        <w:t>sw</w:t>
      </w:r>
      <w:r w:rsidRPr="00561493">
        <w:rPr>
          <w:color w:val="auto"/>
          <w:sz w:val="20"/>
          <w:szCs w:val="20"/>
        </w:rPr>
        <w:t xml:space="preserve"> ve VFN:</w:t>
      </w:r>
    </w:p>
    <w:p w14:paraId="1A4F64F3" w14:textId="77777777" w:rsidR="00CA3EB4" w:rsidRDefault="00CA3EB4" w:rsidP="00CA3EB4">
      <w:pPr>
        <w:pStyle w:val="Default"/>
        <w:numPr>
          <w:ilvl w:val="1"/>
          <w:numId w:val="21"/>
        </w:numPr>
        <w:spacing w:after="120"/>
        <w:ind w:left="851" w:hanging="218"/>
        <w:jc w:val="both"/>
        <w:rPr>
          <w:color w:val="auto"/>
          <w:sz w:val="20"/>
          <w:szCs w:val="20"/>
        </w:rPr>
      </w:pPr>
      <w:r>
        <w:rPr>
          <w:color w:val="auto"/>
          <w:sz w:val="20"/>
          <w:szCs w:val="20"/>
        </w:rPr>
        <w:t>Serverová instalace:</w:t>
      </w:r>
    </w:p>
    <w:p w14:paraId="72E06D54" w14:textId="77777777" w:rsidR="00CA3EB4" w:rsidRPr="00ED41C1" w:rsidRDefault="00CA3EB4" w:rsidP="00CA3EB4">
      <w:pPr>
        <w:pStyle w:val="Default"/>
        <w:numPr>
          <w:ilvl w:val="1"/>
          <w:numId w:val="20"/>
        </w:numPr>
        <w:spacing w:after="120"/>
        <w:ind w:left="1276" w:hanging="357"/>
        <w:jc w:val="both"/>
        <w:rPr>
          <w:color w:val="auto"/>
          <w:sz w:val="20"/>
          <w:szCs w:val="20"/>
        </w:rPr>
      </w:pPr>
      <w:r w:rsidRPr="00ED41C1">
        <w:rPr>
          <w:color w:val="auto"/>
          <w:sz w:val="20"/>
          <w:szCs w:val="20"/>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26CF326B" w14:textId="77777777" w:rsidR="00CA3EB4" w:rsidRPr="00ED41C1" w:rsidRDefault="00CA3EB4" w:rsidP="00CA3EB4">
      <w:pPr>
        <w:pStyle w:val="Default"/>
        <w:numPr>
          <w:ilvl w:val="1"/>
          <w:numId w:val="20"/>
        </w:numPr>
        <w:spacing w:after="120"/>
        <w:ind w:left="1276" w:hanging="357"/>
        <w:jc w:val="both"/>
        <w:rPr>
          <w:color w:val="auto"/>
          <w:sz w:val="20"/>
          <w:szCs w:val="20"/>
        </w:rPr>
      </w:pPr>
      <w:r w:rsidRPr="00ED41C1">
        <w:rPr>
          <w:color w:val="auto"/>
          <w:sz w:val="20"/>
          <w:szCs w:val="20"/>
        </w:rPr>
        <w:t>musí umožňovat instalaci do virtualizační platformy VMware,</w:t>
      </w:r>
    </w:p>
    <w:p w14:paraId="75CDF2EF" w14:textId="77777777" w:rsidR="00CA3EB4" w:rsidRPr="00ED41C1" w:rsidRDefault="00CA3EB4" w:rsidP="00CA3EB4">
      <w:pPr>
        <w:pStyle w:val="Default"/>
        <w:numPr>
          <w:ilvl w:val="1"/>
          <w:numId w:val="20"/>
        </w:numPr>
        <w:spacing w:after="120"/>
        <w:ind w:left="1276" w:hanging="357"/>
        <w:jc w:val="both"/>
        <w:rPr>
          <w:color w:val="auto"/>
          <w:sz w:val="20"/>
          <w:szCs w:val="20"/>
        </w:rPr>
      </w:pPr>
      <w:r w:rsidRPr="00ED41C1">
        <w:rPr>
          <w:color w:val="auto"/>
          <w:sz w:val="20"/>
          <w:szCs w:val="20"/>
        </w:rPr>
        <w:t>musí pracovat se Systémem Center Endpoint Protection Microsoft Corporation,</w:t>
      </w:r>
    </w:p>
    <w:p w14:paraId="78EDA046" w14:textId="77777777" w:rsidR="00CA3EB4" w:rsidRPr="00792578" w:rsidRDefault="00CA3EB4" w:rsidP="00CA3EB4">
      <w:pPr>
        <w:pStyle w:val="Default"/>
        <w:numPr>
          <w:ilvl w:val="1"/>
          <w:numId w:val="21"/>
        </w:numPr>
        <w:spacing w:after="120"/>
        <w:ind w:left="851" w:hanging="218"/>
        <w:jc w:val="both"/>
        <w:rPr>
          <w:color w:val="auto"/>
          <w:sz w:val="20"/>
          <w:szCs w:val="20"/>
        </w:rPr>
      </w:pPr>
      <w:r w:rsidRPr="2A269BFA">
        <w:rPr>
          <w:color w:val="auto"/>
          <w:sz w:val="20"/>
          <w:szCs w:val="20"/>
        </w:rPr>
        <w:t>Klientská instalace:</w:t>
      </w:r>
    </w:p>
    <w:p w14:paraId="4F2A9B89" w14:textId="77777777" w:rsidR="00CA3EB4" w:rsidRPr="00792578" w:rsidRDefault="00CA3EB4" w:rsidP="00CA3EB4">
      <w:pPr>
        <w:pStyle w:val="Default"/>
        <w:numPr>
          <w:ilvl w:val="0"/>
          <w:numId w:val="25"/>
        </w:numPr>
        <w:spacing w:after="120"/>
        <w:ind w:left="1276"/>
        <w:jc w:val="both"/>
        <w:rPr>
          <w:color w:val="auto"/>
          <w:sz w:val="20"/>
          <w:szCs w:val="20"/>
        </w:rPr>
      </w:pPr>
      <w:r w:rsidRPr="00792578">
        <w:rPr>
          <w:color w:val="auto"/>
          <w:sz w:val="20"/>
          <w:szCs w:val="20"/>
        </w:rPr>
        <w:t>s</w:t>
      </w:r>
      <w:r>
        <w:rPr>
          <w:color w:val="auto"/>
          <w:sz w:val="20"/>
          <w:szCs w:val="20"/>
        </w:rPr>
        <w:t>w</w:t>
      </w:r>
      <w:r w:rsidRPr="00792578">
        <w:rPr>
          <w:color w:val="auto"/>
          <w:sz w:val="20"/>
          <w:szCs w:val="20"/>
        </w:rPr>
        <w:t xml:space="preserve"> bude podroben testu kompatibility se s</w:t>
      </w:r>
      <w:r>
        <w:rPr>
          <w:color w:val="auto"/>
          <w:sz w:val="20"/>
          <w:szCs w:val="20"/>
        </w:rPr>
        <w:t>w</w:t>
      </w:r>
      <w:r w:rsidRPr="00792578">
        <w:rPr>
          <w:color w:val="auto"/>
          <w:sz w:val="20"/>
          <w:szCs w:val="20"/>
        </w:rPr>
        <w:t xml:space="preserve"> výbavou VFN, </w:t>
      </w:r>
    </w:p>
    <w:p w14:paraId="309DA539" w14:textId="77777777" w:rsidR="00CA3EB4" w:rsidRPr="00792578" w:rsidRDefault="00CA3EB4" w:rsidP="00CA3EB4">
      <w:pPr>
        <w:pStyle w:val="Default"/>
        <w:numPr>
          <w:ilvl w:val="0"/>
          <w:numId w:val="25"/>
        </w:numPr>
        <w:spacing w:after="120"/>
        <w:ind w:left="1276"/>
        <w:jc w:val="both"/>
        <w:rPr>
          <w:color w:val="auto"/>
          <w:sz w:val="20"/>
          <w:szCs w:val="20"/>
        </w:rPr>
      </w:pPr>
      <w:r w:rsidRPr="00792578">
        <w:rPr>
          <w:color w:val="auto"/>
          <w:sz w:val="20"/>
          <w:szCs w:val="20"/>
        </w:rPr>
        <w:t xml:space="preserve">instalace a konfigurace bude kompletně provedena pracovníkem dodavatele, ÚI VFN instalaci umožní; dodavatel předá zadavateli instalační a provozní dokumentaci, která bude aktualizována na základě zkušeností dodavatele s instalací v prostředí zadavatele, </w:t>
      </w:r>
    </w:p>
    <w:p w14:paraId="2AD83601" w14:textId="77777777" w:rsidR="00CA3EB4" w:rsidRPr="00792578" w:rsidRDefault="00CA3EB4" w:rsidP="00CA3EB4">
      <w:pPr>
        <w:pStyle w:val="Default"/>
        <w:numPr>
          <w:ilvl w:val="0"/>
          <w:numId w:val="25"/>
        </w:numPr>
        <w:spacing w:after="120"/>
        <w:ind w:left="1276"/>
        <w:jc w:val="both"/>
        <w:rPr>
          <w:color w:val="auto"/>
          <w:sz w:val="20"/>
          <w:szCs w:val="20"/>
        </w:rPr>
      </w:pPr>
      <w:r w:rsidRPr="00792578">
        <w:rPr>
          <w:color w:val="auto"/>
          <w:sz w:val="20"/>
          <w:szCs w:val="20"/>
        </w:rPr>
        <w:t xml:space="preserve">musí pracovat na stanici zařazené do MS domény VFN, </w:t>
      </w:r>
    </w:p>
    <w:p w14:paraId="439C83FA" w14:textId="77777777" w:rsidR="00CA3EB4" w:rsidRPr="00792578" w:rsidRDefault="00CA3EB4" w:rsidP="00CA3EB4">
      <w:pPr>
        <w:pStyle w:val="Default"/>
        <w:numPr>
          <w:ilvl w:val="0"/>
          <w:numId w:val="25"/>
        </w:numPr>
        <w:spacing w:after="120"/>
        <w:ind w:left="1276"/>
        <w:jc w:val="both"/>
        <w:rPr>
          <w:color w:val="auto"/>
          <w:sz w:val="20"/>
          <w:szCs w:val="20"/>
        </w:rPr>
      </w:pPr>
      <w:r w:rsidRPr="00792578">
        <w:rPr>
          <w:color w:val="auto"/>
          <w:sz w:val="20"/>
          <w:szCs w:val="20"/>
        </w:rPr>
        <w:t xml:space="preserve">musí pracovat pod uživatelským oprávněním USER (vyjma prvotní instalace), </w:t>
      </w:r>
    </w:p>
    <w:p w14:paraId="667FEFD3" w14:textId="77777777" w:rsidR="00CA3EB4" w:rsidRPr="00792578" w:rsidRDefault="00CA3EB4" w:rsidP="00CA3EB4">
      <w:pPr>
        <w:pStyle w:val="Default"/>
        <w:numPr>
          <w:ilvl w:val="0"/>
          <w:numId w:val="25"/>
        </w:numPr>
        <w:spacing w:after="120"/>
        <w:ind w:left="1276"/>
        <w:jc w:val="both"/>
        <w:rPr>
          <w:color w:val="auto"/>
          <w:sz w:val="20"/>
          <w:szCs w:val="20"/>
        </w:rPr>
      </w:pPr>
      <w:r w:rsidRPr="00792578">
        <w:rPr>
          <w:color w:val="auto"/>
          <w:sz w:val="20"/>
          <w:szCs w:val="20"/>
        </w:rPr>
        <w:t xml:space="preserve">musí pracovat se Systémem Center Endpoint Protection Microsoft Corporation, </w:t>
      </w:r>
    </w:p>
    <w:p w14:paraId="552061F8" w14:textId="77777777" w:rsidR="00CA3EB4" w:rsidRPr="00792578" w:rsidRDefault="00CA3EB4" w:rsidP="00CA3EB4">
      <w:pPr>
        <w:pStyle w:val="Default"/>
        <w:numPr>
          <w:ilvl w:val="0"/>
          <w:numId w:val="25"/>
        </w:numPr>
        <w:spacing w:after="120"/>
        <w:ind w:left="1276"/>
        <w:jc w:val="both"/>
        <w:rPr>
          <w:color w:val="auto"/>
          <w:sz w:val="20"/>
          <w:szCs w:val="20"/>
        </w:rPr>
      </w:pPr>
      <w:r w:rsidRPr="00792578">
        <w:rPr>
          <w:color w:val="auto"/>
          <w:sz w:val="20"/>
          <w:szCs w:val="20"/>
        </w:rPr>
        <w:t xml:space="preserve">při nutnosti zadávání uživatelského jména a hesla (v případě webové autentikace) musí být údaje odesílány šifrovaně (použití https). </w:t>
      </w:r>
    </w:p>
    <w:p w14:paraId="565B4BA5" w14:textId="77777777" w:rsidR="00CA3EB4" w:rsidRPr="00792578" w:rsidRDefault="00CA3EB4" w:rsidP="00CA3EB4">
      <w:pPr>
        <w:pStyle w:val="Default"/>
        <w:numPr>
          <w:ilvl w:val="0"/>
          <w:numId w:val="21"/>
        </w:numPr>
        <w:spacing w:after="120"/>
        <w:ind w:left="360" w:hanging="357"/>
        <w:jc w:val="both"/>
        <w:rPr>
          <w:color w:val="auto"/>
          <w:sz w:val="20"/>
          <w:szCs w:val="20"/>
        </w:rPr>
      </w:pPr>
      <w:r w:rsidRPr="2A269BFA">
        <w:rPr>
          <w:color w:val="auto"/>
          <w:sz w:val="20"/>
          <w:szCs w:val="20"/>
        </w:rPr>
        <w:t>Je zakázáno svévolně zapojovat do LAN VFN zařízení, která nejsou ve vlastnictví VFN či nejsou schválená k provozu v LAN VFN.</w:t>
      </w:r>
    </w:p>
    <w:p w14:paraId="0771F002" w14:textId="77777777" w:rsidR="00CA3EB4" w:rsidRPr="00792578" w:rsidRDefault="00CA3EB4" w:rsidP="00CA3EB4">
      <w:pPr>
        <w:pStyle w:val="Default"/>
        <w:numPr>
          <w:ilvl w:val="0"/>
          <w:numId w:val="21"/>
        </w:numPr>
        <w:spacing w:after="120"/>
        <w:ind w:left="360" w:hanging="357"/>
        <w:jc w:val="both"/>
        <w:rPr>
          <w:color w:val="auto"/>
          <w:sz w:val="20"/>
          <w:szCs w:val="20"/>
        </w:rPr>
      </w:pPr>
      <w:r w:rsidRPr="2A269BFA">
        <w:rPr>
          <w:color w:val="auto"/>
          <w:sz w:val="20"/>
          <w:szCs w:val="20"/>
        </w:rPr>
        <w:t xml:space="preserve">Je zakázáno měnit, instalovat a nahrávat jakýkoli neschválený </w:t>
      </w:r>
      <w:r>
        <w:rPr>
          <w:color w:val="auto"/>
          <w:sz w:val="20"/>
          <w:szCs w:val="20"/>
        </w:rPr>
        <w:t>sw</w:t>
      </w:r>
      <w:r w:rsidRPr="2A269BFA">
        <w:rPr>
          <w:color w:val="auto"/>
          <w:sz w:val="20"/>
          <w:szCs w:val="20"/>
        </w:rPr>
        <w:t xml:space="preserve"> obsah na zařízení VFN. </w:t>
      </w:r>
    </w:p>
    <w:p w14:paraId="391121E4" w14:textId="77777777" w:rsidR="00CA3EB4" w:rsidRPr="00792578" w:rsidRDefault="00CA3EB4" w:rsidP="00CA3EB4">
      <w:pPr>
        <w:pStyle w:val="Default"/>
        <w:numPr>
          <w:ilvl w:val="0"/>
          <w:numId w:val="21"/>
        </w:numPr>
        <w:spacing w:after="120"/>
        <w:ind w:left="360" w:hanging="357"/>
        <w:jc w:val="both"/>
        <w:rPr>
          <w:color w:val="auto"/>
          <w:sz w:val="20"/>
          <w:szCs w:val="20"/>
        </w:rPr>
      </w:pPr>
      <w:r w:rsidRPr="2A269BFA">
        <w:rPr>
          <w:color w:val="auto"/>
          <w:sz w:val="20"/>
          <w:szCs w:val="20"/>
        </w:rPr>
        <w:t xml:space="preserve">Je zakázáno jakýmkoli způsobem měnit a zasahovat do hardware vybavení VFN či LAN VFN. </w:t>
      </w:r>
    </w:p>
    <w:p w14:paraId="614E0543" w14:textId="77777777" w:rsidR="00CA3EB4" w:rsidRPr="00792578" w:rsidRDefault="00CA3EB4" w:rsidP="00CA3EB4">
      <w:pPr>
        <w:pStyle w:val="Default"/>
        <w:numPr>
          <w:ilvl w:val="0"/>
          <w:numId w:val="21"/>
        </w:numPr>
        <w:spacing w:after="120"/>
        <w:ind w:left="360" w:hanging="357"/>
        <w:jc w:val="both"/>
        <w:rPr>
          <w:color w:val="auto"/>
          <w:sz w:val="20"/>
          <w:szCs w:val="20"/>
        </w:rPr>
      </w:pPr>
      <w:r w:rsidRPr="2A269BFA">
        <w:rPr>
          <w:color w:val="auto"/>
          <w:sz w:val="20"/>
          <w:szCs w:val="20"/>
        </w:rPr>
        <w:t xml:space="preserve">Pro vzdálený přístup na připojovaná zařízení jiných, než ÚI VFN je nezbytné používat schválenou </w:t>
      </w:r>
      <w:r w:rsidRPr="00561493">
        <w:rPr>
          <w:color w:val="auto"/>
          <w:sz w:val="20"/>
          <w:szCs w:val="20"/>
        </w:rPr>
        <w:t>metodu vzdáleného přístupu do LAN VFN, tj.</w:t>
      </w:r>
      <w:r w:rsidRPr="2A269BFA">
        <w:rPr>
          <w:color w:val="auto"/>
          <w:sz w:val="20"/>
          <w:szCs w:val="20"/>
        </w:rPr>
        <w:t xml:space="preserve">, pokud není povolena výjimka nebo k tomu nebrání jiné důvody, zřídit si vzdálený VPN přístup (IPSec tunel nebo jeho obdoba) a to instalací Cisco Anyconnect VPN klienta. Podrobné informace včetně instalace druhého faktoru pro ověření VPN připojení jsou uvedeny na </w:t>
      </w:r>
      <w:hyperlink r:id="rId27">
        <w:r w:rsidRPr="2A269BFA">
          <w:rPr>
            <w:rStyle w:val="Hypertextovodkaz"/>
            <w:sz w:val="20"/>
            <w:szCs w:val="20"/>
          </w:rPr>
          <w:t>https://www.vfn.cz/vpn</w:t>
        </w:r>
      </w:hyperlink>
      <w:r w:rsidRPr="2A269BFA">
        <w:rPr>
          <w:color w:val="auto"/>
          <w:sz w:val="20"/>
          <w:szCs w:val="20"/>
        </w:rPr>
        <w:t>.</w:t>
      </w:r>
    </w:p>
    <w:p w14:paraId="092CC897" w14:textId="77777777" w:rsidR="00CA3EB4" w:rsidRPr="00792578" w:rsidRDefault="00CA3EB4" w:rsidP="00CA3EB4">
      <w:pPr>
        <w:pStyle w:val="Default"/>
        <w:numPr>
          <w:ilvl w:val="0"/>
          <w:numId w:val="21"/>
        </w:numPr>
        <w:spacing w:after="120"/>
        <w:ind w:left="360" w:hanging="357"/>
        <w:jc w:val="both"/>
        <w:rPr>
          <w:color w:val="auto"/>
          <w:sz w:val="20"/>
          <w:szCs w:val="20"/>
        </w:rPr>
      </w:pPr>
      <w:r w:rsidRPr="2A269BFA">
        <w:rPr>
          <w:color w:val="auto"/>
          <w:sz w:val="20"/>
          <w:szCs w:val="20"/>
        </w:rPr>
        <w:t xml:space="preserve">Při umisťování IT zařízení (server, PC aj.) do LAN VFN je vlastník IT zařízení povinen na své náklady, pokud není ve smlouvě uvedeno jinak, udržovat toto zařízení: </w:t>
      </w:r>
    </w:p>
    <w:p w14:paraId="1617F5E4" w14:textId="77777777" w:rsidR="00CA3EB4" w:rsidRPr="00792578" w:rsidRDefault="00CA3EB4" w:rsidP="00CA3EB4">
      <w:pPr>
        <w:pStyle w:val="Default"/>
        <w:numPr>
          <w:ilvl w:val="0"/>
          <w:numId w:val="24"/>
        </w:numPr>
        <w:spacing w:after="120"/>
        <w:ind w:hanging="357"/>
        <w:jc w:val="both"/>
        <w:rPr>
          <w:color w:val="auto"/>
          <w:sz w:val="20"/>
          <w:szCs w:val="20"/>
        </w:rPr>
      </w:pPr>
      <w:r w:rsidRPr="00792578">
        <w:rPr>
          <w:color w:val="auto"/>
          <w:sz w:val="20"/>
          <w:szCs w:val="20"/>
        </w:rPr>
        <w:t>v aktuálním (aktualizace operačního systému, aktualizace antivirového programu…) a</w:t>
      </w:r>
    </w:p>
    <w:p w14:paraId="3040E5AD" w14:textId="77777777" w:rsidR="00CA3EB4" w:rsidRPr="00792578" w:rsidRDefault="00CA3EB4" w:rsidP="00CA3EB4">
      <w:pPr>
        <w:pStyle w:val="Default"/>
        <w:numPr>
          <w:ilvl w:val="0"/>
          <w:numId w:val="24"/>
        </w:numPr>
        <w:spacing w:after="120"/>
        <w:ind w:hanging="357"/>
        <w:jc w:val="both"/>
        <w:rPr>
          <w:color w:val="auto"/>
          <w:sz w:val="20"/>
          <w:szCs w:val="20"/>
        </w:rPr>
      </w:pPr>
      <w:r w:rsidRPr="00792578">
        <w:rPr>
          <w:color w:val="auto"/>
          <w:sz w:val="20"/>
          <w:szCs w:val="20"/>
        </w:rPr>
        <w:t>v bezpečném (nemožnost jednoduše zneužít, používání silných přístupových hesel) stavu</w:t>
      </w:r>
      <w:r>
        <w:rPr>
          <w:color w:val="auto"/>
          <w:sz w:val="20"/>
          <w:szCs w:val="20"/>
        </w:rPr>
        <w:t>,</w:t>
      </w:r>
      <w:r w:rsidRPr="00792578">
        <w:rPr>
          <w:color w:val="auto"/>
          <w:sz w:val="20"/>
          <w:szCs w:val="20"/>
        </w:rPr>
        <w:t xml:space="preserve"> </w:t>
      </w:r>
    </w:p>
    <w:p w14:paraId="44B7DA04" w14:textId="77777777" w:rsidR="00CA3EB4" w:rsidRPr="00792578" w:rsidRDefault="00CA3EB4" w:rsidP="00CA3EB4">
      <w:pPr>
        <w:pStyle w:val="Default"/>
        <w:numPr>
          <w:ilvl w:val="0"/>
          <w:numId w:val="24"/>
        </w:numPr>
        <w:spacing w:after="120"/>
        <w:ind w:hanging="357"/>
        <w:jc w:val="both"/>
        <w:rPr>
          <w:color w:val="auto"/>
          <w:sz w:val="20"/>
          <w:szCs w:val="20"/>
        </w:rPr>
      </w:pPr>
      <w:r w:rsidRPr="00792578">
        <w:rPr>
          <w:color w:val="auto"/>
          <w:sz w:val="20"/>
          <w:szCs w:val="20"/>
        </w:rPr>
        <w:t>ÚI provádí náhodné testy zneužitelnosti zařízení. V případě zjištění hrozeb nebo nedostatků je vlastník IT zařízení povinen na své náklady zjištěné hrozby a nedostatky neprodleně odstranit</w:t>
      </w:r>
      <w:r>
        <w:rPr>
          <w:color w:val="auto"/>
          <w:sz w:val="20"/>
          <w:szCs w:val="20"/>
        </w:rPr>
        <w:t>. Pokud nedojde k nápravě (odstranění zjištěné hrozby nebo nedostatku), bude toto zařízení odpojeno/zablokováno v síti LAN VFN</w:t>
      </w:r>
      <w:r w:rsidRPr="00792578">
        <w:rPr>
          <w:color w:val="auto"/>
          <w:sz w:val="20"/>
          <w:szCs w:val="20"/>
        </w:rPr>
        <w:t xml:space="preserve">. </w:t>
      </w:r>
    </w:p>
    <w:p w14:paraId="5C339FD2" w14:textId="77777777" w:rsidR="00CA3EB4" w:rsidRPr="00792578" w:rsidRDefault="00CA3EB4" w:rsidP="00CA3EB4">
      <w:pPr>
        <w:pStyle w:val="Default"/>
        <w:numPr>
          <w:ilvl w:val="0"/>
          <w:numId w:val="21"/>
        </w:numPr>
        <w:spacing w:after="120"/>
        <w:ind w:left="360" w:hanging="357"/>
        <w:jc w:val="both"/>
        <w:rPr>
          <w:color w:val="auto"/>
          <w:sz w:val="20"/>
          <w:szCs w:val="20"/>
        </w:rPr>
      </w:pPr>
      <w:r w:rsidRPr="2A269BFA">
        <w:rPr>
          <w:sz w:val="20"/>
          <w:szCs w:val="20"/>
        </w:rPr>
        <w:t xml:space="preserve">Pokud má umisťované zařízení do LAN VFN požadavky </w:t>
      </w:r>
    </w:p>
    <w:p w14:paraId="4387295C" w14:textId="77777777" w:rsidR="00CA3EB4" w:rsidRPr="00792578" w:rsidRDefault="00CA3EB4" w:rsidP="00CA3EB4">
      <w:pPr>
        <w:pStyle w:val="Default"/>
        <w:numPr>
          <w:ilvl w:val="0"/>
          <w:numId w:val="22"/>
        </w:numPr>
        <w:spacing w:after="120"/>
        <w:ind w:hanging="357"/>
        <w:jc w:val="both"/>
        <w:rPr>
          <w:rStyle w:val="normaltextrun"/>
          <w:color w:val="auto"/>
          <w:sz w:val="20"/>
          <w:szCs w:val="20"/>
        </w:rPr>
      </w:pPr>
      <w:r w:rsidRPr="00792578">
        <w:rPr>
          <w:sz w:val="20"/>
          <w:szCs w:val="20"/>
        </w:rPr>
        <w:t xml:space="preserve">na komunikaci s ostatními systémy </w:t>
      </w:r>
      <w:r w:rsidRPr="00792578">
        <w:rPr>
          <w:rStyle w:val="normaltextrun"/>
          <w:sz w:val="20"/>
          <w:szCs w:val="20"/>
        </w:rPr>
        <w:t>VFN (</w:t>
      </w:r>
      <w:r w:rsidRPr="00792578">
        <w:rPr>
          <w:sz w:val="20"/>
          <w:szCs w:val="20"/>
        </w:rPr>
        <w:t>PACS, MUSE NX, NIS…)</w:t>
      </w:r>
      <w:r w:rsidRPr="00792578">
        <w:rPr>
          <w:rStyle w:val="normaltextrun"/>
          <w:sz w:val="20"/>
          <w:szCs w:val="20"/>
        </w:rPr>
        <w:t xml:space="preserve"> či do sítě Internet je potřeba popsat způsob komunikace zařízení s výčtem nezbytných síťových protokolů a komunikačních portů včetně schématu komunikace,</w:t>
      </w:r>
    </w:p>
    <w:p w14:paraId="334A81BE" w14:textId="77777777" w:rsidR="00CA3EB4" w:rsidRPr="00792578" w:rsidRDefault="00CA3EB4" w:rsidP="00CA3EB4">
      <w:pPr>
        <w:pStyle w:val="paragraph"/>
        <w:numPr>
          <w:ilvl w:val="0"/>
          <w:numId w:val="22"/>
        </w:numPr>
        <w:spacing w:before="0" w:beforeAutospacing="0" w:after="120" w:afterAutospacing="0"/>
        <w:ind w:hanging="357"/>
        <w:jc w:val="both"/>
        <w:textAlignment w:val="baseline"/>
        <w:rPr>
          <w:rFonts w:ascii="Arial" w:hAnsi="Arial" w:cs="Arial"/>
          <w:color w:val="000000"/>
          <w:sz w:val="20"/>
          <w:szCs w:val="20"/>
        </w:rPr>
      </w:pPr>
      <w:r w:rsidRPr="00792578">
        <w:rPr>
          <w:rStyle w:val="normaltextrun"/>
          <w:rFonts w:ascii="Arial" w:hAnsi="Arial" w:cs="Arial"/>
          <w:color w:val="000000"/>
          <w:sz w:val="20"/>
          <w:szCs w:val="20"/>
        </w:rPr>
        <w:t xml:space="preserve">na poskytnutí diskového úložiště VFN z důvodu například zálohy je potřeba </w:t>
      </w:r>
      <w:r>
        <w:rPr>
          <w:rStyle w:val="normaltextrun"/>
          <w:rFonts w:ascii="Arial" w:hAnsi="Arial" w:cs="Arial"/>
          <w:color w:val="000000"/>
          <w:sz w:val="20"/>
          <w:szCs w:val="20"/>
        </w:rPr>
        <w:t>důvody specifikovat</w:t>
      </w:r>
      <w:r w:rsidRPr="00792578">
        <w:rPr>
          <w:rStyle w:val="normaltextrun"/>
          <w:rFonts w:ascii="Arial" w:hAnsi="Arial" w:cs="Arial"/>
          <w:color w:val="000000"/>
          <w:sz w:val="20"/>
          <w:szCs w:val="20"/>
        </w:rPr>
        <w:t>,</w:t>
      </w:r>
      <w:r w:rsidRPr="00792578">
        <w:rPr>
          <w:rStyle w:val="eop"/>
          <w:rFonts w:ascii="Arial" w:hAnsi="Arial" w:cs="Arial"/>
          <w:color w:val="000000"/>
          <w:sz w:val="20"/>
          <w:szCs w:val="20"/>
        </w:rPr>
        <w:t> </w:t>
      </w:r>
    </w:p>
    <w:p w14:paraId="4C602F43" w14:textId="77777777" w:rsidR="00CA3EB4" w:rsidRPr="00792578" w:rsidRDefault="00CA3EB4" w:rsidP="00CA3EB4">
      <w:pPr>
        <w:pStyle w:val="paragraph"/>
        <w:numPr>
          <w:ilvl w:val="0"/>
          <w:numId w:val="22"/>
        </w:numPr>
        <w:spacing w:before="0" w:beforeAutospacing="0" w:after="120" w:afterAutospacing="0"/>
        <w:ind w:hanging="357"/>
        <w:jc w:val="both"/>
        <w:textAlignment w:val="baseline"/>
        <w:rPr>
          <w:rFonts w:ascii="Arial" w:hAnsi="Arial" w:cs="Arial"/>
          <w:color w:val="000000"/>
          <w:sz w:val="20"/>
          <w:szCs w:val="20"/>
        </w:rPr>
      </w:pPr>
      <w:r w:rsidRPr="00792578">
        <w:rPr>
          <w:rStyle w:val="normaltextrun"/>
          <w:rFonts w:ascii="Arial" w:hAnsi="Arial" w:cs="Arial"/>
          <w:color w:val="000000"/>
          <w:sz w:val="20"/>
          <w:szCs w:val="20"/>
        </w:rPr>
        <w:t xml:space="preserve">na umístění fyzického serveru/výrobu </w:t>
      </w:r>
      <w:r>
        <w:rPr>
          <w:rStyle w:val="normaltextrun"/>
          <w:rFonts w:ascii="Arial" w:hAnsi="Arial" w:cs="Arial"/>
          <w:color w:val="000000"/>
          <w:sz w:val="20"/>
          <w:szCs w:val="20"/>
        </w:rPr>
        <w:t xml:space="preserve">nebo </w:t>
      </w:r>
      <w:r w:rsidRPr="00792578">
        <w:rPr>
          <w:rStyle w:val="normaltextrun"/>
          <w:rFonts w:ascii="Arial" w:hAnsi="Arial" w:cs="Arial"/>
          <w:color w:val="000000"/>
          <w:sz w:val="20"/>
          <w:szCs w:val="20"/>
        </w:rPr>
        <w:t>virtuálního serveru je potřeba specifikovat</w:t>
      </w:r>
      <w:r>
        <w:rPr>
          <w:rStyle w:val="normaltextrun"/>
          <w:rFonts w:ascii="Arial" w:hAnsi="Arial" w:cs="Arial"/>
          <w:color w:val="000000"/>
          <w:sz w:val="20"/>
          <w:szCs w:val="20"/>
        </w:rPr>
        <w:t xml:space="preserve"> </w:t>
      </w:r>
      <w:r w:rsidRPr="007572C6">
        <w:rPr>
          <w:rStyle w:val="normaltextrun"/>
          <w:rFonts w:ascii="Arial" w:hAnsi="Arial" w:cs="Arial"/>
          <w:color w:val="000000"/>
          <w:sz w:val="20"/>
          <w:szCs w:val="20"/>
        </w:rPr>
        <w:t>výč</w:t>
      </w:r>
      <w:r>
        <w:rPr>
          <w:rStyle w:val="normaltextrun"/>
          <w:rFonts w:ascii="Arial" w:hAnsi="Arial" w:cs="Arial"/>
          <w:color w:val="000000"/>
          <w:sz w:val="20"/>
          <w:szCs w:val="20"/>
        </w:rPr>
        <w:t>e</w:t>
      </w:r>
      <w:r w:rsidRPr="007572C6">
        <w:rPr>
          <w:rStyle w:val="normaltextrun"/>
          <w:rFonts w:ascii="Arial" w:hAnsi="Arial" w:cs="Arial"/>
          <w:color w:val="000000"/>
          <w:sz w:val="20"/>
          <w:szCs w:val="20"/>
        </w:rPr>
        <w:t xml:space="preserve">t nezbytných síťových protokolů a komunikačních portů včetně </w:t>
      </w:r>
      <w:r>
        <w:rPr>
          <w:rStyle w:val="normaltextrun"/>
          <w:rFonts w:ascii="Arial" w:hAnsi="Arial" w:cs="Arial"/>
          <w:color w:val="000000"/>
          <w:sz w:val="20"/>
          <w:szCs w:val="20"/>
        </w:rPr>
        <w:t>provozních podmínek</w:t>
      </w:r>
      <w:r w:rsidRPr="00792578">
        <w:rPr>
          <w:rStyle w:val="normaltextrun"/>
          <w:rFonts w:ascii="Arial" w:hAnsi="Arial" w:cs="Arial"/>
          <w:color w:val="000000"/>
          <w:sz w:val="20"/>
          <w:szCs w:val="20"/>
        </w:rPr>
        <w:t>.</w:t>
      </w:r>
    </w:p>
    <w:p w14:paraId="210203FE" w14:textId="77777777" w:rsidR="00CA3EB4" w:rsidRPr="00792578" w:rsidRDefault="00CA3EB4" w:rsidP="00CA3EB4">
      <w:pPr>
        <w:pStyle w:val="Default"/>
        <w:numPr>
          <w:ilvl w:val="0"/>
          <w:numId w:val="21"/>
        </w:numPr>
        <w:spacing w:after="120"/>
        <w:ind w:left="360" w:hanging="357"/>
        <w:jc w:val="both"/>
        <w:rPr>
          <w:color w:val="auto"/>
          <w:sz w:val="20"/>
          <w:szCs w:val="20"/>
        </w:rPr>
      </w:pPr>
      <w:r w:rsidRPr="2A269BFA">
        <w:rPr>
          <w:color w:val="auto"/>
          <w:sz w:val="20"/>
          <w:szCs w:val="20"/>
        </w:rPr>
        <w:lastRenderedPageBreak/>
        <w:t xml:space="preserve">Vlastník IT zařízení je povinen na vyžádání ÚI předložit a umožnit kontrolu konfigurace zapojeného IT zařízení. V situaci, kdy připojené zařízení způsobuje jakékoliv bezpečnostní anebo technické problémy v LAN VFN, má VFN možnost takovéto zařízení bez předchozího upozornění odpojit od sítě VFN a externí účet (včetně VPN připojení) zablokovat nebo i zrušit. </w:t>
      </w:r>
    </w:p>
    <w:p w14:paraId="655FFB44" w14:textId="77777777" w:rsidR="00CA3EB4" w:rsidRDefault="00CA3EB4" w:rsidP="00CA3EB4">
      <w:pPr>
        <w:pStyle w:val="Default"/>
        <w:rPr>
          <w:color w:val="auto"/>
          <w:sz w:val="20"/>
          <w:szCs w:val="20"/>
        </w:rPr>
      </w:pPr>
    </w:p>
    <w:p w14:paraId="2E37514C" w14:textId="77777777" w:rsidR="00CA3EB4" w:rsidRDefault="00CA3EB4" w:rsidP="00CA3EB4">
      <w:pPr>
        <w:pStyle w:val="Default"/>
        <w:rPr>
          <w:color w:val="auto"/>
          <w:sz w:val="20"/>
          <w:szCs w:val="20"/>
        </w:rPr>
      </w:pPr>
    </w:p>
    <w:p w14:paraId="1B36922D" w14:textId="77777777" w:rsidR="00CA3EB4" w:rsidRPr="00792578" w:rsidRDefault="00CA3EB4" w:rsidP="00CA3EB4">
      <w:pPr>
        <w:pStyle w:val="Default"/>
        <w:rPr>
          <w:color w:val="auto"/>
          <w:sz w:val="20"/>
          <w:szCs w:val="20"/>
        </w:rPr>
      </w:pPr>
    </w:p>
    <w:p w14:paraId="1792795B" w14:textId="77777777" w:rsidR="00CA3EB4" w:rsidRPr="0009653A" w:rsidRDefault="00CA3EB4" w:rsidP="00CA3EB4">
      <w:pPr>
        <w:pStyle w:val="Default"/>
        <w:rPr>
          <w:b/>
          <w:bCs/>
          <w:color w:val="auto"/>
          <w:sz w:val="20"/>
          <w:szCs w:val="20"/>
          <w:u w:val="single"/>
        </w:rPr>
      </w:pPr>
      <w:r w:rsidRPr="0009653A">
        <w:rPr>
          <w:b/>
          <w:bCs/>
          <w:color w:val="auto"/>
          <w:sz w:val="20"/>
          <w:szCs w:val="20"/>
          <w:u w:val="single"/>
        </w:rPr>
        <w:t xml:space="preserve">Případné dotazy, požadavky nebo problémy je možné řešit na: </w:t>
      </w:r>
    </w:p>
    <w:p w14:paraId="69464397" w14:textId="0F71F977" w:rsidR="00CA3EB4" w:rsidRPr="00792578" w:rsidRDefault="00CA3EB4" w:rsidP="00CA3EB4">
      <w:pPr>
        <w:pStyle w:val="Odstavecseseznamem"/>
        <w:numPr>
          <w:ilvl w:val="0"/>
          <w:numId w:val="23"/>
        </w:numPr>
        <w:suppressAutoHyphens w:val="0"/>
        <w:spacing w:after="160" w:line="259" w:lineRule="auto"/>
        <w:rPr>
          <w:rFonts w:ascii="Arial" w:hAnsi="Arial" w:cs="Arial"/>
        </w:rPr>
      </w:pPr>
      <w:r w:rsidRPr="00792578">
        <w:rPr>
          <w:rFonts w:ascii="Arial" w:hAnsi="Arial" w:cs="Arial"/>
        </w:rPr>
        <w:t xml:space="preserve">Dispečinku ÚI na tel. </w:t>
      </w:r>
      <w:r w:rsidR="00E10B1A">
        <w:rPr>
          <w:rFonts w:ascii="Arial" w:hAnsi="Arial" w:cs="Arial"/>
          <w:i/>
          <w:iCs/>
        </w:rPr>
        <w:t>XXX</w:t>
      </w:r>
      <w:r w:rsidRPr="00792578">
        <w:rPr>
          <w:rFonts w:ascii="Arial" w:hAnsi="Arial" w:cs="Arial"/>
        </w:rPr>
        <w:t xml:space="preserve"> v pracovní dny od 7:00 do 16:00 hodin či</w:t>
      </w:r>
    </w:p>
    <w:p w14:paraId="479BE626" w14:textId="46E4AD30" w:rsidR="00CA3EB4" w:rsidRPr="00792578" w:rsidRDefault="00CA3EB4" w:rsidP="00CA3EB4">
      <w:pPr>
        <w:pStyle w:val="Odstavecseseznamem"/>
        <w:numPr>
          <w:ilvl w:val="0"/>
          <w:numId w:val="23"/>
        </w:numPr>
        <w:suppressAutoHyphens w:val="0"/>
        <w:spacing w:after="160" w:line="259" w:lineRule="auto"/>
        <w:rPr>
          <w:rFonts w:ascii="Arial" w:hAnsi="Arial" w:cs="Arial"/>
        </w:rPr>
      </w:pPr>
      <w:r w:rsidRPr="00792578">
        <w:rPr>
          <w:rFonts w:ascii="Arial" w:hAnsi="Arial" w:cs="Arial"/>
        </w:rPr>
        <w:t xml:space="preserve">Pohotovosti ÚI na tel. </w:t>
      </w:r>
      <w:r w:rsidR="00E10B1A">
        <w:rPr>
          <w:rFonts w:ascii="Arial" w:hAnsi="Arial" w:cs="Arial"/>
          <w:i/>
          <w:iCs/>
        </w:rPr>
        <w:t>XXX</w:t>
      </w:r>
      <w:r w:rsidRPr="00792578">
        <w:rPr>
          <w:rFonts w:ascii="Arial" w:hAnsi="Arial" w:cs="Arial"/>
        </w:rPr>
        <w:t xml:space="preserve"> v ostatních hodinách.</w:t>
      </w:r>
    </w:p>
    <w:p w14:paraId="42D92808" w14:textId="77777777" w:rsidR="00CA3EB4" w:rsidRDefault="00CA3EB4" w:rsidP="00CA3EB4">
      <w:pPr>
        <w:sectPr w:rsidR="00CA3EB4" w:rsidSect="00F11BD2">
          <w:headerReference w:type="default" r:id="rId28"/>
          <w:footerReference w:type="default" r:id="rId29"/>
          <w:pgSz w:w="11906" w:h="16838" w:code="9"/>
          <w:pgMar w:top="1440" w:right="1416" w:bottom="1134" w:left="1134" w:header="709" w:footer="355" w:gutter="0"/>
          <w:cols w:space="708"/>
          <w:docGrid w:linePitch="326"/>
        </w:sectPr>
      </w:pPr>
    </w:p>
    <w:p w14:paraId="1FE187C9" w14:textId="77777777" w:rsidR="00CA3EB4" w:rsidRPr="00020BDF" w:rsidRDefault="00CA3EB4" w:rsidP="00CA3EB4">
      <w:pPr>
        <w:suppressAutoHyphens w:val="0"/>
        <w:textAlignment w:val="baseline"/>
        <w:rPr>
          <w:rFonts w:ascii="Segoe UI" w:hAnsi="Segoe UI" w:cs="Segoe UI"/>
          <w:sz w:val="18"/>
          <w:szCs w:val="18"/>
          <w:lang w:eastAsia="cs-CZ"/>
        </w:rPr>
      </w:pPr>
      <w:r w:rsidRPr="00020BDF">
        <w:rPr>
          <w:sz w:val="16"/>
          <w:szCs w:val="16"/>
          <w:lang w:eastAsia="cs-CZ"/>
        </w:rPr>
        <w:lastRenderedPageBreak/>
        <w:t> </w:t>
      </w:r>
      <w:r w:rsidRPr="00020BDF">
        <w:rPr>
          <w:rFonts w:ascii="Arial" w:hAnsi="Arial" w:cs="Arial"/>
          <w:b/>
          <w:bCs/>
          <w:lang w:eastAsia="cs-CZ"/>
        </w:rPr>
        <w:t>Povinnosti při připojování zařízení do PACS</w:t>
      </w:r>
      <w:r w:rsidRPr="00020BDF">
        <w:rPr>
          <w:rFonts w:ascii="Arial" w:hAnsi="Arial" w:cs="Arial"/>
          <w:lang w:eastAsia="cs-CZ"/>
        </w:rPr>
        <w:t> </w:t>
      </w:r>
    </w:p>
    <w:p w14:paraId="2A22EB6F" w14:textId="77777777" w:rsidR="00CA3EB4" w:rsidRPr="00020BDF" w:rsidRDefault="00CA3EB4" w:rsidP="00CA3EB4">
      <w:pPr>
        <w:suppressAutoHyphens w:val="0"/>
        <w:textAlignment w:val="baseline"/>
        <w:rPr>
          <w:rFonts w:ascii="Segoe UI" w:hAnsi="Segoe UI" w:cs="Segoe UI"/>
          <w:sz w:val="18"/>
          <w:szCs w:val="18"/>
          <w:lang w:eastAsia="cs-CZ"/>
        </w:rPr>
      </w:pPr>
      <w:r w:rsidRPr="00020BDF">
        <w:rPr>
          <w:rFonts w:ascii="Arial" w:hAnsi="Arial" w:cs="Arial"/>
          <w:lang w:eastAsia="cs-CZ"/>
        </w:rPr>
        <w:t> </w:t>
      </w:r>
    </w:p>
    <w:p w14:paraId="18AECAC2" w14:textId="77777777" w:rsidR="00CA3EB4" w:rsidRPr="00020BDF" w:rsidRDefault="00CA3EB4" w:rsidP="00CA3EB4">
      <w:pPr>
        <w:suppressAutoHyphens w:val="0"/>
        <w:textAlignment w:val="baseline"/>
        <w:rPr>
          <w:rFonts w:ascii="Segoe UI" w:hAnsi="Segoe UI" w:cs="Segoe UI"/>
          <w:sz w:val="18"/>
          <w:szCs w:val="18"/>
          <w:lang w:eastAsia="cs-CZ"/>
        </w:rPr>
      </w:pPr>
      <w:r w:rsidRPr="00020BDF">
        <w:rPr>
          <w:rFonts w:ascii="Arial" w:hAnsi="Arial" w:cs="Arial"/>
          <w:lang w:eastAsia="cs-CZ"/>
        </w:rPr>
        <w:t> </w:t>
      </w:r>
    </w:p>
    <w:p w14:paraId="04A52842" w14:textId="77777777" w:rsidR="00CA3EB4" w:rsidRPr="00020BDF" w:rsidRDefault="00CA3EB4" w:rsidP="00CA3EB4">
      <w:pPr>
        <w:suppressAutoHyphens w:val="0"/>
        <w:spacing w:after="120"/>
        <w:ind w:left="-360" w:firstLine="360"/>
        <w:jc w:val="both"/>
        <w:textAlignment w:val="baseline"/>
        <w:rPr>
          <w:rFonts w:ascii="Segoe UI" w:hAnsi="Segoe UI" w:cs="Segoe UI"/>
          <w:sz w:val="18"/>
          <w:szCs w:val="18"/>
          <w:lang w:eastAsia="cs-CZ"/>
        </w:rPr>
      </w:pPr>
      <w:r w:rsidRPr="00020BDF">
        <w:rPr>
          <w:rFonts w:ascii="Arial" w:hAnsi="Arial" w:cs="Arial"/>
          <w:lang w:eastAsia="cs-CZ"/>
        </w:rPr>
        <w:t>V případě, že zboží bude spolupracovat se systémem PACS:  </w:t>
      </w:r>
    </w:p>
    <w:p w14:paraId="4F060CCB" w14:textId="77777777" w:rsidR="00CA3EB4" w:rsidRPr="00020BDF" w:rsidRDefault="00CA3EB4" w:rsidP="00CA3EB4">
      <w:pPr>
        <w:numPr>
          <w:ilvl w:val="0"/>
          <w:numId w:val="19"/>
        </w:numPr>
        <w:suppressAutoHyphens w:val="0"/>
        <w:ind w:left="360" w:firstLine="0"/>
        <w:jc w:val="both"/>
        <w:textAlignment w:val="baseline"/>
        <w:rPr>
          <w:rFonts w:ascii="Segoe UI" w:hAnsi="Segoe UI" w:cs="Segoe UI"/>
          <w:sz w:val="22"/>
          <w:szCs w:val="22"/>
          <w:lang w:eastAsia="cs-CZ"/>
        </w:rPr>
      </w:pPr>
      <w:r w:rsidRPr="00020BDF">
        <w:rPr>
          <w:rFonts w:ascii="Segoe UI" w:hAnsi="Segoe UI" w:cs="Segoe UI"/>
          <w:lang w:eastAsia="cs-CZ"/>
        </w:rPr>
        <w:t>prodávající dodává zařízení, které je s PACS systémem VFN kompatibilní dle zadávacích podmínek veřejné zakázky   </w:t>
      </w:r>
    </w:p>
    <w:p w14:paraId="3625B704" w14:textId="77777777" w:rsidR="00CA3EB4" w:rsidRPr="00020BDF" w:rsidRDefault="00CA3EB4" w:rsidP="00CA3EB4">
      <w:pPr>
        <w:numPr>
          <w:ilvl w:val="0"/>
          <w:numId w:val="19"/>
        </w:numPr>
        <w:suppressAutoHyphens w:val="0"/>
        <w:ind w:left="360" w:firstLine="0"/>
        <w:jc w:val="both"/>
        <w:textAlignment w:val="baseline"/>
        <w:rPr>
          <w:rFonts w:ascii="Segoe UI" w:hAnsi="Segoe UI" w:cs="Segoe UI"/>
          <w:sz w:val="22"/>
          <w:szCs w:val="22"/>
          <w:lang w:eastAsia="cs-CZ"/>
        </w:rPr>
      </w:pPr>
      <w:r w:rsidRPr="00020BDF">
        <w:rPr>
          <w:rFonts w:ascii="Segoe UI" w:hAnsi="Segoe UI" w:cs="Segoe UI"/>
          <w:lang w:eastAsia="cs-CZ"/>
        </w:rPr>
        <w:t>prodávající předložil kupujícímu v rámci nabídky dokument DICOM Conformance Statement pro nabízené zařízení,  </w:t>
      </w:r>
    </w:p>
    <w:p w14:paraId="5FEAE42D" w14:textId="77777777" w:rsidR="00CA3EB4" w:rsidRPr="00020BDF" w:rsidRDefault="00CA3EB4" w:rsidP="00CA3EB4">
      <w:pPr>
        <w:suppressAutoHyphens w:val="0"/>
        <w:ind w:left="360"/>
        <w:jc w:val="both"/>
        <w:textAlignment w:val="baseline"/>
        <w:rPr>
          <w:rFonts w:ascii="Segoe UI" w:hAnsi="Segoe UI" w:cs="Segoe UI"/>
          <w:sz w:val="18"/>
          <w:szCs w:val="18"/>
          <w:lang w:eastAsia="cs-CZ"/>
        </w:rPr>
      </w:pPr>
      <w:r w:rsidRPr="00020BDF">
        <w:rPr>
          <w:rFonts w:ascii="Segoe UI" w:hAnsi="Segoe UI" w:cs="Segoe UI"/>
          <w:lang w:eastAsia="cs-CZ"/>
        </w:rPr>
        <w:t>  </w:t>
      </w:r>
    </w:p>
    <w:p w14:paraId="51407660" w14:textId="77777777" w:rsidR="00CA3EB4" w:rsidRPr="00262F17" w:rsidRDefault="00CA3EB4" w:rsidP="00CA3EB4">
      <w:pPr>
        <w:rPr>
          <w:rFonts w:ascii="Segoe UI" w:hAnsi="Segoe UI" w:cs="Segoe UI"/>
          <w:lang w:eastAsia="cs-CZ"/>
        </w:rPr>
      </w:pPr>
      <w:r w:rsidRPr="00020BDF">
        <w:rPr>
          <w:rFonts w:ascii="Segoe UI" w:hAnsi="Segoe UI" w:cs="Segoe UI"/>
          <w:lang w:eastAsia="cs-CZ"/>
        </w:rPr>
        <w:t xml:space="preserve">Komunikace zařízení musí probíhat ve formátu DICOM 3.0 včetně podpory DICOM Worklist. </w:t>
      </w:r>
      <w:r w:rsidRPr="00262F17">
        <w:rPr>
          <w:rFonts w:ascii="Segoe UI" w:hAnsi="Segoe UI" w:cs="Segoe UI"/>
          <w:lang w:eastAsia="cs-CZ"/>
        </w:rPr>
        <w:t>Zařízení musí umět na worklistový server posílat atribut Scheduled Station AE-Title (0040,0001), aby z NIS získalo frontu žádanek určených jen pro toto zařízení.</w:t>
      </w:r>
    </w:p>
    <w:p w14:paraId="310A2D86" w14:textId="77777777" w:rsidR="00CA3EB4" w:rsidRPr="00262F17" w:rsidRDefault="00CA3EB4" w:rsidP="00CA3EB4">
      <w:pPr>
        <w:rPr>
          <w:rFonts w:ascii="Segoe UI" w:hAnsi="Segoe UI" w:cs="Segoe UI"/>
          <w:lang w:eastAsia="cs-CZ"/>
        </w:rPr>
      </w:pPr>
    </w:p>
    <w:p w14:paraId="6E812FB0" w14:textId="77777777" w:rsidR="00CA3EB4" w:rsidRPr="00262F17" w:rsidRDefault="00CA3EB4" w:rsidP="00CA3EB4">
      <w:pPr>
        <w:rPr>
          <w:rFonts w:ascii="Segoe UI" w:hAnsi="Segoe UI" w:cs="Segoe UI"/>
          <w:lang w:eastAsia="cs-CZ"/>
        </w:rPr>
      </w:pPr>
      <w:r w:rsidRPr="00262F17">
        <w:rPr>
          <w:rFonts w:ascii="Segoe UI" w:hAnsi="Segoe UI" w:cs="Segoe UI"/>
          <w:lang w:eastAsia="cs-CZ"/>
        </w:rPr>
        <w:t xml:space="preserve"> </w:t>
      </w:r>
      <w:r w:rsidRPr="00020BDF">
        <w:rPr>
          <w:rFonts w:ascii="Segoe UI" w:hAnsi="Segoe UI" w:cs="Segoe UI"/>
          <w:lang w:eastAsia="cs-CZ"/>
        </w:rPr>
        <w:t> </w:t>
      </w:r>
    </w:p>
    <w:p w14:paraId="6D0F741D" w14:textId="77777777" w:rsidR="00CA3EB4" w:rsidRPr="00020BDF" w:rsidRDefault="00CA3EB4" w:rsidP="00CA3EB4">
      <w:pPr>
        <w:suppressAutoHyphens w:val="0"/>
        <w:jc w:val="both"/>
        <w:textAlignment w:val="baseline"/>
        <w:rPr>
          <w:rFonts w:ascii="Segoe UI" w:hAnsi="Segoe UI" w:cs="Segoe UI"/>
          <w:sz w:val="18"/>
          <w:szCs w:val="18"/>
          <w:lang w:eastAsia="cs-CZ"/>
        </w:rPr>
      </w:pPr>
      <w:r w:rsidRPr="00020BDF">
        <w:rPr>
          <w:rFonts w:ascii="Segoe UI" w:hAnsi="Segoe UI" w:cs="Segoe UI"/>
          <w:lang w:eastAsia="cs-CZ"/>
        </w:rPr>
        <w:t>Zařízení musí umět posílat DICOM tagy viz Tabulka 1.  </w:t>
      </w:r>
    </w:p>
    <w:p w14:paraId="04E65C13" w14:textId="77777777" w:rsidR="00CA3EB4" w:rsidRPr="00020BDF" w:rsidRDefault="00CA3EB4" w:rsidP="00CA3EB4">
      <w:pPr>
        <w:suppressAutoHyphens w:val="0"/>
        <w:jc w:val="both"/>
        <w:textAlignment w:val="baseline"/>
        <w:rPr>
          <w:rFonts w:ascii="Segoe UI" w:hAnsi="Segoe UI" w:cs="Segoe UI"/>
          <w:sz w:val="18"/>
          <w:szCs w:val="18"/>
          <w:lang w:eastAsia="cs-CZ"/>
        </w:rPr>
      </w:pPr>
      <w:r w:rsidRPr="00020BDF">
        <w:rPr>
          <w:rFonts w:ascii="Segoe UI" w:hAnsi="Segoe UI" w:cs="Segoe UI"/>
          <w:sz w:val="18"/>
          <w:szCs w:val="18"/>
          <w:lang w:eastAsia="cs-CZ"/>
        </w:rPr>
        <w:t xml:space="preserve"> </w:t>
      </w:r>
    </w:p>
    <w:p w14:paraId="1466E8CC" w14:textId="77777777" w:rsidR="00CA3EB4" w:rsidRPr="00020BDF" w:rsidRDefault="00CA3EB4" w:rsidP="00CA3EB4">
      <w:pPr>
        <w:suppressAutoHyphens w:val="0"/>
        <w:jc w:val="both"/>
        <w:textAlignment w:val="baseline"/>
        <w:rPr>
          <w:rFonts w:ascii="Segoe UI" w:hAnsi="Segoe UI" w:cs="Segoe UI"/>
          <w:sz w:val="18"/>
          <w:szCs w:val="18"/>
          <w:lang w:eastAsia="cs-CZ"/>
        </w:rPr>
      </w:pPr>
      <w:r w:rsidRPr="00020BDF">
        <w:rPr>
          <w:rFonts w:ascii="Segoe UI" w:hAnsi="Segoe UI" w:cs="Segoe UI"/>
          <w:lang w:eastAsia="cs-CZ"/>
        </w:rPr>
        <w:t>Tabulka 1 – DICOM tagy :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2895"/>
        <w:gridCol w:w="5070"/>
      </w:tblGrid>
      <w:tr w:rsidR="00CA3EB4" w:rsidRPr="00020BDF" w14:paraId="28452024" w14:textId="77777777">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AFD8DCF" w14:textId="77777777" w:rsidR="00CA3EB4" w:rsidRPr="00020BDF" w:rsidRDefault="00CA3EB4">
            <w:pPr>
              <w:suppressAutoHyphens w:val="0"/>
              <w:jc w:val="both"/>
              <w:textAlignment w:val="baseline"/>
              <w:rPr>
                <w:sz w:val="24"/>
                <w:szCs w:val="24"/>
                <w:lang w:eastAsia="cs-CZ"/>
              </w:rPr>
            </w:pPr>
            <w:r w:rsidRPr="00020BDF">
              <w:rPr>
                <w:rFonts w:ascii="Arial" w:hAnsi="Arial" w:cs="Arial"/>
                <w:b/>
                <w:bCs/>
                <w:lang w:eastAsia="cs-CZ"/>
              </w:rPr>
              <w:t>DICOM Tag</w:t>
            </w:r>
            <w:r w:rsidRPr="00020BDF">
              <w:rPr>
                <w:rFonts w:ascii="Arial" w:hAnsi="Arial" w:cs="Arial"/>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7C3624C6" w14:textId="77777777" w:rsidR="00CA3EB4" w:rsidRPr="00020BDF" w:rsidRDefault="00CA3EB4">
            <w:pPr>
              <w:suppressAutoHyphens w:val="0"/>
              <w:jc w:val="both"/>
              <w:textAlignment w:val="baseline"/>
              <w:rPr>
                <w:sz w:val="24"/>
                <w:szCs w:val="24"/>
                <w:lang w:eastAsia="cs-CZ"/>
              </w:rPr>
            </w:pPr>
            <w:r w:rsidRPr="00020BDF">
              <w:rPr>
                <w:rFonts w:ascii="Arial" w:hAnsi="Arial" w:cs="Arial"/>
                <w:b/>
                <w:bCs/>
                <w:lang w:eastAsia="cs-CZ"/>
              </w:rPr>
              <w:t>Atribut</w:t>
            </w:r>
            <w:r w:rsidRPr="00020BDF">
              <w:rPr>
                <w:rFonts w:ascii="Arial" w:hAnsi="Arial" w:cs="Arial"/>
                <w:lang w:eastAsia="cs-CZ"/>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42DB352" w14:textId="77777777" w:rsidR="00CA3EB4" w:rsidRPr="00020BDF" w:rsidRDefault="00CA3EB4">
            <w:pPr>
              <w:suppressAutoHyphens w:val="0"/>
              <w:jc w:val="both"/>
              <w:textAlignment w:val="baseline"/>
              <w:rPr>
                <w:sz w:val="24"/>
                <w:szCs w:val="24"/>
                <w:lang w:eastAsia="cs-CZ"/>
              </w:rPr>
            </w:pPr>
            <w:r w:rsidRPr="00020BDF">
              <w:rPr>
                <w:rFonts w:ascii="Arial" w:hAnsi="Arial" w:cs="Arial"/>
                <w:b/>
                <w:bCs/>
                <w:lang w:eastAsia="cs-CZ"/>
              </w:rPr>
              <w:t>Popis</w:t>
            </w:r>
            <w:r w:rsidRPr="00020BDF">
              <w:rPr>
                <w:rFonts w:ascii="Arial" w:hAnsi="Arial" w:cs="Arial"/>
                <w:lang w:eastAsia="cs-CZ"/>
              </w:rPr>
              <w:t>  </w:t>
            </w:r>
          </w:p>
        </w:tc>
      </w:tr>
      <w:tr w:rsidR="00CA3EB4" w:rsidRPr="00020BDF" w14:paraId="719FFB59" w14:textId="77777777">
        <w:trPr>
          <w:trHeight w:val="43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EEEC643" w14:textId="77777777" w:rsidR="00CA3EB4" w:rsidRPr="00020BDF" w:rsidRDefault="00313797">
            <w:pPr>
              <w:suppressAutoHyphens w:val="0"/>
              <w:jc w:val="both"/>
              <w:textAlignment w:val="baseline"/>
              <w:rPr>
                <w:sz w:val="24"/>
                <w:szCs w:val="24"/>
                <w:lang w:eastAsia="cs-CZ"/>
              </w:rPr>
            </w:pPr>
            <w:hyperlink r:id="rId30" w:tgtFrame="_blank" w:history="1">
              <w:r w:rsidR="00CA3EB4" w:rsidRPr="00020BDF">
                <w:rPr>
                  <w:rFonts w:ascii="Arial" w:hAnsi="Arial" w:cs="Arial"/>
                  <w:shd w:val="clear" w:color="auto" w:fill="E1E3E6"/>
                  <w:lang w:eastAsia="cs-CZ"/>
                </w:rPr>
                <w:t>(0008,0070)</w:t>
              </w:r>
            </w:hyperlink>
            <w:r w:rsidR="00CA3EB4"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938F998" w14:textId="77777777" w:rsidR="00CA3EB4" w:rsidRPr="00020BDF" w:rsidRDefault="00CA3EB4">
            <w:pPr>
              <w:suppressAutoHyphens w:val="0"/>
              <w:jc w:val="both"/>
              <w:textAlignment w:val="baseline"/>
              <w:rPr>
                <w:sz w:val="24"/>
                <w:szCs w:val="24"/>
                <w:lang w:eastAsia="cs-CZ"/>
              </w:rPr>
            </w:pPr>
            <w:r w:rsidRPr="00020BDF">
              <w:rPr>
                <w:rFonts w:ascii="Arial" w:hAnsi="Arial" w:cs="Arial"/>
                <w:lang w:eastAsia="cs-CZ"/>
              </w:rPr>
              <w:t>Manufacturer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09CBFC70" w14:textId="77777777" w:rsidR="00CA3EB4" w:rsidRPr="00020BDF" w:rsidRDefault="00CA3EB4">
            <w:pPr>
              <w:suppressAutoHyphens w:val="0"/>
              <w:jc w:val="both"/>
              <w:textAlignment w:val="baseline"/>
              <w:rPr>
                <w:sz w:val="24"/>
                <w:szCs w:val="24"/>
                <w:lang w:eastAsia="cs-CZ"/>
              </w:rPr>
            </w:pPr>
            <w:r w:rsidRPr="00020BDF">
              <w:rPr>
                <w:rFonts w:ascii="Arial" w:hAnsi="Arial" w:cs="Arial"/>
                <w:lang w:eastAsia="cs-CZ"/>
              </w:rPr>
              <w:t>Výrobce doplní prodávající podle dodané modality  </w:t>
            </w:r>
          </w:p>
        </w:tc>
      </w:tr>
      <w:tr w:rsidR="00CA3EB4" w:rsidRPr="00020BDF" w14:paraId="525A6CEE" w14:textId="77777777">
        <w:trPr>
          <w:trHeight w:val="39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17A7B0C" w14:textId="77777777" w:rsidR="00CA3EB4" w:rsidRPr="00020BDF" w:rsidRDefault="00313797">
            <w:pPr>
              <w:suppressAutoHyphens w:val="0"/>
              <w:jc w:val="both"/>
              <w:textAlignment w:val="baseline"/>
              <w:rPr>
                <w:sz w:val="24"/>
                <w:szCs w:val="24"/>
                <w:lang w:eastAsia="cs-CZ"/>
              </w:rPr>
            </w:pPr>
            <w:hyperlink r:id="rId31" w:tgtFrame="_blank" w:history="1">
              <w:r w:rsidR="00CA3EB4" w:rsidRPr="00020BDF">
                <w:rPr>
                  <w:rFonts w:ascii="Arial" w:hAnsi="Arial" w:cs="Arial"/>
                  <w:shd w:val="clear" w:color="auto" w:fill="E1E3E6"/>
                  <w:lang w:eastAsia="cs-CZ"/>
                </w:rPr>
                <w:t>(0008,0080)</w:t>
              </w:r>
            </w:hyperlink>
            <w:r w:rsidR="00CA3EB4"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72CF3C9F" w14:textId="77777777" w:rsidR="00CA3EB4" w:rsidRPr="00020BDF" w:rsidRDefault="00CA3EB4">
            <w:pPr>
              <w:suppressAutoHyphens w:val="0"/>
              <w:jc w:val="both"/>
              <w:textAlignment w:val="baseline"/>
              <w:rPr>
                <w:sz w:val="24"/>
                <w:szCs w:val="24"/>
                <w:lang w:eastAsia="cs-CZ"/>
              </w:rPr>
            </w:pPr>
            <w:r w:rsidRPr="00020BDF">
              <w:rPr>
                <w:rFonts w:ascii="Arial" w:hAnsi="Arial" w:cs="Arial"/>
                <w:lang w:eastAsia="cs-CZ"/>
              </w:rPr>
              <w:t>Institution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355819F" w14:textId="77777777" w:rsidR="00CA3EB4" w:rsidRPr="00020BDF" w:rsidRDefault="00CA3EB4">
            <w:pPr>
              <w:suppressAutoHyphens w:val="0"/>
              <w:jc w:val="both"/>
              <w:textAlignment w:val="baseline"/>
              <w:rPr>
                <w:sz w:val="24"/>
                <w:szCs w:val="24"/>
                <w:lang w:eastAsia="cs-CZ"/>
              </w:rPr>
            </w:pPr>
            <w:r w:rsidRPr="00020BDF">
              <w:rPr>
                <w:rFonts w:ascii="Arial" w:hAnsi="Arial" w:cs="Arial"/>
                <w:lang w:eastAsia="cs-CZ"/>
              </w:rPr>
              <w:t>VFN Praha  </w:t>
            </w:r>
          </w:p>
        </w:tc>
      </w:tr>
      <w:tr w:rsidR="00CA3EB4" w:rsidRPr="00020BDF" w14:paraId="1979262D" w14:textId="77777777">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211BAD4" w14:textId="77777777" w:rsidR="00CA3EB4" w:rsidRPr="00020BDF" w:rsidRDefault="00313797">
            <w:pPr>
              <w:suppressAutoHyphens w:val="0"/>
              <w:jc w:val="both"/>
              <w:textAlignment w:val="baseline"/>
              <w:rPr>
                <w:sz w:val="24"/>
                <w:szCs w:val="24"/>
                <w:lang w:eastAsia="cs-CZ"/>
              </w:rPr>
            </w:pPr>
            <w:hyperlink r:id="rId32" w:tgtFrame="_blank" w:history="1">
              <w:r w:rsidR="00CA3EB4" w:rsidRPr="00020BDF">
                <w:rPr>
                  <w:rFonts w:ascii="Arial" w:hAnsi="Arial" w:cs="Arial"/>
                  <w:shd w:val="clear" w:color="auto" w:fill="E1E3E6"/>
                  <w:lang w:eastAsia="cs-CZ"/>
                </w:rPr>
                <w:t>(0008,0081)</w:t>
              </w:r>
            </w:hyperlink>
            <w:r w:rsidR="00CA3EB4"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D394516" w14:textId="77777777" w:rsidR="00CA3EB4" w:rsidRPr="00020BDF" w:rsidRDefault="00CA3EB4">
            <w:pPr>
              <w:suppressAutoHyphens w:val="0"/>
              <w:jc w:val="both"/>
              <w:textAlignment w:val="baseline"/>
              <w:rPr>
                <w:sz w:val="24"/>
                <w:szCs w:val="24"/>
                <w:lang w:eastAsia="cs-CZ"/>
              </w:rPr>
            </w:pPr>
            <w:r w:rsidRPr="00020BDF">
              <w:rPr>
                <w:rFonts w:ascii="Arial" w:hAnsi="Arial" w:cs="Arial"/>
                <w:lang w:eastAsia="cs-CZ"/>
              </w:rPr>
              <w:t>Institution Address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091C3064" w14:textId="77777777" w:rsidR="00CA3EB4" w:rsidRPr="00020BDF" w:rsidRDefault="00CA3EB4">
            <w:pPr>
              <w:suppressAutoHyphens w:val="0"/>
              <w:jc w:val="both"/>
              <w:textAlignment w:val="baseline"/>
              <w:rPr>
                <w:sz w:val="24"/>
                <w:szCs w:val="24"/>
                <w:lang w:eastAsia="cs-CZ"/>
              </w:rPr>
            </w:pPr>
            <w:r w:rsidRPr="00020BDF">
              <w:rPr>
                <w:rFonts w:ascii="Arial" w:hAnsi="Arial" w:cs="Arial"/>
                <w:lang w:eastAsia="cs-CZ"/>
              </w:rPr>
              <w:t>U Nemocnice 499/2, 128 08 Praha  </w:t>
            </w:r>
          </w:p>
        </w:tc>
      </w:tr>
      <w:tr w:rsidR="00CA3EB4" w:rsidRPr="00020BDF" w14:paraId="0C2AAA3F" w14:textId="77777777">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7BA4884" w14:textId="77777777" w:rsidR="00CA3EB4" w:rsidRPr="00020BDF" w:rsidRDefault="00313797">
            <w:pPr>
              <w:suppressAutoHyphens w:val="0"/>
              <w:jc w:val="both"/>
              <w:textAlignment w:val="baseline"/>
              <w:rPr>
                <w:sz w:val="24"/>
                <w:szCs w:val="24"/>
                <w:lang w:eastAsia="cs-CZ"/>
              </w:rPr>
            </w:pPr>
            <w:hyperlink r:id="rId33" w:tgtFrame="_blank" w:history="1">
              <w:r w:rsidR="00CA3EB4" w:rsidRPr="00020BDF">
                <w:rPr>
                  <w:rFonts w:ascii="Arial" w:hAnsi="Arial" w:cs="Arial"/>
                  <w:shd w:val="clear" w:color="auto" w:fill="E1E3E6"/>
                  <w:lang w:eastAsia="cs-CZ"/>
                </w:rPr>
                <w:t>(0008,1010)</w:t>
              </w:r>
            </w:hyperlink>
            <w:r w:rsidR="00CA3EB4"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07CC453" w14:textId="77777777" w:rsidR="00CA3EB4" w:rsidRPr="00020BDF" w:rsidRDefault="00CA3EB4">
            <w:pPr>
              <w:suppressAutoHyphens w:val="0"/>
              <w:jc w:val="both"/>
              <w:textAlignment w:val="baseline"/>
              <w:rPr>
                <w:sz w:val="24"/>
                <w:szCs w:val="24"/>
                <w:lang w:eastAsia="cs-CZ"/>
              </w:rPr>
            </w:pPr>
            <w:r w:rsidRPr="00020BDF">
              <w:rPr>
                <w:rFonts w:ascii="Arial" w:hAnsi="Arial" w:cs="Arial"/>
                <w:lang w:eastAsia="cs-CZ"/>
              </w:rPr>
              <w:t>Station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D846BDB" w14:textId="77777777" w:rsidR="00CA3EB4" w:rsidRPr="00020BDF" w:rsidRDefault="00CA3EB4">
            <w:pPr>
              <w:suppressAutoHyphens w:val="0"/>
              <w:jc w:val="both"/>
              <w:textAlignment w:val="baseline"/>
              <w:rPr>
                <w:sz w:val="24"/>
                <w:szCs w:val="24"/>
                <w:lang w:eastAsia="cs-CZ"/>
              </w:rPr>
            </w:pPr>
            <w:r w:rsidRPr="00020BDF">
              <w:rPr>
                <w:rFonts w:ascii="Arial" w:hAnsi="Arial" w:cs="Arial"/>
                <w:lang w:eastAsia="cs-CZ"/>
              </w:rPr>
              <w:t>Ve formátu: typ modality + sériové číslo modality  </w:t>
            </w:r>
          </w:p>
        </w:tc>
      </w:tr>
      <w:tr w:rsidR="00CA3EB4" w:rsidRPr="00020BDF" w14:paraId="3D83E1CB" w14:textId="77777777">
        <w:trPr>
          <w:trHeight w:val="54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BD1E5C3" w14:textId="77777777" w:rsidR="00CA3EB4" w:rsidRPr="00020BDF" w:rsidRDefault="00313797">
            <w:pPr>
              <w:suppressAutoHyphens w:val="0"/>
              <w:jc w:val="both"/>
              <w:textAlignment w:val="baseline"/>
              <w:rPr>
                <w:sz w:val="24"/>
                <w:szCs w:val="24"/>
                <w:lang w:eastAsia="cs-CZ"/>
              </w:rPr>
            </w:pPr>
            <w:hyperlink r:id="rId34" w:tgtFrame="_blank" w:history="1">
              <w:r w:rsidR="00CA3EB4" w:rsidRPr="00020BDF">
                <w:rPr>
                  <w:rFonts w:ascii="Arial" w:hAnsi="Arial" w:cs="Arial"/>
                  <w:shd w:val="clear" w:color="auto" w:fill="E1E3E6"/>
                  <w:lang w:eastAsia="cs-CZ"/>
                </w:rPr>
                <w:t>(0008,1040)</w:t>
              </w:r>
            </w:hyperlink>
            <w:r w:rsidR="00CA3EB4"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1E68507E" w14:textId="77777777" w:rsidR="00CA3EB4" w:rsidRPr="00020BDF" w:rsidRDefault="00CA3EB4">
            <w:pPr>
              <w:suppressAutoHyphens w:val="0"/>
              <w:jc w:val="both"/>
              <w:textAlignment w:val="baseline"/>
              <w:rPr>
                <w:sz w:val="24"/>
                <w:szCs w:val="24"/>
                <w:lang w:eastAsia="cs-CZ"/>
              </w:rPr>
            </w:pPr>
            <w:r w:rsidRPr="00020BDF">
              <w:rPr>
                <w:rFonts w:ascii="Arial" w:hAnsi="Arial" w:cs="Arial"/>
                <w:lang w:eastAsia="cs-CZ"/>
              </w:rPr>
              <w:t>Institutional Department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2E4C5C5" w14:textId="77777777" w:rsidR="00CA3EB4" w:rsidRPr="00020BDF" w:rsidRDefault="00CA3EB4">
            <w:pPr>
              <w:suppressAutoHyphens w:val="0"/>
              <w:jc w:val="both"/>
              <w:textAlignment w:val="baseline"/>
              <w:rPr>
                <w:sz w:val="24"/>
                <w:szCs w:val="24"/>
                <w:lang w:eastAsia="cs-CZ"/>
              </w:rPr>
            </w:pPr>
            <w:r w:rsidRPr="00020BDF">
              <w:rPr>
                <w:rFonts w:ascii="Arial" w:hAnsi="Arial" w:cs="Arial"/>
                <w:lang w:eastAsia="cs-CZ"/>
              </w:rPr>
              <w:t>Doplní prodávající ve formátu: zkratka kliniky umístění dodané modality  </w:t>
            </w:r>
          </w:p>
        </w:tc>
      </w:tr>
      <w:tr w:rsidR="00CA3EB4" w:rsidRPr="00020BDF" w14:paraId="63415EB9" w14:textId="77777777">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77A10AD" w14:textId="77777777" w:rsidR="00CA3EB4" w:rsidRPr="00020BDF" w:rsidRDefault="00313797">
            <w:pPr>
              <w:suppressAutoHyphens w:val="0"/>
              <w:jc w:val="both"/>
              <w:textAlignment w:val="baseline"/>
              <w:rPr>
                <w:sz w:val="24"/>
                <w:szCs w:val="24"/>
                <w:lang w:eastAsia="cs-CZ"/>
              </w:rPr>
            </w:pPr>
            <w:hyperlink r:id="rId35" w:tgtFrame="_blank" w:history="1">
              <w:r w:rsidR="00CA3EB4" w:rsidRPr="00020BDF">
                <w:rPr>
                  <w:rFonts w:ascii="Arial" w:hAnsi="Arial" w:cs="Arial"/>
                  <w:shd w:val="clear" w:color="auto" w:fill="E1E3E6"/>
                  <w:lang w:eastAsia="cs-CZ"/>
                </w:rPr>
                <w:t>(0008,1090)</w:t>
              </w:r>
            </w:hyperlink>
            <w:r w:rsidR="00CA3EB4"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70DE6DD9" w14:textId="77777777" w:rsidR="00CA3EB4" w:rsidRPr="00020BDF" w:rsidRDefault="00CA3EB4">
            <w:pPr>
              <w:suppressAutoHyphens w:val="0"/>
              <w:jc w:val="both"/>
              <w:textAlignment w:val="baseline"/>
              <w:rPr>
                <w:sz w:val="24"/>
                <w:szCs w:val="24"/>
                <w:lang w:eastAsia="cs-CZ"/>
              </w:rPr>
            </w:pPr>
            <w:r w:rsidRPr="00020BDF">
              <w:rPr>
                <w:rFonts w:ascii="Arial" w:hAnsi="Arial" w:cs="Arial"/>
                <w:lang w:eastAsia="cs-CZ"/>
              </w:rPr>
              <w:t>Manufacturer's Model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0291618" w14:textId="77777777" w:rsidR="00CA3EB4" w:rsidRPr="00020BDF" w:rsidRDefault="00CA3EB4">
            <w:pPr>
              <w:suppressAutoHyphens w:val="0"/>
              <w:jc w:val="both"/>
              <w:textAlignment w:val="baseline"/>
              <w:rPr>
                <w:sz w:val="24"/>
                <w:szCs w:val="24"/>
                <w:lang w:eastAsia="cs-CZ"/>
              </w:rPr>
            </w:pPr>
            <w:r w:rsidRPr="00020BDF">
              <w:rPr>
                <w:rFonts w:ascii="Arial" w:hAnsi="Arial" w:cs="Arial"/>
                <w:lang w:eastAsia="cs-CZ"/>
              </w:rPr>
              <w:t>Model doplní prodávající podle dodané modality  </w:t>
            </w:r>
          </w:p>
        </w:tc>
      </w:tr>
      <w:tr w:rsidR="00CA3EB4" w:rsidRPr="00020BDF" w14:paraId="14E282A0" w14:textId="77777777">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DDBCE66" w14:textId="77777777" w:rsidR="00CA3EB4" w:rsidRPr="00020BDF" w:rsidRDefault="00313797">
            <w:pPr>
              <w:suppressAutoHyphens w:val="0"/>
              <w:jc w:val="both"/>
              <w:textAlignment w:val="baseline"/>
              <w:rPr>
                <w:sz w:val="24"/>
                <w:szCs w:val="24"/>
                <w:lang w:eastAsia="cs-CZ"/>
              </w:rPr>
            </w:pPr>
            <w:hyperlink r:id="rId36" w:tgtFrame="_blank" w:history="1">
              <w:r w:rsidR="00CA3EB4" w:rsidRPr="00020BDF">
                <w:rPr>
                  <w:rFonts w:ascii="Arial" w:hAnsi="Arial" w:cs="Arial"/>
                  <w:shd w:val="clear" w:color="auto" w:fill="E1E3E6"/>
                  <w:lang w:eastAsia="cs-CZ"/>
                </w:rPr>
                <w:t>(0018,1000)</w:t>
              </w:r>
            </w:hyperlink>
            <w:r w:rsidR="00CA3EB4"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548A0E2C" w14:textId="77777777" w:rsidR="00CA3EB4" w:rsidRPr="00020BDF" w:rsidRDefault="00CA3EB4">
            <w:pPr>
              <w:suppressAutoHyphens w:val="0"/>
              <w:jc w:val="both"/>
              <w:textAlignment w:val="baseline"/>
              <w:rPr>
                <w:sz w:val="24"/>
                <w:szCs w:val="24"/>
                <w:lang w:eastAsia="cs-CZ"/>
              </w:rPr>
            </w:pPr>
            <w:r w:rsidRPr="00020BDF">
              <w:rPr>
                <w:rFonts w:ascii="Arial" w:hAnsi="Arial" w:cs="Arial"/>
                <w:lang w:eastAsia="cs-CZ"/>
              </w:rPr>
              <w:t>Device Serial Number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F4E9622" w14:textId="77777777" w:rsidR="00CA3EB4" w:rsidRPr="00020BDF" w:rsidRDefault="00CA3EB4">
            <w:pPr>
              <w:suppressAutoHyphens w:val="0"/>
              <w:jc w:val="both"/>
              <w:textAlignment w:val="baseline"/>
              <w:rPr>
                <w:sz w:val="24"/>
                <w:szCs w:val="24"/>
                <w:lang w:eastAsia="cs-CZ"/>
              </w:rPr>
            </w:pPr>
            <w:r w:rsidRPr="00020BDF">
              <w:rPr>
                <w:rFonts w:ascii="Arial" w:hAnsi="Arial" w:cs="Arial"/>
                <w:lang w:eastAsia="cs-CZ"/>
              </w:rPr>
              <w:t>Sériové číslo doplní prodávající podle dodané modality  </w:t>
            </w:r>
          </w:p>
        </w:tc>
      </w:tr>
    </w:tbl>
    <w:p w14:paraId="50B9F9A8" w14:textId="77777777" w:rsidR="00CA3EB4" w:rsidRPr="00020BDF" w:rsidRDefault="00CA3EB4" w:rsidP="00CA3EB4">
      <w:pPr>
        <w:suppressAutoHyphens w:val="0"/>
        <w:jc w:val="both"/>
        <w:textAlignment w:val="baseline"/>
        <w:rPr>
          <w:rFonts w:ascii="Segoe UI" w:hAnsi="Segoe UI" w:cs="Segoe UI"/>
          <w:sz w:val="18"/>
          <w:szCs w:val="18"/>
          <w:lang w:eastAsia="cs-CZ"/>
        </w:rPr>
      </w:pPr>
      <w:r w:rsidRPr="00020BDF">
        <w:rPr>
          <w:rFonts w:ascii="Segoe UI" w:hAnsi="Segoe UI" w:cs="Segoe UI"/>
          <w:color w:val="D13438"/>
          <w:u w:val="single"/>
          <w:lang w:eastAsia="cs-CZ"/>
        </w:rPr>
        <w:t>  </w:t>
      </w:r>
      <w:r w:rsidRPr="00020BDF">
        <w:rPr>
          <w:rFonts w:ascii="Segoe UI" w:hAnsi="Segoe UI" w:cs="Segoe UI"/>
          <w:lang w:eastAsia="cs-CZ"/>
        </w:rPr>
        <w:t> </w:t>
      </w:r>
    </w:p>
    <w:p w14:paraId="09AB9174" w14:textId="77777777" w:rsidR="00CA3EB4" w:rsidRPr="00020BDF" w:rsidRDefault="00CA3EB4" w:rsidP="00CA3EB4">
      <w:pPr>
        <w:suppressAutoHyphens w:val="0"/>
        <w:textAlignment w:val="baseline"/>
        <w:rPr>
          <w:rFonts w:ascii="Segoe UI" w:hAnsi="Segoe UI" w:cs="Segoe UI"/>
          <w:sz w:val="18"/>
          <w:szCs w:val="18"/>
          <w:lang w:eastAsia="cs-CZ"/>
        </w:rPr>
      </w:pPr>
      <w:r w:rsidRPr="00020BDF">
        <w:rPr>
          <w:rFonts w:ascii="Arial" w:hAnsi="Arial" w:cs="Arial"/>
          <w:lang w:eastAsia="cs-CZ"/>
        </w:rPr>
        <w:t> </w:t>
      </w:r>
    </w:p>
    <w:p w14:paraId="5900C24B" w14:textId="77777777" w:rsidR="00965E56" w:rsidRPr="00020BDF" w:rsidRDefault="00965E56" w:rsidP="00965E56">
      <w:pPr>
        <w:suppressAutoHyphens w:val="0"/>
        <w:textAlignment w:val="baseline"/>
        <w:rPr>
          <w:rFonts w:ascii="Segoe UI" w:hAnsi="Segoe UI" w:cs="Segoe UI"/>
          <w:sz w:val="18"/>
          <w:szCs w:val="18"/>
          <w:lang w:eastAsia="cs-CZ"/>
        </w:rPr>
      </w:pPr>
      <w:r w:rsidRPr="00020BDF">
        <w:rPr>
          <w:rFonts w:ascii="Arial" w:hAnsi="Arial" w:cs="Arial"/>
          <w:lang w:eastAsia="cs-CZ"/>
        </w:rPr>
        <w:t> </w:t>
      </w:r>
    </w:p>
    <w:p w14:paraId="16ADD383" w14:textId="0D2A92A9" w:rsidR="00020BDF" w:rsidRPr="00020BDF" w:rsidRDefault="00020BDF" w:rsidP="00020BDF">
      <w:pPr>
        <w:suppressAutoHyphens w:val="0"/>
        <w:textAlignment w:val="baseline"/>
        <w:rPr>
          <w:rFonts w:ascii="Segoe UI" w:hAnsi="Segoe UI" w:cs="Segoe UI"/>
          <w:sz w:val="18"/>
          <w:szCs w:val="18"/>
          <w:lang w:eastAsia="cs-CZ"/>
        </w:rPr>
      </w:pPr>
    </w:p>
    <w:sectPr w:rsidR="00020BDF" w:rsidRPr="00020BDF" w:rsidSect="00F11BD2">
      <w:headerReference w:type="default" r:id="rId37"/>
      <w:footerReference w:type="default" r:id="rId38"/>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D3A80" w14:textId="77777777" w:rsidR="003760FE" w:rsidRDefault="003760FE">
      <w:r>
        <w:separator/>
      </w:r>
    </w:p>
  </w:endnote>
  <w:endnote w:type="continuationSeparator" w:id="0">
    <w:p w14:paraId="30D3BB2C" w14:textId="77777777" w:rsidR="003760FE" w:rsidRDefault="003760FE">
      <w:r>
        <w:continuationSeparator/>
      </w:r>
    </w:p>
  </w:endnote>
  <w:endnote w:type="continuationNotice" w:id="1">
    <w:p w14:paraId="000493B1" w14:textId="77777777" w:rsidR="003760FE" w:rsidRDefault="00376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Inspira">
    <w:altName w:val="Times New Roman"/>
    <w:charset w:val="EE"/>
    <w:family w:val="auto"/>
    <w:pitch w:val="default"/>
    <w:sig w:usb0="00000005" w:usb1="09060000" w:usb2="00000010" w:usb3="00000000" w:csb0="0008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9436E" w14:textId="77777777" w:rsidR="00313797" w:rsidRDefault="0031379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ové pole 6" o:spid="_x0000_s1028"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ové pole 2" o:spid="_x0000_s1029"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2AB83" w14:textId="77777777" w:rsidR="00CA3EB4" w:rsidRPr="008B24E0" w:rsidRDefault="00CA3EB4">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4" behindDoc="0" locked="0" layoutInCell="1" allowOverlap="1" wp14:anchorId="285DB18E" wp14:editId="2D715972">
              <wp:simplePos x="0" y="0"/>
              <wp:positionH relativeFrom="page">
                <wp:posOffset>6645910</wp:posOffset>
              </wp:positionH>
              <wp:positionV relativeFrom="paragraph">
                <wp:posOffset>635</wp:posOffset>
              </wp:positionV>
              <wp:extent cx="13970" cy="146685"/>
              <wp:effectExtent l="0" t="0" r="0" b="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7C671" w14:textId="77777777" w:rsidR="00CA3EB4" w:rsidRDefault="00CA3EB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DB18E" id="_x0000_t202" coordsize="21600,21600" o:spt="202" path="m,l,21600r21600,l21600,xe">
              <v:stroke joinstyle="miter"/>
              <v:path gradientshapeok="t" o:connecttype="rect"/>
            </v:shapetype>
            <v:shape id="Textové pole 1" o:spid="_x0000_s1030" type="#_x0000_t202" style="position:absolute;left:0;text-align:left;margin-left:523.3pt;margin-top:.05pt;width:1.1pt;height:11.5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" stroked="f">
              <v:fill opacity="0"/>
              <v:textbox inset="0,0,0,0">
                <w:txbxContent>
                  <w:p w14:paraId="15F7C671" w14:textId="77777777" w:rsidR="00CA3EB4" w:rsidRDefault="00CA3EB4">
                    <w:pPr>
                      <w:pStyle w:val="Zpat"/>
                      <w:jc w:val="center"/>
                    </w:pPr>
                  </w:p>
                </w:txbxContent>
              </v:textbox>
              <w10:wrap type="square" side="largest"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B3E9B" w14:textId="77777777" w:rsidR="000A56FB" w:rsidRPr="008B24E0" w:rsidRDefault="000A56FB">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3" behindDoc="0" locked="0" layoutInCell="1" allowOverlap="1" wp14:anchorId="435DC528" wp14:editId="7F616B51">
              <wp:simplePos x="0" y="0"/>
              <wp:positionH relativeFrom="page">
                <wp:posOffset>6645910</wp:posOffset>
              </wp:positionH>
              <wp:positionV relativeFrom="paragraph">
                <wp:posOffset>635</wp:posOffset>
              </wp:positionV>
              <wp:extent cx="13970" cy="146685"/>
              <wp:effectExtent l="0" t="0" r="0" b="0"/>
              <wp:wrapSquare wrapText="largest"/>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E3B15" w14:textId="77777777" w:rsidR="000A56FB" w:rsidRDefault="000A56FB">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DC528" id="_x0000_t202" coordsize="21600,21600" o:spt="202" path="m,l,21600r21600,l21600,xe">
              <v:stroke joinstyle="miter"/>
              <v:path gradientshapeok="t" o:connecttype="rect"/>
            </v:shapetype>
            <v:shape id="Textové pole 3" o:spid="_x0000_s1031" type="#_x0000_t202" style="position:absolute;left:0;text-align:left;margin-left:523.3pt;margin-top:.05pt;width:1.1pt;height:11.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" stroked="f">
              <v:fill opacity="0"/>
              <v:textbox inset="0,0,0,0">
                <w:txbxContent>
                  <w:p w14:paraId="555E3B15" w14:textId="77777777" w:rsidR="000A56FB" w:rsidRDefault="000A56FB">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1882C" w14:textId="77777777" w:rsidR="003760FE" w:rsidRDefault="003760FE">
      <w:r>
        <w:separator/>
      </w:r>
    </w:p>
  </w:footnote>
  <w:footnote w:type="continuationSeparator" w:id="0">
    <w:p w14:paraId="2DAC9A47" w14:textId="77777777" w:rsidR="003760FE" w:rsidRDefault="003760FE">
      <w:r>
        <w:continuationSeparator/>
      </w:r>
    </w:p>
  </w:footnote>
  <w:footnote w:type="continuationNotice" w:id="1">
    <w:p w14:paraId="1BF193E0" w14:textId="77777777" w:rsidR="003760FE" w:rsidRDefault="00376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86E42" w14:textId="77777777" w:rsidR="00313797" w:rsidRDefault="0031379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68E09C30"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733EA5">
      <w:rPr>
        <w:rFonts w:ascii="Arial" w:hAnsi="Arial" w:cs="Arial"/>
        <w:b/>
        <w:sz w:val="18"/>
        <w:szCs w:val="18"/>
      </w:rPr>
      <w:t>835</w:t>
    </w:r>
    <w:r w:rsidRPr="008B24E0">
      <w:rPr>
        <w:rFonts w:ascii="Arial" w:hAnsi="Arial" w:cs="Arial"/>
        <w:b/>
        <w:sz w:val="18"/>
        <w:szCs w:val="18"/>
      </w:rPr>
      <w:t>/S/</w:t>
    </w:r>
    <w:r w:rsidR="00A0793D">
      <w:rPr>
        <w:rFonts w:ascii="Arial" w:hAnsi="Arial" w:cs="Arial"/>
        <w:b/>
        <w:sz w:val="18"/>
        <w:szCs w:val="18"/>
        <w:lang w:val="cs-CZ"/>
      </w:rPr>
      <w:t>2</w:t>
    </w:r>
    <w:r w:rsidR="0092309B">
      <w:rPr>
        <w:rFonts w:ascii="Arial" w:hAnsi="Arial" w:cs="Arial"/>
        <w:b/>
        <w:sz w:val="18"/>
        <w:szCs w:val="18"/>
        <w:lang w:val="cs-CZ"/>
      </w:rPr>
      <w:t>4</w:t>
    </w:r>
  </w:p>
  <w:p w14:paraId="174B3E20" w14:textId="77777777" w:rsidR="0092309B" w:rsidRPr="00A0793D" w:rsidRDefault="0092309B" w:rsidP="008B24E0">
    <w:pPr>
      <w:pStyle w:val="Zhlav"/>
      <w:jc w:val="right"/>
      <w:rPr>
        <w:rFonts w:ascii="Arial" w:hAnsi="Arial" w:cs="Arial"/>
        <w:b/>
        <w:sz w:val="18"/>
        <w:szCs w:val="18"/>
        <w:lang w:val="cs-CZ"/>
      </w:rPr>
    </w:pP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8245"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2AD2E2E8"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2 smlouvy číslo: PO </w:t>
    </w:r>
    <w:r w:rsidR="00733EA5">
      <w:rPr>
        <w:rFonts w:ascii="Arial" w:hAnsi="Arial" w:cs="Arial"/>
        <w:sz w:val="21"/>
        <w:lang w:eastAsia="cs-CZ"/>
      </w:rPr>
      <w:t>835</w:t>
    </w:r>
    <w:r w:rsidRPr="00E35170">
      <w:rPr>
        <w:rFonts w:ascii="Arial" w:hAnsi="Arial" w:cs="Arial"/>
        <w:sz w:val="21"/>
        <w:lang w:eastAsia="cs-CZ"/>
      </w:rPr>
      <w:t>/S/2</w:t>
    </w:r>
    <w:r w:rsidR="00455D3A">
      <w:rPr>
        <w:rFonts w:ascii="Arial" w:hAnsi="Arial" w:cs="Arial"/>
        <w:sz w:val="21"/>
        <w:lang w:eastAsia="cs-CZ"/>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49279" w14:textId="7C6E8249" w:rsidR="00CA3EB4" w:rsidRDefault="00CA3EB4" w:rsidP="00E07229">
    <w:pPr>
      <w:pStyle w:val="Zhlav"/>
      <w:rPr>
        <w:rFonts w:ascii="Arial" w:hAnsi="Arial" w:cs="Arial"/>
        <w:lang w:val="cs-CZ"/>
      </w:rPr>
    </w:pPr>
    <w:r w:rsidRPr="005C6A21">
      <w:rPr>
        <w:rFonts w:ascii="Arial" w:hAnsi="Arial" w:cs="Arial"/>
        <w:lang w:val="cs-CZ"/>
      </w:rPr>
      <w:t>Příloha č. 3 kupní smlouvy</w:t>
    </w:r>
    <w:r>
      <w:rPr>
        <w:rFonts w:ascii="Arial" w:hAnsi="Arial" w:cs="Arial"/>
        <w:lang w:val="cs-CZ"/>
      </w:rPr>
      <w:t xml:space="preserve"> č.: </w:t>
    </w:r>
    <w:r w:rsidRPr="00571F22">
      <w:rPr>
        <w:rFonts w:ascii="Arial" w:hAnsi="Arial" w:cs="Arial"/>
        <w:lang w:val="cs-CZ"/>
      </w:rPr>
      <w:t xml:space="preserve">PO </w:t>
    </w:r>
    <w:r w:rsidR="00733EA5">
      <w:rPr>
        <w:rFonts w:ascii="Arial" w:hAnsi="Arial" w:cs="Arial"/>
        <w:lang w:val="cs-CZ"/>
      </w:rPr>
      <w:t>835</w:t>
    </w:r>
    <w:r w:rsidRPr="00571F22">
      <w:rPr>
        <w:rFonts w:ascii="Arial" w:hAnsi="Arial" w:cs="Arial"/>
        <w:lang w:val="cs-CZ"/>
      </w:rPr>
      <w:t>/S/</w:t>
    </w:r>
    <w:r>
      <w:rPr>
        <w:rFonts w:ascii="Arial" w:hAnsi="Arial" w:cs="Arial"/>
        <w:lang w:val="cs-CZ"/>
      </w:rPr>
      <w:t>24</w:t>
    </w:r>
  </w:p>
  <w:p w14:paraId="41F4195A" w14:textId="77777777" w:rsidR="00CA3EB4" w:rsidRPr="005C6A21" w:rsidRDefault="00CA3EB4" w:rsidP="00E07229">
    <w:pPr>
      <w:pStyle w:val="Zhlav"/>
      <w:rPr>
        <w:rFonts w:ascii="Arial" w:hAnsi="Arial" w:cs="Arial"/>
        <w:lang w:val="cs-CZ"/>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2A096F92" w:rsidR="00020BDF" w:rsidRPr="005C6A21" w:rsidRDefault="00020BDF" w:rsidP="00E07229">
    <w:pPr>
      <w:pStyle w:val="Zhlav"/>
      <w:rPr>
        <w:rFonts w:ascii="Arial" w:hAnsi="Arial" w:cs="Arial"/>
        <w:lang w:val="cs-CZ"/>
      </w:rPr>
    </w:pPr>
    <w:r w:rsidRPr="005C6A21">
      <w:rPr>
        <w:rFonts w:ascii="Arial" w:hAnsi="Arial" w:cs="Arial"/>
        <w:lang w:val="cs-CZ"/>
      </w:rPr>
      <w:t xml:space="preserve">Příloha č. </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B949B3">
      <w:rPr>
        <w:rFonts w:ascii="Arial" w:hAnsi="Arial" w:cs="Arial"/>
        <w:lang w:val="cs-CZ"/>
      </w:rPr>
      <w:t>835</w:t>
    </w:r>
    <w:r w:rsidRPr="00571F22">
      <w:rPr>
        <w:rFonts w:ascii="Arial" w:hAnsi="Arial" w:cs="Arial"/>
        <w:lang w:val="cs-CZ"/>
      </w:rPr>
      <w:t>/S/</w:t>
    </w:r>
    <w:r>
      <w:rPr>
        <w:rFonts w:ascii="Arial" w:hAnsi="Arial" w:cs="Arial"/>
        <w:lang w:val="cs-CZ"/>
      </w:rPr>
      <w:t>2</w:t>
    </w:r>
    <w:r w:rsidR="007D71CE">
      <w:rPr>
        <w:rFonts w:ascii="Arial" w:hAnsi="Arial" w:cs="Arial"/>
        <w:lang w:val="cs-CZ"/>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19D65513"/>
    <w:multiLevelType w:val="hybridMultilevel"/>
    <w:tmpl w:val="0DB06A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1"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2"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FF5223"/>
    <w:multiLevelType w:val="hybridMultilevel"/>
    <w:tmpl w:val="C136C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1"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2"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31"/>
  </w:num>
  <w:num w:numId="14">
    <w:abstractNumId w:val="23"/>
  </w:num>
  <w:num w:numId="15">
    <w:abstractNumId w:val="20"/>
  </w:num>
  <w:num w:numId="16">
    <w:abstractNumId w:val="21"/>
  </w:num>
  <w:num w:numId="17">
    <w:abstractNumId w:val="30"/>
  </w:num>
  <w:num w:numId="18">
    <w:abstractNumId w:val="16"/>
  </w:num>
  <w:num w:numId="19">
    <w:abstractNumId w:val="22"/>
  </w:num>
  <w:num w:numId="20">
    <w:abstractNumId w:val="29"/>
  </w:num>
  <w:num w:numId="21">
    <w:abstractNumId w:val="24"/>
  </w:num>
  <w:num w:numId="22">
    <w:abstractNumId w:val="15"/>
  </w:num>
  <w:num w:numId="23">
    <w:abstractNumId w:val="26"/>
  </w:num>
  <w:num w:numId="24">
    <w:abstractNumId w:val="28"/>
  </w:num>
  <w:num w:numId="25">
    <w:abstractNumId w:val="27"/>
  </w:num>
  <w:num w:numId="26">
    <w:abstractNumId w:val="32"/>
  </w:num>
  <w:num w:numId="27">
    <w:abstractNumId w:val="17"/>
  </w:num>
  <w:num w:numId="28">
    <w:abstractNumId w:val="19"/>
  </w:num>
  <w:num w:numId="29">
    <w:abstractNumId w:val="18"/>
  </w:num>
  <w:num w:numId="3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5214"/>
    <w:rsid w:val="000176DF"/>
    <w:rsid w:val="00020BDF"/>
    <w:rsid w:val="00022ED7"/>
    <w:rsid w:val="000272EE"/>
    <w:rsid w:val="00040A8B"/>
    <w:rsid w:val="0004103F"/>
    <w:rsid w:val="00053017"/>
    <w:rsid w:val="0005319D"/>
    <w:rsid w:val="0005428E"/>
    <w:rsid w:val="00054E55"/>
    <w:rsid w:val="00055665"/>
    <w:rsid w:val="0007423C"/>
    <w:rsid w:val="00077F86"/>
    <w:rsid w:val="0008202C"/>
    <w:rsid w:val="0008527A"/>
    <w:rsid w:val="00085E03"/>
    <w:rsid w:val="0009098A"/>
    <w:rsid w:val="00092E0F"/>
    <w:rsid w:val="000968E7"/>
    <w:rsid w:val="000A0BF6"/>
    <w:rsid w:val="000A50BF"/>
    <w:rsid w:val="000A56FB"/>
    <w:rsid w:val="000B122B"/>
    <w:rsid w:val="000C6BC7"/>
    <w:rsid w:val="000D739A"/>
    <w:rsid w:val="000F28C8"/>
    <w:rsid w:val="00105E39"/>
    <w:rsid w:val="00106A7B"/>
    <w:rsid w:val="00107BD9"/>
    <w:rsid w:val="00111D39"/>
    <w:rsid w:val="0011617E"/>
    <w:rsid w:val="0012199B"/>
    <w:rsid w:val="00125B4D"/>
    <w:rsid w:val="00126A29"/>
    <w:rsid w:val="00143F97"/>
    <w:rsid w:val="00154872"/>
    <w:rsid w:val="0015576D"/>
    <w:rsid w:val="00156E33"/>
    <w:rsid w:val="00172561"/>
    <w:rsid w:val="00172EE9"/>
    <w:rsid w:val="00180691"/>
    <w:rsid w:val="00181C3A"/>
    <w:rsid w:val="00182275"/>
    <w:rsid w:val="00182D33"/>
    <w:rsid w:val="001851F4"/>
    <w:rsid w:val="00185700"/>
    <w:rsid w:val="00190830"/>
    <w:rsid w:val="0019539A"/>
    <w:rsid w:val="00196B59"/>
    <w:rsid w:val="00197634"/>
    <w:rsid w:val="001A0F10"/>
    <w:rsid w:val="001A0F14"/>
    <w:rsid w:val="001A35CA"/>
    <w:rsid w:val="001A3639"/>
    <w:rsid w:val="001A578F"/>
    <w:rsid w:val="001A7810"/>
    <w:rsid w:val="001B1510"/>
    <w:rsid w:val="001B3A08"/>
    <w:rsid w:val="001C3F3A"/>
    <w:rsid w:val="001C7F1C"/>
    <w:rsid w:val="001E1BAA"/>
    <w:rsid w:val="001F0D07"/>
    <w:rsid w:val="001F0D28"/>
    <w:rsid w:val="001F3331"/>
    <w:rsid w:val="001F4C7E"/>
    <w:rsid w:val="001F5440"/>
    <w:rsid w:val="001F6E37"/>
    <w:rsid w:val="001F7982"/>
    <w:rsid w:val="001F7A6D"/>
    <w:rsid w:val="00206012"/>
    <w:rsid w:val="0021173B"/>
    <w:rsid w:val="00215619"/>
    <w:rsid w:val="002266C7"/>
    <w:rsid w:val="00232F05"/>
    <w:rsid w:val="0023605C"/>
    <w:rsid w:val="00236D16"/>
    <w:rsid w:val="00237AFB"/>
    <w:rsid w:val="0024263A"/>
    <w:rsid w:val="00245886"/>
    <w:rsid w:val="0024719D"/>
    <w:rsid w:val="00253E26"/>
    <w:rsid w:val="00255547"/>
    <w:rsid w:val="0025654C"/>
    <w:rsid w:val="00260943"/>
    <w:rsid w:val="00261C7D"/>
    <w:rsid w:val="0026214F"/>
    <w:rsid w:val="00262F17"/>
    <w:rsid w:val="00263299"/>
    <w:rsid w:val="00265F7A"/>
    <w:rsid w:val="00270441"/>
    <w:rsid w:val="00271761"/>
    <w:rsid w:val="00277834"/>
    <w:rsid w:val="00277986"/>
    <w:rsid w:val="0028393E"/>
    <w:rsid w:val="0028707E"/>
    <w:rsid w:val="00287E23"/>
    <w:rsid w:val="00294130"/>
    <w:rsid w:val="00294824"/>
    <w:rsid w:val="002A7157"/>
    <w:rsid w:val="002B7BD5"/>
    <w:rsid w:val="002C18E7"/>
    <w:rsid w:val="002C69D4"/>
    <w:rsid w:val="002D28A0"/>
    <w:rsid w:val="002E4EEE"/>
    <w:rsid w:val="002F0B8D"/>
    <w:rsid w:val="002F347B"/>
    <w:rsid w:val="002F6F05"/>
    <w:rsid w:val="003001E9"/>
    <w:rsid w:val="00302F43"/>
    <w:rsid w:val="00306A33"/>
    <w:rsid w:val="00313797"/>
    <w:rsid w:val="00314876"/>
    <w:rsid w:val="00314978"/>
    <w:rsid w:val="00322EAE"/>
    <w:rsid w:val="00325BAF"/>
    <w:rsid w:val="00332AD6"/>
    <w:rsid w:val="00333126"/>
    <w:rsid w:val="003404CB"/>
    <w:rsid w:val="003413F6"/>
    <w:rsid w:val="0035639C"/>
    <w:rsid w:val="00363CC5"/>
    <w:rsid w:val="003738C0"/>
    <w:rsid w:val="003760FE"/>
    <w:rsid w:val="00377E9D"/>
    <w:rsid w:val="00385B93"/>
    <w:rsid w:val="0039210E"/>
    <w:rsid w:val="003A1BB6"/>
    <w:rsid w:val="003A52FD"/>
    <w:rsid w:val="003B72DE"/>
    <w:rsid w:val="003B7E2C"/>
    <w:rsid w:val="003C04A9"/>
    <w:rsid w:val="003C24DE"/>
    <w:rsid w:val="003C2C60"/>
    <w:rsid w:val="003C36C2"/>
    <w:rsid w:val="003C7E8B"/>
    <w:rsid w:val="003D002F"/>
    <w:rsid w:val="003D7607"/>
    <w:rsid w:val="003E2D93"/>
    <w:rsid w:val="004012B5"/>
    <w:rsid w:val="00404E6C"/>
    <w:rsid w:val="004061E9"/>
    <w:rsid w:val="00425F9F"/>
    <w:rsid w:val="00433B59"/>
    <w:rsid w:val="00446BAC"/>
    <w:rsid w:val="00451DFE"/>
    <w:rsid w:val="00455D3A"/>
    <w:rsid w:val="00455D46"/>
    <w:rsid w:val="004608EE"/>
    <w:rsid w:val="0046527B"/>
    <w:rsid w:val="00477F7C"/>
    <w:rsid w:val="00481E8F"/>
    <w:rsid w:val="004841CB"/>
    <w:rsid w:val="00486329"/>
    <w:rsid w:val="00496E8E"/>
    <w:rsid w:val="004A3751"/>
    <w:rsid w:val="004A4C87"/>
    <w:rsid w:val="004A6A08"/>
    <w:rsid w:val="004B0314"/>
    <w:rsid w:val="004B154A"/>
    <w:rsid w:val="004B212B"/>
    <w:rsid w:val="004B21FE"/>
    <w:rsid w:val="004B24FB"/>
    <w:rsid w:val="004B495C"/>
    <w:rsid w:val="004D09AA"/>
    <w:rsid w:val="004D3C9E"/>
    <w:rsid w:val="004D7345"/>
    <w:rsid w:val="004F548C"/>
    <w:rsid w:val="004F58C3"/>
    <w:rsid w:val="004F744C"/>
    <w:rsid w:val="00512A04"/>
    <w:rsid w:val="00514AA2"/>
    <w:rsid w:val="00521356"/>
    <w:rsid w:val="00521BF5"/>
    <w:rsid w:val="005237DC"/>
    <w:rsid w:val="00525975"/>
    <w:rsid w:val="00527AF5"/>
    <w:rsid w:val="00532783"/>
    <w:rsid w:val="00537415"/>
    <w:rsid w:val="00537AFC"/>
    <w:rsid w:val="00553284"/>
    <w:rsid w:val="0055461A"/>
    <w:rsid w:val="005546EC"/>
    <w:rsid w:val="005548D4"/>
    <w:rsid w:val="0055500A"/>
    <w:rsid w:val="00555AAF"/>
    <w:rsid w:val="005568F8"/>
    <w:rsid w:val="00561D1B"/>
    <w:rsid w:val="00564A85"/>
    <w:rsid w:val="00564D03"/>
    <w:rsid w:val="00564D3E"/>
    <w:rsid w:val="00571F22"/>
    <w:rsid w:val="005766D3"/>
    <w:rsid w:val="00582C4C"/>
    <w:rsid w:val="00593588"/>
    <w:rsid w:val="0059753F"/>
    <w:rsid w:val="005A17AA"/>
    <w:rsid w:val="005B0B7B"/>
    <w:rsid w:val="005B3EBB"/>
    <w:rsid w:val="005C6A21"/>
    <w:rsid w:val="005D164E"/>
    <w:rsid w:val="006036A2"/>
    <w:rsid w:val="00610D18"/>
    <w:rsid w:val="006123BD"/>
    <w:rsid w:val="006338E0"/>
    <w:rsid w:val="00633BF4"/>
    <w:rsid w:val="00641D70"/>
    <w:rsid w:val="00642DB1"/>
    <w:rsid w:val="00650881"/>
    <w:rsid w:val="006640B7"/>
    <w:rsid w:val="006659F2"/>
    <w:rsid w:val="00671951"/>
    <w:rsid w:val="0068291D"/>
    <w:rsid w:val="00683EF7"/>
    <w:rsid w:val="00693206"/>
    <w:rsid w:val="00693BBE"/>
    <w:rsid w:val="0069409D"/>
    <w:rsid w:val="0069733C"/>
    <w:rsid w:val="0069742C"/>
    <w:rsid w:val="006A4ED6"/>
    <w:rsid w:val="006B02F1"/>
    <w:rsid w:val="006B1769"/>
    <w:rsid w:val="006B18B4"/>
    <w:rsid w:val="006B3F58"/>
    <w:rsid w:val="006B44D3"/>
    <w:rsid w:val="006B5A92"/>
    <w:rsid w:val="006C7035"/>
    <w:rsid w:val="006D12EA"/>
    <w:rsid w:val="006D1BB0"/>
    <w:rsid w:val="006D3E7F"/>
    <w:rsid w:val="006D4ED6"/>
    <w:rsid w:val="006D5DA5"/>
    <w:rsid w:val="006D7303"/>
    <w:rsid w:val="006D7B81"/>
    <w:rsid w:val="006E2108"/>
    <w:rsid w:val="006E2906"/>
    <w:rsid w:val="006E4A5B"/>
    <w:rsid w:val="006E7803"/>
    <w:rsid w:val="006F4D0B"/>
    <w:rsid w:val="006F4F70"/>
    <w:rsid w:val="006F68E5"/>
    <w:rsid w:val="0071392D"/>
    <w:rsid w:val="00721081"/>
    <w:rsid w:val="00723B63"/>
    <w:rsid w:val="007271C6"/>
    <w:rsid w:val="007334B0"/>
    <w:rsid w:val="0073396F"/>
    <w:rsid w:val="00733EA5"/>
    <w:rsid w:val="007439F7"/>
    <w:rsid w:val="007502FB"/>
    <w:rsid w:val="00756F94"/>
    <w:rsid w:val="007615DC"/>
    <w:rsid w:val="007624ED"/>
    <w:rsid w:val="00763CC0"/>
    <w:rsid w:val="00770A9F"/>
    <w:rsid w:val="00772A26"/>
    <w:rsid w:val="00776BC9"/>
    <w:rsid w:val="00780D5C"/>
    <w:rsid w:val="00796CC3"/>
    <w:rsid w:val="007A28DA"/>
    <w:rsid w:val="007A2F2F"/>
    <w:rsid w:val="007A3BC9"/>
    <w:rsid w:val="007A5552"/>
    <w:rsid w:val="007A7DEE"/>
    <w:rsid w:val="007C0CF0"/>
    <w:rsid w:val="007C2D25"/>
    <w:rsid w:val="007D1694"/>
    <w:rsid w:val="007D329A"/>
    <w:rsid w:val="007D363C"/>
    <w:rsid w:val="007D4F93"/>
    <w:rsid w:val="007D71CE"/>
    <w:rsid w:val="007F371C"/>
    <w:rsid w:val="007F5175"/>
    <w:rsid w:val="007F7D6E"/>
    <w:rsid w:val="00804A23"/>
    <w:rsid w:val="00807618"/>
    <w:rsid w:val="008111FD"/>
    <w:rsid w:val="00812C18"/>
    <w:rsid w:val="00816E98"/>
    <w:rsid w:val="00830C9F"/>
    <w:rsid w:val="00840A01"/>
    <w:rsid w:val="00840A07"/>
    <w:rsid w:val="008415EE"/>
    <w:rsid w:val="00842721"/>
    <w:rsid w:val="008428DE"/>
    <w:rsid w:val="00860C7C"/>
    <w:rsid w:val="00863282"/>
    <w:rsid w:val="00866578"/>
    <w:rsid w:val="0086688D"/>
    <w:rsid w:val="00867E8B"/>
    <w:rsid w:val="00870919"/>
    <w:rsid w:val="0087725E"/>
    <w:rsid w:val="008A1340"/>
    <w:rsid w:val="008A2EB4"/>
    <w:rsid w:val="008A2FB1"/>
    <w:rsid w:val="008B24E0"/>
    <w:rsid w:val="008B5C94"/>
    <w:rsid w:val="008C2FF9"/>
    <w:rsid w:val="008C41C4"/>
    <w:rsid w:val="008D01ED"/>
    <w:rsid w:val="008D0A8F"/>
    <w:rsid w:val="008E178B"/>
    <w:rsid w:val="008E33A4"/>
    <w:rsid w:val="008F368C"/>
    <w:rsid w:val="008F5A54"/>
    <w:rsid w:val="009010A6"/>
    <w:rsid w:val="0090156A"/>
    <w:rsid w:val="00901AB3"/>
    <w:rsid w:val="00913251"/>
    <w:rsid w:val="00916CFA"/>
    <w:rsid w:val="009208FC"/>
    <w:rsid w:val="0092309B"/>
    <w:rsid w:val="00927E36"/>
    <w:rsid w:val="00943BB6"/>
    <w:rsid w:val="00944838"/>
    <w:rsid w:val="00946603"/>
    <w:rsid w:val="00955BF8"/>
    <w:rsid w:val="009564DA"/>
    <w:rsid w:val="00957DD0"/>
    <w:rsid w:val="00961FD5"/>
    <w:rsid w:val="00965E56"/>
    <w:rsid w:val="00974DF2"/>
    <w:rsid w:val="00980652"/>
    <w:rsid w:val="00985E18"/>
    <w:rsid w:val="00986894"/>
    <w:rsid w:val="0099108A"/>
    <w:rsid w:val="00991BD9"/>
    <w:rsid w:val="00992DC0"/>
    <w:rsid w:val="00995EE8"/>
    <w:rsid w:val="00996362"/>
    <w:rsid w:val="009A113F"/>
    <w:rsid w:val="009A2EC9"/>
    <w:rsid w:val="009B109E"/>
    <w:rsid w:val="009B4591"/>
    <w:rsid w:val="009E044F"/>
    <w:rsid w:val="009E53B1"/>
    <w:rsid w:val="009E622D"/>
    <w:rsid w:val="009F31C9"/>
    <w:rsid w:val="009F3B35"/>
    <w:rsid w:val="00A010B0"/>
    <w:rsid w:val="00A0703F"/>
    <w:rsid w:val="00A0793D"/>
    <w:rsid w:val="00A10D1F"/>
    <w:rsid w:val="00A156ED"/>
    <w:rsid w:val="00A228F6"/>
    <w:rsid w:val="00A250C1"/>
    <w:rsid w:val="00A3442E"/>
    <w:rsid w:val="00A3750A"/>
    <w:rsid w:val="00A37D9D"/>
    <w:rsid w:val="00A43D8D"/>
    <w:rsid w:val="00A626D9"/>
    <w:rsid w:val="00A71D27"/>
    <w:rsid w:val="00A774B4"/>
    <w:rsid w:val="00A90BF5"/>
    <w:rsid w:val="00AA2155"/>
    <w:rsid w:val="00AA53FE"/>
    <w:rsid w:val="00AC5057"/>
    <w:rsid w:val="00AE1D96"/>
    <w:rsid w:val="00AE7F70"/>
    <w:rsid w:val="00AF01E1"/>
    <w:rsid w:val="00AF7170"/>
    <w:rsid w:val="00AF73F3"/>
    <w:rsid w:val="00B00AF8"/>
    <w:rsid w:val="00B046C4"/>
    <w:rsid w:val="00B10320"/>
    <w:rsid w:val="00B104DF"/>
    <w:rsid w:val="00B17E75"/>
    <w:rsid w:val="00B203D5"/>
    <w:rsid w:val="00B22182"/>
    <w:rsid w:val="00B22976"/>
    <w:rsid w:val="00B42BC0"/>
    <w:rsid w:val="00B450EA"/>
    <w:rsid w:val="00B45633"/>
    <w:rsid w:val="00B51C53"/>
    <w:rsid w:val="00B528DD"/>
    <w:rsid w:val="00B57199"/>
    <w:rsid w:val="00B608BB"/>
    <w:rsid w:val="00B75661"/>
    <w:rsid w:val="00B75953"/>
    <w:rsid w:val="00B82662"/>
    <w:rsid w:val="00B82AC0"/>
    <w:rsid w:val="00B866BC"/>
    <w:rsid w:val="00B912E6"/>
    <w:rsid w:val="00B93F7E"/>
    <w:rsid w:val="00B949B3"/>
    <w:rsid w:val="00BA26BD"/>
    <w:rsid w:val="00BA6513"/>
    <w:rsid w:val="00BA76E1"/>
    <w:rsid w:val="00BC07AA"/>
    <w:rsid w:val="00BC3666"/>
    <w:rsid w:val="00BE2E7C"/>
    <w:rsid w:val="00BF2EF7"/>
    <w:rsid w:val="00BF3373"/>
    <w:rsid w:val="00BF53E5"/>
    <w:rsid w:val="00BF5E36"/>
    <w:rsid w:val="00BF7C8D"/>
    <w:rsid w:val="00C1201F"/>
    <w:rsid w:val="00C2134D"/>
    <w:rsid w:val="00C355F6"/>
    <w:rsid w:val="00C36E1B"/>
    <w:rsid w:val="00C40AE7"/>
    <w:rsid w:val="00C41D5A"/>
    <w:rsid w:val="00C4550B"/>
    <w:rsid w:val="00C552BB"/>
    <w:rsid w:val="00C57E05"/>
    <w:rsid w:val="00C6204E"/>
    <w:rsid w:val="00C6412C"/>
    <w:rsid w:val="00C645C1"/>
    <w:rsid w:val="00C719C7"/>
    <w:rsid w:val="00C75A70"/>
    <w:rsid w:val="00C83214"/>
    <w:rsid w:val="00C84283"/>
    <w:rsid w:val="00C91313"/>
    <w:rsid w:val="00C92352"/>
    <w:rsid w:val="00C93E02"/>
    <w:rsid w:val="00CA3EB4"/>
    <w:rsid w:val="00CB4C0F"/>
    <w:rsid w:val="00CB74D8"/>
    <w:rsid w:val="00CC7B47"/>
    <w:rsid w:val="00CD51ED"/>
    <w:rsid w:val="00CF0EE8"/>
    <w:rsid w:val="00CF2231"/>
    <w:rsid w:val="00CF2E38"/>
    <w:rsid w:val="00CF5E73"/>
    <w:rsid w:val="00D061C9"/>
    <w:rsid w:val="00D304C6"/>
    <w:rsid w:val="00D346C1"/>
    <w:rsid w:val="00D40556"/>
    <w:rsid w:val="00D42A70"/>
    <w:rsid w:val="00D42FF8"/>
    <w:rsid w:val="00D43C59"/>
    <w:rsid w:val="00D450B7"/>
    <w:rsid w:val="00D47E39"/>
    <w:rsid w:val="00D5019D"/>
    <w:rsid w:val="00D50766"/>
    <w:rsid w:val="00D54F3B"/>
    <w:rsid w:val="00D573AE"/>
    <w:rsid w:val="00D64444"/>
    <w:rsid w:val="00D775B1"/>
    <w:rsid w:val="00D874CE"/>
    <w:rsid w:val="00D907F8"/>
    <w:rsid w:val="00D91776"/>
    <w:rsid w:val="00D91B14"/>
    <w:rsid w:val="00D948C7"/>
    <w:rsid w:val="00DA061B"/>
    <w:rsid w:val="00DB6780"/>
    <w:rsid w:val="00DC54F3"/>
    <w:rsid w:val="00DD19F5"/>
    <w:rsid w:val="00DD31B4"/>
    <w:rsid w:val="00DD3C2E"/>
    <w:rsid w:val="00DF2C9F"/>
    <w:rsid w:val="00DF6739"/>
    <w:rsid w:val="00E0112A"/>
    <w:rsid w:val="00E05A0F"/>
    <w:rsid w:val="00E07229"/>
    <w:rsid w:val="00E10B1A"/>
    <w:rsid w:val="00E12C12"/>
    <w:rsid w:val="00E224BF"/>
    <w:rsid w:val="00E22887"/>
    <w:rsid w:val="00E2532F"/>
    <w:rsid w:val="00E31577"/>
    <w:rsid w:val="00E35170"/>
    <w:rsid w:val="00E364F1"/>
    <w:rsid w:val="00E40E58"/>
    <w:rsid w:val="00E42C2D"/>
    <w:rsid w:val="00E519FE"/>
    <w:rsid w:val="00E524C7"/>
    <w:rsid w:val="00E670AC"/>
    <w:rsid w:val="00E675B7"/>
    <w:rsid w:val="00E70DE9"/>
    <w:rsid w:val="00E71631"/>
    <w:rsid w:val="00E748FF"/>
    <w:rsid w:val="00E75C4B"/>
    <w:rsid w:val="00E765A7"/>
    <w:rsid w:val="00E8214C"/>
    <w:rsid w:val="00E84384"/>
    <w:rsid w:val="00E8634C"/>
    <w:rsid w:val="00E902DB"/>
    <w:rsid w:val="00E911A3"/>
    <w:rsid w:val="00E929A5"/>
    <w:rsid w:val="00E95156"/>
    <w:rsid w:val="00E9796F"/>
    <w:rsid w:val="00EA01C2"/>
    <w:rsid w:val="00EA3622"/>
    <w:rsid w:val="00EA3F1B"/>
    <w:rsid w:val="00EA5E01"/>
    <w:rsid w:val="00EB4BB5"/>
    <w:rsid w:val="00EB6430"/>
    <w:rsid w:val="00EB674F"/>
    <w:rsid w:val="00EC1ABB"/>
    <w:rsid w:val="00EC25A5"/>
    <w:rsid w:val="00EC7CBA"/>
    <w:rsid w:val="00EE2CBC"/>
    <w:rsid w:val="00EE4F20"/>
    <w:rsid w:val="00EF1132"/>
    <w:rsid w:val="00EF14CD"/>
    <w:rsid w:val="00EF7B2E"/>
    <w:rsid w:val="00F05EA9"/>
    <w:rsid w:val="00F06AF7"/>
    <w:rsid w:val="00F07574"/>
    <w:rsid w:val="00F11BD2"/>
    <w:rsid w:val="00F22EBC"/>
    <w:rsid w:val="00F23C4E"/>
    <w:rsid w:val="00F30FCA"/>
    <w:rsid w:val="00F36EA7"/>
    <w:rsid w:val="00F409CD"/>
    <w:rsid w:val="00F40A45"/>
    <w:rsid w:val="00F5192A"/>
    <w:rsid w:val="00F63908"/>
    <w:rsid w:val="00F654A4"/>
    <w:rsid w:val="00F6623C"/>
    <w:rsid w:val="00F717EF"/>
    <w:rsid w:val="00F85198"/>
    <w:rsid w:val="00F915EE"/>
    <w:rsid w:val="00F91CC9"/>
    <w:rsid w:val="00FA2E19"/>
    <w:rsid w:val="00FA77C7"/>
    <w:rsid w:val="00FB57C7"/>
    <w:rsid w:val="00FB7EBD"/>
    <w:rsid w:val="00FC118B"/>
    <w:rsid w:val="00FC79AA"/>
    <w:rsid w:val="00FC7C74"/>
    <w:rsid w:val="00FC7D45"/>
    <w:rsid w:val="00FC7FC6"/>
    <w:rsid w:val="00FD0172"/>
    <w:rsid w:val="00FD128D"/>
    <w:rsid w:val="00FE10C0"/>
    <w:rsid w:val="00FE2D23"/>
    <w:rsid w:val="00FE3D74"/>
    <w:rsid w:val="00FE46E0"/>
    <w:rsid w:val="00FF3C55"/>
    <w:rsid w:val="0259C386"/>
    <w:rsid w:val="31686285"/>
    <w:rsid w:val="3C48A6C6"/>
    <w:rsid w:val="3EE87C03"/>
    <w:rsid w:val="5D4D8D58"/>
    <w:rsid w:val="5F40A64B"/>
    <w:rsid w:val="6A47E5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E01999D-618D-4F7D-AFE9-6C19388E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uiPriority w:val="22"/>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 w:type="character" w:customStyle="1" w:styleId="ZpatChar">
    <w:name w:val="Zápatí Char"/>
    <w:basedOn w:val="Standardnpsmoodstavce"/>
    <w:link w:val="Zpat"/>
    <w:rsid w:val="00CA3EB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rvis@exray.cz" TargetMode="External"/><Relationship Id="rId18" Type="http://schemas.openxmlformats.org/officeDocument/2006/relationships/image" Target="media/image2.png"/><Relationship Id="rId26" Type="http://schemas.openxmlformats.org/officeDocument/2006/relationships/footer" Target="footer4.xml"/><Relationship Id="rId39" Type="http://schemas.openxmlformats.org/officeDocument/2006/relationships/fontTable" Target="fontTable.xml"/><Relationship Id="rId21" Type="http://schemas.openxmlformats.org/officeDocument/2006/relationships/footer" Target="footer1.xml"/><Relationship Id="rId34" Type="http://schemas.openxmlformats.org/officeDocument/2006/relationships/hyperlink" Target="http://dicomlookup.com/lookup.asp?sw=Tnumber&amp;q=(0008,1040)%22%20\t%20%22_blank" TargetMode="External"/><Relationship Id="rId7" Type="http://schemas.openxmlformats.org/officeDocument/2006/relationships/styles" Target="styles.xml"/><Relationship Id="rId12" Type="http://schemas.openxmlformats.org/officeDocument/2006/relationships/hyperlink" Target="mailto:petr.simak@vfn.cz" TargetMode="External"/><Relationship Id="rId17" Type="http://schemas.openxmlformats.org/officeDocument/2006/relationships/image" Target="cid:image002.png@01D834A2.C7E157D0" TargetMode="External"/><Relationship Id="rId25" Type="http://schemas.openxmlformats.org/officeDocument/2006/relationships/header" Target="header4.xml"/><Relationship Id="rId33" Type="http://schemas.openxmlformats.org/officeDocument/2006/relationships/hyperlink" Target="http://dicomlookup.com/lookup.asp?sw=Tnumber&amp;q=(0008,1010)%22%20\t%20%22_blank"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dicomlookup.com/lookup.asp?sw=Tnumber&amp;q=(0008,0081)%22%20\t%20%22_blank" TargetMode="External"/><Relationship Id="rId37" Type="http://schemas.openxmlformats.org/officeDocument/2006/relationships/header" Target="header6.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cisa.gov/news-events/cybersecurity-advisories" TargetMode="External"/><Relationship Id="rId23" Type="http://schemas.openxmlformats.org/officeDocument/2006/relationships/header" Target="header3.xml"/><Relationship Id="rId28" Type="http://schemas.openxmlformats.org/officeDocument/2006/relationships/header" Target="header5.xml"/><Relationship Id="rId36" Type="http://schemas.openxmlformats.org/officeDocument/2006/relationships/hyperlink" Target="http://dicomlookup.com/lookup.asp?sw=Tnumber&amp;q=(0018,1000)%22%20\t%20%22_blank"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dicomlookup.com/lookup.asp?sw=Tnumber&amp;q=(0008,0080)%22%20\t%20%22_blank" TargetMode="External"/><Relationship Id="rId35" Type="http://schemas.openxmlformats.org/officeDocument/2006/relationships/hyperlink" Target="http://dicomlookup.com/lookup.asp?sw=Tnumber&amp;q=(0008,1090)%22%20\t%20%22_blank" TargetMode="External"/><Relationship Id="rId9" Type="http://schemas.openxmlformats.org/officeDocument/2006/relationships/webSettings" Target="webSettings.xml"/><Relationship Id="rId14" Type="http://schemas.openxmlformats.org/officeDocument/2006/relationships/hyperlink" Target="https://nvd.nist.gov/" TargetMode="External"/><Relationship Id="rId22" Type="http://schemas.openxmlformats.org/officeDocument/2006/relationships/footer" Target="footer2.xml"/><Relationship Id="rId27" Type="http://schemas.openxmlformats.org/officeDocument/2006/relationships/hyperlink" Target="https://www.vfn.cz/vpn" TargetMode="External"/><Relationship Id="rId30" Type="http://schemas.openxmlformats.org/officeDocument/2006/relationships/hyperlink" Target="http://dicomlookup.com/lookup.asp?sw=Tnumber&amp;q=(0008,0070)%22%20\t%20%22_blank"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Inspira">
    <w:altName w:val="Times New Roman"/>
    <w:charset w:val="EE"/>
    <w:family w:val="auto"/>
    <w:pitch w:val="default"/>
    <w:sig w:usb0="00000005" w:usb1="09060000" w:usb2="00000010" w:usb3="00000000" w:csb0="0008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C6BC7"/>
    <w:rsid w:val="0024263A"/>
    <w:rsid w:val="00287E23"/>
    <w:rsid w:val="00471D49"/>
    <w:rsid w:val="004D09AA"/>
    <w:rsid w:val="005F5056"/>
    <w:rsid w:val="00761D76"/>
    <w:rsid w:val="00772441"/>
    <w:rsid w:val="008D1A95"/>
    <w:rsid w:val="00B104DF"/>
    <w:rsid w:val="00B75953"/>
    <w:rsid w:val="00C552BB"/>
    <w:rsid w:val="00C83214"/>
    <w:rsid w:val="00C93E02"/>
    <w:rsid w:val="00DF6739"/>
    <w:rsid w:val="00E074D0"/>
    <w:rsid w:val="00E241AB"/>
    <w:rsid w:val="00FB1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B75953"/>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1105-835/835-24_RS.docx</ZkracenyRetezec>
    <Smazat xmlns="acca34e4-9ecd-41c8-99eb-d6aa654aaa55">&lt;a href="/sites/evidencesmluv/_layouts/15/IniWrkflIP.aspx?List=%7b5BACA63D-3952-4531-BB75-33B3C750A970%7d&amp;amp;ID=3064&amp;amp;ItemGuid=%7b5ADC75B9-8AE3-4D04-82F2-FE494FD7140A%7d&amp;amp;TemplateID=%7bd3f8102e-f4a5-4901-b93c-fb146a9d820d%7d"&gt;&lt;img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AC322-5EAC-4BF2-A7C2-CA2719EBE65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FC2A6691-90A2-45C1-9887-E26E4D1848E5}"/>
</file>

<file path=customXml/itemProps3.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4.xml><?xml version="1.0" encoding="utf-8"?>
<ds:datastoreItem xmlns:ds="http://schemas.openxmlformats.org/officeDocument/2006/customXml" ds:itemID="{6F9218D1-B572-4314-B80A-EAA3E1952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B6B7D0-5766-4CE2-95E1-7B24DA70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5702</Words>
  <Characters>33644</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2024-11-13T18:10:00Z</cp:lastPrinted>
  <dcterms:created xsi:type="dcterms:W3CDTF">2024-12-06T06:47:00Z</dcterms:created>
  <dcterms:modified xsi:type="dcterms:W3CDTF">2024-12-06T06:47:00Z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9a1e63d7-515c-44cd-98c8-a4c647aa8c7b,2;9a1e63d7-515c-44cd-98c8-a4c647aa8c7b,2;9a1e63d7-515c-44cd-98c8-a4c647aa8c7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0x010100EFF427952D4E634383E9B8E9D938055A006D8F8A3808020C419E98C37A57255A2C</vt:lpwstr>
  </property>
  <property fmtid="{D5CDD505-2E9C-101B-9397-08002B2CF9AE}" pid="9" name="AuthorIds_UIVersion_1536">
    <vt:lpwstr>33</vt:lpwstr>
  </property>
  <property fmtid="{D5CDD505-2E9C-101B-9397-08002B2CF9AE}" pid="10" name="MSIP_Label_2063cd7f-2d21-486a-9f29-9c1683fdd175_Enabled">
    <vt:lpwstr>true</vt:lpwstr>
  </property>
  <property fmtid="{D5CDD505-2E9C-101B-9397-08002B2CF9AE}" pid="11" name="MSIP_Label_2063cd7f-2d21-486a-9f29-9c1683fdd175_SetDate">
    <vt:lpwstr>2021-01-04T07:13:50Z</vt:lpwstr>
  </property>
  <property fmtid="{D5CDD505-2E9C-101B-9397-08002B2CF9AE}" pid="12" name="MSIP_Label_2063cd7f-2d21-486a-9f29-9c1683fdd175_Method">
    <vt:lpwstr>Standard</vt:lpwstr>
  </property>
  <property fmtid="{D5CDD505-2E9C-101B-9397-08002B2CF9AE}" pid="13" name="MSIP_Label_2063cd7f-2d21-486a-9f29-9c1683fdd175_Name">
    <vt:lpwstr>2063cd7f-2d21-486a-9f29-9c1683fdd175</vt:lpwstr>
  </property>
  <property fmtid="{D5CDD505-2E9C-101B-9397-08002B2CF9AE}" pid="14" name="MSIP_Label_2063cd7f-2d21-486a-9f29-9c1683fdd175_SiteId">
    <vt:lpwstr>0f277086-d4e0-4971-bc1a-bbc5df0eb246</vt:lpwstr>
  </property>
  <property fmtid="{D5CDD505-2E9C-101B-9397-08002B2CF9AE}" pid="15" name="MSIP_Label_2063cd7f-2d21-486a-9f29-9c1683fdd175_ActionId">
    <vt:lpwstr/>
  </property>
  <property fmtid="{D5CDD505-2E9C-101B-9397-08002B2CF9AE}" pid="16" name="MSIP_Label_2063cd7f-2d21-486a-9f29-9c1683fdd175_ContentBits">
    <vt:lpwstr>0</vt:lpwstr>
  </property>
  <property fmtid="{D5CDD505-2E9C-101B-9397-08002B2CF9AE}" pid="17" name="MediaServiceImageTags">
    <vt:lpwstr/>
  </property>
  <property fmtid="{D5CDD505-2E9C-101B-9397-08002B2CF9AE}" pid="18" name="_dlc_DocIdItemGuid">
    <vt:lpwstr>5f38cff1-b27e-452a-ad3f-104380d9562f</vt:lpwstr>
  </property>
</Properties>
</file>