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7FECD" w14:textId="77777777" w:rsidR="008D6AD4" w:rsidRDefault="00C25EE8">
      <w:pPr>
        <w:pStyle w:val="Nadpis10"/>
        <w:keepNext/>
        <w:keepLines/>
        <w:shd w:val="clear" w:color="auto" w:fill="auto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FF88E3" wp14:editId="633323E9">
                <wp:simplePos x="0" y="0"/>
                <wp:positionH relativeFrom="page">
                  <wp:posOffset>4705985</wp:posOffset>
                </wp:positionH>
                <wp:positionV relativeFrom="paragraph">
                  <wp:posOffset>12700</wp:posOffset>
                </wp:positionV>
                <wp:extent cx="2048510" cy="7315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45821" w14:textId="77777777" w:rsidR="008D6AD4" w:rsidRDefault="00C25EE8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AA5B477" w14:textId="77777777" w:rsidR="008D6AD4" w:rsidRDefault="00C25EE8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20"/>
                            </w:pPr>
                            <w:r>
                              <w:t>SMLOUVA REGISTROVÁNA</w:t>
                            </w:r>
                          </w:p>
                          <w:p w14:paraId="22092834" w14:textId="77777777" w:rsidR="008D6AD4" w:rsidRDefault="00C25EE8">
                            <w:pPr>
                              <w:pStyle w:val="Zkladn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FF88E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0.55pt;margin-top:1pt;width:161.3pt;height:57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" filled="f" stroked="f">
                <v:textbox inset="0,0,0,0">
                  <w:txbxContent>
                    <w:p w14:paraId="0DB45821" w14:textId="77777777" w:rsidR="008D6AD4" w:rsidRDefault="00C25EE8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5AA5B477" w14:textId="77777777" w:rsidR="008D6AD4" w:rsidRDefault="00C25EE8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20"/>
                      </w:pPr>
                      <w:r>
                        <w:t>SMLOUVA REGISTROVÁNA</w:t>
                      </w:r>
                    </w:p>
                    <w:p w14:paraId="22092834" w14:textId="77777777" w:rsidR="008D6AD4" w:rsidRDefault="00C25EE8">
                      <w:pPr>
                        <w:pStyle w:val="Zkladntext4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left="0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5816F04A" w14:textId="13C5EF98" w:rsidR="008D6AD4" w:rsidRDefault="00C25EE8">
      <w:pPr>
        <w:pStyle w:val="Nadpis10"/>
        <w:keepNext/>
        <w:keepLines/>
        <w:shd w:val="clear" w:color="auto" w:fill="auto"/>
        <w:spacing w:after="220"/>
        <w:jc w:val="both"/>
      </w:pPr>
      <w:bookmarkStart w:id="2" w:name="bookmark2"/>
      <w:bookmarkStart w:id="3" w:name="bookmark3"/>
      <w:r>
        <w:rPr>
          <w:i w:val="0"/>
          <w:iCs w:val="0"/>
        </w:rPr>
        <w:t>a údržba silnic</w:t>
      </w:r>
      <w:r>
        <w:t xml:space="preserve"> Vysočiny</w:t>
      </w:r>
      <w:bookmarkEnd w:id="2"/>
      <w:bookmarkEnd w:id="3"/>
    </w:p>
    <w:p w14:paraId="030D1D6E" w14:textId="77777777" w:rsidR="008D6AD4" w:rsidRDefault="00C25EE8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292EB092" w14:textId="77777777" w:rsidR="008D6AD4" w:rsidRDefault="00C25EE8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7F389FF0" w14:textId="77777777" w:rsidR="008D6AD4" w:rsidRDefault="00C25EE8">
      <w:pPr>
        <w:pStyle w:val="Titulektabulky0"/>
        <w:shd w:val="clear" w:color="auto" w:fill="auto"/>
        <w:spacing w:line="240" w:lineRule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0"/>
      </w:tblGrid>
      <w:tr w:rsidR="008D6AD4" w14:paraId="582978B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3A5CB54C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11A3E8DF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D6AD4" w14:paraId="01FB24FF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30" w:type="dxa"/>
            <w:shd w:val="clear" w:color="auto" w:fill="FFFFFF"/>
          </w:tcPr>
          <w:p w14:paraId="4A081BA8" w14:textId="77777777" w:rsidR="008D6AD4" w:rsidRDefault="00C25EE8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3419D173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</w:tcPr>
          <w:p w14:paraId="5D850550" w14:textId="77777777" w:rsidR="008D6AD4" w:rsidRDefault="00C25EE8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5329B46A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AC6FFFD" w14:textId="77777777" w:rsidR="008D6AD4" w:rsidRDefault="008D6AD4">
      <w:pPr>
        <w:spacing w:line="1" w:lineRule="exact"/>
      </w:pPr>
    </w:p>
    <w:p w14:paraId="5F574CF9" w14:textId="77777777" w:rsidR="008D6AD4" w:rsidRDefault="00C25EE8">
      <w:pPr>
        <w:pStyle w:val="Titulektabulky0"/>
        <w:shd w:val="clear" w:color="auto" w:fill="auto"/>
        <w:spacing w:line="240" w:lineRule="auto"/>
        <w:ind w:left="5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45"/>
      </w:tblGrid>
      <w:tr w:rsidR="008D6AD4" w14:paraId="656938D6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930" w:type="dxa"/>
            <w:shd w:val="clear" w:color="auto" w:fill="FFFFFF"/>
          </w:tcPr>
          <w:p w14:paraId="3330E8EA" w14:textId="77777777" w:rsidR="008D6AD4" w:rsidRDefault="00C25EE8">
            <w:pPr>
              <w:pStyle w:val="Jin0"/>
              <w:shd w:val="clear" w:color="auto" w:fill="auto"/>
              <w:spacing w:after="40" w:line="240" w:lineRule="auto"/>
            </w:pPr>
            <w:r>
              <w:t>Číslo účtu:</w:t>
            </w:r>
          </w:p>
          <w:p w14:paraId="76642788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B4D7407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D6AD4" w14:paraId="32216B18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0B6532B" w14:textId="77777777" w:rsidR="008D6AD4" w:rsidRDefault="00C25EE8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3DA161E7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335A71E" w14:textId="77777777" w:rsidR="008D6AD4" w:rsidRDefault="00C25EE8">
            <w:pPr>
              <w:pStyle w:val="Jin0"/>
              <w:shd w:val="clear" w:color="auto" w:fill="auto"/>
              <w:spacing w:after="80" w:line="240" w:lineRule="auto"/>
              <w:ind w:firstLine="180"/>
            </w:pPr>
            <w:r>
              <w:t>+</w:t>
            </w:r>
          </w:p>
          <w:p w14:paraId="6C591FAF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rPr>
                <w:lang w:val="en-US" w:eastAsia="en-US" w:bidi="en-US"/>
              </w:rPr>
              <w:t>Sjksusv.cz</w:t>
            </w:r>
          </w:p>
        </w:tc>
      </w:tr>
      <w:tr w:rsidR="008D6AD4" w14:paraId="0A419D8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7164E8F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3DD0B1CB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2450349" w14:textId="77777777" w:rsidR="008D6AD4" w:rsidRDefault="00C25EE8">
      <w:pPr>
        <w:pStyle w:val="Titulektabulky0"/>
        <w:shd w:val="clear" w:color="auto" w:fill="auto"/>
        <w:spacing w:line="612" w:lineRule="auto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rPr>
          <w:b/>
          <w:bCs/>
        </w:rPr>
        <w:t>a</w:t>
      </w:r>
    </w:p>
    <w:p w14:paraId="7C9BC6AE" w14:textId="77777777" w:rsidR="008D6AD4" w:rsidRDefault="008D6AD4">
      <w:pPr>
        <w:spacing w:after="99" w:line="1" w:lineRule="exact"/>
      </w:pPr>
    </w:p>
    <w:p w14:paraId="7F220621" w14:textId="77777777" w:rsidR="008D6AD4" w:rsidRDefault="008D6AD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68"/>
      </w:tblGrid>
      <w:tr w:rsidR="008D6AD4" w14:paraId="31A7831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61" w:type="dxa"/>
            <w:shd w:val="clear" w:color="auto" w:fill="FFFFFF"/>
          </w:tcPr>
          <w:p w14:paraId="5752292E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68" w:type="dxa"/>
            <w:shd w:val="clear" w:color="auto" w:fill="FFFFFF"/>
          </w:tcPr>
          <w:p w14:paraId="0602BA08" w14:textId="50E368F1" w:rsidR="008D6AD4" w:rsidRDefault="00C25EE8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rPr>
                <w:b/>
                <w:bCs/>
              </w:rPr>
              <w:t>Unim</w:t>
            </w:r>
            <w:r>
              <w:rPr>
                <w:b/>
                <w:bCs/>
              </w:rPr>
              <w:t>ont</w:t>
            </w:r>
            <w:proofErr w:type="spellEnd"/>
            <w:r>
              <w:rPr>
                <w:b/>
                <w:bCs/>
              </w:rPr>
              <w:t xml:space="preserve"> J.C.K.</w:t>
            </w:r>
          </w:p>
        </w:tc>
      </w:tr>
      <w:tr w:rsidR="008D6AD4" w14:paraId="4CE5F28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1" w:type="dxa"/>
            <w:shd w:val="clear" w:color="auto" w:fill="FFFFFF"/>
            <w:vAlign w:val="bottom"/>
          </w:tcPr>
          <w:p w14:paraId="025D26C9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68" w:type="dxa"/>
            <w:shd w:val="clear" w:color="auto" w:fill="FFFFFF"/>
            <w:vAlign w:val="bottom"/>
          </w:tcPr>
          <w:p w14:paraId="4AA5922F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Hradec 85, 584 01 Ledeč nad Sázavou</w:t>
            </w:r>
          </w:p>
        </w:tc>
      </w:tr>
      <w:tr w:rsidR="008D6AD4" w14:paraId="38EFBC5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61" w:type="dxa"/>
            <w:shd w:val="clear" w:color="auto" w:fill="FFFFFF"/>
            <w:vAlign w:val="bottom"/>
          </w:tcPr>
          <w:p w14:paraId="2C95697A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68" w:type="dxa"/>
            <w:shd w:val="clear" w:color="auto" w:fill="FFFFFF"/>
            <w:vAlign w:val="bottom"/>
          </w:tcPr>
          <w:p w14:paraId="7AFC37A5" w14:textId="77777777" w:rsidR="008D6AD4" w:rsidRDefault="00C25EE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Jiřím Cihlářem</w:t>
            </w:r>
          </w:p>
        </w:tc>
      </w:tr>
      <w:tr w:rsidR="008D6AD4" w14:paraId="3CA6288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61" w:type="dxa"/>
            <w:shd w:val="clear" w:color="auto" w:fill="FFFFFF"/>
          </w:tcPr>
          <w:p w14:paraId="601911C5" w14:textId="77777777" w:rsidR="008D6AD4" w:rsidRDefault="00C25EE8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3CCBAD4D" w14:textId="77777777" w:rsidR="008D6AD4" w:rsidRDefault="00C25EE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68" w:type="dxa"/>
            <w:shd w:val="clear" w:color="auto" w:fill="FFFFFF"/>
          </w:tcPr>
          <w:p w14:paraId="6CC42AAD" w14:textId="77777777" w:rsidR="008D6AD4" w:rsidRDefault="00C25EE8">
            <w:pPr>
              <w:pStyle w:val="Jin0"/>
              <w:shd w:val="clear" w:color="auto" w:fill="auto"/>
              <w:tabs>
                <w:tab w:val="left" w:pos="2542"/>
              </w:tabs>
              <w:spacing w:line="240" w:lineRule="auto"/>
              <w:ind w:firstLine="440"/>
            </w:pPr>
            <w:r>
              <w:t>25269445</w:t>
            </w:r>
            <w:r>
              <w:tab/>
              <w:t>DIČ: CZ25269445</w:t>
            </w:r>
          </w:p>
        </w:tc>
      </w:tr>
    </w:tbl>
    <w:p w14:paraId="4D6DC2A5" w14:textId="77777777" w:rsidR="008D6AD4" w:rsidRDefault="00C25EE8">
      <w:pPr>
        <w:pStyle w:val="Titulektabulky0"/>
        <w:shd w:val="clear" w:color="auto" w:fill="auto"/>
        <w:spacing w:line="240" w:lineRule="auto"/>
        <w:ind w:left="53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6D11A99" w14:textId="77777777" w:rsidR="008D6AD4" w:rsidRDefault="008D6AD4">
      <w:pPr>
        <w:spacing w:after="659" w:line="1" w:lineRule="exact"/>
      </w:pPr>
    </w:p>
    <w:p w14:paraId="1EF60D37" w14:textId="77777777" w:rsidR="008D6AD4" w:rsidRDefault="00C25EE8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065C235" w14:textId="77777777" w:rsidR="008D6AD4" w:rsidRDefault="00C25EE8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AD8532E" w14:textId="77777777" w:rsidR="008D6AD4" w:rsidRDefault="00C25EE8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  <w:jc w:val="both"/>
      </w:pPr>
      <w:r>
        <w:t>Zhotovitel se zavazuje pro objednatele provádět práce spojené se zimní údržbou silnic v podobě odstraňování sněhových závějí dopravními prostředky zhotovitele.</w:t>
      </w:r>
    </w:p>
    <w:p w14:paraId="17FBE315" w14:textId="77777777" w:rsidR="008D6AD4" w:rsidRDefault="00C25EE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543482A" w14:textId="77777777" w:rsidR="008D6AD4" w:rsidRDefault="00C25EE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jc w:val="both"/>
      </w:pPr>
      <w:r>
        <w:t xml:space="preserve">Zhotovitel je </w:t>
      </w:r>
      <w:r>
        <w:t>povinen provádět práce specifikované v čl. I odst. 1 této Smlouvy.</w:t>
      </w:r>
    </w:p>
    <w:p w14:paraId="71343B30" w14:textId="77777777" w:rsidR="008D6AD4" w:rsidRDefault="00C25EE8">
      <w:pPr>
        <w:pStyle w:val="Nadpis2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BCF88A9" w14:textId="77777777" w:rsidR="008D6AD4" w:rsidRDefault="00C25EE8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300" w:line="302" w:lineRule="auto"/>
        <w:ind w:left="360" w:hanging="360"/>
        <w:jc w:val="both"/>
      </w:pPr>
      <w:r>
        <w:t xml:space="preserve">Předmět díla bude zhotovitel provádět na pozemních komunikacích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63BAAEB5" w14:textId="77777777" w:rsidR="008D6AD4" w:rsidRDefault="00C25EE8">
      <w:pPr>
        <w:pStyle w:val="Nadpis2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0BCD4494" w14:textId="77777777" w:rsidR="008D6AD4" w:rsidRDefault="00C25EE8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line="298" w:lineRule="auto"/>
        <w:ind w:left="360" w:hanging="360"/>
        <w:jc w:val="both"/>
      </w:pPr>
      <w:r>
        <w:t xml:space="preserve">Zhotovitel bude provádět práce specifikované v čl. I. v zimním období roku 2024/2025, a to konkrétně od doby </w:t>
      </w:r>
      <w:proofErr w:type="spellStart"/>
      <w:r>
        <w:t>účinosti</w:t>
      </w:r>
      <w:proofErr w:type="spellEnd"/>
      <w:r>
        <w:t xml:space="preserve"> smlouvy do 31.3.2025.</w:t>
      </w:r>
    </w:p>
    <w:p w14:paraId="5CCC87AE" w14:textId="77777777" w:rsidR="008D6AD4" w:rsidRDefault="00C25EE8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620" w:line="298" w:lineRule="auto"/>
        <w:ind w:left="360" w:hanging="36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2D7DF49B" w14:textId="77777777" w:rsidR="008D6AD4" w:rsidRDefault="00C25EE8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41DA258" w14:textId="77777777" w:rsidR="008D6AD4" w:rsidRDefault="00C25EE8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</w:t>
      </w:r>
      <w:r>
        <w:t>mechanizace.</w:t>
      </w:r>
    </w:p>
    <w:p w14:paraId="0FE9E11D" w14:textId="77777777" w:rsidR="008D6AD4" w:rsidRDefault="00C25EE8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A6DD288" w14:textId="77777777" w:rsidR="008D6AD4" w:rsidRDefault="00C25EE8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2325957" w14:textId="77777777" w:rsidR="008D6AD4" w:rsidRDefault="00C25EE8">
      <w:pPr>
        <w:pStyle w:val="Nadpis20"/>
        <w:keepNext/>
        <w:keepLines/>
        <w:shd w:val="clear" w:color="auto" w:fill="auto"/>
        <w:spacing w:after="4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09A1F58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jc w:val="both"/>
      </w:pPr>
      <w:r>
        <w:t>Ustanovení neupravená touto Smlouvou se řídí občanským zákoníkem.</w:t>
      </w:r>
    </w:p>
    <w:p w14:paraId="13B14A6A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13808E04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5D4EA32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4296997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3C48F23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6B3FDEA" w14:textId="77777777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220EFCB" w14:textId="40389F44" w:rsidR="008D6AD4" w:rsidRDefault="00C25EE8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  <w:sectPr w:rsidR="008D6AD4">
          <w:pgSz w:w="11900" w:h="16840"/>
          <w:pgMar w:top="708" w:right="1430" w:bottom="778" w:left="1010" w:header="280" w:footer="35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BF58B5E" wp14:editId="4B24D332">
                <wp:simplePos x="0" y="0"/>
                <wp:positionH relativeFrom="page">
                  <wp:posOffset>863194</wp:posOffset>
                </wp:positionH>
                <wp:positionV relativeFrom="page">
                  <wp:posOffset>7563917</wp:posOffset>
                </wp:positionV>
                <wp:extent cx="1846986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986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07752C" w14:textId="24B04299" w:rsidR="008D6AD4" w:rsidRDefault="00C25EE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Hradci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 xml:space="preserve"> 27.11.2024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58B5E" id="Shape 3" o:spid="_x0000_s1027" type="#_x0000_t202" style="position:absolute;left:0;text-align:left;margin-left:67.95pt;margin-top:595.6pt;width:145.45pt;height:15.85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" filled="f" stroked="f">
                <v:textbox inset="0,0,0,0">
                  <w:txbxContent>
                    <w:p w14:paraId="5007752C" w14:textId="24B04299" w:rsidR="008D6AD4" w:rsidRDefault="00C25EE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Hradci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 xml:space="preserve"> 27.11.2024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749C2D43" w14:textId="243C8149" w:rsidR="008D6AD4" w:rsidRDefault="008D6AD4">
      <w:pPr>
        <w:spacing w:line="1" w:lineRule="exact"/>
      </w:pPr>
    </w:p>
    <w:p w14:paraId="2681608C" w14:textId="77777777" w:rsidR="008D6AD4" w:rsidRDefault="00C25EE8">
      <w:pPr>
        <w:pStyle w:val="Zkladntext1"/>
        <w:shd w:val="clear" w:color="auto" w:fill="auto"/>
        <w:spacing w:line="240" w:lineRule="auto"/>
      </w:pPr>
      <w:r>
        <w:t>V Jihlavě dne</w:t>
      </w:r>
    </w:p>
    <w:p w14:paraId="4C61A26A" w14:textId="77777777" w:rsidR="008D6AD4" w:rsidRDefault="00C25EE8">
      <w:pPr>
        <w:pStyle w:val="Zkladntext50"/>
        <w:shd w:val="clear" w:color="auto" w:fill="auto"/>
        <w:sectPr w:rsidR="008D6AD4">
          <w:type w:val="continuous"/>
          <w:pgSz w:w="11900" w:h="16840"/>
          <w:pgMar w:top="814" w:right="2438" w:bottom="1508" w:left="6726" w:header="0" w:footer="3" w:gutter="0"/>
          <w:cols w:num="2" w:space="142"/>
          <w:noEndnote/>
          <w:docGrid w:linePitch="360"/>
        </w:sectPr>
      </w:pPr>
      <w:r>
        <w:t>0 5. 12. 2024</w:t>
      </w:r>
    </w:p>
    <w:p w14:paraId="58A0A841" w14:textId="77777777" w:rsidR="008D6AD4" w:rsidRDefault="008D6AD4">
      <w:pPr>
        <w:spacing w:line="240" w:lineRule="exact"/>
        <w:rPr>
          <w:sz w:val="19"/>
          <w:szCs w:val="19"/>
        </w:rPr>
      </w:pPr>
    </w:p>
    <w:p w14:paraId="2663A719" w14:textId="77777777" w:rsidR="008D6AD4" w:rsidRDefault="008D6AD4">
      <w:pPr>
        <w:spacing w:line="240" w:lineRule="exact"/>
        <w:rPr>
          <w:sz w:val="19"/>
          <w:szCs w:val="19"/>
        </w:rPr>
      </w:pPr>
    </w:p>
    <w:p w14:paraId="580E299F" w14:textId="77777777" w:rsidR="008D6AD4" w:rsidRDefault="008D6AD4">
      <w:pPr>
        <w:spacing w:line="240" w:lineRule="exact"/>
        <w:rPr>
          <w:sz w:val="19"/>
          <w:szCs w:val="19"/>
        </w:rPr>
      </w:pPr>
    </w:p>
    <w:p w14:paraId="325F93CD" w14:textId="77777777" w:rsidR="008D6AD4" w:rsidRDefault="008D6AD4">
      <w:pPr>
        <w:spacing w:line="240" w:lineRule="exact"/>
        <w:rPr>
          <w:sz w:val="19"/>
          <w:szCs w:val="19"/>
        </w:rPr>
      </w:pPr>
    </w:p>
    <w:p w14:paraId="17B5ED8D" w14:textId="77777777" w:rsidR="008D6AD4" w:rsidRDefault="008D6AD4">
      <w:pPr>
        <w:spacing w:before="48" w:after="48" w:line="240" w:lineRule="exact"/>
        <w:rPr>
          <w:sz w:val="19"/>
          <w:szCs w:val="19"/>
        </w:rPr>
      </w:pPr>
    </w:p>
    <w:p w14:paraId="3966F80A" w14:textId="77777777" w:rsidR="008D6AD4" w:rsidRDefault="008D6AD4">
      <w:pPr>
        <w:spacing w:line="1" w:lineRule="exact"/>
        <w:sectPr w:rsidR="008D6AD4">
          <w:type w:val="continuous"/>
          <w:pgSz w:w="11900" w:h="16840"/>
          <w:pgMar w:top="814" w:right="0" w:bottom="814" w:left="0" w:header="0" w:footer="3" w:gutter="0"/>
          <w:cols w:space="720"/>
          <w:noEndnote/>
          <w:docGrid w:linePitch="360"/>
        </w:sectPr>
      </w:pPr>
    </w:p>
    <w:p w14:paraId="3E466BDA" w14:textId="77777777" w:rsidR="008D6AD4" w:rsidRDefault="00C25EE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590BE0F" wp14:editId="1CD7F003">
                <wp:simplePos x="0" y="0"/>
                <wp:positionH relativeFrom="page">
                  <wp:posOffset>1168400</wp:posOffset>
                </wp:positionH>
                <wp:positionV relativeFrom="paragraph">
                  <wp:posOffset>27305</wp:posOffset>
                </wp:positionV>
                <wp:extent cx="1060450" cy="4876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65C72" w14:textId="155F58F4" w:rsidR="008D6AD4" w:rsidRDefault="00C25EE8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613"/>
                              </w:tabs>
                              <w:spacing w:after="0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A5E81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52A58849" w14:textId="77777777" w:rsidR="008D6AD4" w:rsidRDefault="00C25EE8">
                            <w:pPr>
                              <w:pStyle w:val="Zkladntext1"/>
                              <w:shd w:val="clear" w:color="auto" w:fill="auto"/>
                              <w:spacing w:after="60" w:line="218" w:lineRule="auto"/>
                              <w:ind w:firstLine="200"/>
                            </w:pPr>
                            <w:r>
                              <w:t>Za Zhotovitele</w:t>
                            </w:r>
                          </w:p>
                          <w:p w14:paraId="336A3090" w14:textId="77777777" w:rsidR="008D6AD4" w:rsidRDefault="00C25EE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200"/>
                            </w:pPr>
                            <w:r>
                              <w:t>Jiří Cihlář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90BE0F" id="Shape 5" o:spid="_x0000_s1028" type="#_x0000_t202" style="position:absolute;margin-left:92pt;margin-top:2.15pt;width:83.5pt;height:38.4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INcgEAAOECAAAOAAAAZHJzL2Uyb0RvYy54bWysUlFLwzAQfhf8DyHvrt2Yc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" filled="f" stroked="f">
                <v:textbox inset="0,0,0,0">
                  <w:txbxContent>
                    <w:p w14:paraId="78D65C72" w14:textId="155F58F4" w:rsidR="008D6AD4" w:rsidRDefault="00C25EE8">
                      <w:pPr>
                        <w:pStyle w:val="Zkladntext40"/>
                        <w:shd w:val="clear" w:color="auto" w:fill="auto"/>
                        <w:tabs>
                          <w:tab w:val="left" w:leader="dot" w:pos="1613"/>
                        </w:tabs>
                        <w:spacing w:after="0"/>
                        <w:ind w:left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5A5E81"/>
                          <w:sz w:val="14"/>
                          <w:szCs w:val="14"/>
                        </w:rPr>
                        <w:t>’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</w:p>
                    <w:p w14:paraId="52A58849" w14:textId="77777777" w:rsidR="008D6AD4" w:rsidRDefault="00C25EE8">
                      <w:pPr>
                        <w:pStyle w:val="Zkladntext1"/>
                        <w:shd w:val="clear" w:color="auto" w:fill="auto"/>
                        <w:spacing w:after="60" w:line="218" w:lineRule="auto"/>
                        <w:ind w:firstLine="200"/>
                      </w:pPr>
                      <w:r>
                        <w:t>Za Zhotovitele</w:t>
                      </w:r>
                    </w:p>
                    <w:p w14:paraId="336A3090" w14:textId="77777777" w:rsidR="008D6AD4" w:rsidRDefault="00C25EE8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200"/>
                      </w:pPr>
                      <w:r>
                        <w:t>Jiří Cihlář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A46A54" w14:textId="05E438C0" w:rsidR="008D6AD4" w:rsidRDefault="00C25EE8">
      <w:pPr>
        <w:pStyle w:val="Zkladntext40"/>
        <w:shd w:val="clear" w:color="auto" w:fill="auto"/>
        <w:tabs>
          <w:tab w:val="left" w:leader="dot" w:pos="4416"/>
          <w:tab w:val="left" w:leader="dot" w:pos="5376"/>
        </w:tabs>
        <w:spacing w:after="40"/>
        <w:ind w:left="3600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14:paraId="748FF413" w14:textId="77777777" w:rsidR="008D6AD4" w:rsidRDefault="00C25EE8">
      <w:pPr>
        <w:pStyle w:val="Zkladntext1"/>
        <w:shd w:val="clear" w:color="auto" w:fill="auto"/>
        <w:ind w:left="3600" w:firstLine="20"/>
      </w:pPr>
      <w:r>
        <w:t>Za Objednatele</w:t>
      </w:r>
    </w:p>
    <w:p w14:paraId="51937BC1" w14:textId="6D88A8F0" w:rsidR="008D6AD4" w:rsidRDefault="00C25EE8">
      <w:pPr>
        <w:pStyle w:val="Zkladntext1"/>
        <w:shd w:val="clear" w:color="auto" w:fill="auto"/>
        <w:ind w:left="3600" w:firstLine="20"/>
      </w:pPr>
      <w:r>
        <w:t xml:space="preserve">Ing. Radovan Necid                              </w:t>
      </w:r>
      <w:r>
        <w:t>ředitel organizace</w:t>
      </w:r>
    </w:p>
    <w:sectPr w:rsidR="008D6AD4">
      <w:type w:val="continuous"/>
      <w:pgSz w:w="11900" w:h="16840"/>
      <w:pgMar w:top="814" w:right="1339" w:bottom="814" w:left="3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69502" w14:textId="77777777" w:rsidR="00C25EE8" w:rsidRDefault="00C25EE8">
      <w:r>
        <w:separator/>
      </w:r>
    </w:p>
  </w:endnote>
  <w:endnote w:type="continuationSeparator" w:id="0">
    <w:p w14:paraId="361C779C" w14:textId="77777777" w:rsidR="00C25EE8" w:rsidRDefault="00C2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BEF9" w14:textId="77777777" w:rsidR="008D6AD4" w:rsidRDefault="008D6AD4"/>
  </w:footnote>
  <w:footnote w:type="continuationSeparator" w:id="0">
    <w:p w14:paraId="4929C646" w14:textId="77777777" w:rsidR="008D6AD4" w:rsidRDefault="008D6A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605"/>
    <w:multiLevelType w:val="multilevel"/>
    <w:tmpl w:val="1EC26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F5B72"/>
    <w:multiLevelType w:val="multilevel"/>
    <w:tmpl w:val="E580D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6E7BF8"/>
    <w:multiLevelType w:val="multilevel"/>
    <w:tmpl w:val="50646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E23707"/>
    <w:multiLevelType w:val="multilevel"/>
    <w:tmpl w:val="8D544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3F4F73"/>
    <w:multiLevelType w:val="multilevel"/>
    <w:tmpl w:val="6A34B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2864152">
    <w:abstractNumId w:val="2"/>
  </w:num>
  <w:num w:numId="2" w16cid:durableId="791755120">
    <w:abstractNumId w:val="0"/>
  </w:num>
  <w:num w:numId="3" w16cid:durableId="781073486">
    <w:abstractNumId w:val="4"/>
  </w:num>
  <w:num w:numId="4" w16cid:durableId="1797524033">
    <w:abstractNumId w:val="3"/>
  </w:num>
  <w:num w:numId="5" w16cid:durableId="177486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D4"/>
    <w:rsid w:val="008D6AD4"/>
    <w:rsid w:val="00A609C4"/>
    <w:rsid w:val="00C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3EF3"/>
  <w15:docId w15:val="{0BBFC892-109C-491A-A0CE-2BB324A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  <w:ind w:left="180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firstLine="360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2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2024-12-06T14:09:00Z</dcterms:created>
  <dcterms:modified xsi:type="dcterms:W3CDTF">2024-12-06T14:10:00Z</dcterms:modified>
</cp:coreProperties>
</file>