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06" w:rsidRDefault="0076102D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1240600019</w:t>
      </w:r>
    </w:p>
    <w:p w:rsidR="00FD5B06" w:rsidRDefault="0076102D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D5B06" w:rsidRDefault="0076102D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D5B06" w:rsidRDefault="00FD5B06">
      <w:pPr>
        <w:pStyle w:val="Zkladntext"/>
        <w:ind w:left="0"/>
        <w:jc w:val="left"/>
        <w:rPr>
          <w:sz w:val="60"/>
        </w:rPr>
      </w:pPr>
    </w:p>
    <w:p w:rsidR="00FD5B06" w:rsidRDefault="0076102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D5B06" w:rsidRDefault="00FD5B06">
      <w:pPr>
        <w:pStyle w:val="Zkladntext"/>
        <w:spacing w:before="1"/>
        <w:ind w:left="0"/>
        <w:jc w:val="left"/>
      </w:pPr>
    </w:p>
    <w:p w:rsidR="00FD5B06" w:rsidRDefault="0076102D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D5B06" w:rsidRDefault="0076102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D5B06" w:rsidRDefault="0076102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D5B06" w:rsidRDefault="0076102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D5B06" w:rsidRDefault="0076102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D5B06" w:rsidRDefault="0076102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5B06" w:rsidRDefault="0076102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D5B06" w:rsidRDefault="0076102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D5B06" w:rsidRDefault="0076102D">
      <w:pPr>
        <w:pStyle w:val="Nadpis2"/>
        <w:spacing w:before="1"/>
        <w:jc w:val="left"/>
      </w:pPr>
      <w:r>
        <w:t>obec</w:t>
      </w:r>
      <w:r>
        <w:rPr>
          <w:spacing w:val="-4"/>
        </w:rPr>
        <w:t xml:space="preserve"> </w:t>
      </w:r>
      <w:r>
        <w:t>Vítkovice</w:t>
      </w:r>
    </w:p>
    <w:p w:rsidR="00FD5B06" w:rsidRDefault="0076102D">
      <w:pPr>
        <w:pStyle w:val="Zkladntext"/>
        <w:tabs>
          <w:tab w:val="left" w:pos="3262"/>
        </w:tabs>
        <w:spacing w:before="2" w:line="237" w:lineRule="auto"/>
        <w:ind w:left="382" w:right="239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Vítkovice, č.p. 243, 512 38 Vítkovice</w:t>
      </w:r>
      <w:r>
        <w:rPr>
          <w:spacing w:val="-52"/>
        </w:rPr>
        <w:t xml:space="preserve"> </w:t>
      </w:r>
      <w:r>
        <w:t>IČO:</w:t>
      </w:r>
      <w:r>
        <w:tab/>
      </w:r>
      <w:r>
        <w:t>00276260</w:t>
      </w:r>
    </w:p>
    <w:p w:rsidR="00FD5B06" w:rsidRDefault="0076102D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Miroslavem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l 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FD5B06" w:rsidRDefault="0076102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D5B06" w:rsidRDefault="0076102D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94-56512451/0710</w:t>
      </w:r>
    </w:p>
    <w:p w:rsidR="00FD5B06" w:rsidRDefault="0076102D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D5B06" w:rsidRDefault="00FD5B06">
      <w:pPr>
        <w:pStyle w:val="Zkladntext"/>
        <w:spacing w:before="1"/>
        <w:ind w:left="0"/>
        <w:jc w:val="left"/>
      </w:pPr>
    </w:p>
    <w:p w:rsidR="00FD5B06" w:rsidRDefault="0076102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D5B06" w:rsidRDefault="00FD5B06">
      <w:pPr>
        <w:pStyle w:val="Zkladntext"/>
        <w:spacing w:before="12"/>
        <w:ind w:left="0"/>
        <w:jc w:val="left"/>
        <w:rPr>
          <w:sz w:val="35"/>
        </w:rPr>
      </w:pPr>
    </w:p>
    <w:p w:rsidR="00FD5B06" w:rsidRDefault="0076102D">
      <w:pPr>
        <w:pStyle w:val="Nadpis1"/>
        <w:spacing w:before="1"/>
        <w:ind w:left="634"/>
      </w:pPr>
      <w:r>
        <w:t>I.</w:t>
      </w:r>
    </w:p>
    <w:p w:rsidR="00FD5B06" w:rsidRDefault="0076102D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D5B06" w:rsidRDefault="0076102D">
      <w:pPr>
        <w:pStyle w:val="Zkladntext"/>
        <w:ind w:right="130"/>
      </w:pPr>
      <w:r>
        <w:t>„Smlouva“) se uzavírá na základě Rozhodnutí ministra životního prostředí č. 1240600019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D5B06" w:rsidRDefault="0076102D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D5B06" w:rsidRDefault="0076102D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6/2024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D5B06" w:rsidRDefault="0076102D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D5B06" w:rsidRDefault="0076102D">
      <w:pPr>
        <w:pStyle w:val="Nadpis2"/>
        <w:spacing w:before="118"/>
        <w:ind w:left="3133"/>
        <w:jc w:val="both"/>
      </w:pPr>
      <w:r>
        <w:t>„Posílení</w:t>
      </w:r>
      <w:r>
        <w:rPr>
          <w:spacing w:val="-4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Horní</w:t>
      </w:r>
      <w:r>
        <w:rPr>
          <w:spacing w:val="-4"/>
        </w:rPr>
        <w:t xml:space="preserve"> </w:t>
      </w:r>
      <w:r>
        <w:t>Vítkovice“</w:t>
      </w:r>
    </w:p>
    <w:p w:rsidR="00FD5B06" w:rsidRDefault="0076102D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D5B06" w:rsidRDefault="00FD5B06">
      <w:pPr>
        <w:sectPr w:rsidR="00FD5B06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FD5B06" w:rsidRDefault="0076102D">
      <w:pPr>
        <w:pStyle w:val="Nadpis1"/>
        <w:ind w:left="634"/>
      </w:pPr>
      <w:r>
        <w:lastRenderedPageBreak/>
        <w:t>II.</w:t>
      </w:r>
    </w:p>
    <w:p w:rsidR="00FD5B06" w:rsidRDefault="0076102D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291,53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tři</w:t>
      </w:r>
      <w:r>
        <w:rPr>
          <w:spacing w:val="-11"/>
          <w:sz w:val="20"/>
        </w:rPr>
        <w:t xml:space="preserve"> </w:t>
      </w:r>
      <w:r>
        <w:rPr>
          <w:sz w:val="20"/>
        </w:rPr>
        <w:t>miliony</w:t>
      </w:r>
      <w:r>
        <w:rPr>
          <w:spacing w:val="-12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z w:val="20"/>
        </w:rPr>
        <w:t>devatenáct</w:t>
      </w:r>
      <w:r>
        <w:rPr>
          <w:spacing w:val="-10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1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2"/>
          <w:sz w:val="20"/>
        </w:rPr>
        <w:t xml:space="preserve"> </w:t>
      </w:r>
      <w:r>
        <w:rPr>
          <w:sz w:val="20"/>
        </w:rPr>
        <w:t>jeden</w:t>
      </w:r>
      <w:r>
        <w:rPr>
          <w:spacing w:val="-53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865</w:t>
      </w:r>
      <w:r>
        <w:rPr>
          <w:spacing w:val="1"/>
          <w:sz w:val="20"/>
        </w:rPr>
        <w:t xml:space="preserve"> </w:t>
      </w:r>
      <w:r>
        <w:rPr>
          <w:sz w:val="20"/>
        </w:rPr>
        <w:t>485,89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</w:t>
      </w:r>
      <w:r>
        <w:rPr>
          <w:sz w:val="20"/>
        </w:rPr>
        <w:t>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FD5B06" w:rsidRDefault="0076102D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FD5B06" w:rsidRDefault="0076102D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D5B06" w:rsidRDefault="00FD5B06">
      <w:pPr>
        <w:pStyle w:val="Zkladntext"/>
        <w:spacing w:before="3"/>
        <w:ind w:left="0"/>
        <w:jc w:val="left"/>
        <w:rPr>
          <w:sz w:val="36"/>
        </w:rPr>
      </w:pPr>
    </w:p>
    <w:p w:rsidR="00FD5B06" w:rsidRDefault="0076102D">
      <w:pPr>
        <w:pStyle w:val="Nadpis1"/>
        <w:spacing w:before="0"/>
        <w:ind w:left="630"/>
      </w:pPr>
      <w:r>
        <w:t>III.</w:t>
      </w:r>
    </w:p>
    <w:p w:rsidR="00FD5B06" w:rsidRDefault="0076102D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D5B06" w:rsidRDefault="00FD5B06">
      <w:pPr>
        <w:pStyle w:val="Zkladntext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FD5B06" w:rsidRDefault="0076102D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</w:t>
      </w:r>
      <w:r>
        <w:rPr>
          <w:sz w:val="20"/>
        </w:rPr>
        <w:t>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FD5B06" w:rsidRDefault="00FD5B06">
      <w:pPr>
        <w:jc w:val="both"/>
        <w:rPr>
          <w:sz w:val="20"/>
        </w:r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D5B06" w:rsidRDefault="0076102D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</w:t>
      </w:r>
      <w:r>
        <w:rPr>
          <w:sz w:val="20"/>
        </w:rPr>
        <w:t>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</w:t>
      </w:r>
      <w:r>
        <w:rPr>
          <w:sz w:val="20"/>
        </w:rPr>
        <w:t>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</w:t>
      </w:r>
      <w:r>
        <w:rPr>
          <w:sz w:val="20"/>
        </w:rPr>
        <w:t>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D5B06" w:rsidRDefault="0076102D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D5B06" w:rsidRDefault="00FD5B06">
      <w:pPr>
        <w:pStyle w:val="Zkladntext"/>
        <w:spacing w:before="9"/>
        <w:ind w:left="0"/>
        <w:jc w:val="left"/>
        <w:rPr>
          <w:sz w:val="28"/>
        </w:rPr>
      </w:pPr>
    </w:p>
    <w:p w:rsidR="00FD5B06" w:rsidRDefault="0076102D">
      <w:pPr>
        <w:pStyle w:val="Nadpis1"/>
        <w:spacing w:before="100"/>
      </w:pPr>
      <w:r>
        <w:t>IV.</w:t>
      </w:r>
    </w:p>
    <w:p w:rsidR="00FD5B06" w:rsidRDefault="0076102D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splní</w:t>
      </w:r>
      <w:r>
        <w:rPr>
          <w:spacing w:val="8"/>
          <w:sz w:val="20"/>
        </w:rPr>
        <w:t xml:space="preserve"> </w:t>
      </w:r>
      <w:r>
        <w:rPr>
          <w:sz w:val="20"/>
        </w:rPr>
        <w:t>účel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„Posílení</w:t>
      </w:r>
      <w:r>
        <w:rPr>
          <w:spacing w:val="10"/>
          <w:sz w:val="20"/>
        </w:rPr>
        <w:t xml:space="preserve"> </w:t>
      </w:r>
      <w:r>
        <w:rPr>
          <w:sz w:val="20"/>
        </w:rPr>
        <w:t>vodních</w:t>
      </w:r>
      <w:r>
        <w:rPr>
          <w:spacing w:val="10"/>
          <w:sz w:val="20"/>
        </w:rPr>
        <w:t xml:space="preserve"> </w:t>
      </w:r>
      <w:r>
        <w:rPr>
          <w:sz w:val="20"/>
        </w:rPr>
        <w:t>zdrojů</w:t>
      </w:r>
      <w:r>
        <w:rPr>
          <w:spacing w:val="10"/>
          <w:sz w:val="20"/>
        </w:rPr>
        <w:t xml:space="preserve"> </w:t>
      </w:r>
      <w:r>
        <w:rPr>
          <w:sz w:val="20"/>
        </w:rPr>
        <w:t>Horní</w:t>
      </w:r>
      <w:r>
        <w:rPr>
          <w:spacing w:val="10"/>
          <w:sz w:val="20"/>
        </w:rPr>
        <w:t xml:space="preserve"> </w:t>
      </w:r>
      <w:r>
        <w:rPr>
          <w:sz w:val="20"/>
        </w:rPr>
        <w:t>Vítkovice“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</w:p>
    <w:p w:rsidR="00FD5B06" w:rsidRDefault="0076102D">
      <w:pPr>
        <w:pStyle w:val="Zkladntext"/>
        <w:spacing w:before="1"/>
        <w:ind w:left="948"/>
      </w:pPr>
      <w:r>
        <w:t>žádostí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 přílohami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 Smlouvou,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výstavbou</w:t>
      </w:r>
      <w:r>
        <w:rPr>
          <w:spacing w:val="-1"/>
          <w:sz w:val="20"/>
        </w:rPr>
        <w:t xml:space="preserve"> </w:t>
      </w:r>
      <w:r>
        <w:rPr>
          <w:sz w:val="20"/>
        </w:rPr>
        <w:t>vodovodního</w:t>
      </w:r>
      <w:r>
        <w:rPr>
          <w:spacing w:val="-2"/>
          <w:sz w:val="20"/>
        </w:rPr>
        <w:t xml:space="preserve"> </w:t>
      </w:r>
      <w:r>
        <w:rPr>
          <w:sz w:val="20"/>
        </w:rPr>
        <w:t>přivaděče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0,88</w:t>
      </w:r>
      <w:r>
        <w:rPr>
          <w:spacing w:val="-2"/>
          <w:sz w:val="20"/>
        </w:rPr>
        <w:t xml:space="preserve"> </w:t>
      </w:r>
      <w:r>
        <w:rPr>
          <w:sz w:val="20"/>
        </w:rPr>
        <w:t>km,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zavazuje,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3"/>
          <w:sz w:val="20"/>
        </w:rPr>
        <w:t xml:space="preserve"> </w:t>
      </w:r>
      <w:r>
        <w:rPr>
          <w:sz w:val="20"/>
        </w:rPr>
        <w:t>pro</w:t>
      </w:r>
      <w:r>
        <w:rPr>
          <w:spacing w:val="4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„ZVA“)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187</w:t>
      </w:r>
      <w:r>
        <w:rPr>
          <w:spacing w:val="42"/>
          <w:sz w:val="20"/>
        </w:rPr>
        <w:t xml:space="preserve"> </w:t>
      </w:r>
      <w:r>
        <w:rPr>
          <w:sz w:val="20"/>
        </w:rPr>
        <w:t>obyvatel</w:t>
      </w:r>
    </w:p>
    <w:p w:rsidR="00FD5B06" w:rsidRDefault="0076102D">
      <w:pPr>
        <w:pStyle w:val="Zkladntext"/>
        <w:ind w:left="948"/>
      </w:pPr>
      <w:r>
        <w:t>připojeno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zlepšené</w:t>
      </w:r>
      <w:r>
        <w:rPr>
          <w:spacing w:val="-3"/>
        </w:rPr>
        <w:t xml:space="preserve"> </w:t>
      </w:r>
      <w:r>
        <w:t>zásobování</w:t>
      </w:r>
      <w:r>
        <w:rPr>
          <w:spacing w:val="-4"/>
        </w:rPr>
        <w:t xml:space="preserve"> </w:t>
      </w:r>
      <w:r>
        <w:t>pitnou</w:t>
      </w:r>
      <w:r>
        <w:rPr>
          <w:spacing w:val="-2"/>
        </w:rPr>
        <w:t xml:space="preserve"> </w:t>
      </w:r>
      <w:r>
        <w:t>vodou,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dodáváno</w:t>
      </w:r>
      <w:r>
        <w:rPr>
          <w:spacing w:val="4"/>
        </w:rPr>
        <w:t xml:space="preserve"> </w:t>
      </w:r>
      <w:r>
        <w:t>navíc</w:t>
      </w:r>
      <w:r>
        <w:rPr>
          <w:spacing w:val="-4"/>
        </w:rPr>
        <w:t xml:space="preserve"> </w:t>
      </w:r>
      <w:r>
        <w:t>3,150</w:t>
      </w:r>
      <w:r>
        <w:rPr>
          <w:spacing w:val="-1"/>
        </w:rPr>
        <w:t xml:space="preserve"> </w:t>
      </w:r>
      <w:r>
        <w:t>m</w:t>
      </w:r>
      <w:r>
        <w:rPr>
          <w:position w:val="7"/>
          <w:sz w:val="13"/>
        </w:rPr>
        <w:t>3</w:t>
      </w:r>
      <w:r>
        <w:t>/rok</w:t>
      </w:r>
      <w:r>
        <w:rPr>
          <w:spacing w:val="-3"/>
        </w:rPr>
        <w:t xml:space="preserve"> </w:t>
      </w:r>
      <w:r>
        <w:t>pitné</w:t>
      </w:r>
      <w:r>
        <w:rPr>
          <w:spacing w:val="-4"/>
        </w:rPr>
        <w:t xml:space="preserve"> </w:t>
      </w:r>
      <w:r>
        <w:t>vody,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zavazuje,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1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1"/>
          <w:sz w:val="20"/>
        </w:rPr>
        <w:t xml:space="preserve"> </w:t>
      </w:r>
      <w:r>
        <w:rPr>
          <w:sz w:val="20"/>
        </w:rPr>
        <w:t>pitná</w:t>
      </w:r>
      <w:r>
        <w:rPr>
          <w:spacing w:val="20"/>
          <w:sz w:val="20"/>
        </w:rPr>
        <w:t xml:space="preserve"> </w:t>
      </w:r>
      <w:r>
        <w:rPr>
          <w:sz w:val="20"/>
        </w:rPr>
        <w:t>voda</w:t>
      </w:r>
      <w:r>
        <w:rPr>
          <w:spacing w:val="21"/>
          <w:sz w:val="20"/>
        </w:rPr>
        <w:t xml:space="preserve"> </w:t>
      </w:r>
      <w:r>
        <w:rPr>
          <w:sz w:val="20"/>
        </w:rPr>
        <w:t>splňovat</w:t>
      </w:r>
      <w:r>
        <w:rPr>
          <w:spacing w:val="21"/>
          <w:sz w:val="20"/>
        </w:rPr>
        <w:t xml:space="preserve"> </w:t>
      </w:r>
      <w:r>
        <w:rPr>
          <w:sz w:val="20"/>
        </w:rPr>
        <w:t>hygienické</w:t>
      </w:r>
      <w:r>
        <w:rPr>
          <w:spacing w:val="2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3"/>
          <w:sz w:val="20"/>
        </w:rPr>
        <w:t xml:space="preserve"> </w:t>
      </w:r>
      <w:r>
        <w:rPr>
          <w:sz w:val="20"/>
        </w:rPr>
        <w:t>v souladu s platnou legislativou ČR. Likvidace odpadních vod v řešené lokalitě bude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zákonem č. 254/2001 Sb., vodní zákon, v platném znění a jeho prováděcími předpisy. Po dobu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 projektu budou na vyžádání poskytovatele dotace dolože</w:t>
      </w:r>
      <w:r>
        <w:rPr>
          <w:sz w:val="20"/>
        </w:rPr>
        <w:t>ny doklady o řádné likvidaci</w:t>
      </w:r>
      <w:r>
        <w:rPr>
          <w:spacing w:val="1"/>
          <w:sz w:val="20"/>
        </w:rPr>
        <w:t xml:space="preserve"> </w:t>
      </w:r>
      <w:r>
        <w:rPr>
          <w:sz w:val="20"/>
        </w:rPr>
        <w:t>odpadních</w:t>
      </w:r>
      <w:r>
        <w:rPr>
          <w:spacing w:val="-1"/>
          <w:sz w:val="20"/>
        </w:rPr>
        <w:t xml:space="preserve"> </w:t>
      </w:r>
      <w:r>
        <w:rPr>
          <w:sz w:val="20"/>
        </w:rPr>
        <w:t>vod v dané</w:t>
      </w:r>
      <w:r>
        <w:rPr>
          <w:spacing w:val="-1"/>
          <w:sz w:val="20"/>
        </w:rPr>
        <w:t xml:space="preserve"> </w:t>
      </w:r>
      <w:r>
        <w:rPr>
          <w:sz w:val="20"/>
        </w:rPr>
        <w:t>lokalitě,</w:t>
      </w:r>
    </w:p>
    <w:p w:rsidR="00FD5B06" w:rsidRDefault="00FD5B06">
      <w:pPr>
        <w:jc w:val="both"/>
        <w:rPr>
          <w:sz w:val="20"/>
        </w:r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podporou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3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</w:t>
      </w:r>
      <w:r>
        <w:rPr>
          <w:w w:val="95"/>
          <w:sz w:val="20"/>
        </w:rPr>
        <w:t>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trvajících úvěrů, které jsou zajišťovány zástavním právem. V případě, </w:t>
      </w:r>
      <w:r>
        <w:rPr>
          <w:sz w:val="20"/>
        </w:rPr>
        <w:t>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</w:t>
      </w:r>
      <w:r>
        <w:rPr>
          <w:sz w:val="20"/>
        </w:rPr>
        <w:t>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5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3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n)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4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29" w:hanging="348"/>
        <w:jc w:val="both"/>
        <w:rPr>
          <w:sz w:val="20"/>
        </w:rPr>
      </w:pPr>
      <w:r>
        <w:rPr>
          <w:sz w:val="20"/>
        </w:rPr>
        <w:t>se zavazuje dokončit projekt do konce 02/2025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považuje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5"/>
          <w:sz w:val="20"/>
        </w:rPr>
        <w:t xml:space="preserve"> </w:t>
      </w:r>
      <w:r>
        <w:rPr>
          <w:sz w:val="20"/>
        </w:rPr>
        <w:t>vydání</w:t>
      </w:r>
      <w:r>
        <w:rPr>
          <w:spacing w:val="-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0"/>
          <w:sz w:val="20"/>
        </w:rPr>
        <w:t xml:space="preserve"> </w:t>
      </w:r>
      <w:r>
        <w:rPr>
          <w:sz w:val="20"/>
        </w:rPr>
        <w:t>řádu,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charakteru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3"/>
          <w:sz w:val="20"/>
        </w:rPr>
        <w:t xml:space="preserve"> </w:t>
      </w:r>
      <w:r>
        <w:rPr>
          <w:sz w:val="20"/>
        </w:rPr>
        <w:t>kde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 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FD5B06" w:rsidRDefault="0076102D">
      <w:pPr>
        <w:pStyle w:val="Zkladntext"/>
        <w:spacing w:before="121"/>
        <w:ind w:left="948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spacing w:val="-1"/>
        </w:rPr>
        <w:t>použití</w:t>
      </w:r>
      <w:r>
        <w:rPr>
          <w:spacing w:val="-15"/>
        </w:rPr>
        <w:t xml:space="preserve"> </w:t>
      </w:r>
      <w:r>
        <w:rPr>
          <w:spacing w:val="-1"/>
        </w:rPr>
        <w:t>finančních</w:t>
      </w:r>
      <w:r>
        <w:rPr>
          <w:spacing w:val="-14"/>
        </w:rPr>
        <w:t xml:space="preserve"> </w:t>
      </w:r>
      <w:r>
        <w:rPr>
          <w:spacing w:val="-1"/>
        </w:rPr>
        <w:t>prostředků</w:t>
      </w:r>
      <w:r>
        <w:rPr>
          <w:spacing w:val="-13"/>
        </w:rPr>
        <w:t xml:space="preserve"> </w:t>
      </w:r>
      <w:r>
        <w:t>poskytnutých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Fondu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218/2000</w:t>
      </w:r>
      <w:r>
        <w:rPr>
          <w:spacing w:val="-14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změně</w:t>
      </w:r>
      <w:r>
        <w:rPr>
          <w:spacing w:val="22"/>
        </w:rPr>
        <w:t xml:space="preserve"> </w:t>
      </w:r>
      <w:r>
        <w:t>některých</w:t>
      </w:r>
      <w:r>
        <w:rPr>
          <w:spacing w:val="23"/>
        </w:rPr>
        <w:t xml:space="preserve"> </w:t>
      </w:r>
      <w:r>
        <w:t>souvisejících</w:t>
      </w:r>
      <w:r>
        <w:rPr>
          <w:spacing w:val="23"/>
        </w:rPr>
        <w:t xml:space="preserve"> </w:t>
      </w:r>
      <w:r>
        <w:t>zákonů</w:t>
      </w:r>
      <w:r>
        <w:rPr>
          <w:spacing w:val="26"/>
        </w:rPr>
        <w:t xml:space="preserve"> </w:t>
      </w:r>
      <w:r>
        <w:t>(rozpočtová</w:t>
      </w:r>
      <w:r>
        <w:rPr>
          <w:spacing w:val="23"/>
        </w:rPr>
        <w:t xml:space="preserve"> </w:t>
      </w:r>
      <w:r>
        <w:t>pravidla),</w:t>
      </w:r>
      <w:r>
        <w:rPr>
          <w:spacing w:val="29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platném</w:t>
      </w:r>
      <w:r>
        <w:rPr>
          <w:spacing w:val="24"/>
        </w:rPr>
        <w:t xml:space="preserve"> </w:t>
      </w:r>
      <w:r>
        <w:t>znění,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že</w:t>
      </w:r>
    </w:p>
    <w:p w:rsidR="00FD5B06" w:rsidRDefault="00FD5B06">
      <w:p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Zkladntext"/>
        <w:spacing w:before="73"/>
        <w:ind w:left="948"/>
      </w:pPr>
      <w:r>
        <w:lastRenderedPageBreak/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</w:t>
      </w:r>
      <w:r>
        <w:t>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30"/>
        <w:jc w:val="both"/>
        <w:rPr>
          <w:sz w:val="20"/>
        </w:rPr>
      </w:pPr>
      <w:r>
        <w:rPr>
          <w:sz w:val="20"/>
        </w:rPr>
        <w:t>se zavazuje nejpozději do konce 09/2025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FD5B06" w:rsidRDefault="0076102D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D5B06" w:rsidRDefault="0076102D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FD5B06" w:rsidRDefault="0076102D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</w:t>
      </w:r>
      <w:r>
        <w:rPr>
          <w:sz w:val="20"/>
        </w:rPr>
        <w:t>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pravidla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m)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</w:p>
    <w:p w:rsidR="00FD5B06" w:rsidRDefault="0076102D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FD5B06" w:rsidRDefault="0076102D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FD5B06" w:rsidRDefault="00FD5B06">
      <w:pPr>
        <w:jc w:val="both"/>
        <w:rPr>
          <w:sz w:val="20"/>
        </w:r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Nadpis1"/>
        <w:spacing w:before="79"/>
      </w:pPr>
      <w:r>
        <w:lastRenderedPageBreak/>
        <w:t>V.</w:t>
      </w:r>
    </w:p>
    <w:p w:rsidR="00FD5B06" w:rsidRDefault="0076102D">
      <w:pPr>
        <w:pStyle w:val="Nadpis2"/>
        <w:spacing w:before="1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FD5B06" w:rsidRDefault="0076102D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1"/>
        </w:rPr>
        <w:t xml:space="preserve"> </w:t>
      </w:r>
      <w:r>
        <w:t>Smlouvy.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FD5B06" w:rsidRDefault="0076102D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FD5B06" w:rsidRDefault="0076102D">
      <w:pPr>
        <w:pStyle w:val="Zkladntext"/>
        <w:spacing w:before="1"/>
        <w:jc w:val="left"/>
      </w:pPr>
      <w:r>
        <w:t>podpory.</w:t>
      </w:r>
    </w:p>
    <w:p w:rsidR="00FD5B06" w:rsidRDefault="00FD5B06">
      <w:pPr>
        <w:sectPr w:rsidR="00FD5B06">
          <w:pgSz w:w="12240" w:h="15840"/>
          <w:pgMar w:top="1320" w:right="1000" w:bottom="960" w:left="1320" w:header="0" w:footer="771" w:gutter="0"/>
          <w:cols w:space="708"/>
        </w:sectPr>
      </w:pPr>
    </w:p>
    <w:p w:rsidR="00FD5B06" w:rsidRDefault="0076102D">
      <w:pPr>
        <w:pStyle w:val="Nadpis1"/>
      </w:pPr>
      <w:r>
        <w:lastRenderedPageBreak/>
        <w:t>VI.</w:t>
      </w:r>
    </w:p>
    <w:p w:rsidR="00FD5B06" w:rsidRDefault="0076102D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18"/>
        </w:rPr>
      </w:pP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</w:t>
      </w:r>
      <w:r>
        <w:rPr>
          <w:sz w:val="20"/>
        </w:rPr>
        <w:t>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</w:t>
      </w:r>
      <w:r>
        <w:rPr>
          <w:sz w:val="20"/>
        </w:rPr>
        <w:t>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D5B06" w:rsidRDefault="0076102D">
      <w:pPr>
        <w:pStyle w:val="Zkladntext"/>
        <w:spacing w:before="1"/>
        <w:jc w:val="left"/>
      </w:pPr>
      <w:r>
        <w:t>Smlouvou.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D5B06" w:rsidRDefault="0076102D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D5B06" w:rsidRDefault="0076102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76102D">
      <w:pPr>
        <w:pStyle w:val="Zkladntext"/>
        <w:tabs>
          <w:tab w:val="left" w:pos="6831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D5B06" w:rsidRDefault="00FD5B06">
      <w:pPr>
        <w:pStyle w:val="Zkladntext"/>
        <w:spacing w:before="1"/>
        <w:ind w:left="0"/>
        <w:jc w:val="left"/>
        <w:rPr>
          <w:sz w:val="18"/>
        </w:rPr>
      </w:pPr>
    </w:p>
    <w:p w:rsidR="00FD5B06" w:rsidRDefault="0076102D">
      <w:pPr>
        <w:pStyle w:val="Zkladntext"/>
        <w:ind w:left="382"/>
        <w:jc w:val="left"/>
      </w:pPr>
      <w:r>
        <w:t>dne:</w:t>
      </w: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FD5B06">
      <w:pPr>
        <w:pStyle w:val="Zkladntext"/>
        <w:spacing w:before="2"/>
        <w:ind w:left="0"/>
        <w:jc w:val="left"/>
        <w:rPr>
          <w:sz w:val="28"/>
        </w:rPr>
      </w:pPr>
    </w:p>
    <w:p w:rsidR="00FD5B06" w:rsidRDefault="0076102D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76102D">
      <w:pPr>
        <w:pStyle w:val="Zkladntext"/>
        <w:spacing w:before="200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FD5B06" w:rsidRDefault="00FD5B06">
      <w:pPr>
        <w:pStyle w:val="Zkladntext"/>
        <w:ind w:left="0"/>
        <w:jc w:val="left"/>
        <w:rPr>
          <w:sz w:val="26"/>
        </w:rPr>
      </w:pPr>
    </w:p>
    <w:p w:rsidR="00FD5B06" w:rsidRDefault="0076102D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D5B06" w:rsidRDefault="00FD5B06">
      <w:pPr>
        <w:spacing w:line="237" w:lineRule="auto"/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D5B06" w:rsidRDefault="00FD5B06">
      <w:pPr>
        <w:pStyle w:val="Zkladntext"/>
        <w:spacing w:before="1"/>
        <w:ind w:left="0"/>
        <w:jc w:val="left"/>
        <w:rPr>
          <w:sz w:val="29"/>
        </w:rPr>
      </w:pPr>
    </w:p>
    <w:p w:rsidR="00FD5B06" w:rsidRDefault="0076102D">
      <w:pPr>
        <w:pStyle w:val="Nadpis2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29"/>
        </w:rPr>
      </w:pPr>
    </w:p>
    <w:p w:rsidR="00FD5B06" w:rsidRDefault="0076102D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veškerá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8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FD5B06" w:rsidRDefault="0076102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FD5B06" w:rsidRDefault="0076102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FD5B06" w:rsidRDefault="0076102D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FD5B06" w:rsidRDefault="0076102D">
      <w:pPr>
        <w:pStyle w:val="Odstavecseseznamem"/>
        <w:numPr>
          <w:ilvl w:val="1"/>
          <w:numId w:val="4"/>
        </w:numPr>
        <w:tabs>
          <w:tab w:val="left" w:pos="810"/>
        </w:tabs>
        <w:spacing w:before="146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FD5B06" w:rsidRDefault="0076102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FD5B06" w:rsidRDefault="00FD5B06">
      <w:pPr>
        <w:spacing w:line="264" w:lineRule="auto"/>
        <w:jc w:val="both"/>
        <w:rPr>
          <w:sz w:val="20"/>
        </w:r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D5B06" w:rsidRDefault="00FD5B06">
      <w:pPr>
        <w:pStyle w:val="Zkladntext"/>
        <w:spacing w:before="1"/>
        <w:ind w:left="0"/>
        <w:jc w:val="left"/>
        <w:rPr>
          <w:sz w:val="29"/>
        </w:rPr>
      </w:pPr>
    </w:p>
    <w:p w:rsidR="00FD5B06" w:rsidRDefault="0076102D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27"/>
        </w:rPr>
      </w:pPr>
    </w:p>
    <w:p w:rsidR="00FD5B06" w:rsidRDefault="0076102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29"/>
        </w:rPr>
      </w:pP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FD5B06" w:rsidRDefault="0076102D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D5B06" w:rsidRDefault="0076102D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D5B06" w:rsidRDefault="00FD5B06">
      <w:pPr>
        <w:spacing w:line="312" w:lineRule="auto"/>
        <w:jc w:val="both"/>
        <w:rPr>
          <w:sz w:val="20"/>
        </w:rPr>
        <w:sectPr w:rsidR="00FD5B06">
          <w:pgSz w:w="12240" w:h="15840"/>
          <w:pgMar w:top="1060" w:right="1000" w:bottom="960" w:left="1320" w:header="0" w:footer="771" w:gutter="0"/>
          <w:cols w:space="708"/>
        </w:sectPr>
      </w:pPr>
    </w:p>
    <w:p w:rsidR="00FD5B06" w:rsidRDefault="0076102D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D5B06" w:rsidRDefault="00FD5B06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D5B06" w:rsidRDefault="007610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z w:val="20"/>
              </w:rPr>
              <w:t>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5B0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5B06" w:rsidRDefault="0076102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5B06" w:rsidRDefault="0076102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5B0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D5B06" w:rsidRDefault="0076102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D5B06" w:rsidRDefault="0076102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D5B06" w:rsidRDefault="0076102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D5B06" w:rsidRDefault="0076102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D5B0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D5B06" w:rsidRDefault="0076102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D5B0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D5B06" w:rsidRDefault="0076102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D5B06" w:rsidRDefault="0076102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D5B06" w:rsidRDefault="0076102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D5B06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D5B06" w:rsidRDefault="0076102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5B06" w:rsidRDefault="007610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FD5B06" w:rsidRDefault="0076102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5B06" w:rsidRDefault="0076102D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D5B06" w:rsidRDefault="0076102D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</w:t>
            </w:r>
            <w:r>
              <w:rPr>
                <w:sz w:val="20"/>
              </w:rPr>
              <w:t>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FD5B06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FD5B06" w:rsidRDefault="00FD5B06">
      <w:pPr>
        <w:rPr>
          <w:sz w:val="20"/>
        </w:rPr>
        <w:sectPr w:rsidR="00FD5B06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D5B06" w:rsidRDefault="0076102D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D5B0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D5B06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D5B06" w:rsidRDefault="0076102D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D5B06" w:rsidRDefault="0076102D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5B06" w:rsidRDefault="0076102D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5B0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D5B06" w:rsidRDefault="0076102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D5B0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D5B06" w:rsidRDefault="0076102D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D5B06" w:rsidRDefault="0076102D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D5B06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D5B06" w:rsidRDefault="0076102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5B06" w:rsidRDefault="0076102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D5B06" w:rsidRDefault="0076102D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D5B06" w:rsidRDefault="0076102D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</w:t>
            </w:r>
            <w:r>
              <w:rPr>
                <w:sz w:val="20"/>
              </w:rPr>
              <w:t>em</w:t>
            </w:r>
          </w:p>
        </w:tc>
      </w:tr>
      <w:tr w:rsidR="00FD5B06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5B06" w:rsidRDefault="0076102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FD5B06" w:rsidRDefault="00FD5B06">
      <w:pPr>
        <w:rPr>
          <w:sz w:val="20"/>
        </w:rPr>
        <w:sectPr w:rsidR="00FD5B06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D5B06" w:rsidRDefault="0076102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D5B06" w:rsidRDefault="0076102D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D5B06" w:rsidRDefault="0076102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5B06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D5B06" w:rsidRDefault="0076102D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D5B06" w:rsidRDefault="0076102D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D5B06" w:rsidRDefault="0076102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D5B06" w:rsidRDefault="0076102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D5B06" w:rsidRDefault="0076102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D5B06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5B06" w:rsidRDefault="0076102D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D5B06" w:rsidRDefault="0076102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06" w:rsidRDefault="0076102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5B06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D5B06" w:rsidRDefault="0076102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D5B06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D5B06" w:rsidRDefault="0076102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D5B06" w:rsidRDefault="0076102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FD5B06" w:rsidRDefault="005D6D87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FC08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D5B06" w:rsidRDefault="00FD5B06">
      <w:pPr>
        <w:pStyle w:val="Zkladntext"/>
        <w:ind w:left="0"/>
        <w:jc w:val="left"/>
        <w:rPr>
          <w:b/>
        </w:rPr>
      </w:pPr>
    </w:p>
    <w:p w:rsidR="00FD5B06" w:rsidRDefault="00FD5B06">
      <w:pPr>
        <w:pStyle w:val="Zkladntext"/>
        <w:spacing w:before="12"/>
        <w:ind w:left="0"/>
        <w:jc w:val="left"/>
        <w:rPr>
          <w:b/>
          <w:sz w:val="13"/>
        </w:rPr>
      </w:pPr>
    </w:p>
    <w:p w:rsidR="00FD5B06" w:rsidRDefault="0076102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D5B06" w:rsidRDefault="00FD5B06">
      <w:pPr>
        <w:rPr>
          <w:sz w:val="16"/>
        </w:rPr>
        <w:sectPr w:rsidR="00FD5B06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D5B06" w:rsidRDefault="0076102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06" w:rsidRDefault="0076102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D5B06" w:rsidRDefault="0076102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D5B06" w:rsidRDefault="0076102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D5B06" w:rsidRDefault="0076102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D5B06" w:rsidRDefault="0076102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06" w:rsidRDefault="0076102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D5B06" w:rsidRDefault="0076102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D5B06" w:rsidRDefault="0076102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D5B0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5B06" w:rsidRDefault="0076102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5B06" w:rsidRDefault="0076102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D5B06" w:rsidRDefault="0076102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D5B06" w:rsidRDefault="0076102D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5B06" w:rsidRDefault="0076102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06" w:rsidRDefault="0076102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06" w:rsidRDefault="0076102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D5B06" w:rsidRDefault="0076102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D5B06" w:rsidRDefault="0076102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06" w:rsidRDefault="0076102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D5B0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5B06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D5B06" w:rsidRDefault="0076102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D5B06" w:rsidRDefault="0076102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D5B06" w:rsidRDefault="0076102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D5B06" w:rsidRDefault="0076102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06" w:rsidRDefault="0076102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06" w:rsidRDefault="0076102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06" w:rsidRDefault="0076102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D5B06" w:rsidRDefault="0076102D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D5B06" w:rsidRDefault="0076102D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D5B06" w:rsidRDefault="00FD5B06">
      <w:pPr>
        <w:spacing w:line="265" w:lineRule="exact"/>
        <w:rPr>
          <w:sz w:val="20"/>
        </w:rPr>
        <w:sectPr w:rsidR="00FD5B06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D5B06" w:rsidRDefault="0076102D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D5B06" w:rsidRDefault="0076102D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D5B06" w:rsidRDefault="0076102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D5B06" w:rsidRDefault="0076102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5B06" w:rsidRDefault="0076102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D5B06" w:rsidRDefault="0076102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D5B0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D5B06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06" w:rsidRDefault="0076102D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D5B06" w:rsidRDefault="0076102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D5B06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5B06" w:rsidRDefault="0076102D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D5B06" w:rsidRDefault="00FD5B06">
      <w:pPr>
        <w:rPr>
          <w:sz w:val="20"/>
        </w:rPr>
        <w:sectPr w:rsidR="00FD5B06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D5B06" w:rsidRDefault="0076102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D5B06" w:rsidRDefault="007610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5B06" w:rsidRDefault="0076102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5B06" w:rsidRDefault="0076102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D5B06" w:rsidRDefault="0076102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06" w:rsidRDefault="0076102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D5B06" w:rsidRDefault="0076102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D5B06" w:rsidRDefault="0076102D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D5B06" w:rsidRDefault="0076102D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D5B06" w:rsidRDefault="0076102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5B0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5B06" w:rsidRDefault="0076102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D5B06" w:rsidRDefault="0076102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D5B06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D5B06" w:rsidRDefault="0076102D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D5B06" w:rsidRDefault="0076102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D5B06" w:rsidRDefault="00FD5B06">
      <w:pPr>
        <w:rPr>
          <w:sz w:val="20"/>
        </w:rPr>
        <w:sectPr w:rsidR="00FD5B06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D5B06" w:rsidRDefault="007610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5B06" w:rsidRDefault="0076102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D5B06" w:rsidRDefault="0076102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D5B06" w:rsidRDefault="0076102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D5B06" w:rsidRDefault="0076102D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D5B06" w:rsidRDefault="0076102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D5B06" w:rsidRDefault="0076102D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D5B06" w:rsidRDefault="0076102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D5B06" w:rsidRDefault="0076102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D5B06" w:rsidRDefault="0076102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D5B06" w:rsidRDefault="0076102D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D5B06" w:rsidRDefault="0076102D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D5B06" w:rsidRDefault="00FD5B06">
      <w:pPr>
        <w:rPr>
          <w:sz w:val="20"/>
        </w:rPr>
        <w:sectPr w:rsidR="00FD5B06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D5B06" w:rsidRDefault="0076102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D5B06" w:rsidRDefault="0076102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D5B06" w:rsidRDefault="0076102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D5B06" w:rsidRDefault="0076102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5B06" w:rsidRDefault="0076102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D5B06" w:rsidRDefault="0076102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D5B06" w:rsidRDefault="0076102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D5B06" w:rsidRDefault="0076102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D5B06" w:rsidRDefault="0076102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D5B0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D5B06" w:rsidRDefault="0076102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D5B06" w:rsidRDefault="0076102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5B0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D5B06" w:rsidRDefault="0076102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D5B0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D5B06" w:rsidRDefault="0076102D">
            <w:pPr>
              <w:pStyle w:val="TableParagraph"/>
              <w:spacing w:before="2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FD5B06" w:rsidRDefault="005D6D87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1C6EC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D5B06" w:rsidRDefault="00FD5B06">
      <w:pPr>
        <w:pStyle w:val="Zkladntext"/>
        <w:ind w:left="0"/>
        <w:jc w:val="left"/>
      </w:pPr>
    </w:p>
    <w:p w:rsidR="00FD5B06" w:rsidRDefault="00FD5B06">
      <w:pPr>
        <w:pStyle w:val="Zkladntext"/>
        <w:spacing w:before="12"/>
        <w:ind w:left="0"/>
        <w:jc w:val="left"/>
        <w:rPr>
          <w:sz w:val="13"/>
        </w:rPr>
      </w:pPr>
    </w:p>
    <w:p w:rsidR="00FD5B06" w:rsidRDefault="0076102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D5B06" w:rsidRDefault="00FD5B06">
      <w:pPr>
        <w:rPr>
          <w:sz w:val="16"/>
        </w:rPr>
        <w:sectPr w:rsidR="00FD5B06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D5B0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D5B06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D5B06" w:rsidRDefault="0076102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D5B06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D5B06" w:rsidRDefault="0076102D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06" w:rsidRDefault="00FD5B0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5B06" w:rsidRDefault="00FD5B0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5B06" w:rsidRDefault="0076102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D5B0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D5B06" w:rsidRDefault="00FD5B0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D5B06" w:rsidRDefault="0076102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D5B06" w:rsidRDefault="00FD5B0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D5B06" w:rsidRDefault="0076102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D5B06" w:rsidRDefault="0076102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 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D5B06" w:rsidRDefault="0076102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D5B0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D5B06" w:rsidRDefault="0076102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D5B06" w:rsidRDefault="0076102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D5B06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5B06" w:rsidRDefault="00FD5B0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D5B06" w:rsidRDefault="0076102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D5B06" w:rsidRDefault="0076102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6102D" w:rsidRDefault="0076102D"/>
    <w:sectPr w:rsidR="0076102D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2D" w:rsidRDefault="0076102D">
      <w:r>
        <w:separator/>
      </w:r>
    </w:p>
  </w:endnote>
  <w:endnote w:type="continuationSeparator" w:id="0">
    <w:p w:rsidR="0076102D" w:rsidRDefault="0076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06" w:rsidRDefault="005D6D8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B06" w:rsidRDefault="0076102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D8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FD5B06" w:rsidRDefault="0076102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6D8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2D" w:rsidRDefault="0076102D">
      <w:r>
        <w:separator/>
      </w:r>
    </w:p>
  </w:footnote>
  <w:footnote w:type="continuationSeparator" w:id="0">
    <w:p w:rsidR="0076102D" w:rsidRDefault="0076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433"/>
    <w:multiLevelType w:val="hybridMultilevel"/>
    <w:tmpl w:val="9D3472A0"/>
    <w:lvl w:ilvl="0" w:tplc="BE44C6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5CBC3A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C4EA3BE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264A3D78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B9A0DCD2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EF08B2B8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C060C242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FFD8C1B4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B60EA9C8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4A5611"/>
    <w:multiLevelType w:val="hybridMultilevel"/>
    <w:tmpl w:val="0C684A6E"/>
    <w:lvl w:ilvl="0" w:tplc="B920ADD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FEB8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B46AD7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54EC9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AC0622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61A1B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99A514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E7085D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39263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9AE1731"/>
    <w:multiLevelType w:val="hybridMultilevel"/>
    <w:tmpl w:val="E7F2F076"/>
    <w:lvl w:ilvl="0" w:tplc="73EA393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2B029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D1E9E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5BE95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A9A9E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D128C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4C1D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126D6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9474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DFC359C"/>
    <w:multiLevelType w:val="hybridMultilevel"/>
    <w:tmpl w:val="9F8C6B88"/>
    <w:lvl w:ilvl="0" w:tplc="C2C0BB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06EB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910A3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C6045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644B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3D2802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E5871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666C5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60A191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D772365"/>
    <w:multiLevelType w:val="hybridMultilevel"/>
    <w:tmpl w:val="288CDE72"/>
    <w:lvl w:ilvl="0" w:tplc="5DB686A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7102C1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C40ACE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4EAEF75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886903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B3E799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3D649F6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A4AE3C3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DF567C6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27D54B39"/>
    <w:multiLevelType w:val="hybridMultilevel"/>
    <w:tmpl w:val="2C6CA5AC"/>
    <w:lvl w:ilvl="0" w:tplc="2EC8272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86327A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B9C51B8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8B14EAC4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E192311A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1F0C8070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DE20F89E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7FA07E32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A9581DE2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6" w15:restartNumberingAfterBreak="0">
    <w:nsid w:val="523D4744"/>
    <w:multiLevelType w:val="hybridMultilevel"/>
    <w:tmpl w:val="8FF66EEA"/>
    <w:lvl w:ilvl="0" w:tplc="6506077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846B58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514EE8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1809BE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774809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8B0533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ADEC2C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6CA275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DA260D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4E56E37"/>
    <w:multiLevelType w:val="hybridMultilevel"/>
    <w:tmpl w:val="09182E00"/>
    <w:lvl w:ilvl="0" w:tplc="09E6FC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CC14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1F2A4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61420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0EEB4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77C23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BBC50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25A9C9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0703D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FF0DC3"/>
    <w:multiLevelType w:val="hybridMultilevel"/>
    <w:tmpl w:val="269CB8F4"/>
    <w:lvl w:ilvl="0" w:tplc="F5CC23BA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0E4A5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742323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1E2900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0F8505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8846F0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8B82C3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D0CAFF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C20B13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06"/>
    <w:rsid w:val="005D6D87"/>
    <w:rsid w:val="0076102D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D8A28-6E65-4E9A-8F62-AEE8596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5862</Words>
  <Characters>34586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2024-12-06T14:03:00Z</dcterms:created>
  <dcterms:modified xsi:type="dcterms:W3CDTF">2024-12-06T14:03:00Z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2024-12-06T00:00:00Z</vt:filetime>
  </property>
</Properties>
</file>