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8C58" w14:textId="10FE484C" w:rsidR="00E64816" w:rsidRDefault="00520980">
      <w:pPr>
        <w:pStyle w:val="Nzev"/>
      </w:pPr>
      <w:r>
        <w:t>O</w:t>
      </w:r>
      <w:r w:rsidR="00222A06">
        <w:t>BJEDNÁVKA</w:t>
      </w:r>
      <w:r w:rsidR="00222A06">
        <w:rPr>
          <w:spacing w:val="-4"/>
        </w:rPr>
        <w:t xml:space="preserve"> </w:t>
      </w:r>
      <w:r w:rsidR="00222A06">
        <w:t>č.</w:t>
      </w:r>
      <w:r w:rsidR="00222A06">
        <w:rPr>
          <w:spacing w:val="-4"/>
        </w:rPr>
        <w:t xml:space="preserve"> </w:t>
      </w:r>
      <w:r w:rsidR="00222A06">
        <w:rPr>
          <w:spacing w:val="-2"/>
        </w:rPr>
        <w:t>OBD202400519</w:t>
      </w:r>
    </w:p>
    <w:p w14:paraId="3595CD29" w14:textId="77777777" w:rsidR="00E64816" w:rsidRDefault="00E64816">
      <w:pPr>
        <w:pStyle w:val="Zkladntext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0"/>
        <w:gridCol w:w="3740"/>
      </w:tblGrid>
      <w:tr w:rsidR="00E64816" w14:paraId="1C9F5A5E" w14:textId="77777777">
        <w:trPr>
          <w:trHeight w:val="319"/>
        </w:trPr>
        <w:tc>
          <w:tcPr>
            <w:tcW w:w="5620" w:type="dxa"/>
            <w:tcBorders>
              <w:bottom w:val="nil"/>
            </w:tcBorders>
          </w:tcPr>
          <w:p w14:paraId="4EEC696C" w14:textId="77777777" w:rsidR="00E64816" w:rsidRDefault="00222A0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ODBĚRATEL</w:t>
            </w:r>
          </w:p>
        </w:tc>
        <w:tc>
          <w:tcPr>
            <w:tcW w:w="3740" w:type="dxa"/>
            <w:tcBorders>
              <w:bottom w:val="nil"/>
            </w:tcBorders>
          </w:tcPr>
          <w:p w14:paraId="5E9531AB" w14:textId="77777777" w:rsidR="00E64816" w:rsidRDefault="00222A0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DODAVATEL</w:t>
            </w:r>
          </w:p>
        </w:tc>
      </w:tr>
      <w:tr w:rsidR="00E64816" w14:paraId="2FB0F2EC" w14:textId="77777777">
        <w:trPr>
          <w:trHeight w:val="293"/>
        </w:trPr>
        <w:tc>
          <w:tcPr>
            <w:tcW w:w="5620" w:type="dxa"/>
            <w:tcBorders>
              <w:top w:val="nil"/>
              <w:bottom w:val="nil"/>
            </w:tcBorders>
          </w:tcPr>
          <w:p w14:paraId="6DFC7BDB" w14:textId="77777777" w:rsidR="009F3066" w:rsidRDefault="00222A06">
            <w:pPr>
              <w:pStyle w:val="TableParagraph"/>
              <w:spacing w:line="271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MUZEUM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ROMSKÉ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KULTURY,</w:t>
            </w:r>
            <w:r>
              <w:rPr>
                <w:spacing w:val="-4"/>
                <w:sz w:val="24"/>
              </w:rPr>
              <w:t xml:space="preserve"> </w:t>
            </w:r>
          </w:p>
          <w:p w14:paraId="285A9B8C" w14:textId="54AF8E8C" w:rsidR="00E64816" w:rsidRDefault="00222A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státní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příspěvková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370E03B4" w14:textId="77777777" w:rsidR="00E64816" w:rsidRDefault="00222A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Miloš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Měřinský</w:t>
            </w:r>
          </w:p>
        </w:tc>
      </w:tr>
      <w:tr w:rsidR="00E64816" w14:paraId="4CD53E46" w14:textId="77777777">
        <w:trPr>
          <w:trHeight w:val="292"/>
        </w:trPr>
        <w:tc>
          <w:tcPr>
            <w:tcW w:w="5620" w:type="dxa"/>
            <w:tcBorders>
              <w:top w:val="nil"/>
              <w:bottom w:val="nil"/>
            </w:tcBorders>
          </w:tcPr>
          <w:p w14:paraId="32641C1B" w14:textId="77777777" w:rsidR="00E64816" w:rsidRDefault="00222A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organizace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4596FF84" w14:textId="1F8353F1" w:rsidR="00E64816" w:rsidRDefault="00CC0256" w:rsidP="00E95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XXX </w:t>
            </w:r>
            <w:r w:rsidR="00222A06">
              <w:rPr>
                <w:spacing w:val="-2"/>
                <w:sz w:val="24"/>
              </w:rPr>
              <w:t>63900,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Brno</w:t>
            </w:r>
          </w:p>
        </w:tc>
      </w:tr>
      <w:tr w:rsidR="00E64816" w14:paraId="0C77E9EE" w14:textId="77777777">
        <w:trPr>
          <w:trHeight w:val="293"/>
        </w:trPr>
        <w:tc>
          <w:tcPr>
            <w:tcW w:w="5620" w:type="dxa"/>
            <w:tcBorders>
              <w:top w:val="nil"/>
              <w:bottom w:val="nil"/>
            </w:tcBorders>
          </w:tcPr>
          <w:p w14:paraId="2BC2DCAC" w14:textId="77777777" w:rsidR="00E64816" w:rsidRDefault="00222A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Bratislavská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6D9872C5" w14:textId="22F6EE58" w:rsidR="00E64816" w:rsidRDefault="00E64816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E64816" w14:paraId="103BCC87" w14:textId="77777777">
        <w:trPr>
          <w:trHeight w:val="292"/>
        </w:trPr>
        <w:tc>
          <w:tcPr>
            <w:tcW w:w="5620" w:type="dxa"/>
            <w:tcBorders>
              <w:top w:val="nil"/>
              <w:bottom w:val="nil"/>
            </w:tcBorders>
          </w:tcPr>
          <w:p w14:paraId="6F55F466" w14:textId="77777777" w:rsidR="00E64816" w:rsidRDefault="00222A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Brno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4F8DDBF3" w14:textId="77777777" w:rsidR="00E64816" w:rsidRDefault="00222A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48858846</w:t>
            </w:r>
          </w:p>
        </w:tc>
      </w:tr>
      <w:tr w:rsidR="00E64816" w14:paraId="2BC63958" w14:textId="77777777">
        <w:trPr>
          <w:trHeight w:val="562"/>
        </w:trPr>
        <w:tc>
          <w:tcPr>
            <w:tcW w:w="5620" w:type="dxa"/>
            <w:tcBorders>
              <w:top w:val="nil"/>
              <w:bottom w:val="nil"/>
            </w:tcBorders>
          </w:tcPr>
          <w:p w14:paraId="612202F3" w14:textId="77777777" w:rsidR="00E64816" w:rsidRDefault="00222A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IČ: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71239812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70D80F0C" w14:textId="67A9C5FF" w:rsidR="00E64816" w:rsidRDefault="00222A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DIČ:</w:t>
            </w:r>
            <w:r w:rsidR="009F3066">
              <w:rPr>
                <w:spacing w:val="-3"/>
                <w:sz w:val="24"/>
              </w:rPr>
              <w:t xml:space="preserve"> XXX</w:t>
            </w:r>
          </w:p>
        </w:tc>
      </w:tr>
      <w:tr w:rsidR="00E64816" w14:paraId="24A6F8BC" w14:textId="77777777">
        <w:trPr>
          <w:trHeight w:val="561"/>
        </w:trPr>
        <w:tc>
          <w:tcPr>
            <w:tcW w:w="5620" w:type="dxa"/>
            <w:tcBorders>
              <w:top w:val="nil"/>
              <w:bottom w:val="nil"/>
            </w:tcBorders>
          </w:tcPr>
          <w:p w14:paraId="6E92B3B7" w14:textId="3E334493" w:rsidR="00E64816" w:rsidRDefault="00222A06">
            <w:pPr>
              <w:pStyle w:val="TableParagraph"/>
              <w:spacing w:before="246"/>
              <w:rPr>
                <w:sz w:val="24"/>
              </w:rPr>
            </w:pPr>
            <w:r>
              <w:rPr>
                <w:sz w:val="24"/>
              </w:rPr>
              <w:t>Kontaktní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osoba:</w:t>
            </w:r>
            <w:r w:rsidR="009F3066">
              <w:rPr>
                <w:spacing w:val="-2"/>
                <w:sz w:val="24"/>
              </w:rPr>
              <w:t xml:space="preserve"> XXX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0D057004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6A8290E4" w14:textId="77777777">
        <w:trPr>
          <w:trHeight w:val="293"/>
        </w:trPr>
        <w:tc>
          <w:tcPr>
            <w:tcW w:w="5620" w:type="dxa"/>
            <w:tcBorders>
              <w:top w:val="nil"/>
              <w:bottom w:val="nil"/>
            </w:tcBorders>
          </w:tcPr>
          <w:p w14:paraId="34A10F60" w14:textId="2DB5CE6A" w:rsidR="00E64816" w:rsidRDefault="00E64816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21D7AFDE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10BF12D7" w14:textId="77777777">
        <w:trPr>
          <w:trHeight w:val="292"/>
        </w:trPr>
        <w:tc>
          <w:tcPr>
            <w:tcW w:w="5620" w:type="dxa"/>
            <w:tcBorders>
              <w:top w:val="nil"/>
              <w:bottom w:val="nil"/>
            </w:tcBorders>
          </w:tcPr>
          <w:p w14:paraId="2DFD7257" w14:textId="06D713D1" w:rsidR="00E64816" w:rsidRDefault="00222A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 w:rsidR="009F3066">
              <w:rPr>
                <w:spacing w:val="-2"/>
                <w:sz w:val="24"/>
              </w:rPr>
              <w:t xml:space="preserve"> XXX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6F184294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5EC0D427" w14:textId="77777777">
        <w:trPr>
          <w:trHeight w:val="696"/>
        </w:trPr>
        <w:tc>
          <w:tcPr>
            <w:tcW w:w="5620" w:type="dxa"/>
            <w:tcBorders>
              <w:top w:val="nil"/>
              <w:bottom w:val="nil"/>
            </w:tcBorders>
          </w:tcPr>
          <w:p w14:paraId="0D428B50" w14:textId="4ED8C27D" w:rsidR="00E64816" w:rsidRDefault="00E64816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4CE7414C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36C44097" w14:textId="77777777">
        <w:trPr>
          <w:trHeight w:val="696"/>
        </w:trPr>
        <w:tc>
          <w:tcPr>
            <w:tcW w:w="5620" w:type="dxa"/>
            <w:tcBorders>
              <w:top w:val="nil"/>
              <w:bottom w:val="nil"/>
            </w:tcBorders>
          </w:tcPr>
          <w:p w14:paraId="2697CA50" w14:textId="77777777" w:rsidR="00E64816" w:rsidRDefault="00E64816">
            <w:pPr>
              <w:pStyle w:val="TableParagraph"/>
              <w:spacing w:before="88"/>
              <w:ind w:left="0"/>
              <w:rPr>
                <w:b/>
                <w:sz w:val="24"/>
              </w:rPr>
            </w:pPr>
          </w:p>
          <w:p w14:paraId="2839395A" w14:textId="77777777" w:rsidR="00E64816" w:rsidRDefault="00222A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vystavení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objednávky: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3740" w:type="dxa"/>
            <w:tcBorders>
              <w:top w:val="nil"/>
              <w:bottom w:val="nil"/>
            </w:tcBorders>
          </w:tcPr>
          <w:p w14:paraId="365A06D1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2686D84D" w14:textId="77777777">
        <w:trPr>
          <w:trHeight w:val="803"/>
        </w:trPr>
        <w:tc>
          <w:tcPr>
            <w:tcW w:w="5620" w:type="dxa"/>
            <w:tcBorders>
              <w:top w:val="nil"/>
            </w:tcBorders>
          </w:tcPr>
          <w:p w14:paraId="21EEB155" w14:textId="77777777" w:rsidR="00E64816" w:rsidRDefault="00222A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pacing w:val="-2"/>
                <w:sz w:val="24"/>
              </w:rPr>
              <w:t xml:space="preserve"> Faktura</w:t>
            </w:r>
          </w:p>
        </w:tc>
        <w:tc>
          <w:tcPr>
            <w:tcW w:w="3740" w:type="dxa"/>
            <w:tcBorders>
              <w:top w:val="nil"/>
            </w:tcBorders>
          </w:tcPr>
          <w:p w14:paraId="5D15C080" w14:textId="77777777" w:rsidR="00E64816" w:rsidRDefault="00E648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4816" w14:paraId="1A3268B8" w14:textId="77777777">
        <w:trPr>
          <w:trHeight w:val="3756"/>
        </w:trPr>
        <w:tc>
          <w:tcPr>
            <w:tcW w:w="9360" w:type="dxa"/>
            <w:gridSpan w:val="2"/>
          </w:tcPr>
          <w:p w14:paraId="1E24C7BC" w14:textId="77777777" w:rsidR="00E64816" w:rsidRDefault="00222A06">
            <w:pPr>
              <w:pStyle w:val="TableParagraph"/>
              <w:spacing w:before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opravy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stálé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expozici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MRK</w:t>
            </w:r>
          </w:p>
          <w:p w14:paraId="040F2EE6" w14:textId="77777777" w:rsidR="00E64816" w:rsidRDefault="00222A06">
            <w:pPr>
              <w:pStyle w:val="TableParagraph"/>
              <w:spacing w:before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Schválená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částka:</w:t>
            </w:r>
            <w:r>
              <w:rPr>
                <w:sz w:val="24"/>
              </w:rPr>
              <w:t xml:space="preserve"> 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  <w:p w14:paraId="5586D87D" w14:textId="77777777" w:rsidR="00E64816" w:rsidRDefault="00222A06">
            <w:pPr>
              <w:pStyle w:val="TableParagraph"/>
              <w:spacing w:before="120"/>
              <w:ind w:right="109"/>
              <w:jc w:val="both"/>
            </w:pPr>
            <w:r>
              <w:t>opravy ve stálé expozici - výměna 2 velký skel v 5. sálu, opravy fotografií ve 4. sálu a jejich grafické rozmazání, výměna plexiskla ve vitrínách ve 4. sálu, oprava lamina ve 4. sálu, výměna lišty ve 4. sálu včetně demontáže a montáže</w:t>
            </w:r>
          </w:p>
          <w:p w14:paraId="312C1053" w14:textId="77777777" w:rsidR="00E64816" w:rsidRDefault="00E6481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27AFCA0" w14:textId="04145C97" w:rsidR="00E64816" w:rsidRDefault="00222A06">
            <w:pPr>
              <w:pStyle w:val="TableParagraph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Fakturu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zašlete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adresu</w:t>
            </w:r>
            <w:r>
              <w:rPr>
                <w:i/>
                <w:spacing w:val="-5"/>
                <w:sz w:val="20"/>
              </w:rPr>
              <w:t xml:space="preserve"> </w:t>
            </w:r>
            <w:hyperlink r:id="rId6" w:history="1">
              <w:r w:rsidR="00CC0256" w:rsidRPr="005421CA">
                <w:rPr>
                  <w:rStyle w:val="Hypertextovodkaz"/>
                  <w:i/>
                  <w:sz w:val="20"/>
                </w:rPr>
                <w:t>XXX@rommuz.cz</w:t>
              </w:r>
            </w:hyperlink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uvedením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čísla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objednávky.</w:t>
            </w:r>
          </w:p>
          <w:p w14:paraId="433A29A4" w14:textId="77777777" w:rsidR="00E64816" w:rsidRDefault="00E64816">
            <w:pPr>
              <w:pStyle w:val="TableParagraph"/>
              <w:ind w:left="0"/>
              <w:rPr>
                <w:b/>
                <w:sz w:val="20"/>
              </w:rPr>
            </w:pPr>
          </w:p>
          <w:p w14:paraId="295C562B" w14:textId="77777777" w:rsidR="00E64816" w:rsidRDefault="00222A06">
            <w:pPr>
              <w:pStyle w:val="TableParagraph"/>
              <w:ind w:right="6637"/>
              <w:rPr>
                <w:sz w:val="20"/>
              </w:rPr>
            </w:pPr>
            <w:r>
              <w:rPr>
                <w:sz w:val="20"/>
              </w:rPr>
              <w:t>dodavatel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plátce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DPH plnění – prosinec 2024</w:t>
            </w:r>
          </w:p>
          <w:p w14:paraId="56627514" w14:textId="77777777" w:rsidR="00E64816" w:rsidRDefault="00222A06"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20024</w:t>
            </w:r>
          </w:p>
        </w:tc>
      </w:tr>
    </w:tbl>
    <w:p w14:paraId="1AE81644" w14:textId="77777777" w:rsidR="00222A06" w:rsidRDefault="00222A06"/>
    <w:sectPr w:rsidR="00222A06">
      <w:headerReference w:type="default" r:id="rId7"/>
      <w:type w:val="continuous"/>
      <w:pgSz w:w="12240" w:h="15840"/>
      <w:pgMar w:top="1880" w:right="1320" w:bottom="280" w:left="1340" w:header="52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14A6" w14:textId="77777777" w:rsidR="009C4F4F" w:rsidRDefault="009C4F4F">
      <w:r>
        <w:separator/>
      </w:r>
    </w:p>
  </w:endnote>
  <w:endnote w:type="continuationSeparator" w:id="0">
    <w:p w14:paraId="1310DD39" w14:textId="77777777" w:rsidR="009C4F4F" w:rsidRDefault="009C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DF4F" w14:textId="77777777" w:rsidR="009C4F4F" w:rsidRDefault="009C4F4F">
      <w:r>
        <w:separator/>
      </w:r>
    </w:p>
  </w:footnote>
  <w:footnote w:type="continuationSeparator" w:id="0">
    <w:p w14:paraId="30A14380" w14:textId="77777777" w:rsidR="009C4F4F" w:rsidRDefault="009C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AD1D" w14:textId="3CE9FD0E" w:rsidR="00E64816" w:rsidRDefault="00A7693C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6F6E70" wp14:editId="6EF7C3B5">
              <wp:simplePos x="0" y="0"/>
              <wp:positionH relativeFrom="page">
                <wp:posOffset>1800225</wp:posOffset>
              </wp:positionH>
              <wp:positionV relativeFrom="page">
                <wp:posOffset>476250</wp:posOffset>
              </wp:positionV>
              <wp:extent cx="5400675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67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DA119" w14:textId="77777777" w:rsidR="00E64816" w:rsidRDefault="00222A06">
                          <w:pPr>
                            <w:pStyle w:val="Zkladntext"/>
                            <w:spacing w:line="244" w:lineRule="exact"/>
                          </w:pPr>
                          <w:r>
                            <w:t>MUZEUM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ROMSKÉ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KULTURY,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státní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příspěvková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organizace</w:t>
                          </w:r>
                        </w:p>
                        <w:p w14:paraId="5CDA0390" w14:textId="77777777" w:rsidR="00E64816" w:rsidRDefault="00222A06">
                          <w:pPr>
                            <w:pStyle w:val="Zkladntext"/>
                            <w:spacing w:before="21"/>
                          </w:pPr>
                          <w:r>
                            <w:t>Bratislavská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67,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602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00,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Brno</w:t>
                          </w:r>
                        </w:p>
                        <w:p w14:paraId="32C79018" w14:textId="77777777" w:rsidR="00E64816" w:rsidRDefault="00222A06">
                          <w:pPr>
                            <w:pStyle w:val="Zkladntext"/>
                            <w:spacing w:before="22"/>
                          </w:pPr>
                          <w:r>
                            <w:t>IČ: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71239812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6F6E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.75pt;margin-top:37.5pt;width:425.25pt;height:4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" filled="f" stroked="f">
              <v:textbox inset="0,0,0,0">
                <w:txbxContent>
                  <w:p w14:paraId="43BDA119" w14:textId="77777777" w:rsidR="00E64816" w:rsidRDefault="00222A06">
                    <w:pPr>
                      <w:pStyle w:val="Zkladntext"/>
                      <w:spacing w:line="244" w:lineRule="exact"/>
                    </w:pPr>
                    <w:r>
                      <w:t>MUZEUM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ROMSKÉ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KULTURY,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státní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příspěvková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organizace</w:t>
                    </w:r>
                  </w:p>
                  <w:p w14:paraId="5CDA0390" w14:textId="77777777" w:rsidR="00E64816" w:rsidRDefault="00222A06">
                    <w:pPr>
                      <w:pStyle w:val="Zkladntext"/>
                      <w:spacing w:before="21"/>
                    </w:pPr>
                    <w:r>
                      <w:t>Bratislavská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67,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602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00,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Brno</w:t>
                    </w:r>
                  </w:p>
                  <w:p w14:paraId="32C79018" w14:textId="77777777" w:rsidR="00E64816" w:rsidRDefault="00222A06">
                    <w:pPr>
                      <w:pStyle w:val="Zkladntext"/>
                      <w:spacing w:before="22"/>
                    </w:pPr>
                    <w:r>
                      <w:t>IČ: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71239812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2A06">
      <w:rPr>
        <w:noProof/>
      </w:rPr>
      <w:drawing>
        <wp:anchor distT="0" distB="0" distL="0" distR="0" simplePos="0" relativeHeight="251657216" behindDoc="1" locked="0" layoutInCell="1" allowOverlap="1" wp14:anchorId="72FCF9A9" wp14:editId="618BE6CA">
          <wp:simplePos x="0" y="0"/>
          <wp:positionH relativeFrom="page">
            <wp:posOffset>914400</wp:posOffset>
          </wp:positionH>
          <wp:positionV relativeFrom="page">
            <wp:posOffset>332740</wp:posOffset>
          </wp:positionV>
          <wp:extent cx="714375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816"/>
    <w:rsid w:val="00075010"/>
    <w:rsid w:val="00222A06"/>
    <w:rsid w:val="00292CF8"/>
    <w:rsid w:val="00520980"/>
    <w:rsid w:val="00800612"/>
    <w:rsid w:val="00970076"/>
    <w:rsid w:val="009C4F4F"/>
    <w:rsid w:val="009F3066"/>
    <w:rsid w:val="00A7693C"/>
    <w:rsid w:val="00CC0256"/>
    <w:rsid w:val="00D45CDC"/>
    <w:rsid w:val="00E64816"/>
    <w:rsid w:val="00E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5886B"/>
  <w15:docId w15:val="{D03953C0-32CA-4A10-9F0D-99BCCFF9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</w:style>
  <w:style w:type="paragraph" w:styleId="Nzev">
    <w:name w:val="Title"/>
    <w:basedOn w:val="Normln"/>
    <w:uiPriority w:val="10"/>
    <w:qFormat/>
    <w:pPr>
      <w:spacing w:before="62"/>
      <w:ind w:right="18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character" w:styleId="Hypertextovodkaz">
    <w:name w:val="Hyperlink"/>
    <w:basedOn w:val="Standardnpsmoodstavce"/>
    <w:uiPriority w:val="99"/>
    <w:unhideWhenUsed/>
    <w:rsid w:val="00E95E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5E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76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3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76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3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rommu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Sojková</cp:lastModifiedBy>
  <cp:revision>7</cp:revision>
  <dcterms:created xsi:type="dcterms:W3CDTF">2024-11-29T13:32:00Z</dcterms:created>
  <dcterms:modified xsi:type="dcterms:W3CDTF">2024-12-05T14:55:00Z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2024-11-29T00:00:00Z</vt:filetime>
  </property>
</Properties>
</file>