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bookmarkStart w:id="0" w:name="_GoBack"/>
      <w:bookmarkEnd w:id="0"/>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18D2B3E3" w:rsidR="00341B6F" w:rsidRPr="00A83B32" w:rsidRDefault="00E22482"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E22482">
        <w:rPr>
          <w:b/>
          <w:snapToGrid w:val="0"/>
          <w:sz w:val="32"/>
          <w:szCs w:val="32"/>
        </w:rPr>
        <w:t>Výtahy SCHMITT+SOHN, s.r.o</w:t>
      </w:r>
      <w:r w:rsidR="00316AC9" w:rsidRPr="00E22482">
        <w:rPr>
          <w:b/>
          <w:snapToGrid w:val="0"/>
          <w:sz w:val="32"/>
          <w:szCs w:val="32"/>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18B1B4D" w:rsidR="00341B6F" w:rsidRPr="00F574BD" w:rsidRDefault="00057D36" w:rsidP="00057D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rPr>
      </w:pPr>
      <w:r>
        <w:rPr>
          <w:snapToGrid w:val="0"/>
        </w:rPr>
        <w:t>Agend.č.:  19-62120/2024</w:t>
      </w:r>
    </w:p>
    <w:p w14:paraId="3790759C" w14:textId="6A61A0BB" w:rsidR="00341B6F" w:rsidRPr="00F574BD" w:rsidRDefault="00057D36" w:rsidP="00057D3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rPr>
      </w:pPr>
      <w:r>
        <w:rPr>
          <w:snapToGrid w:val="0"/>
        </w:rPr>
        <w:t>Evid.č.: 202400071</w:t>
      </w: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3E4D3198"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D513E">
        <w:rPr>
          <w:rFonts w:ascii="Times New Roman" w:hAnsi="Times New Roman"/>
          <w:i w:val="0"/>
          <w:sz w:val="24"/>
          <w:u w:val="none"/>
        </w:rPr>
        <w:t>2 4</w:t>
      </w:r>
    </w:p>
    <w:p w14:paraId="0F4F1A13" w14:textId="10B1B892" w:rsidR="00341B6F" w:rsidRDefault="00341B6F" w:rsidP="00341B6F"/>
    <w:p w14:paraId="0D02724A" w14:textId="77777777" w:rsidR="00057D36" w:rsidRPr="00D92EF4" w:rsidRDefault="00057D36"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77777777"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1367B7" w:rsidRPr="00BB1597">
        <w:rPr>
          <w:sz w:val="22"/>
          <w:szCs w:val="22"/>
        </w:rPr>
        <w:t>361 20</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1A0315CD" w:rsidR="00F1060D" w:rsidRPr="00F1060D" w:rsidRDefault="00F1060D" w:rsidP="00F1060D">
      <w:pPr>
        <w:ind w:left="1701" w:hanging="1701"/>
        <w:jc w:val="both"/>
        <w:rPr>
          <w:sz w:val="22"/>
          <w:szCs w:val="22"/>
        </w:rPr>
      </w:pPr>
      <w:r w:rsidRPr="00F1060D">
        <w:rPr>
          <w:sz w:val="22"/>
          <w:szCs w:val="22"/>
        </w:rPr>
        <w:t xml:space="preserve">bankovní spojení: č.ú.: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6FEF5204"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D513E" w:rsidRPr="000D513E">
        <w:rPr>
          <w:sz w:val="22"/>
          <w:szCs w:val="22"/>
        </w:rPr>
        <w:t xml:space="preserve"> </w:t>
      </w:r>
      <w:r w:rsidR="000D513E">
        <w:rPr>
          <w:sz w:val="22"/>
          <w:szCs w:val="22"/>
        </w:rPr>
        <w:t>Ing. Jindřiškou Gallovou, vedoucí odboru vnitřních věcí</w:t>
      </w:r>
      <w:r w:rsidR="000D513E" w:rsidRPr="00F7514C">
        <w:rPr>
          <w:sz w:val="22"/>
          <w:szCs w:val="22"/>
        </w:rPr>
        <w:t xml:space="preserve">    </w:t>
      </w:r>
    </w:p>
    <w:p w14:paraId="76696570" w14:textId="489966C4" w:rsidR="00111D04" w:rsidRDefault="0004553C" w:rsidP="0004553C">
      <w:pPr>
        <w:jc w:val="both"/>
        <w:rPr>
          <w:sz w:val="22"/>
          <w:szCs w:val="22"/>
        </w:rPr>
      </w:pPr>
      <w:r>
        <w:rPr>
          <w:sz w:val="22"/>
          <w:szCs w:val="22"/>
        </w:rPr>
        <w:t xml:space="preserve">                                                         </w:t>
      </w:r>
      <w:r w:rsidR="00024737">
        <w:rPr>
          <w:sz w:val="22"/>
          <w:szCs w:val="22"/>
        </w:rPr>
        <w:t>Zdeňkem Uhlíkem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3E2473C5" w:rsidR="004C1C14" w:rsidRPr="00BB1597" w:rsidRDefault="0089555F" w:rsidP="00B21E84">
      <w:pPr>
        <w:rPr>
          <w:b/>
          <w:sz w:val="22"/>
          <w:szCs w:val="22"/>
        </w:rPr>
      </w:pPr>
      <w:r>
        <w:rPr>
          <w:b/>
          <w:sz w:val="22"/>
          <w:szCs w:val="22"/>
        </w:rPr>
        <w:t>VÝTAHY SCHMITT+SOHN s.r.o.</w:t>
      </w:r>
    </w:p>
    <w:p w14:paraId="26B8D718" w14:textId="6E9322D6"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89555F">
        <w:rPr>
          <w:sz w:val="22"/>
          <w:szCs w:val="22"/>
        </w:rPr>
        <w:t>Jenišov 116, 360 01 Jenišov</w:t>
      </w:r>
    </w:p>
    <w:p w14:paraId="1C2086BE" w14:textId="4721C2C7"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89555F" w:rsidRPr="0089555F">
        <w:rPr>
          <w:sz w:val="22"/>
          <w:szCs w:val="22"/>
        </w:rPr>
        <w:t>25218883</w:t>
      </w:r>
    </w:p>
    <w:p w14:paraId="26DDE464" w14:textId="5470FD3C"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89555F">
        <w:rPr>
          <w:sz w:val="22"/>
          <w:szCs w:val="22"/>
        </w:rPr>
        <w:t>CZ25218883</w:t>
      </w:r>
    </w:p>
    <w:p w14:paraId="298FA11A" w14:textId="290BCEC9" w:rsidR="00642D2D" w:rsidRPr="00BB1597" w:rsidRDefault="0089555F" w:rsidP="00B21E84">
      <w:pPr>
        <w:jc w:val="both"/>
        <w:rPr>
          <w:sz w:val="22"/>
          <w:szCs w:val="22"/>
        </w:rPr>
      </w:pPr>
      <w:r>
        <w:rPr>
          <w:sz w:val="22"/>
          <w:szCs w:val="22"/>
        </w:rPr>
        <w:t>vedena u Krajského soudu v Plzni oddíl C, vložka 9649</w:t>
      </w:r>
      <w:r w:rsidR="00316AC9">
        <w:rPr>
          <w:sz w:val="22"/>
          <w:szCs w:val="22"/>
        </w:rPr>
        <w:t xml:space="preserve"> </w:t>
      </w:r>
    </w:p>
    <w:p w14:paraId="062434F2" w14:textId="3DCFFF92" w:rsidR="004C1C14" w:rsidRPr="00BB1597" w:rsidRDefault="004C1C14" w:rsidP="00B21E84">
      <w:pPr>
        <w:jc w:val="both"/>
        <w:rPr>
          <w:sz w:val="22"/>
          <w:szCs w:val="22"/>
        </w:rPr>
      </w:pPr>
      <w:r w:rsidRPr="00BB1597">
        <w:rPr>
          <w:sz w:val="22"/>
          <w:szCs w:val="22"/>
        </w:rPr>
        <w:t>bankovní spojení č.ú.:</w:t>
      </w:r>
    </w:p>
    <w:p w14:paraId="360FDADE" w14:textId="4F8EFAA8"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89555F">
        <w:rPr>
          <w:sz w:val="22"/>
          <w:szCs w:val="22"/>
        </w:rPr>
        <w:t>Antonín Jaroš – jednatel, Ivo Mareš - jednatel</w:t>
      </w:r>
      <w:r w:rsidR="00BE56BA">
        <w:rPr>
          <w:sz w:val="22"/>
          <w:szCs w:val="22"/>
        </w:rPr>
        <w:tab/>
      </w:r>
      <w:r w:rsidRPr="00BB1597">
        <w:rPr>
          <w:sz w:val="22"/>
          <w:szCs w:val="22"/>
        </w:rPr>
        <w:tab/>
      </w:r>
    </w:p>
    <w:p w14:paraId="194C3DE8" w14:textId="17E9E7FA"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89555F">
        <w:rPr>
          <w:sz w:val="22"/>
          <w:szCs w:val="22"/>
        </w:rPr>
        <w:t>Tomáš Peyersfeld</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051A00F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w:t>
      </w:r>
      <w:r w:rsidR="00EC0D5E" w:rsidRPr="00127027">
        <w:rPr>
          <w:b/>
          <w:bCs/>
          <w:sz w:val="22"/>
          <w:szCs w:val="22"/>
        </w:rPr>
        <w:t>Montáž, opravy, revize a zkoušky zdvihacích zařízení</w:t>
      </w:r>
      <w:r w:rsidR="00E74E6C" w:rsidRPr="00516A00">
        <w:rPr>
          <w:b/>
          <w:sz w:val="22"/>
          <w:szCs w:val="22"/>
        </w:rPr>
        <w:t>“</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444B5716"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EC0D5E" w:rsidRPr="006E140B">
        <w:rPr>
          <w:b/>
          <w:bCs/>
          <w:sz w:val="22"/>
          <w:szCs w:val="22"/>
        </w:rPr>
        <w:t>„Magistrát města Karlovy Vary, Moskevská 21 – obnova technologi</w:t>
      </w:r>
      <w:r w:rsidR="00EC0D5E">
        <w:rPr>
          <w:b/>
          <w:bCs/>
          <w:sz w:val="22"/>
          <w:szCs w:val="22"/>
        </w:rPr>
        <w:t xml:space="preserve">e hydraulického výtahu v budově </w:t>
      </w:r>
      <w:r w:rsidR="00EC0D5E" w:rsidRPr="006E140B">
        <w:rPr>
          <w:b/>
          <w:bCs/>
          <w:sz w:val="22"/>
          <w:szCs w:val="22"/>
        </w:rPr>
        <w:t>A“</w:t>
      </w:r>
      <w:r w:rsidR="00EC0D5E">
        <w:rPr>
          <w:b/>
          <w:bCs/>
          <w:sz w:val="22"/>
          <w:szCs w:val="22"/>
        </w:rPr>
        <w:t xml:space="preserve"> </w:t>
      </w:r>
      <w:r w:rsidR="004C1C14" w:rsidRPr="00555B01">
        <w:rPr>
          <w:sz w:val="22"/>
          <w:szCs w:val="22"/>
        </w:rPr>
        <w:t>vyhlá</w:t>
      </w:r>
      <w:r w:rsidR="004C1C14" w:rsidRPr="00185592">
        <w:rPr>
          <w:sz w:val="22"/>
          <w:szCs w:val="22"/>
        </w:rPr>
        <w:t xml:space="preserve">šené dne </w:t>
      </w:r>
      <w:r w:rsidR="00A13AF8">
        <w:rPr>
          <w:sz w:val="22"/>
          <w:szCs w:val="22"/>
        </w:rPr>
        <w:t>22.10.</w:t>
      </w:r>
      <w:r w:rsidR="000D513E">
        <w:rPr>
          <w:sz w:val="22"/>
          <w:szCs w:val="22"/>
        </w:rPr>
        <w:t>2024</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lastRenderedPageBreak/>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3C2C77E4"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EC0D5E" w:rsidRPr="006E140B">
        <w:rPr>
          <w:b/>
          <w:bCs/>
          <w:sz w:val="22"/>
          <w:szCs w:val="22"/>
        </w:rPr>
        <w:t>„Magistrát města Karlovy Vary, Moskevská 21 – obnova technologi</w:t>
      </w:r>
      <w:r w:rsidR="00EC0D5E">
        <w:rPr>
          <w:b/>
          <w:bCs/>
          <w:sz w:val="22"/>
          <w:szCs w:val="22"/>
        </w:rPr>
        <w:t xml:space="preserve">e hydraulického výtahu v budově </w:t>
      </w:r>
      <w:r w:rsidR="00EC0D5E" w:rsidRPr="006E140B">
        <w:rPr>
          <w:b/>
          <w:bCs/>
          <w:sz w:val="22"/>
          <w:szCs w:val="22"/>
        </w:rPr>
        <w:t>A“</w:t>
      </w:r>
      <w:r w:rsidRPr="00C450E0">
        <w:rPr>
          <w:sz w:val="22"/>
          <w:szCs w:val="22"/>
        </w:rPr>
        <w:t>,</w:t>
      </w:r>
      <w:r w:rsidRPr="00C450E0">
        <w:rPr>
          <w:b/>
          <w:sz w:val="22"/>
          <w:szCs w:val="22"/>
        </w:rPr>
        <w:t xml:space="preserve"> </w:t>
      </w:r>
      <w:r w:rsidRPr="00C450E0">
        <w:rPr>
          <w:sz w:val="22"/>
          <w:szCs w:val="22"/>
        </w:rPr>
        <w:t xml:space="preserve">ze dne </w:t>
      </w:r>
      <w:r w:rsidR="00A13AF8">
        <w:rPr>
          <w:sz w:val="22"/>
          <w:szCs w:val="22"/>
        </w:rPr>
        <w:t>22.10.</w:t>
      </w:r>
      <w:r w:rsidR="000D513E">
        <w:rPr>
          <w:sz w:val="22"/>
          <w:szCs w:val="22"/>
        </w:rPr>
        <w:t>2024</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7E77DC" w:rsidRPr="00C450E0">
        <w:rPr>
          <w:sz w:val="22"/>
          <w:szCs w:val="22"/>
        </w:rPr>
        <w:t xml:space="preserve">projektová </w:t>
      </w:r>
      <w:r w:rsidR="007E77DC" w:rsidRPr="00C450E0">
        <w:rPr>
          <w:bCs/>
          <w:sz w:val="22"/>
          <w:szCs w:val="22"/>
        </w:rPr>
        <w:t xml:space="preserve">dokumentace </w:t>
      </w:r>
      <w:r w:rsidR="007E77DC" w:rsidRPr="00C450E0">
        <w:rPr>
          <w:sz w:val="22"/>
          <w:szCs w:val="22"/>
        </w:rPr>
        <w:t xml:space="preserve">v podrobnostech pro provádění stavby </w:t>
      </w:r>
      <w:r w:rsidR="00C450E0" w:rsidRPr="00C450E0">
        <w:rPr>
          <w:sz w:val="22"/>
          <w:szCs w:val="22"/>
        </w:rPr>
        <w:t>s</w:t>
      </w:r>
      <w:r w:rsidR="00217A40">
        <w:rPr>
          <w:sz w:val="22"/>
          <w:szCs w:val="22"/>
        </w:rPr>
        <w:t> </w:t>
      </w:r>
      <w:r w:rsidR="00C450E0" w:rsidRPr="00C450E0">
        <w:rPr>
          <w:sz w:val="22"/>
          <w:szCs w:val="22"/>
        </w:rPr>
        <w:t>názvem</w:t>
      </w:r>
      <w:r w:rsidR="00217A40">
        <w:rPr>
          <w:sz w:val="22"/>
          <w:szCs w:val="22"/>
        </w:rPr>
        <w:t xml:space="preserve"> (v tištěné podobě)</w:t>
      </w:r>
      <w:r w:rsidR="00217A40" w:rsidRPr="00112B53">
        <w:rPr>
          <w:sz w:val="22"/>
          <w:szCs w:val="22"/>
        </w:rPr>
        <w:t>:</w:t>
      </w:r>
      <w:r w:rsidR="0028319E" w:rsidRPr="0028319E">
        <w:rPr>
          <w:sz w:val="22"/>
          <w:szCs w:val="22"/>
        </w:rPr>
        <w:t xml:space="preserve"> </w:t>
      </w:r>
      <w:r w:rsidR="0028319E" w:rsidRPr="00194377">
        <w:rPr>
          <w:sz w:val="22"/>
          <w:szCs w:val="22"/>
        </w:rPr>
        <w:t>„Objekt občanské vybavenosti Moskevská 2035/21, 360 01  K. Vary. Obnova technologie výtahu", č. zakázky 06/2021, zpracovatel: Ing. Roman Gajdoš</w:t>
      </w:r>
      <w:r w:rsidR="00C450E0"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569C7F5B"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008A22A2">
        <w:rPr>
          <w:sz w:val="22"/>
          <w:szCs w:val="22"/>
        </w:rPr>
        <w:t>13.11.</w:t>
      </w:r>
      <w:r w:rsidRPr="002B638C">
        <w:rPr>
          <w:sz w:val="22"/>
          <w:szCs w:val="22"/>
        </w:rPr>
        <w:t>20</w:t>
      </w:r>
      <w:r w:rsidR="000D513E">
        <w:rPr>
          <w:sz w:val="22"/>
          <w:szCs w:val="22"/>
        </w:rPr>
        <w:t>24</w:t>
      </w:r>
      <w:r>
        <w:rPr>
          <w:sz w:val="22"/>
          <w:szCs w:val="22"/>
        </w:rPr>
        <w:t xml:space="preserve"> (objednateli </w:t>
      </w:r>
      <w:r w:rsidRPr="00C0368C">
        <w:rPr>
          <w:sz w:val="22"/>
          <w:szCs w:val="22"/>
        </w:rPr>
        <w:t xml:space="preserve">doručena </w:t>
      </w:r>
      <w:r w:rsidR="00F337E4">
        <w:rPr>
          <w:sz w:val="22"/>
          <w:szCs w:val="22"/>
        </w:rPr>
        <w:t>14.11.</w:t>
      </w:r>
      <w:r w:rsidRPr="00C0368C">
        <w:rPr>
          <w:sz w:val="22"/>
          <w:szCs w:val="22"/>
        </w:rPr>
        <w:t>20</w:t>
      </w:r>
      <w:r w:rsidR="000D513E">
        <w:rPr>
          <w:sz w:val="22"/>
          <w:szCs w:val="22"/>
        </w:rPr>
        <w:t>24</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3A712157"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EC0D5E">
        <w:rPr>
          <w:sz w:val="22"/>
          <w:szCs w:val="22"/>
        </w:rPr>
        <w:t xml:space="preserve"> </w:t>
      </w:r>
      <w:r w:rsidR="00EC0D5E" w:rsidRPr="006E140B">
        <w:rPr>
          <w:b/>
          <w:bCs/>
          <w:sz w:val="22"/>
          <w:szCs w:val="22"/>
        </w:rPr>
        <w:t>„Magistrát města Karlovy Vary, Moskevská 21 – obnova technologi</w:t>
      </w:r>
      <w:r w:rsidR="00EC0D5E">
        <w:rPr>
          <w:b/>
          <w:bCs/>
          <w:sz w:val="22"/>
          <w:szCs w:val="22"/>
        </w:rPr>
        <w:t xml:space="preserve">e hydraulického výtahu v budově </w:t>
      </w:r>
      <w:r w:rsidR="00EC0D5E" w:rsidRPr="006E140B">
        <w:rPr>
          <w:b/>
          <w:bCs/>
          <w:sz w:val="22"/>
          <w:szCs w:val="22"/>
        </w:rPr>
        <w:t>A“</w:t>
      </w:r>
      <w:r w:rsidR="0072531F" w:rsidRPr="00B5191F">
        <w:rPr>
          <w:sz w:val="22"/>
          <w:szCs w:val="22"/>
        </w:rPr>
        <w:t>,</w:t>
      </w:r>
      <w:r w:rsidR="0072531F" w:rsidRPr="00B5191F">
        <w:rPr>
          <w:b/>
          <w:sz w:val="22"/>
          <w:szCs w:val="22"/>
        </w:rPr>
        <w:t xml:space="preserve"> </w:t>
      </w:r>
      <w:r w:rsidR="000D513E" w:rsidRPr="0050314B">
        <w:rPr>
          <w:sz w:val="22"/>
          <w:szCs w:val="22"/>
        </w:rPr>
        <w:t>v budově MM</w:t>
      </w:r>
      <w:r w:rsidR="00EC0D5E">
        <w:rPr>
          <w:sz w:val="22"/>
          <w:szCs w:val="22"/>
        </w:rPr>
        <w:t xml:space="preserve"> Karlovy Vary, Moskevská 21</w:t>
      </w:r>
      <w:r w:rsidR="000D513E">
        <w:rPr>
          <w:sz w:val="22"/>
          <w:szCs w:val="22"/>
        </w:rPr>
        <w:t>, Karlovy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lastRenderedPageBreak/>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6A094B23"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A57DEE">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7A204A0C"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EC0D5E" w:rsidRPr="001A302C">
        <w:rPr>
          <w:sz w:val="22"/>
          <w:szCs w:val="22"/>
        </w:rPr>
        <w:t>Zhotovitel</w:t>
      </w:r>
      <w:r w:rsidR="00EC0D5E">
        <w:rPr>
          <w:sz w:val="22"/>
          <w:szCs w:val="22"/>
        </w:rPr>
        <w:t xml:space="preserve"> </w:t>
      </w:r>
      <w:r w:rsidR="00EC0D5E" w:rsidRPr="001A302C">
        <w:rPr>
          <w:sz w:val="22"/>
          <w:szCs w:val="22"/>
        </w:rPr>
        <w:t xml:space="preserve">se zavazuje Dílo řádně provést </w:t>
      </w:r>
      <w:r w:rsidR="00823229">
        <w:rPr>
          <w:sz w:val="22"/>
          <w:szCs w:val="22"/>
        </w:rPr>
        <w:t>nejpozději do 12</w:t>
      </w:r>
      <w:r w:rsidR="00EC0D5E" w:rsidRPr="00717451">
        <w:rPr>
          <w:sz w:val="22"/>
          <w:szCs w:val="22"/>
        </w:rPr>
        <w:t xml:space="preserve"> týdnů ode dne předání staveniště.</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705DF62F"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EC0D5E" w:rsidRPr="00717451">
        <w:rPr>
          <w:sz w:val="22"/>
          <w:szCs w:val="22"/>
        </w:rPr>
        <w:t xml:space="preserve">Zhotovitel zahájí stavební práce ihned po předání staveniště. Objednatel protokolárně předá Zhotoviteli staveniště v den dohodnutý smluvními stranami (předpoklad </w:t>
      </w:r>
      <w:r w:rsidR="00823229">
        <w:rPr>
          <w:sz w:val="22"/>
          <w:szCs w:val="22"/>
        </w:rPr>
        <w:t>01/2025</w:t>
      </w:r>
      <w:r w:rsidR="00EC0D5E" w:rsidRPr="00717451">
        <w:rPr>
          <w:sz w:val="22"/>
          <w:szCs w:val="22"/>
        </w:rPr>
        <w:t>).  O předání staveniště Objednatelem Zhotoviteli bude sepsán písemný protokol, který bude vyhotoven ve dvou stejnopisech, z nichž každá smluvní strana obdrží po jednom stejnopise, a podepsán</w:t>
      </w:r>
      <w:r w:rsidR="00EC0D5E" w:rsidRPr="005E3A4D">
        <w:rPr>
          <w:sz w:val="22"/>
          <w:szCs w:val="22"/>
        </w:rPr>
        <w:t xml:space="preserve"> oprávněnými zástupci obou smluvních stran. </w:t>
      </w:r>
      <w:r w:rsidR="005E3A4D" w:rsidRPr="005E3A4D">
        <w:rPr>
          <w:sz w:val="22"/>
          <w:szCs w:val="22"/>
        </w:rPr>
        <w:t xml:space="preserve"> </w:t>
      </w:r>
    </w:p>
    <w:p w14:paraId="6B2E8A1E" w14:textId="5412E411" w:rsidR="007B6E5B" w:rsidRDefault="007B6E5B" w:rsidP="000F2947">
      <w:pPr>
        <w:pStyle w:val="StylZM"/>
        <w:numPr>
          <w:ilvl w:val="0"/>
          <w:numId w:val="0"/>
        </w:numPr>
        <w:ind w:left="567" w:hanging="567"/>
        <w:rPr>
          <w:sz w:val="22"/>
          <w:szCs w:val="22"/>
        </w:rPr>
      </w:pPr>
    </w:p>
    <w:p w14:paraId="73C43032" w14:textId="2D5DB0A2" w:rsidR="00217A40" w:rsidRDefault="00217A40" w:rsidP="000F2947">
      <w:pPr>
        <w:pStyle w:val="StylZM"/>
        <w:numPr>
          <w:ilvl w:val="0"/>
          <w:numId w:val="0"/>
        </w:numPr>
        <w:ind w:left="567" w:hanging="567"/>
        <w:rPr>
          <w:sz w:val="22"/>
          <w:szCs w:val="22"/>
        </w:rPr>
      </w:pPr>
    </w:p>
    <w:p w14:paraId="7E4E0021" w14:textId="77777777" w:rsidR="00217A40" w:rsidRDefault="00217A40" w:rsidP="000F2947">
      <w:pPr>
        <w:pStyle w:val="StylZM"/>
        <w:numPr>
          <w:ilvl w:val="0"/>
          <w:numId w:val="0"/>
        </w:numPr>
        <w:ind w:left="567" w:hanging="567"/>
        <w:rPr>
          <w:sz w:val="22"/>
          <w:szCs w:val="22"/>
        </w:rPr>
      </w:pPr>
    </w:p>
    <w:p w14:paraId="543EFC5A" w14:textId="3E16383A" w:rsidR="00E74E6C" w:rsidRPr="00EF2586" w:rsidRDefault="000F2947" w:rsidP="000F2947">
      <w:pPr>
        <w:pStyle w:val="StylZM"/>
        <w:numPr>
          <w:ilvl w:val="0"/>
          <w:numId w:val="0"/>
        </w:numPr>
        <w:ind w:left="567" w:hanging="567"/>
        <w:rPr>
          <w:sz w:val="22"/>
          <w:szCs w:val="22"/>
        </w:rPr>
      </w:pPr>
      <w:r>
        <w:rPr>
          <w:sz w:val="22"/>
          <w:szCs w:val="22"/>
        </w:rPr>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0F63F20C" w14:textId="77777777" w:rsidR="008B7245" w:rsidRPr="00C20AE1" w:rsidRDefault="008B7245"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3D88EF86" w:rsidR="00341B6F" w:rsidRPr="0050314B" w:rsidRDefault="008B7245" w:rsidP="00056BD2">
      <w:pPr>
        <w:pStyle w:val="Odstavecseseznamem"/>
        <w:numPr>
          <w:ilvl w:val="0"/>
          <w:numId w:val="41"/>
        </w:numPr>
        <w:ind w:left="567" w:hanging="567"/>
        <w:jc w:val="both"/>
        <w:rPr>
          <w:rFonts w:ascii="Times New Roman" w:hAnsi="Times New Roman"/>
        </w:rPr>
      </w:pPr>
      <w:r w:rsidRPr="0050314B">
        <w:rPr>
          <w:rFonts w:ascii="Times New Roman" w:hAnsi="Times New Roman"/>
        </w:rPr>
        <w:t xml:space="preserve">Místem plnění </w:t>
      </w:r>
      <w:r w:rsidR="00EC0D5E">
        <w:rPr>
          <w:rFonts w:ascii="Times New Roman" w:hAnsi="Times New Roman"/>
        </w:rPr>
        <w:t xml:space="preserve">je budova MM Karlovy Vary, Moskevská </w:t>
      </w:r>
      <w:r w:rsidR="0050314B" w:rsidRPr="0050314B">
        <w:rPr>
          <w:rFonts w:ascii="Times New Roman" w:hAnsi="Times New Roman"/>
        </w:rPr>
        <w:t>2</w:t>
      </w:r>
      <w:r w:rsidR="00EC0D5E">
        <w:rPr>
          <w:rFonts w:ascii="Times New Roman" w:hAnsi="Times New Roman"/>
        </w:rPr>
        <w:t>1</w:t>
      </w:r>
      <w:r w:rsidR="0050314B" w:rsidRPr="0050314B">
        <w:rPr>
          <w:rFonts w:ascii="Times New Roman" w:hAnsi="Times New Roman"/>
        </w:rPr>
        <w:t>, Karlovy Vary</w:t>
      </w:r>
      <w:r w:rsidR="00C2253A" w:rsidRPr="0050314B">
        <w:rPr>
          <w:rFonts w:ascii="Times New Roman" w:hAnsi="Times New Roman"/>
        </w:rPr>
        <w:t>,</w:t>
      </w:r>
      <w:r w:rsidR="00555B01" w:rsidRPr="0050314B">
        <w:rPr>
          <w:rFonts w:ascii="Times New Roman" w:hAnsi="Times New Roman"/>
        </w:rPr>
        <w:t xml:space="preserve"> blíže vymezené</w:t>
      </w:r>
      <w:r w:rsidRPr="0050314B">
        <w:rPr>
          <w:rFonts w:ascii="Times New Roman" w:hAnsi="Times New Roman"/>
        </w:rPr>
        <w:t xml:space="preserve"> v</w:t>
      </w:r>
      <w:r w:rsidR="00C2253A" w:rsidRPr="0050314B">
        <w:rPr>
          <w:rFonts w:ascii="Times New Roman" w:hAnsi="Times New Roman"/>
        </w:rPr>
        <w:t> </w:t>
      </w:r>
      <w:r w:rsidRPr="0050314B">
        <w:rPr>
          <w:rFonts w:ascii="Times New Roman" w:hAnsi="Times New Roman"/>
        </w:rPr>
        <w:t>Dokumentaci</w:t>
      </w:r>
      <w:r w:rsidR="00C2253A" w:rsidRPr="0050314B">
        <w:rPr>
          <w:rFonts w:ascii="Times New Roman" w:hAnsi="Times New Roman"/>
        </w:rPr>
        <w:t>.</w:t>
      </w:r>
      <w:r w:rsidR="00341B6F" w:rsidRPr="0050314B">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6CE22637" w:rsidR="007805DA" w:rsidRPr="00F337E4"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F337E4">
        <w:rPr>
          <w:sz w:val="22"/>
          <w:szCs w:val="22"/>
        </w:rPr>
        <w:lastRenderedPageBreak/>
        <w:t xml:space="preserve">Smluvní strany se dohodly na ceně, tzn. ceně maximální, za provedení </w:t>
      </w:r>
      <w:r w:rsidR="00AA380F" w:rsidRPr="00F337E4">
        <w:rPr>
          <w:sz w:val="22"/>
          <w:szCs w:val="22"/>
        </w:rPr>
        <w:t>D</w:t>
      </w:r>
      <w:r w:rsidR="009E3FF1">
        <w:rPr>
          <w:sz w:val="22"/>
          <w:szCs w:val="22"/>
        </w:rPr>
        <w:t xml:space="preserve">íla, ve výši </w:t>
      </w:r>
      <w:r w:rsidR="00FA5DF7" w:rsidRPr="00F337E4">
        <w:rPr>
          <w:sz w:val="22"/>
          <w:szCs w:val="22"/>
        </w:rPr>
        <w:t>1.391.500,00</w:t>
      </w:r>
      <w:r w:rsidR="009E3FF1">
        <w:rPr>
          <w:sz w:val="22"/>
          <w:szCs w:val="22"/>
        </w:rPr>
        <w:t xml:space="preserve"> Kč (slovy: </w:t>
      </w:r>
      <w:r w:rsidR="00FA5DF7" w:rsidRPr="00F337E4">
        <w:rPr>
          <w:sz w:val="22"/>
          <w:szCs w:val="22"/>
        </w:rPr>
        <w:t>jeden milion tři st</w:t>
      </w:r>
      <w:r w:rsidR="009E3FF1">
        <w:rPr>
          <w:sz w:val="22"/>
          <w:szCs w:val="22"/>
        </w:rPr>
        <w:t xml:space="preserve">a devadesát jeden tisíc pět set </w:t>
      </w:r>
      <w:r w:rsidR="00BE56BA" w:rsidRPr="00F337E4">
        <w:rPr>
          <w:sz w:val="22"/>
          <w:szCs w:val="22"/>
        </w:rPr>
        <w:t>korun českých</w:t>
      </w:r>
      <w:r w:rsidR="009E3FF1">
        <w:rPr>
          <w:sz w:val="22"/>
          <w:szCs w:val="22"/>
        </w:rPr>
        <w:t xml:space="preserve"> </w:t>
      </w:r>
      <w:r w:rsidR="00FA5DF7" w:rsidRPr="00F337E4">
        <w:rPr>
          <w:sz w:val="22"/>
          <w:szCs w:val="22"/>
        </w:rPr>
        <w:t>nula</w:t>
      </w:r>
      <w:r w:rsidR="00A83B32" w:rsidRPr="00F337E4">
        <w:rPr>
          <w:sz w:val="22"/>
          <w:szCs w:val="22"/>
        </w:rPr>
        <w:t xml:space="preserve"> haléřů</w:t>
      </w:r>
      <w:r w:rsidRPr="00F337E4">
        <w:rPr>
          <w:sz w:val="22"/>
          <w:szCs w:val="22"/>
        </w:rPr>
        <w:t xml:space="preserve">) včetně DPH (dále </w:t>
      </w:r>
      <w:r w:rsidR="00465219" w:rsidRPr="00F337E4">
        <w:rPr>
          <w:sz w:val="22"/>
          <w:szCs w:val="22"/>
        </w:rPr>
        <w:t>také jako</w:t>
      </w:r>
      <w:r w:rsidRPr="00F337E4">
        <w:rPr>
          <w:sz w:val="22"/>
          <w:szCs w:val="22"/>
        </w:rPr>
        <w:t xml:space="preserve"> „Cena za provedení </w:t>
      </w:r>
      <w:r w:rsidR="00AA380F" w:rsidRPr="00F337E4">
        <w:rPr>
          <w:sz w:val="22"/>
          <w:szCs w:val="22"/>
        </w:rPr>
        <w:t>D</w:t>
      </w:r>
      <w:r w:rsidRPr="00F337E4">
        <w:rPr>
          <w:sz w:val="22"/>
          <w:szCs w:val="22"/>
        </w:rPr>
        <w:t xml:space="preserve">íla“), </w:t>
      </w:r>
      <w:r w:rsidR="00FA5DF7" w:rsidRPr="00F337E4">
        <w:rPr>
          <w:sz w:val="22"/>
          <w:szCs w:val="22"/>
        </w:rPr>
        <w:t>1.150.000,00</w:t>
      </w:r>
      <w:r w:rsidR="009E3FF1">
        <w:rPr>
          <w:sz w:val="22"/>
          <w:szCs w:val="22"/>
        </w:rPr>
        <w:t xml:space="preserve"> </w:t>
      </w:r>
      <w:r w:rsidR="0035374A" w:rsidRPr="00F337E4">
        <w:rPr>
          <w:sz w:val="22"/>
          <w:szCs w:val="22"/>
        </w:rPr>
        <w:t>Kč bez DPH (slovy:</w:t>
      </w:r>
      <w:r w:rsidR="004C1C14" w:rsidRPr="00F337E4">
        <w:rPr>
          <w:sz w:val="22"/>
          <w:szCs w:val="22"/>
        </w:rPr>
        <w:t xml:space="preserve"> </w:t>
      </w:r>
      <w:r w:rsidR="00FA5DF7" w:rsidRPr="00F337E4">
        <w:rPr>
          <w:sz w:val="22"/>
          <w:szCs w:val="22"/>
        </w:rPr>
        <w:t>jeden milion sto</w:t>
      </w:r>
      <w:r w:rsidR="00E46848" w:rsidRPr="00F337E4">
        <w:rPr>
          <w:sz w:val="22"/>
          <w:szCs w:val="22"/>
        </w:rPr>
        <w:t> </w:t>
      </w:r>
      <w:r w:rsidR="00FA5DF7" w:rsidRPr="00F337E4">
        <w:rPr>
          <w:sz w:val="22"/>
          <w:szCs w:val="22"/>
        </w:rPr>
        <w:t>padesát tisíc</w:t>
      </w:r>
      <w:r w:rsidR="009E3FF1">
        <w:rPr>
          <w:sz w:val="22"/>
          <w:szCs w:val="22"/>
        </w:rPr>
        <w:t xml:space="preserve"> </w:t>
      </w:r>
      <w:r w:rsidR="002B638C" w:rsidRPr="00F337E4">
        <w:rPr>
          <w:sz w:val="22"/>
          <w:szCs w:val="22"/>
        </w:rPr>
        <w:t>korun českých</w:t>
      </w:r>
      <w:r w:rsidR="009E3FF1">
        <w:rPr>
          <w:sz w:val="22"/>
          <w:szCs w:val="22"/>
        </w:rPr>
        <w:t xml:space="preserve"> </w:t>
      </w:r>
      <w:r w:rsidR="00FA5DF7" w:rsidRPr="00F337E4">
        <w:rPr>
          <w:sz w:val="22"/>
          <w:szCs w:val="22"/>
        </w:rPr>
        <w:t>nula</w:t>
      </w:r>
      <w:r w:rsidR="009E3FF1">
        <w:rPr>
          <w:sz w:val="22"/>
          <w:szCs w:val="22"/>
        </w:rPr>
        <w:t xml:space="preserve"> </w:t>
      </w:r>
      <w:r w:rsidR="00A83B32" w:rsidRPr="00F337E4">
        <w:rPr>
          <w:sz w:val="22"/>
          <w:szCs w:val="22"/>
        </w:rPr>
        <w:t>haléřů</w:t>
      </w:r>
      <w:r w:rsidRPr="00F337E4">
        <w:rPr>
          <w:sz w:val="22"/>
          <w:szCs w:val="22"/>
        </w:rPr>
        <w:t>)</w:t>
      </w:r>
      <w:r w:rsidR="004C1C14" w:rsidRPr="00F337E4">
        <w:rPr>
          <w:sz w:val="22"/>
          <w:szCs w:val="22"/>
        </w:rPr>
        <w:t xml:space="preserve"> </w:t>
      </w:r>
      <w:r w:rsidR="00BA59E0" w:rsidRPr="00F337E4">
        <w:rPr>
          <w:sz w:val="22"/>
          <w:szCs w:val="22"/>
        </w:rPr>
        <w:t>a DPH</w:t>
      </w:r>
      <w:r w:rsidR="009E3FF1">
        <w:rPr>
          <w:sz w:val="22"/>
          <w:szCs w:val="22"/>
        </w:rPr>
        <w:t xml:space="preserve"> </w:t>
      </w:r>
      <w:r w:rsidR="00FA5DF7" w:rsidRPr="00F337E4">
        <w:rPr>
          <w:sz w:val="22"/>
          <w:szCs w:val="22"/>
        </w:rPr>
        <w:t>241.500,00</w:t>
      </w:r>
      <w:r w:rsidR="009E3FF1">
        <w:rPr>
          <w:sz w:val="22"/>
          <w:szCs w:val="22"/>
        </w:rPr>
        <w:t xml:space="preserve"> </w:t>
      </w:r>
      <w:r w:rsidR="0035374A" w:rsidRPr="00F337E4">
        <w:rPr>
          <w:sz w:val="22"/>
          <w:szCs w:val="22"/>
        </w:rPr>
        <w:t>Kč (slovy:</w:t>
      </w:r>
      <w:r w:rsidR="004C1C14" w:rsidRPr="00F337E4">
        <w:rPr>
          <w:sz w:val="22"/>
          <w:szCs w:val="22"/>
        </w:rPr>
        <w:t xml:space="preserve"> </w:t>
      </w:r>
      <w:r w:rsidR="00FA5DF7" w:rsidRPr="00F337E4">
        <w:rPr>
          <w:sz w:val="22"/>
          <w:szCs w:val="22"/>
        </w:rPr>
        <w:t>dvě stě čtyřicet jeden tisíc</w:t>
      </w:r>
      <w:r w:rsidR="0065749D" w:rsidRPr="00F337E4">
        <w:rPr>
          <w:sz w:val="22"/>
          <w:szCs w:val="22"/>
        </w:rPr>
        <w:t> pět set</w:t>
      </w:r>
      <w:r w:rsidR="009E3FF1">
        <w:rPr>
          <w:sz w:val="22"/>
          <w:szCs w:val="22"/>
        </w:rPr>
        <w:t xml:space="preserve"> </w:t>
      </w:r>
      <w:r w:rsidR="002B638C" w:rsidRPr="00F337E4">
        <w:rPr>
          <w:sz w:val="22"/>
          <w:szCs w:val="22"/>
        </w:rPr>
        <w:t>korun českých</w:t>
      </w:r>
      <w:r w:rsidR="00A83B32" w:rsidRPr="00F337E4">
        <w:rPr>
          <w:sz w:val="22"/>
          <w:szCs w:val="22"/>
        </w:rPr>
        <w:t xml:space="preserve"> </w:t>
      </w:r>
      <w:r w:rsidR="0065749D" w:rsidRPr="00F337E4">
        <w:rPr>
          <w:sz w:val="22"/>
          <w:szCs w:val="22"/>
        </w:rPr>
        <w:t>nula</w:t>
      </w:r>
      <w:r w:rsidR="009E3FF1">
        <w:rPr>
          <w:sz w:val="22"/>
          <w:szCs w:val="22"/>
        </w:rPr>
        <w:t xml:space="preserve"> </w:t>
      </w:r>
      <w:r w:rsidR="00A83B32" w:rsidRPr="00F337E4">
        <w:rPr>
          <w:sz w:val="22"/>
          <w:szCs w:val="22"/>
        </w:rPr>
        <w:t>haléřů</w:t>
      </w:r>
      <w:r w:rsidR="002B638C" w:rsidRPr="00F337E4">
        <w:rPr>
          <w:sz w:val="22"/>
          <w:szCs w:val="22"/>
        </w:rPr>
        <w:t>)</w:t>
      </w:r>
      <w:r w:rsidRPr="00F337E4">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61198093" w14:textId="77777777" w:rsidR="00A727A6" w:rsidRDefault="00A727A6" w:rsidP="00A727A6">
      <w:pPr>
        <w:pStyle w:val="BodyText21"/>
        <w:widowControl/>
        <w:ind w:left="567" w:hanging="142"/>
        <w:rPr>
          <w:bCs/>
          <w:szCs w:val="22"/>
        </w:rPr>
      </w:pPr>
      <w:r w:rsidRPr="00A727A6">
        <w:rPr>
          <w:bCs/>
          <w:szCs w:val="22"/>
        </w:rPr>
        <w:t xml:space="preserve">   </w:t>
      </w:r>
      <w:r w:rsidR="00C51929" w:rsidRPr="00A727A6">
        <w:rPr>
          <w:bCs/>
          <w:szCs w:val="22"/>
        </w:rPr>
        <w:t xml:space="preserve">Nebude-li položka změny/vícepráce obsažena v oceněném soupisu stavebních prací, dodávek a služeb s výkazem výměr, ani v cenové soustavě použité </w:t>
      </w:r>
      <w:r w:rsidR="00C51929" w:rsidRPr="00A727A6">
        <w:rPr>
          <w:szCs w:val="22"/>
        </w:rPr>
        <w:t>pro sestavení nabídkové ceny</w:t>
      </w:r>
      <w:r w:rsidR="00C51929" w:rsidRPr="00A727A6">
        <w:rPr>
          <w:bCs/>
          <w:szCs w:val="22"/>
        </w:rPr>
        <w:t xml:space="preserve">, bude je zhotovitel oceňovat ve výši maximálně do cen uvedených v </w:t>
      </w:r>
      <w:r w:rsidR="00C51929" w:rsidRPr="00A727A6">
        <w:rPr>
          <w:bCs/>
          <w:szCs w:val="22"/>
        </w:rPr>
        <w:lastRenderedPageBreak/>
        <w:t>ceníku společnosti ÚRS CZ a.s. IČO: 471 15 645, se sídlem Tiskařská 257/10, Malešice, 108 00 Praha 10, platného k datu provedení příslušného plnění.</w:t>
      </w:r>
    </w:p>
    <w:p w14:paraId="33B79AFF" w14:textId="77777777" w:rsidR="00A727A6" w:rsidRDefault="00A727A6" w:rsidP="00A727A6">
      <w:pPr>
        <w:pStyle w:val="BodyText21"/>
        <w:widowControl/>
        <w:ind w:left="567" w:hanging="142"/>
        <w:rPr>
          <w:bCs/>
          <w:szCs w:val="22"/>
        </w:rPr>
      </w:pP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C80C694" w14:textId="77777777" w:rsidR="00B67514" w:rsidRDefault="00B67514" w:rsidP="0088497B">
      <w:pPr>
        <w:pStyle w:val="BodyText21"/>
        <w:widowControl/>
        <w:ind w:left="567"/>
        <w:rPr>
          <w:bCs/>
          <w:szCs w:val="22"/>
        </w:rPr>
      </w:pP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4E9E2609"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w:t>
      </w:r>
      <w:r w:rsidRPr="00BB1597">
        <w:rPr>
          <w:szCs w:val="22"/>
        </w:rPr>
        <w:lastRenderedPageBreak/>
        <w:t xml:space="preserve">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242610FF" w14:textId="77777777" w:rsidR="007B6E5B" w:rsidRDefault="007B6E5B" w:rsidP="007B6E5B">
      <w:pPr>
        <w:pStyle w:val="Zkladntextodsazen31"/>
        <w:ind w:left="567" w:firstLine="0"/>
        <w:rPr>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77777777"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7D9863DA" w14:textId="77777777" w:rsidR="00E93AC6" w:rsidRPr="002020A8" w:rsidRDefault="00E93AC6" w:rsidP="00B21E84">
      <w:pPr>
        <w:ind w:left="567" w:hanging="567"/>
        <w:jc w:val="both"/>
        <w:rPr>
          <w:sz w:val="18"/>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B1597" w:rsidRDefault="00341B6F" w:rsidP="00827CAC">
      <w:pPr>
        <w:pStyle w:val="StylZM"/>
        <w:numPr>
          <w:ilvl w:val="0"/>
          <w:numId w:val="45"/>
        </w:numPr>
        <w:ind w:left="567" w:hanging="567"/>
        <w:rPr>
          <w:b/>
          <w:sz w:val="22"/>
          <w:szCs w:val="22"/>
        </w:rPr>
      </w:pPr>
      <w:bookmarkStart w:id="1" w:name="_Ref200774840"/>
      <w:r w:rsidRPr="00BB1597">
        <w:rPr>
          <w:b/>
          <w:sz w:val="22"/>
          <w:szCs w:val="22"/>
        </w:rPr>
        <w:t>Prohlášení, práva a povinnosti smluvních stran</w:t>
      </w:r>
      <w:bookmarkEnd w:id="1"/>
    </w:p>
    <w:p w14:paraId="3D7E8B27" w14:textId="5FFBF8B0" w:rsidR="00341B6F" w:rsidRPr="000D513E"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0D513E">
        <w:rPr>
          <w:rFonts w:ascii="Times New Roman" w:hAnsi="Times New Roman"/>
          <w:b w:val="0"/>
          <w:i w:val="0"/>
          <w:sz w:val="22"/>
          <w:szCs w:val="22"/>
        </w:rPr>
        <w:t xml:space="preserve">Zhotovitel se zavazuje při provádění </w:t>
      </w:r>
      <w:r w:rsidR="00524A5E" w:rsidRPr="000D513E">
        <w:rPr>
          <w:rFonts w:ascii="Times New Roman" w:hAnsi="Times New Roman"/>
          <w:b w:val="0"/>
          <w:i w:val="0"/>
          <w:sz w:val="22"/>
          <w:szCs w:val="22"/>
        </w:rPr>
        <w:t>D</w:t>
      </w:r>
      <w:r w:rsidRPr="000D513E">
        <w:rPr>
          <w:rFonts w:ascii="Times New Roman" w:hAnsi="Times New Roman"/>
          <w:b w:val="0"/>
          <w:i w:val="0"/>
          <w:sz w:val="22"/>
          <w:szCs w:val="22"/>
        </w:rPr>
        <w:t>íla zachovávat pl</w:t>
      </w:r>
      <w:r w:rsidR="006713FC" w:rsidRPr="000D513E">
        <w:rPr>
          <w:rFonts w:ascii="Times New Roman" w:hAnsi="Times New Roman"/>
          <w:b w:val="0"/>
          <w:i w:val="0"/>
          <w:sz w:val="22"/>
          <w:szCs w:val="22"/>
        </w:rPr>
        <w:t>atné bezpečnostní, hygienické a </w:t>
      </w:r>
      <w:r w:rsidRPr="000D513E">
        <w:rPr>
          <w:rFonts w:ascii="Times New Roman" w:hAnsi="Times New Roman"/>
          <w:b w:val="0"/>
          <w:i w:val="0"/>
          <w:sz w:val="22"/>
          <w:szCs w:val="22"/>
        </w:rPr>
        <w:t>protipožární a jiné obecně závazné předpisy, ČSN</w:t>
      </w:r>
      <w:r w:rsidR="00A57DEE">
        <w:rPr>
          <w:rFonts w:ascii="Times New Roman" w:hAnsi="Times New Roman"/>
          <w:b w:val="0"/>
          <w:i w:val="0"/>
          <w:sz w:val="22"/>
          <w:szCs w:val="22"/>
        </w:rPr>
        <w:t>, ČN, EN</w:t>
      </w:r>
      <w:r w:rsidRPr="000D513E">
        <w:rPr>
          <w:rFonts w:ascii="Times New Roman" w:hAnsi="Times New Roman"/>
          <w:b w:val="0"/>
          <w:i w:val="0"/>
          <w:sz w:val="22"/>
          <w:szCs w:val="22"/>
        </w:rPr>
        <w:t xml:space="preserve"> a rozhodnutí orgánů veřejné správy, zejména pak podmínky </w:t>
      </w:r>
      <w:r w:rsidR="008D069A" w:rsidRPr="00EC0D5E">
        <w:rPr>
          <w:rFonts w:ascii="Times New Roman" w:hAnsi="Times New Roman"/>
          <w:b w:val="0"/>
          <w:i w:val="0"/>
          <w:sz w:val="22"/>
          <w:szCs w:val="22"/>
        </w:rPr>
        <w:t xml:space="preserve">obecně závazné vyhlášky města Karlovy Vary č. 6/2023, o ochraně nočního klidu </w:t>
      </w:r>
      <w:r w:rsidR="003F5BE8" w:rsidRPr="00EC0D5E">
        <w:rPr>
          <w:rFonts w:ascii="Times New Roman" w:hAnsi="Times New Roman"/>
          <w:b w:val="0"/>
          <w:i w:val="0"/>
          <w:sz w:val="22"/>
          <w:szCs w:val="22"/>
        </w:rPr>
        <w:t>a regulac</w:t>
      </w:r>
      <w:r w:rsidR="003F5BE8" w:rsidRPr="000D513E">
        <w:rPr>
          <w:rFonts w:ascii="Times New Roman" w:hAnsi="Times New Roman"/>
          <w:b w:val="0"/>
          <w:i w:val="0"/>
          <w:sz w:val="22"/>
          <w:szCs w:val="22"/>
        </w:rPr>
        <w:t>i hlučných činností</w:t>
      </w:r>
      <w:r w:rsidR="00D33D84" w:rsidRPr="000D513E">
        <w:rPr>
          <w:rFonts w:ascii="Times New Roman" w:hAnsi="Times New Roman"/>
          <w:b w:val="0"/>
          <w:i w:val="0"/>
          <w:sz w:val="22"/>
          <w:szCs w:val="22"/>
        </w:rPr>
        <w:t>,</w:t>
      </w:r>
      <w:r w:rsidRPr="000D513E">
        <w:rPr>
          <w:rFonts w:ascii="Times New Roman" w:hAnsi="Times New Roman"/>
          <w:b w:val="0"/>
          <w:i w:val="0"/>
          <w:sz w:val="22"/>
          <w:szCs w:val="22"/>
        </w:rPr>
        <w:t xml:space="preserve"> apod</w:t>
      </w:r>
      <w:r w:rsidR="003A73F0" w:rsidRPr="000D513E">
        <w:rPr>
          <w:rFonts w:ascii="Times New Roman" w:hAnsi="Times New Roman"/>
          <w:b w:val="0"/>
          <w:i w:val="0"/>
          <w:sz w:val="22"/>
          <w:szCs w:val="22"/>
        </w:rPr>
        <w:t>. Z</w:t>
      </w:r>
      <w:r w:rsidR="003A73F0" w:rsidRPr="000D513E">
        <w:rPr>
          <w:rFonts w:ascii="Times New Roman" w:hAnsi="Times New Roman"/>
          <w:b w:val="0"/>
          <w:bCs w:val="0"/>
          <w:i w:val="0"/>
          <w:color w:val="000000"/>
          <w:sz w:val="22"/>
          <w:szCs w:val="22"/>
          <w:lang w:eastAsia="en-US"/>
        </w:rPr>
        <w:t>hotovitel se zavazuje poskytnout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E385C36"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A57DEE">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05C33BC8" w:rsidR="009F6F48" w:rsidRDefault="009F6F48" w:rsidP="00B21E84">
      <w:pPr>
        <w:ind w:left="567" w:hanging="567"/>
        <w:rPr>
          <w:sz w:val="18"/>
          <w:szCs w:val="22"/>
        </w:rPr>
      </w:pP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61E8612E"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íla dotýká nebo v budoucnu dotkne. Zhotovitel vytvoří takové podmínky, aby všechny práce, které souvisí s </w:t>
      </w:r>
      <w:r w:rsidR="00341B6F" w:rsidRPr="00EC0D5E">
        <w:rPr>
          <w:sz w:val="22"/>
          <w:szCs w:val="22"/>
        </w:rPr>
        <w:t xml:space="preserve">provedením </w:t>
      </w:r>
      <w:r w:rsidR="00920174" w:rsidRPr="00EC0D5E">
        <w:rPr>
          <w:sz w:val="22"/>
          <w:szCs w:val="22"/>
        </w:rPr>
        <w:t>D</w:t>
      </w:r>
      <w:r w:rsidR="00341B6F" w:rsidRPr="00EC0D5E">
        <w:rPr>
          <w:sz w:val="22"/>
          <w:szCs w:val="22"/>
        </w:rPr>
        <w:t>íla</w:t>
      </w:r>
      <w:r w:rsidR="009309B7" w:rsidRPr="00555B01">
        <w:rPr>
          <w:sz w:val="22"/>
          <w:szCs w:val="22"/>
        </w:rPr>
        <w:t xml:space="preserve"> </w:t>
      </w:r>
      <w:r w:rsidR="00EC0D5E" w:rsidRPr="006E140B">
        <w:rPr>
          <w:b/>
          <w:bCs/>
          <w:sz w:val="22"/>
          <w:szCs w:val="22"/>
        </w:rPr>
        <w:t>„Magistrát města Karlovy Vary, Moskevská 21 – obnova technologi</w:t>
      </w:r>
      <w:r w:rsidR="00EC0D5E">
        <w:rPr>
          <w:b/>
          <w:bCs/>
          <w:sz w:val="22"/>
          <w:szCs w:val="22"/>
        </w:rPr>
        <w:t xml:space="preserve">e hydraulického výtahu v budově </w:t>
      </w:r>
      <w:r w:rsidR="00EC0D5E" w:rsidRPr="006E140B">
        <w:rPr>
          <w:b/>
          <w:bCs/>
          <w:sz w:val="22"/>
          <w:szCs w:val="22"/>
        </w:rPr>
        <w:t>A“</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w:t>
      </w:r>
      <w:r w:rsidRPr="006F7EBE">
        <w:rPr>
          <w:sz w:val="22"/>
          <w:szCs w:val="22"/>
        </w:rPr>
        <w:lastRenderedPageBreak/>
        <w:t xml:space="preserve">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8786D54" w14:textId="5752B282" w:rsidR="009F35FD" w:rsidRPr="009F35FD" w:rsidRDefault="00A727A6" w:rsidP="00A727A6">
      <w:pPr>
        <w:pStyle w:val="Zkladntextodsazen31"/>
        <w:ind w:left="567" w:hanging="567"/>
        <w:rPr>
          <w:szCs w:val="22"/>
          <w:lang w:eastAsia="cs-CZ"/>
        </w:rPr>
      </w:pPr>
      <w:r w:rsidRPr="00376723">
        <w:rPr>
          <w:szCs w:val="22"/>
          <w:lang w:eastAsia="cs-CZ"/>
        </w:rPr>
        <w:t xml:space="preserve">13.     </w:t>
      </w:r>
      <w:r w:rsidR="00376723" w:rsidRPr="00376723">
        <w:rPr>
          <w:szCs w:val="22"/>
          <w:lang w:eastAsia="cs-CZ"/>
        </w:rPr>
        <w:t>V příloze č. 4</w:t>
      </w:r>
      <w:r w:rsidR="009F35FD" w:rsidRPr="00376723">
        <w:rPr>
          <w:szCs w:val="22"/>
          <w:lang w:eastAsia="cs-CZ"/>
        </w:rPr>
        <w:t xml:space="preserve"> této smlouvy (Údaje o poddodavatelích) jsou</w:t>
      </w:r>
      <w:r w:rsidR="009F35FD" w:rsidRPr="009F35FD">
        <w:rPr>
          <w:szCs w:val="22"/>
          <w:lang w:eastAsia="cs-CZ"/>
        </w:rPr>
        <w:t xml:space="preserve">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9F35FD">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w:t>
      </w:r>
      <w:r w:rsidR="00750FF3" w:rsidRPr="00A21D03">
        <w:rPr>
          <w:rFonts w:ascii="Times New Roman" w:hAnsi="Times New Roman"/>
          <w:b w:val="0"/>
          <w:i w:val="0"/>
          <w:sz w:val="22"/>
          <w:szCs w:val="22"/>
        </w:rPr>
        <w:lastRenderedPageBreak/>
        <w:t xml:space="preserve">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306ADDF8" w14:textId="77777777" w:rsidR="007B6E5B" w:rsidRPr="00BB1597" w:rsidRDefault="007B6E5B"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w:t>
      </w:r>
      <w:r w:rsidRPr="00836C30">
        <w:rPr>
          <w:rFonts w:ascii="Times New Roman" w:hAnsi="Times New Roman"/>
        </w:rPr>
        <w:lastRenderedPageBreak/>
        <w:t xml:space="preserve">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0EC92E1F"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EC0D5E" w:rsidRPr="00E520E5">
        <w:rPr>
          <w:sz w:val="22"/>
          <w:szCs w:val="22"/>
        </w:rPr>
        <w:t xml:space="preserve">Zhotovitel se zavazuje řádně provést a protokolárně předat Dílo Objednateli nejpozději </w:t>
      </w:r>
      <w:r w:rsidR="00EC0D5E" w:rsidRPr="00E520E5">
        <w:rPr>
          <w:b/>
          <w:sz w:val="22"/>
          <w:szCs w:val="22"/>
        </w:rPr>
        <w:t xml:space="preserve">do </w:t>
      </w:r>
      <w:r w:rsidR="00823229">
        <w:rPr>
          <w:b/>
          <w:sz w:val="22"/>
          <w:szCs w:val="22"/>
        </w:rPr>
        <w:t>12</w:t>
      </w:r>
      <w:r w:rsidR="00EC0D5E">
        <w:rPr>
          <w:b/>
          <w:sz w:val="22"/>
          <w:szCs w:val="22"/>
        </w:rPr>
        <w:t xml:space="preserve"> </w:t>
      </w:r>
      <w:r w:rsidR="00EC0D5E" w:rsidRPr="00717451">
        <w:rPr>
          <w:b/>
          <w:sz w:val="22"/>
          <w:szCs w:val="22"/>
        </w:rPr>
        <w:t>týdnů ode dne předání staveniště</w:t>
      </w:r>
      <w:r w:rsidR="00EC0D5E" w:rsidRPr="00717451">
        <w:rPr>
          <w:sz w:val="22"/>
          <w:szCs w:val="22"/>
        </w:rPr>
        <w:t>.</w:t>
      </w:r>
    </w:p>
    <w:p w14:paraId="629E436F" w14:textId="6A5476FD" w:rsidR="007920D2" w:rsidRDefault="007920D2" w:rsidP="00B21E84">
      <w:pPr>
        <w:pStyle w:val="StylZM"/>
        <w:numPr>
          <w:ilvl w:val="0"/>
          <w:numId w:val="0"/>
        </w:numPr>
        <w:ind w:left="567" w:hanging="567"/>
        <w:rPr>
          <w:sz w:val="22"/>
          <w:szCs w:val="22"/>
        </w:rPr>
      </w:pPr>
    </w:p>
    <w:p w14:paraId="4565C604" w14:textId="157AD636" w:rsidR="0050314B" w:rsidRDefault="0050314B" w:rsidP="00B21E84">
      <w:pPr>
        <w:pStyle w:val="StylZM"/>
        <w:numPr>
          <w:ilvl w:val="0"/>
          <w:numId w:val="0"/>
        </w:numPr>
        <w:ind w:left="567" w:hanging="567"/>
        <w:rPr>
          <w:sz w:val="22"/>
          <w:szCs w:val="22"/>
        </w:rPr>
      </w:pPr>
    </w:p>
    <w:p w14:paraId="24789E13" w14:textId="72580DCE" w:rsidR="0050314B" w:rsidRDefault="0050314B" w:rsidP="00B21E84">
      <w:pPr>
        <w:pStyle w:val="StylZM"/>
        <w:numPr>
          <w:ilvl w:val="0"/>
          <w:numId w:val="0"/>
        </w:numPr>
        <w:ind w:left="567" w:hanging="567"/>
        <w:rPr>
          <w:sz w:val="22"/>
          <w:szCs w:val="22"/>
        </w:rPr>
      </w:pPr>
    </w:p>
    <w:p w14:paraId="37167C51" w14:textId="77777777" w:rsidR="0050314B" w:rsidRDefault="0050314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w:t>
      </w:r>
      <w:r w:rsidRPr="00BB1597">
        <w:rPr>
          <w:rFonts w:ascii="Times New Roman" w:hAnsi="Times New Roman"/>
          <w:b w:val="0"/>
          <w:i w:val="0"/>
          <w:sz w:val="22"/>
          <w:szCs w:val="22"/>
        </w:rPr>
        <w:lastRenderedPageBreak/>
        <w:t xml:space="preserve">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w:t>
      </w:r>
      <w:r w:rsidRPr="00BB1597">
        <w:rPr>
          <w:rFonts w:ascii="Times New Roman" w:hAnsi="Times New Roman"/>
          <w:b w:val="0"/>
          <w:i w:val="0"/>
          <w:sz w:val="22"/>
          <w:szCs w:val="22"/>
        </w:rPr>
        <w:lastRenderedPageBreak/>
        <w:t xml:space="preserve">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1CB2D762"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0D513E">
        <w:rPr>
          <w:szCs w:val="22"/>
        </w:rPr>
        <w:t>odbor vnitřních věcí</w:t>
      </w:r>
    </w:p>
    <w:p w14:paraId="51A96DCF" w14:textId="77777777"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21, 361 20 Karlovy Vary</w:t>
      </w:r>
    </w:p>
    <w:p w14:paraId="75AC7F71" w14:textId="77777777" w:rsidR="007920D2" w:rsidRDefault="007920D2" w:rsidP="00A83B32">
      <w:pPr>
        <w:ind w:left="851" w:hanging="284"/>
        <w:rPr>
          <w:sz w:val="22"/>
          <w:szCs w:val="22"/>
        </w:rPr>
      </w:pPr>
    </w:p>
    <w:p w14:paraId="026FD6A1" w14:textId="419F6A61"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89555F">
        <w:rPr>
          <w:b/>
          <w:sz w:val="22"/>
          <w:szCs w:val="22"/>
        </w:rPr>
        <w:t>VÝTAHY SCHMITT+SOHN s.r.o.</w:t>
      </w:r>
    </w:p>
    <w:p w14:paraId="17899411" w14:textId="04883912"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9555F">
        <w:rPr>
          <w:sz w:val="22"/>
          <w:szCs w:val="22"/>
        </w:rPr>
        <w:t>Jenišov 116, 36001 Jenišov</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lastRenderedPageBreak/>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w:t>
      </w:r>
      <w:r w:rsidRPr="009C08BE">
        <w:rPr>
          <w:szCs w:val="22"/>
        </w:rPr>
        <w:lastRenderedPageBreak/>
        <w:t xml:space="preserve">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1386873" w14:textId="46F46352" w:rsidR="00171475" w:rsidRDefault="00171475" w:rsidP="00B21E84">
      <w:pPr>
        <w:pStyle w:val="Zkladntext"/>
        <w:overflowPunct/>
        <w:autoSpaceDE/>
        <w:autoSpaceDN/>
        <w:adjustRightInd/>
        <w:spacing w:after="0"/>
        <w:ind w:left="567"/>
        <w:jc w:val="both"/>
        <w:textAlignment w:val="auto"/>
        <w:rPr>
          <w:sz w:val="22"/>
          <w:szCs w:val="22"/>
        </w:rPr>
      </w:pPr>
    </w:p>
    <w:p w14:paraId="28930F77" w14:textId="1572DD0D" w:rsidR="007B6E5B" w:rsidRDefault="007B6E5B" w:rsidP="00B21E84">
      <w:pPr>
        <w:pStyle w:val="Zkladntext"/>
        <w:overflowPunct/>
        <w:autoSpaceDE/>
        <w:autoSpaceDN/>
        <w:adjustRightInd/>
        <w:spacing w:after="0"/>
        <w:ind w:left="567"/>
        <w:jc w:val="both"/>
        <w:textAlignment w:val="auto"/>
        <w:rPr>
          <w:sz w:val="22"/>
          <w:szCs w:val="22"/>
        </w:rPr>
      </w:pPr>
    </w:p>
    <w:p w14:paraId="7296E89A" w14:textId="67F2C950" w:rsidR="007B6E5B" w:rsidRDefault="007B6E5B" w:rsidP="00B21E84">
      <w:pPr>
        <w:pStyle w:val="Zkladntext"/>
        <w:overflowPunct/>
        <w:autoSpaceDE/>
        <w:autoSpaceDN/>
        <w:adjustRightInd/>
        <w:spacing w:after="0"/>
        <w:ind w:left="567"/>
        <w:jc w:val="both"/>
        <w:textAlignment w:val="auto"/>
        <w:rPr>
          <w:sz w:val="22"/>
          <w:szCs w:val="22"/>
        </w:rPr>
      </w:pPr>
    </w:p>
    <w:p w14:paraId="6821FA9F" w14:textId="3F2F9EF3" w:rsidR="007B6E5B" w:rsidRDefault="007B6E5B" w:rsidP="00B21E84">
      <w:pPr>
        <w:pStyle w:val="Zkladntext"/>
        <w:overflowPunct/>
        <w:autoSpaceDE/>
        <w:autoSpaceDN/>
        <w:adjustRightInd/>
        <w:spacing w:after="0"/>
        <w:ind w:left="567"/>
        <w:jc w:val="both"/>
        <w:textAlignment w:val="auto"/>
        <w:rPr>
          <w:sz w:val="22"/>
          <w:szCs w:val="22"/>
        </w:rPr>
      </w:pPr>
    </w:p>
    <w:p w14:paraId="20F1ACAB" w14:textId="7883E920" w:rsidR="007B6E5B" w:rsidRDefault="007B6E5B" w:rsidP="00B21E84">
      <w:pPr>
        <w:pStyle w:val="Zkladntext"/>
        <w:overflowPunct/>
        <w:autoSpaceDE/>
        <w:autoSpaceDN/>
        <w:adjustRightInd/>
        <w:spacing w:after="0"/>
        <w:ind w:left="567"/>
        <w:jc w:val="both"/>
        <w:textAlignment w:val="auto"/>
        <w:rPr>
          <w:sz w:val="22"/>
          <w:szCs w:val="22"/>
        </w:rPr>
      </w:pPr>
    </w:p>
    <w:p w14:paraId="77936942" w14:textId="1709C96B" w:rsidR="007B6E5B" w:rsidRDefault="007B6E5B" w:rsidP="00B21E84">
      <w:pPr>
        <w:pStyle w:val="Zkladntext"/>
        <w:overflowPunct/>
        <w:autoSpaceDE/>
        <w:autoSpaceDN/>
        <w:adjustRightInd/>
        <w:spacing w:after="0"/>
        <w:ind w:left="567"/>
        <w:jc w:val="both"/>
        <w:textAlignment w:val="auto"/>
        <w:rPr>
          <w:sz w:val="22"/>
          <w:szCs w:val="22"/>
        </w:rPr>
      </w:pPr>
    </w:p>
    <w:p w14:paraId="6D80C504" w14:textId="0F184C5E" w:rsidR="007B6E5B" w:rsidRDefault="007B6E5B" w:rsidP="00B21E84">
      <w:pPr>
        <w:pStyle w:val="Zkladntext"/>
        <w:overflowPunct/>
        <w:autoSpaceDE/>
        <w:autoSpaceDN/>
        <w:adjustRightInd/>
        <w:spacing w:after="0"/>
        <w:ind w:left="567"/>
        <w:jc w:val="both"/>
        <w:textAlignment w:val="auto"/>
        <w:rPr>
          <w:sz w:val="22"/>
          <w:szCs w:val="22"/>
        </w:rPr>
      </w:pPr>
    </w:p>
    <w:p w14:paraId="323674E9" w14:textId="3ACA57FC" w:rsidR="007B6E5B" w:rsidRDefault="007B6E5B" w:rsidP="00B21E84">
      <w:pPr>
        <w:pStyle w:val="Zkladntext"/>
        <w:overflowPunct/>
        <w:autoSpaceDE/>
        <w:autoSpaceDN/>
        <w:adjustRightInd/>
        <w:spacing w:after="0"/>
        <w:ind w:left="567"/>
        <w:jc w:val="both"/>
        <w:textAlignment w:val="auto"/>
        <w:rPr>
          <w:sz w:val="22"/>
          <w:szCs w:val="22"/>
        </w:rPr>
      </w:pPr>
    </w:p>
    <w:p w14:paraId="7F9E4079" w14:textId="6533E5FD" w:rsidR="007B6E5B" w:rsidRDefault="007B6E5B" w:rsidP="00B21E84">
      <w:pPr>
        <w:pStyle w:val="Zkladntext"/>
        <w:overflowPunct/>
        <w:autoSpaceDE/>
        <w:autoSpaceDN/>
        <w:adjustRightInd/>
        <w:spacing w:after="0"/>
        <w:ind w:left="567"/>
        <w:jc w:val="both"/>
        <w:textAlignment w:val="auto"/>
        <w:rPr>
          <w:sz w:val="22"/>
          <w:szCs w:val="22"/>
        </w:rPr>
      </w:pPr>
    </w:p>
    <w:p w14:paraId="130B08FC" w14:textId="2A34225F" w:rsidR="007B6E5B" w:rsidRDefault="007B6E5B" w:rsidP="00B21E84">
      <w:pPr>
        <w:pStyle w:val="Zkladntext"/>
        <w:overflowPunct/>
        <w:autoSpaceDE/>
        <w:autoSpaceDN/>
        <w:adjustRightInd/>
        <w:spacing w:after="0"/>
        <w:ind w:left="567"/>
        <w:jc w:val="both"/>
        <w:textAlignment w:val="auto"/>
        <w:rPr>
          <w:sz w:val="22"/>
          <w:szCs w:val="22"/>
        </w:rPr>
      </w:pPr>
    </w:p>
    <w:p w14:paraId="2D17596D" w14:textId="15509DB3" w:rsidR="007B6E5B" w:rsidRDefault="007B6E5B" w:rsidP="00B21E84">
      <w:pPr>
        <w:pStyle w:val="Zkladntext"/>
        <w:overflowPunct/>
        <w:autoSpaceDE/>
        <w:autoSpaceDN/>
        <w:adjustRightInd/>
        <w:spacing w:after="0"/>
        <w:ind w:left="567"/>
        <w:jc w:val="both"/>
        <w:textAlignment w:val="auto"/>
        <w:rPr>
          <w:sz w:val="22"/>
          <w:szCs w:val="22"/>
        </w:rPr>
      </w:pPr>
    </w:p>
    <w:p w14:paraId="50BEA455" w14:textId="2B9338ED" w:rsidR="007B6E5B" w:rsidRDefault="007B6E5B" w:rsidP="00B21E84">
      <w:pPr>
        <w:pStyle w:val="Zkladntext"/>
        <w:overflowPunct/>
        <w:autoSpaceDE/>
        <w:autoSpaceDN/>
        <w:adjustRightInd/>
        <w:spacing w:after="0"/>
        <w:ind w:left="567"/>
        <w:jc w:val="both"/>
        <w:textAlignment w:val="auto"/>
        <w:rPr>
          <w:sz w:val="22"/>
          <w:szCs w:val="22"/>
        </w:rPr>
      </w:pPr>
    </w:p>
    <w:p w14:paraId="49FBB6D6" w14:textId="6EB71F44" w:rsidR="007B6E5B" w:rsidRDefault="007B6E5B" w:rsidP="00B21E84">
      <w:pPr>
        <w:pStyle w:val="Zkladntext"/>
        <w:overflowPunct/>
        <w:autoSpaceDE/>
        <w:autoSpaceDN/>
        <w:adjustRightInd/>
        <w:spacing w:after="0"/>
        <w:ind w:left="567"/>
        <w:jc w:val="both"/>
        <w:textAlignment w:val="auto"/>
        <w:rPr>
          <w:sz w:val="22"/>
          <w:szCs w:val="22"/>
        </w:rPr>
      </w:pPr>
    </w:p>
    <w:p w14:paraId="02376B71" w14:textId="22A6E0E8" w:rsidR="007B6E5B" w:rsidRDefault="007B6E5B" w:rsidP="00B21E84">
      <w:pPr>
        <w:pStyle w:val="Zkladntext"/>
        <w:overflowPunct/>
        <w:autoSpaceDE/>
        <w:autoSpaceDN/>
        <w:adjustRightInd/>
        <w:spacing w:after="0"/>
        <w:ind w:left="567"/>
        <w:jc w:val="both"/>
        <w:textAlignment w:val="auto"/>
        <w:rPr>
          <w:sz w:val="22"/>
          <w:szCs w:val="22"/>
        </w:rPr>
      </w:pPr>
    </w:p>
    <w:p w14:paraId="770EEF0F" w14:textId="6DE16683" w:rsidR="007B6E5B" w:rsidRDefault="007B6E5B" w:rsidP="00B21E84">
      <w:pPr>
        <w:pStyle w:val="Zkladntext"/>
        <w:overflowPunct/>
        <w:autoSpaceDE/>
        <w:autoSpaceDN/>
        <w:adjustRightInd/>
        <w:spacing w:after="0"/>
        <w:ind w:left="567"/>
        <w:jc w:val="both"/>
        <w:textAlignment w:val="auto"/>
        <w:rPr>
          <w:sz w:val="22"/>
          <w:szCs w:val="22"/>
        </w:rPr>
      </w:pPr>
    </w:p>
    <w:p w14:paraId="7B26AD17" w14:textId="77777777" w:rsidR="007B6E5B" w:rsidRDefault="007B6E5B"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3C0485E5"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0D513E">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09DE5350"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2776CC">
        <w:rPr>
          <w:sz w:val="22"/>
          <w:szCs w:val="22"/>
        </w:rPr>
        <w:t xml:space="preserve">26.11.2024 </w:t>
      </w:r>
      <w:r w:rsidR="005678AA">
        <w:rPr>
          <w:sz w:val="22"/>
          <w:szCs w:val="22"/>
        </w:rPr>
        <w:t>(</w:t>
      </w:r>
      <w:r w:rsidR="005678AA" w:rsidRPr="00BB1597">
        <w:rPr>
          <w:sz w:val="22"/>
          <w:szCs w:val="22"/>
        </w:rPr>
        <w:t>nedílná příloha smlouvy)</w:t>
      </w:r>
    </w:p>
    <w:p w14:paraId="0EC6B5A6" w14:textId="086A9983"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000D513E">
        <w:rPr>
          <w:sz w:val="22"/>
          <w:szCs w:val="22"/>
        </w:rPr>
        <w:t>oddělená</w:t>
      </w:r>
      <w:r w:rsidRPr="00BB1597">
        <w:rPr>
          <w:sz w:val="22"/>
          <w:szCs w:val="22"/>
        </w:rPr>
        <w:t xml:space="preserve">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1E0A7671"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5F558E" w:rsidRPr="00D823B9">
        <w:rPr>
          <w:sz w:val="22"/>
          <w:szCs w:val="22"/>
        </w:rPr>
        <w:t>P</w:t>
      </w:r>
      <w:r w:rsidR="0016062D">
        <w:rPr>
          <w:sz w:val="22"/>
          <w:szCs w:val="22"/>
        </w:rPr>
        <w:t xml:space="preserve">D </w:t>
      </w:r>
      <w:r w:rsidR="0049546D" w:rsidRPr="006025FC">
        <w:rPr>
          <w:sz w:val="22"/>
          <w:szCs w:val="22"/>
        </w:rPr>
        <w:t>označená</w:t>
      </w:r>
      <w:r w:rsidR="00217A40" w:rsidRPr="00112B53">
        <w:rPr>
          <w:sz w:val="22"/>
          <w:szCs w:val="22"/>
        </w:rPr>
        <w:t>:</w:t>
      </w:r>
      <w:r w:rsidR="00217A40" w:rsidRPr="00B35559">
        <w:rPr>
          <w:sz w:val="22"/>
          <w:szCs w:val="22"/>
        </w:rPr>
        <w:t xml:space="preserve"> </w:t>
      </w:r>
      <w:r w:rsidR="000D513E" w:rsidRPr="00176526">
        <w:rPr>
          <w:sz w:val="22"/>
          <w:szCs w:val="22"/>
        </w:rPr>
        <w:t>„</w:t>
      </w:r>
      <w:bookmarkStart w:id="6" w:name="_Hlk155178787"/>
      <w:r w:rsidR="0028319E" w:rsidRPr="00194377">
        <w:rPr>
          <w:sz w:val="22"/>
          <w:szCs w:val="22"/>
        </w:rPr>
        <w:t>Objekt občanské vybavenosti Moskevská 2035/21, 360 01  K. Vary. Obnova technologie výtahu</w:t>
      </w:r>
      <w:bookmarkEnd w:id="6"/>
      <w:r w:rsidR="0028319E" w:rsidRPr="00194377">
        <w:rPr>
          <w:sz w:val="22"/>
          <w:szCs w:val="22"/>
        </w:rPr>
        <w:t>", č. zakázky 06/2021, zpracovatel: Ing. Roman Gajdoš</w:t>
      </w:r>
      <w:r w:rsidR="0016062D" w:rsidRPr="00112B53">
        <w:rPr>
          <w:sz w:val="22"/>
          <w:szCs w:val="22"/>
        </w:rPr>
        <w:t xml:space="preserve"> </w:t>
      </w:r>
      <w:r w:rsidRPr="00BB1597">
        <w:rPr>
          <w:sz w:val="22"/>
          <w:szCs w:val="22"/>
        </w:rPr>
        <w:t>(oddělená příloha smlouvy)</w:t>
      </w:r>
    </w:p>
    <w:p w14:paraId="7ABEBFA6" w14:textId="041B58D2"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7837AE53" w14:textId="2EA51AB4" w:rsidR="004D2200" w:rsidRDefault="004D2200"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2271FAE"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9E3FF1">
        <w:rPr>
          <w:sz w:val="22"/>
          <w:szCs w:val="22"/>
        </w:rPr>
        <w:t>4.12.2024</w:t>
      </w:r>
      <w:r w:rsidR="00FB27EA">
        <w:rPr>
          <w:sz w:val="22"/>
          <w:szCs w:val="22"/>
        </w:rPr>
        <w:tab/>
      </w:r>
      <w:r w:rsidR="00FB27EA">
        <w:rPr>
          <w:sz w:val="22"/>
          <w:szCs w:val="22"/>
        </w:rPr>
        <w:tab/>
      </w:r>
      <w:r w:rsidR="00FB27EA">
        <w:rPr>
          <w:sz w:val="22"/>
          <w:szCs w:val="22"/>
        </w:rPr>
        <w:tab/>
      </w:r>
      <w:r w:rsidR="00FB27EA" w:rsidRPr="002B638C">
        <w:rPr>
          <w:sz w:val="22"/>
          <w:szCs w:val="22"/>
        </w:rPr>
        <w:t>V</w:t>
      </w:r>
      <w:r w:rsidR="00F337E4">
        <w:rPr>
          <w:sz w:val="22"/>
          <w:szCs w:val="22"/>
        </w:rPr>
        <w:t> </w:t>
      </w:r>
      <w:r w:rsidR="00E46848">
        <w:rPr>
          <w:sz w:val="22"/>
          <w:szCs w:val="22"/>
        </w:rPr>
        <w:t>Jenišově</w:t>
      </w:r>
      <w:r w:rsidR="00F337E4">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r w:rsidR="009E3FF1">
        <w:rPr>
          <w:sz w:val="22"/>
          <w:szCs w:val="22"/>
        </w:rPr>
        <w:t>2.12.2024</w:t>
      </w:r>
    </w:p>
    <w:p w14:paraId="578C7072" w14:textId="0E7ABE5C" w:rsidR="00185592" w:rsidRDefault="00185592" w:rsidP="00B21E84">
      <w:pPr>
        <w:tabs>
          <w:tab w:val="left" w:pos="3600"/>
          <w:tab w:val="left" w:pos="4320"/>
        </w:tabs>
        <w:jc w:val="both"/>
        <w:rPr>
          <w:sz w:val="22"/>
          <w:szCs w:val="22"/>
        </w:rPr>
      </w:pPr>
    </w:p>
    <w:p w14:paraId="6140F3CF" w14:textId="7AB7D293" w:rsidR="007A7179" w:rsidRDefault="007A7179" w:rsidP="00B21E84">
      <w:pPr>
        <w:tabs>
          <w:tab w:val="left" w:pos="3600"/>
          <w:tab w:val="left" w:pos="4320"/>
        </w:tabs>
        <w:jc w:val="both"/>
        <w:rPr>
          <w:sz w:val="22"/>
          <w:szCs w:val="22"/>
        </w:rPr>
      </w:pPr>
    </w:p>
    <w:p w14:paraId="79165832" w14:textId="2B7F11B3" w:rsidR="002B70EA" w:rsidRDefault="002B70EA" w:rsidP="00B21E84">
      <w:pPr>
        <w:tabs>
          <w:tab w:val="left" w:pos="3600"/>
          <w:tab w:val="left" w:pos="4320"/>
        </w:tabs>
        <w:jc w:val="both"/>
        <w:rPr>
          <w:sz w:val="22"/>
          <w:szCs w:val="22"/>
        </w:rPr>
      </w:pPr>
    </w:p>
    <w:p w14:paraId="44D6BFA4" w14:textId="77777777"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5FAE497"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E46848">
        <w:rPr>
          <w:b/>
          <w:szCs w:val="22"/>
        </w:rPr>
        <w:t>VÝTAHY SCHMITT+SOHN s.r.o.</w:t>
      </w:r>
    </w:p>
    <w:p w14:paraId="11672CFD" w14:textId="77777777" w:rsidR="00341B6F" w:rsidRPr="002B638C" w:rsidRDefault="00FB27EA" w:rsidP="00B21E84">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341B6F" w:rsidRPr="002B638C">
        <w:rPr>
          <w:bCs/>
          <w:szCs w:val="22"/>
        </w:rPr>
        <w:t>zastoupena</w:t>
      </w:r>
    </w:p>
    <w:p w14:paraId="3E359CFC" w14:textId="231E5B38" w:rsidR="00F640C4" w:rsidRPr="002B638C" w:rsidRDefault="00F640C4" w:rsidP="00F640C4">
      <w:pPr>
        <w:rPr>
          <w:sz w:val="22"/>
          <w:szCs w:val="22"/>
        </w:rPr>
      </w:pPr>
      <w:r w:rsidRPr="002B638C">
        <w:rPr>
          <w:sz w:val="22"/>
          <w:szCs w:val="22"/>
        </w:rPr>
        <w:t xml:space="preserve">Ing. Andreou </w:t>
      </w:r>
      <w:r w:rsidRPr="002B638C">
        <w:rPr>
          <w:rFonts w:cs="Helvetica"/>
          <w:sz w:val="22"/>
          <w:szCs w:val="22"/>
        </w:rPr>
        <w:t>Pfeffer Ferklovou, MBA</w:t>
      </w:r>
      <w:r w:rsidRPr="002B638C">
        <w:rPr>
          <w:rFonts w:cs="Helvetica"/>
          <w:sz w:val="22"/>
          <w:szCs w:val="22"/>
        </w:rPr>
        <w:tab/>
      </w:r>
      <w:r w:rsidRPr="002B638C">
        <w:rPr>
          <w:rFonts w:cs="Helvetica"/>
          <w:sz w:val="22"/>
          <w:szCs w:val="22"/>
        </w:rPr>
        <w:tab/>
      </w:r>
      <w:r w:rsidRPr="002B638C">
        <w:rPr>
          <w:rFonts w:cs="Helvetica"/>
          <w:sz w:val="22"/>
          <w:szCs w:val="22"/>
        </w:rPr>
        <w:tab/>
      </w:r>
      <w:r w:rsidR="00E46848">
        <w:rPr>
          <w:rFonts w:cs="Helvetica"/>
          <w:sz w:val="22"/>
          <w:szCs w:val="22"/>
        </w:rPr>
        <w:t>Antonínem Jarošem</w:t>
      </w:r>
    </w:p>
    <w:p w14:paraId="29D4366E" w14:textId="77777777" w:rsidR="00341B6F" w:rsidRPr="00A128FB" w:rsidRDefault="00F640C4" w:rsidP="00A128FB">
      <w:pPr>
        <w:rPr>
          <w:sz w:val="22"/>
          <w:szCs w:val="22"/>
        </w:rPr>
      </w:pPr>
      <w:r w:rsidRPr="002B638C">
        <w:rPr>
          <w:sz w:val="22"/>
          <w:szCs w:val="22"/>
        </w:rPr>
        <w:lastRenderedPageBreak/>
        <w:t>primátorkou města</w:t>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t>jednatelem</w:t>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96D36" w14:textId="77777777" w:rsidR="00C96268" w:rsidRDefault="00C96268" w:rsidP="004C1C14">
      <w:r>
        <w:separator/>
      </w:r>
    </w:p>
  </w:endnote>
  <w:endnote w:type="continuationSeparator" w:id="0">
    <w:p w14:paraId="7F8670BC" w14:textId="77777777" w:rsidR="00C96268" w:rsidRDefault="00C96268"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304CC5BB" w:rsidR="00F51E5B" w:rsidRPr="00EC0D5E" w:rsidRDefault="00555B01" w:rsidP="00555B01">
    <w:pPr>
      <w:rPr>
        <w:i/>
        <w:sz w:val="18"/>
        <w:szCs w:val="18"/>
      </w:rPr>
    </w:pPr>
    <w:r w:rsidRPr="00EC0D5E">
      <w:rPr>
        <w:i/>
        <w:sz w:val="18"/>
        <w:szCs w:val="18"/>
      </w:rPr>
      <w:t xml:space="preserve">SoD </w:t>
    </w:r>
    <w:r w:rsidR="00EC0D5E" w:rsidRPr="00EC0D5E">
      <w:rPr>
        <w:bCs/>
        <w:sz w:val="18"/>
        <w:szCs w:val="18"/>
      </w:rPr>
      <w:t>„MM Karlovy Vary, Moskevská 21 – obnova technologie hydraulického výtahu v budově A</w:t>
    </w:r>
    <w:r w:rsidR="000D513E" w:rsidRPr="00EC0D5E">
      <w:rPr>
        <w:bCs/>
        <w:sz w:val="18"/>
        <w:szCs w:val="18"/>
      </w:rPr>
      <w:t>"</w:t>
    </w:r>
    <w:r w:rsidR="000D513E" w:rsidRPr="00EC0D5E">
      <w:rPr>
        <w:bCs/>
        <w:i/>
        <w:sz w:val="18"/>
        <w:szCs w:val="18"/>
      </w:rPr>
      <w:t xml:space="preserve">          </w:t>
    </w:r>
    <w:r w:rsidR="0016062D" w:rsidRPr="00EC0D5E">
      <w:rPr>
        <w:bCs/>
        <w:i/>
        <w:sz w:val="18"/>
        <w:szCs w:val="18"/>
      </w:rPr>
      <w:t xml:space="preserve">  </w:t>
    </w:r>
    <w:r w:rsidR="00C450E0" w:rsidRPr="00EC0D5E">
      <w:rPr>
        <w:bCs/>
        <w:i/>
        <w:sz w:val="18"/>
        <w:szCs w:val="18"/>
      </w:rPr>
      <w:t xml:space="preserve">     </w:t>
    </w:r>
    <w:r w:rsidR="003C1FED" w:rsidRPr="00EC0D5E">
      <w:rPr>
        <w:i/>
        <w:sz w:val="18"/>
        <w:szCs w:val="18"/>
      </w:rPr>
      <w:t xml:space="preserve">Stránka </w:t>
    </w:r>
    <w:r w:rsidR="0013382D" w:rsidRPr="00EC0D5E">
      <w:rPr>
        <w:i/>
        <w:sz w:val="18"/>
        <w:szCs w:val="18"/>
      </w:rPr>
      <w:fldChar w:fldCharType="begin"/>
    </w:r>
    <w:r w:rsidR="003C1FED" w:rsidRPr="00EC0D5E">
      <w:rPr>
        <w:i/>
        <w:sz w:val="18"/>
        <w:szCs w:val="18"/>
      </w:rPr>
      <w:instrText xml:space="preserve"> PAGE </w:instrText>
    </w:r>
    <w:r w:rsidR="0013382D" w:rsidRPr="00EC0D5E">
      <w:rPr>
        <w:i/>
        <w:sz w:val="18"/>
        <w:szCs w:val="18"/>
      </w:rPr>
      <w:fldChar w:fldCharType="separate"/>
    </w:r>
    <w:r w:rsidR="00A86EC5">
      <w:rPr>
        <w:i/>
        <w:noProof/>
        <w:sz w:val="18"/>
        <w:szCs w:val="18"/>
      </w:rPr>
      <w:t>2</w:t>
    </w:r>
    <w:r w:rsidR="0013382D" w:rsidRPr="00EC0D5E">
      <w:rPr>
        <w:i/>
        <w:sz w:val="18"/>
        <w:szCs w:val="18"/>
      </w:rPr>
      <w:fldChar w:fldCharType="end"/>
    </w:r>
    <w:r w:rsidR="003C1FED" w:rsidRPr="00EC0D5E">
      <w:rPr>
        <w:i/>
        <w:sz w:val="18"/>
        <w:szCs w:val="18"/>
      </w:rPr>
      <w:t xml:space="preserve"> ze </w:t>
    </w:r>
    <w:r w:rsidR="0013382D" w:rsidRPr="00EC0D5E">
      <w:rPr>
        <w:i/>
        <w:sz w:val="18"/>
        <w:szCs w:val="18"/>
      </w:rPr>
      <w:fldChar w:fldCharType="begin"/>
    </w:r>
    <w:r w:rsidR="003C1FED" w:rsidRPr="00EC0D5E">
      <w:rPr>
        <w:i/>
        <w:sz w:val="18"/>
        <w:szCs w:val="18"/>
      </w:rPr>
      <w:instrText xml:space="preserve"> NUMPAGES  </w:instrText>
    </w:r>
    <w:r w:rsidR="0013382D" w:rsidRPr="00EC0D5E">
      <w:rPr>
        <w:i/>
        <w:sz w:val="18"/>
        <w:szCs w:val="18"/>
      </w:rPr>
      <w:fldChar w:fldCharType="separate"/>
    </w:r>
    <w:r w:rsidR="00A86EC5">
      <w:rPr>
        <w:i/>
        <w:noProof/>
        <w:sz w:val="18"/>
        <w:szCs w:val="18"/>
      </w:rPr>
      <w:t>2</w:t>
    </w:r>
    <w:r w:rsidR="0013382D" w:rsidRPr="00EC0D5E">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87533" w14:textId="77777777" w:rsidR="00C96268" w:rsidRDefault="00C96268" w:rsidP="004C1C14">
      <w:r>
        <w:separator/>
      </w:r>
    </w:p>
  </w:footnote>
  <w:footnote w:type="continuationSeparator" w:id="0">
    <w:p w14:paraId="43EB1ACD" w14:textId="77777777" w:rsidR="00C96268" w:rsidRDefault="00C96268" w:rsidP="004C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7498"/>
    <w:rsid w:val="00047713"/>
    <w:rsid w:val="0005796A"/>
    <w:rsid w:val="00057D36"/>
    <w:rsid w:val="000616D5"/>
    <w:rsid w:val="00061F34"/>
    <w:rsid w:val="000633FE"/>
    <w:rsid w:val="000665B9"/>
    <w:rsid w:val="000716BE"/>
    <w:rsid w:val="00073C98"/>
    <w:rsid w:val="00082914"/>
    <w:rsid w:val="00090605"/>
    <w:rsid w:val="0009715D"/>
    <w:rsid w:val="000A5A0B"/>
    <w:rsid w:val="000B55ED"/>
    <w:rsid w:val="000B63A4"/>
    <w:rsid w:val="000C0431"/>
    <w:rsid w:val="000C0570"/>
    <w:rsid w:val="000C2269"/>
    <w:rsid w:val="000C283D"/>
    <w:rsid w:val="000C29C9"/>
    <w:rsid w:val="000C4F35"/>
    <w:rsid w:val="000C5850"/>
    <w:rsid w:val="000D1380"/>
    <w:rsid w:val="000D4BB9"/>
    <w:rsid w:val="000D513E"/>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1B69"/>
    <w:rsid w:val="00142D66"/>
    <w:rsid w:val="00144321"/>
    <w:rsid w:val="00145584"/>
    <w:rsid w:val="00147917"/>
    <w:rsid w:val="00151C8E"/>
    <w:rsid w:val="001530F3"/>
    <w:rsid w:val="0016062D"/>
    <w:rsid w:val="0016187A"/>
    <w:rsid w:val="00161EFB"/>
    <w:rsid w:val="00162710"/>
    <w:rsid w:val="001700A2"/>
    <w:rsid w:val="00171475"/>
    <w:rsid w:val="00175670"/>
    <w:rsid w:val="001827E7"/>
    <w:rsid w:val="00184DCA"/>
    <w:rsid w:val="00185592"/>
    <w:rsid w:val="00192563"/>
    <w:rsid w:val="00196143"/>
    <w:rsid w:val="001A6F6D"/>
    <w:rsid w:val="001C1484"/>
    <w:rsid w:val="001C6317"/>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0ABF"/>
    <w:rsid w:val="002216B0"/>
    <w:rsid w:val="00222FAD"/>
    <w:rsid w:val="002240BB"/>
    <w:rsid w:val="002260C1"/>
    <w:rsid w:val="00227A31"/>
    <w:rsid w:val="00230E35"/>
    <w:rsid w:val="002317BA"/>
    <w:rsid w:val="00242CD2"/>
    <w:rsid w:val="00245ED5"/>
    <w:rsid w:val="00247895"/>
    <w:rsid w:val="002630DD"/>
    <w:rsid w:val="00266750"/>
    <w:rsid w:val="00270DF3"/>
    <w:rsid w:val="00271BE0"/>
    <w:rsid w:val="00275BC2"/>
    <w:rsid w:val="00275C0B"/>
    <w:rsid w:val="002776CC"/>
    <w:rsid w:val="00277A5F"/>
    <w:rsid w:val="00280897"/>
    <w:rsid w:val="0028319E"/>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4A26"/>
    <w:rsid w:val="002F56EC"/>
    <w:rsid w:val="002F5959"/>
    <w:rsid w:val="003018E0"/>
    <w:rsid w:val="003064FA"/>
    <w:rsid w:val="00312DB1"/>
    <w:rsid w:val="00314C46"/>
    <w:rsid w:val="00316AC9"/>
    <w:rsid w:val="003216CF"/>
    <w:rsid w:val="00324B84"/>
    <w:rsid w:val="003313EA"/>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6723"/>
    <w:rsid w:val="00377C99"/>
    <w:rsid w:val="00381E73"/>
    <w:rsid w:val="00383042"/>
    <w:rsid w:val="00385D7E"/>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314B"/>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078"/>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5749D"/>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7451"/>
    <w:rsid w:val="00692E70"/>
    <w:rsid w:val="006938BB"/>
    <w:rsid w:val="00693B7C"/>
    <w:rsid w:val="00694CC8"/>
    <w:rsid w:val="006951BD"/>
    <w:rsid w:val="006979F4"/>
    <w:rsid w:val="00697FB8"/>
    <w:rsid w:val="006A2717"/>
    <w:rsid w:val="006A5353"/>
    <w:rsid w:val="006A5BA8"/>
    <w:rsid w:val="006A5CA0"/>
    <w:rsid w:val="006B3320"/>
    <w:rsid w:val="006B38D0"/>
    <w:rsid w:val="006B534E"/>
    <w:rsid w:val="006B5E14"/>
    <w:rsid w:val="006B633C"/>
    <w:rsid w:val="006C373F"/>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229"/>
    <w:rsid w:val="00823AD7"/>
    <w:rsid w:val="00825F34"/>
    <w:rsid w:val="00827667"/>
    <w:rsid w:val="00827CAC"/>
    <w:rsid w:val="00830265"/>
    <w:rsid w:val="00836C30"/>
    <w:rsid w:val="0084219D"/>
    <w:rsid w:val="008427A6"/>
    <w:rsid w:val="00844742"/>
    <w:rsid w:val="00845FC4"/>
    <w:rsid w:val="008520BD"/>
    <w:rsid w:val="008536B3"/>
    <w:rsid w:val="008540AC"/>
    <w:rsid w:val="00863DE7"/>
    <w:rsid w:val="00865CCD"/>
    <w:rsid w:val="008701EE"/>
    <w:rsid w:val="00874635"/>
    <w:rsid w:val="00875BA0"/>
    <w:rsid w:val="00876550"/>
    <w:rsid w:val="00881936"/>
    <w:rsid w:val="00883178"/>
    <w:rsid w:val="0088497B"/>
    <w:rsid w:val="00884F6F"/>
    <w:rsid w:val="00887E94"/>
    <w:rsid w:val="00891101"/>
    <w:rsid w:val="008945AA"/>
    <w:rsid w:val="0089555F"/>
    <w:rsid w:val="00895DE5"/>
    <w:rsid w:val="00896061"/>
    <w:rsid w:val="008963AE"/>
    <w:rsid w:val="008A0E69"/>
    <w:rsid w:val="008A22A2"/>
    <w:rsid w:val="008B7245"/>
    <w:rsid w:val="008D069A"/>
    <w:rsid w:val="008D0BDE"/>
    <w:rsid w:val="008D18D9"/>
    <w:rsid w:val="008D1AAB"/>
    <w:rsid w:val="008D2DE3"/>
    <w:rsid w:val="008D6F92"/>
    <w:rsid w:val="008D747B"/>
    <w:rsid w:val="008E7E92"/>
    <w:rsid w:val="008F06E2"/>
    <w:rsid w:val="008F0DE6"/>
    <w:rsid w:val="008F115E"/>
    <w:rsid w:val="008F2686"/>
    <w:rsid w:val="008F2F2B"/>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61E4"/>
    <w:rsid w:val="00997EBC"/>
    <w:rsid w:val="009A0230"/>
    <w:rsid w:val="009A29F0"/>
    <w:rsid w:val="009A75AD"/>
    <w:rsid w:val="009A7BCA"/>
    <w:rsid w:val="009C0987"/>
    <w:rsid w:val="009C2A89"/>
    <w:rsid w:val="009E15F9"/>
    <w:rsid w:val="009E3000"/>
    <w:rsid w:val="009E39BC"/>
    <w:rsid w:val="009E3ED4"/>
    <w:rsid w:val="009E3FF1"/>
    <w:rsid w:val="009E42C7"/>
    <w:rsid w:val="009E6CF7"/>
    <w:rsid w:val="009E7350"/>
    <w:rsid w:val="009F0D90"/>
    <w:rsid w:val="009F11E8"/>
    <w:rsid w:val="009F29EE"/>
    <w:rsid w:val="009F32BA"/>
    <w:rsid w:val="009F35FD"/>
    <w:rsid w:val="009F4133"/>
    <w:rsid w:val="009F6F48"/>
    <w:rsid w:val="00A037CD"/>
    <w:rsid w:val="00A03882"/>
    <w:rsid w:val="00A03A3F"/>
    <w:rsid w:val="00A128FB"/>
    <w:rsid w:val="00A13AF8"/>
    <w:rsid w:val="00A13D1F"/>
    <w:rsid w:val="00A21D03"/>
    <w:rsid w:val="00A27437"/>
    <w:rsid w:val="00A276E1"/>
    <w:rsid w:val="00A316A8"/>
    <w:rsid w:val="00A31CCF"/>
    <w:rsid w:val="00A363FD"/>
    <w:rsid w:val="00A3658A"/>
    <w:rsid w:val="00A36F8E"/>
    <w:rsid w:val="00A42E75"/>
    <w:rsid w:val="00A47A29"/>
    <w:rsid w:val="00A509F1"/>
    <w:rsid w:val="00A519F9"/>
    <w:rsid w:val="00A52D78"/>
    <w:rsid w:val="00A53B25"/>
    <w:rsid w:val="00A55859"/>
    <w:rsid w:val="00A56F38"/>
    <w:rsid w:val="00A57049"/>
    <w:rsid w:val="00A5711D"/>
    <w:rsid w:val="00A57DEE"/>
    <w:rsid w:val="00A629F2"/>
    <w:rsid w:val="00A668A6"/>
    <w:rsid w:val="00A676D1"/>
    <w:rsid w:val="00A727A6"/>
    <w:rsid w:val="00A7592A"/>
    <w:rsid w:val="00A75A7D"/>
    <w:rsid w:val="00A8070C"/>
    <w:rsid w:val="00A82398"/>
    <w:rsid w:val="00A82EF0"/>
    <w:rsid w:val="00A8316C"/>
    <w:rsid w:val="00A83B32"/>
    <w:rsid w:val="00A86EC5"/>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6923"/>
    <w:rsid w:val="00AF7707"/>
    <w:rsid w:val="00B01F3A"/>
    <w:rsid w:val="00B0300E"/>
    <w:rsid w:val="00B03B20"/>
    <w:rsid w:val="00B04687"/>
    <w:rsid w:val="00B07CC1"/>
    <w:rsid w:val="00B13177"/>
    <w:rsid w:val="00B13DBA"/>
    <w:rsid w:val="00B177A4"/>
    <w:rsid w:val="00B206EB"/>
    <w:rsid w:val="00B21E84"/>
    <w:rsid w:val="00B2626B"/>
    <w:rsid w:val="00B31B3B"/>
    <w:rsid w:val="00B3288E"/>
    <w:rsid w:val="00B3690F"/>
    <w:rsid w:val="00B42E84"/>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658F"/>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3757"/>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334B"/>
    <w:rsid w:val="00C35E3F"/>
    <w:rsid w:val="00C35FE1"/>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96268"/>
    <w:rsid w:val="00CA1176"/>
    <w:rsid w:val="00CA41B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5DF0"/>
    <w:rsid w:val="00CE6CBD"/>
    <w:rsid w:val="00CF4199"/>
    <w:rsid w:val="00CF60A6"/>
    <w:rsid w:val="00D02494"/>
    <w:rsid w:val="00D044AC"/>
    <w:rsid w:val="00D072E7"/>
    <w:rsid w:val="00D104DD"/>
    <w:rsid w:val="00D1650C"/>
    <w:rsid w:val="00D17204"/>
    <w:rsid w:val="00D209EA"/>
    <w:rsid w:val="00D20B26"/>
    <w:rsid w:val="00D20EBC"/>
    <w:rsid w:val="00D21321"/>
    <w:rsid w:val="00D306A6"/>
    <w:rsid w:val="00D31539"/>
    <w:rsid w:val="00D321AB"/>
    <w:rsid w:val="00D33B4B"/>
    <w:rsid w:val="00D33D84"/>
    <w:rsid w:val="00D37E3E"/>
    <w:rsid w:val="00D403D8"/>
    <w:rsid w:val="00D414BA"/>
    <w:rsid w:val="00D45890"/>
    <w:rsid w:val="00D46189"/>
    <w:rsid w:val="00D47853"/>
    <w:rsid w:val="00D50238"/>
    <w:rsid w:val="00D50AB5"/>
    <w:rsid w:val="00D50E69"/>
    <w:rsid w:val="00D529AA"/>
    <w:rsid w:val="00D53064"/>
    <w:rsid w:val="00D54F34"/>
    <w:rsid w:val="00D578AF"/>
    <w:rsid w:val="00D62EEB"/>
    <w:rsid w:val="00D6478F"/>
    <w:rsid w:val="00D70CDE"/>
    <w:rsid w:val="00D80947"/>
    <w:rsid w:val="00D810FC"/>
    <w:rsid w:val="00D85BCD"/>
    <w:rsid w:val="00D87737"/>
    <w:rsid w:val="00DA42FF"/>
    <w:rsid w:val="00DA5A40"/>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2031C"/>
    <w:rsid w:val="00E2116B"/>
    <w:rsid w:val="00E211D5"/>
    <w:rsid w:val="00E22482"/>
    <w:rsid w:val="00E22FC7"/>
    <w:rsid w:val="00E233E5"/>
    <w:rsid w:val="00E24802"/>
    <w:rsid w:val="00E31937"/>
    <w:rsid w:val="00E320C3"/>
    <w:rsid w:val="00E32742"/>
    <w:rsid w:val="00E33563"/>
    <w:rsid w:val="00E341BD"/>
    <w:rsid w:val="00E34D9F"/>
    <w:rsid w:val="00E369E9"/>
    <w:rsid w:val="00E447BE"/>
    <w:rsid w:val="00E45519"/>
    <w:rsid w:val="00E46848"/>
    <w:rsid w:val="00E5089D"/>
    <w:rsid w:val="00E546F5"/>
    <w:rsid w:val="00E54993"/>
    <w:rsid w:val="00E55D8E"/>
    <w:rsid w:val="00E5608E"/>
    <w:rsid w:val="00E57A67"/>
    <w:rsid w:val="00E602D2"/>
    <w:rsid w:val="00E6624B"/>
    <w:rsid w:val="00E74E6C"/>
    <w:rsid w:val="00E80AA0"/>
    <w:rsid w:val="00E8420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0D5E"/>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37E4"/>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7712"/>
    <w:rsid w:val="00F779D5"/>
    <w:rsid w:val="00F80295"/>
    <w:rsid w:val="00F808A0"/>
    <w:rsid w:val="00F82774"/>
    <w:rsid w:val="00F82EE5"/>
    <w:rsid w:val="00F859D9"/>
    <w:rsid w:val="00F93822"/>
    <w:rsid w:val="00FA5DF7"/>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88DF-A1AF-4FBB-ADAD-BA65F5F1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6208</Words>
  <Characters>36630</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Uhlík Zdeněk</cp:lastModifiedBy>
  <cp:revision>2</cp:revision>
  <cp:lastPrinted>2024-11-28T09:37:00Z</cp:lastPrinted>
  <dcterms:created xsi:type="dcterms:W3CDTF">2024-12-05T10:49:00Z</dcterms:created>
  <dcterms:modified xsi:type="dcterms:W3CDTF">2024-12-05T10:49:00Z</dcterms:modified>
</cp:coreProperties>
</file>