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344F8" w14:textId="09E870EA" w:rsidR="00C139DD" w:rsidRDefault="009F2131" w:rsidP="006710E9">
      <w:pPr>
        <w:pStyle w:val="Styl1Nzevsmlouvy"/>
        <w:ind w:firstLine="708"/>
        <w:rPr>
          <w:smallCaps w:val="0"/>
          <w:color w:val="1F497D"/>
          <w:sz w:val="44"/>
          <w:szCs w:val="44"/>
          <w:lang w:eastAsia="cs-CZ"/>
        </w:rPr>
      </w:pPr>
      <w:r>
        <w:rPr>
          <w:smallCaps w:val="0"/>
          <w:color w:val="1F497D"/>
          <w:sz w:val="44"/>
          <w:szCs w:val="44"/>
          <w:lang w:eastAsia="cs-CZ"/>
        </w:rPr>
        <w:t>Dodatek č. 1 k</w:t>
      </w:r>
      <w:r w:rsidR="00C4061B">
        <w:rPr>
          <w:smallCaps w:val="0"/>
          <w:color w:val="1F497D"/>
          <w:sz w:val="44"/>
          <w:szCs w:val="44"/>
          <w:lang w:eastAsia="cs-CZ"/>
        </w:rPr>
        <w:t>upní smlouv</w:t>
      </w:r>
      <w:r>
        <w:rPr>
          <w:smallCaps w:val="0"/>
          <w:color w:val="1F497D"/>
          <w:sz w:val="44"/>
          <w:szCs w:val="44"/>
          <w:lang w:eastAsia="cs-CZ"/>
        </w:rPr>
        <w:t>y</w:t>
      </w:r>
    </w:p>
    <w:p w14:paraId="7969E3EA" w14:textId="77777777" w:rsidR="00C139DD" w:rsidRDefault="00C4061B">
      <w:pPr>
        <w:pStyle w:val="Styl2popisknzvusmlouvy"/>
        <w:rPr>
          <w:b/>
          <w:color w:val="1F497D"/>
          <w:sz w:val="32"/>
          <w:szCs w:val="32"/>
        </w:rPr>
      </w:pPr>
      <w:r>
        <w:rPr>
          <w:b/>
          <w:color w:val="1F497D"/>
          <w:sz w:val="32"/>
          <w:szCs w:val="32"/>
        </w:rPr>
        <w:t xml:space="preserve">Dodávka výpočetní techniky </w:t>
      </w:r>
    </w:p>
    <w:p w14:paraId="6E5971BB" w14:textId="77777777" w:rsidR="00C139DD" w:rsidRDefault="00C4061B">
      <w:pPr>
        <w:pStyle w:val="Styl2popisknzvusmlouvy"/>
      </w:pPr>
      <w:r>
        <w:t xml:space="preserve"> (dále jen „Smlouva“)</w:t>
      </w:r>
    </w:p>
    <w:p w14:paraId="786CF829" w14:textId="2B2C7CC5" w:rsidR="00C139DD" w:rsidRDefault="00C4061B">
      <w:pPr>
        <w:pStyle w:val="Styl2popisknzvusmlouvy"/>
        <w:spacing w:after="480"/>
      </w:pPr>
      <w:r>
        <w:t xml:space="preserve">uzavřená dle ustanovení § </w:t>
      </w:r>
      <w:smartTag w:uri="urn:schemas-microsoft-com:office:smarttags" w:element="metricconverter">
        <w:smartTagPr>
          <w:attr w:name="ProductID" w:val="2079 a"/>
        </w:smartTagPr>
        <w:r>
          <w:t>2079 a</w:t>
        </w:r>
      </w:smartTag>
      <w:r>
        <w:t xml:space="preserve"> násl. zákona č. 89/2012 Sb., </w:t>
      </w:r>
      <w:r w:rsidR="00740D72">
        <w:t xml:space="preserve">občanský </w:t>
      </w:r>
      <w:proofErr w:type="gramStart"/>
      <w:r w:rsidR="00740D72">
        <w:t xml:space="preserve">zákoník </w:t>
      </w:r>
      <w:r w:rsidR="00E241AA">
        <w:t>,</w:t>
      </w:r>
      <w:proofErr w:type="gramEnd"/>
      <w:r w:rsidR="00E241AA">
        <w:t xml:space="preserve"> </w:t>
      </w:r>
      <w:r w:rsidR="00740D72">
        <w:t>v platném znění</w:t>
      </w:r>
      <w:r>
        <w:t xml:space="preserve"> (dále jen „zákoník“) a v souladu se zákonem č. 134/2016 Sb., o zadávání veřejných zakázek, ve znění pozdějších předpisů (dále jen „Zákon“)</w:t>
      </w:r>
    </w:p>
    <w:p w14:paraId="53BA5961" w14:textId="77777777" w:rsidR="00D70E6B" w:rsidRDefault="00D70E6B">
      <w:pPr>
        <w:pStyle w:val="Styl2popisknzvusmlouvy"/>
        <w:spacing w:after="480"/>
      </w:pPr>
    </w:p>
    <w:p w14:paraId="2B6FCF6D" w14:textId="1EF93B0A" w:rsidR="00740D72" w:rsidRPr="00F02FC6" w:rsidRDefault="00C4316E" w:rsidP="00740D72">
      <w:pPr>
        <w:pStyle w:val="docdata"/>
        <w:spacing w:before="0" w:beforeAutospacing="0" w:after="0" w:afterAutospacing="0"/>
        <w:ind w:left="405" w:hanging="405"/>
        <w:jc w:val="both"/>
        <w:rPr>
          <w:b/>
        </w:rPr>
      </w:pPr>
      <w:r>
        <w:rPr>
          <w:b/>
        </w:rPr>
        <w:t>Základní škola, Jičín, Poděbradova 18</w:t>
      </w:r>
    </w:p>
    <w:p w14:paraId="7B7546A3" w14:textId="0D23E827" w:rsidR="00740D72" w:rsidRPr="00F02FC6" w:rsidRDefault="00740D72" w:rsidP="00F02FC6">
      <w:pPr>
        <w:pStyle w:val="Styl3-Smluvnstrany"/>
      </w:pPr>
      <w:r w:rsidRPr="00F02FC6">
        <w:t>zastoupené:</w:t>
      </w:r>
      <w:r w:rsidR="00C4316E">
        <w:t xml:space="preserve">  Mgr. Michaelou </w:t>
      </w:r>
      <w:proofErr w:type="spellStart"/>
      <w:r w:rsidR="00C4316E">
        <w:t>Štálovou</w:t>
      </w:r>
      <w:proofErr w:type="spellEnd"/>
      <w:r w:rsidR="00C4316E">
        <w:t>, ředitelkou školy</w:t>
      </w:r>
      <w:r w:rsidRPr="00F02FC6">
        <w:tab/>
      </w:r>
      <w:r w:rsidRPr="00F02FC6">
        <w:tab/>
      </w:r>
    </w:p>
    <w:p w14:paraId="5D23C456" w14:textId="62F6E2EE" w:rsidR="00740D72" w:rsidRPr="00F02FC6" w:rsidRDefault="00740D72" w:rsidP="00F02FC6">
      <w:pPr>
        <w:pStyle w:val="Styl3-Smluvnstrany"/>
      </w:pPr>
      <w:r w:rsidRPr="00F02FC6">
        <w:t>sídlo:</w:t>
      </w:r>
      <w:r w:rsidR="00C4316E">
        <w:t xml:space="preserve"> Jičín, Poděbradova 18, 506 01</w:t>
      </w:r>
      <w:r w:rsidRPr="00F02FC6">
        <w:t xml:space="preserve"> </w:t>
      </w:r>
      <w:r w:rsidRPr="00F02FC6">
        <w:tab/>
      </w:r>
      <w:r w:rsidRPr="00F02FC6">
        <w:tab/>
      </w:r>
      <w:r w:rsidRPr="00F02FC6">
        <w:tab/>
      </w:r>
      <w:r w:rsidRPr="00F02FC6">
        <w:tab/>
        <w:t xml:space="preserve"> </w:t>
      </w:r>
    </w:p>
    <w:p w14:paraId="40301173" w14:textId="1C256DED" w:rsidR="00740D72" w:rsidRPr="00F02FC6" w:rsidRDefault="00740D72" w:rsidP="00F02FC6">
      <w:pPr>
        <w:pStyle w:val="Styl3-Smluvnstrany"/>
      </w:pPr>
      <w:r w:rsidRPr="00F02FC6">
        <w:t>IČO:</w:t>
      </w:r>
      <w:r w:rsidRPr="00F02FC6">
        <w:tab/>
      </w:r>
      <w:r w:rsidR="00C4316E">
        <w:t>75019485</w:t>
      </w:r>
      <w:r w:rsidRPr="00F02FC6">
        <w:tab/>
      </w:r>
      <w:r w:rsidRPr="00F02FC6">
        <w:tab/>
      </w:r>
      <w:r w:rsidRPr="00F02FC6">
        <w:tab/>
      </w:r>
    </w:p>
    <w:p w14:paraId="4C8BB09B" w14:textId="508AD6A0" w:rsidR="00740D72" w:rsidRDefault="00740D72" w:rsidP="00740D72">
      <w:pPr>
        <w:pStyle w:val="Styl3-Smluvnstrany"/>
      </w:pPr>
      <w:r w:rsidRPr="00F02FC6">
        <w:t>DIČ:</w:t>
      </w:r>
      <w:r w:rsidRPr="00F02FC6">
        <w:tab/>
      </w:r>
      <w:r w:rsidRPr="00F02FC6">
        <w:tab/>
      </w:r>
      <w:r w:rsidRPr="00F02FC6">
        <w:tab/>
      </w:r>
      <w:r w:rsidRPr="00F02FC6">
        <w:tab/>
        <w:t xml:space="preserve"> </w:t>
      </w:r>
    </w:p>
    <w:p w14:paraId="26030340" w14:textId="563506BB" w:rsidR="00740D72" w:rsidRDefault="00740D72" w:rsidP="00740D72">
      <w:pPr>
        <w:pStyle w:val="Styl3-Smluvnstrany"/>
      </w:pPr>
      <w:r>
        <w:t xml:space="preserve">bankovní spojení: </w:t>
      </w:r>
      <w:r w:rsidR="004349FD">
        <w:t>78-8504740287/0100</w:t>
      </w:r>
    </w:p>
    <w:p w14:paraId="5CA07907" w14:textId="2994DB67" w:rsidR="00740D72" w:rsidRPr="00C4316E" w:rsidRDefault="00740D72" w:rsidP="00740D72">
      <w:pPr>
        <w:pStyle w:val="Styl3-Smluvnstrany"/>
      </w:pPr>
      <w:r>
        <w:t xml:space="preserve">ID datové schránky: </w:t>
      </w:r>
      <w:r w:rsidR="00C4316E" w:rsidRPr="00C4316E">
        <w:rPr>
          <w:rFonts w:ascii="Calibri" w:hAnsi="Calibri" w:cs="Calibri"/>
          <w:color w:val="000000"/>
        </w:rPr>
        <w:t>45nmm5m</w:t>
      </w:r>
    </w:p>
    <w:p w14:paraId="134FE606" w14:textId="77777777" w:rsidR="00740D72" w:rsidRDefault="00740D72" w:rsidP="00740D72">
      <w:pPr>
        <w:pStyle w:val="Styl3-Smluvnstrany"/>
      </w:pPr>
      <w:r>
        <w:t>(dále jen „Kupující“)</w:t>
      </w:r>
    </w:p>
    <w:p w14:paraId="2CD37C57" w14:textId="77777777" w:rsidR="00C139DD" w:rsidRDefault="00C139DD">
      <w:pPr>
        <w:pStyle w:val="Styl3-Smluvnstrany"/>
      </w:pPr>
    </w:p>
    <w:p w14:paraId="2248CBAD" w14:textId="77777777" w:rsidR="00C139DD" w:rsidRDefault="00C4061B">
      <w:r>
        <w:t>a</w:t>
      </w:r>
    </w:p>
    <w:p w14:paraId="5DBA7640" w14:textId="77777777" w:rsidR="00C139DD" w:rsidRDefault="00C139DD"/>
    <w:p w14:paraId="64CFDE9F" w14:textId="77777777" w:rsidR="00AF692C" w:rsidRDefault="00AF692C">
      <w:pPr>
        <w:pStyle w:val="Styl3-Smluvnstrany"/>
        <w:rPr>
          <w:b/>
        </w:rPr>
      </w:pPr>
      <w:r w:rsidRPr="00AF692C">
        <w:rPr>
          <w:b/>
        </w:rPr>
        <w:t>CSF, s.r.o.</w:t>
      </w:r>
    </w:p>
    <w:p w14:paraId="13A13E96" w14:textId="220E2208" w:rsidR="00C139DD" w:rsidRDefault="00C4061B">
      <w:pPr>
        <w:pStyle w:val="Styl3-Smluvnstrany"/>
      </w:pPr>
      <w:r>
        <w:t>Sídlo:</w:t>
      </w:r>
      <w:r w:rsidR="00AF692C" w:rsidRPr="00AF692C">
        <w:t xml:space="preserve"> Střelecká 672, 500 02 Hradec Králové</w:t>
      </w:r>
    </w:p>
    <w:p w14:paraId="2BEACE45" w14:textId="7580832C" w:rsidR="00C139DD" w:rsidRDefault="00C4061B">
      <w:pPr>
        <w:pStyle w:val="Styl3-Smluvnstrany"/>
      </w:pPr>
      <w:r>
        <w:t xml:space="preserve">zapsaný/á v obchodním rejstříku pod spisovou </w:t>
      </w:r>
      <w:r w:rsidR="00AF692C" w:rsidRPr="00AF692C">
        <w:t>značkou C13316 vedenou u K</w:t>
      </w:r>
      <w:r w:rsidR="00AF692C">
        <w:t>rajského soudu v Hradci Králové</w:t>
      </w:r>
    </w:p>
    <w:p w14:paraId="69F7F55F" w14:textId="71FADC51" w:rsidR="00C139DD" w:rsidRDefault="00AF692C">
      <w:pPr>
        <w:pStyle w:val="Styl3-Smluvnstrany"/>
      </w:pPr>
      <w:r>
        <w:t>zastoupená:</w:t>
      </w:r>
      <w:r w:rsidRPr="00AF692C">
        <w:t xml:space="preserve"> Tomášem Pavelkou, jednatelem</w:t>
      </w:r>
    </w:p>
    <w:p w14:paraId="688D2237" w14:textId="743BE7E0" w:rsidR="00C139DD" w:rsidRDefault="00C4061B">
      <w:pPr>
        <w:pStyle w:val="Styl3-Smluvnstrany"/>
      </w:pPr>
      <w:r>
        <w:t>IČO:</w:t>
      </w:r>
      <w:r w:rsidR="00AF692C" w:rsidRPr="00AF692C">
        <w:t xml:space="preserve"> 25289462</w:t>
      </w:r>
    </w:p>
    <w:p w14:paraId="0966769E" w14:textId="38885CF8" w:rsidR="00C139DD" w:rsidRDefault="00C4061B">
      <w:pPr>
        <w:pStyle w:val="Styl3-Smluvnstrany"/>
      </w:pPr>
      <w:r>
        <w:t>DIČ:</w:t>
      </w:r>
      <w:r w:rsidR="00AF692C" w:rsidRPr="00AF692C">
        <w:t xml:space="preserve"> CZ25289462</w:t>
      </w:r>
    </w:p>
    <w:p w14:paraId="3AE14EAF" w14:textId="11C2066D" w:rsidR="00C139DD" w:rsidRDefault="00AF692C">
      <w:pPr>
        <w:pStyle w:val="Styl3-Smluvnstrany"/>
      </w:pPr>
      <w:r>
        <w:t xml:space="preserve">bankovní spojení: </w:t>
      </w:r>
      <w:r w:rsidRPr="00AF692C">
        <w:t>RB, 7732363028/5500</w:t>
      </w:r>
    </w:p>
    <w:p w14:paraId="70946DC2" w14:textId="6188EAB1" w:rsidR="00C139DD" w:rsidRDefault="00AF692C">
      <w:pPr>
        <w:pStyle w:val="Styl3-Smluvnstrany"/>
      </w:pPr>
      <w:r>
        <w:t xml:space="preserve">ID datové schránky: </w:t>
      </w:r>
      <w:r w:rsidRPr="00AF692C">
        <w:t>2t4pa54</w:t>
      </w:r>
    </w:p>
    <w:p w14:paraId="094391AF" w14:textId="77777777" w:rsidR="00C139DD" w:rsidRDefault="00C4061B">
      <w:pPr>
        <w:pStyle w:val="Styl3-Smluvnstrany"/>
      </w:pPr>
      <w:r>
        <w:t>(dále jen „Prodávající“)</w:t>
      </w:r>
    </w:p>
    <w:p w14:paraId="003890C3" w14:textId="77777777" w:rsidR="00C139DD" w:rsidRDefault="00C139DD">
      <w:pPr>
        <w:pStyle w:val="Styl3-Smluvnstrany"/>
      </w:pPr>
    </w:p>
    <w:p w14:paraId="1516466F" w14:textId="0F0459F6" w:rsidR="00C139DD" w:rsidRDefault="00C4061B">
      <w:pPr>
        <w:pStyle w:val="Styl3-Smluvnstrany"/>
        <w:jc w:val="center"/>
      </w:pPr>
      <w:r>
        <w:t>(Kupující a Prodávající společně dále též jen jako „Smluvní strany“ a jednotlivě jako „Smluvní strana“).</w:t>
      </w:r>
    </w:p>
    <w:p w14:paraId="20424399" w14:textId="2928076B" w:rsidR="004919EE" w:rsidRDefault="004919EE">
      <w:pPr>
        <w:pStyle w:val="Styl3-Smluvnstrany"/>
        <w:jc w:val="center"/>
      </w:pPr>
    </w:p>
    <w:p w14:paraId="7FB16E9B" w14:textId="1AD106A4" w:rsidR="004919EE" w:rsidRDefault="004919EE">
      <w:pPr>
        <w:pStyle w:val="Styl3-Smluvnstrany"/>
        <w:jc w:val="center"/>
      </w:pPr>
      <w:r w:rsidRPr="004919EE">
        <w:t xml:space="preserve">Tímto dodatkem se mění následující odstavce </w:t>
      </w:r>
      <w:r>
        <w:t xml:space="preserve">kupní </w:t>
      </w:r>
      <w:r w:rsidRPr="004919EE">
        <w:t>smlouvy, a to takto</w:t>
      </w:r>
      <w:r>
        <w:t>:</w:t>
      </w:r>
    </w:p>
    <w:p w14:paraId="3CDA8C55" w14:textId="77777777" w:rsidR="00D70E6B" w:rsidRDefault="00D70E6B">
      <w:pPr>
        <w:pStyle w:val="Styl3-Smluvnstrany"/>
        <w:jc w:val="center"/>
      </w:pPr>
    </w:p>
    <w:p w14:paraId="4DA1A343" w14:textId="0ED3D843" w:rsidR="00C139DD" w:rsidRDefault="00927075" w:rsidP="006D1F8F">
      <w:pPr>
        <w:pStyle w:val="Nadpis1"/>
        <w:numPr>
          <w:ilvl w:val="0"/>
          <w:numId w:val="0"/>
        </w:numPr>
        <w:ind w:left="3904"/>
        <w:jc w:val="left"/>
      </w:pPr>
      <w:r>
        <w:t xml:space="preserve">II. </w:t>
      </w:r>
      <w:r w:rsidR="00C4061B">
        <w:t>Předmět koupě</w:t>
      </w:r>
    </w:p>
    <w:p w14:paraId="4D0119FB" w14:textId="77777777" w:rsidR="00C139DD" w:rsidRDefault="00C4061B">
      <w:pPr>
        <w:pStyle w:val="Nadpis2"/>
        <w:tabs>
          <w:tab w:val="num" w:pos="576"/>
        </w:tabs>
        <w:ind w:left="786"/>
      </w:pPr>
      <w:r>
        <w:t>Předmět koupě tvoří následující movité věci (části Předmětu koupě):</w:t>
      </w:r>
    </w:p>
    <w:p w14:paraId="66289E0B" w14:textId="77777777" w:rsidR="00D70E6B" w:rsidRPr="00862B1C" w:rsidRDefault="00D70E6B" w:rsidP="00D70E6B"/>
    <w:p w14:paraId="48DBB7A5" w14:textId="03370090" w:rsidR="00D70E6B" w:rsidRDefault="00D70E6B" w:rsidP="00D70E6B">
      <w:pPr>
        <w:pStyle w:val="Nadpis3"/>
        <w:rPr>
          <w:lang w:eastAsia="en-US"/>
        </w:rPr>
      </w:pPr>
      <w:r>
        <w:rPr>
          <w:b/>
          <w:lang w:eastAsia="en-US"/>
        </w:rPr>
        <w:t xml:space="preserve">Brašna </w:t>
      </w:r>
      <w:proofErr w:type="spellStart"/>
      <w:r w:rsidRPr="00CD14F1">
        <w:rPr>
          <w:lang w:eastAsia="en-US"/>
        </w:rPr>
        <w:t>Natec</w:t>
      </w:r>
      <w:proofErr w:type="spellEnd"/>
      <w:r w:rsidRPr="00CD14F1">
        <w:rPr>
          <w:lang w:eastAsia="en-US"/>
        </w:rPr>
        <w:t xml:space="preserve"> Impala</w:t>
      </w:r>
      <w:r w:rsidR="000266A4">
        <w:rPr>
          <w:lang w:eastAsia="en-US"/>
        </w:rPr>
        <w:t xml:space="preserve"> </w:t>
      </w:r>
      <w:r>
        <w:rPr>
          <w:lang w:eastAsia="en-US"/>
        </w:rPr>
        <w:t>v</w:t>
      </w:r>
      <w:r w:rsidR="00C4316E">
        <w:rPr>
          <w:lang w:eastAsia="en-US"/>
        </w:rPr>
        <w:t> </w:t>
      </w:r>
      <w:r>
        <w:rPr>
          <w:lang w:eastAsia="en-US"/>
        </w:rPr>
        <w:t>množství</w:t>
      </w:r>
      <w:r w:rsidR="00C4316E">
        <w:rPr>
          <w:lang w:eastAsia="en-US"/>
        </w:rPr>
        <w:t xml:space="preserve"> 20</w:t>
      </w:r>
      <w:r>
        <w:rPr>
          <w:lang w:eastAsia="en-US"/>
        </w:rPr>
        <w:t xml:space="preserve"> ks dle technické specifikace uvedené v Příloze č. 1 této Smlouvy.</w:t>
      </w:r>
    </w:p>
    <w:p w14:paraId="474A9C81" w14:textId="77777777" w:rsidR="000313E7" w:rsidRDefault="000313E7" w:rsidP="000313E7"/>
    <w:p w14:paraId="466FCB69" w14:textId="5E6E1FDF" w:rsidR="00C139DD" w:rsidRDefault="00C4061B">
      <w:pPr>
        <w:pStyle w:val="Nadpis2"/>
        <w:ind w:left="851" w:hanging="425"/>
        <w:rPr>
          <w:lang w:eastAsia="en-US"/>
        </w:rPr>
      </w:pPr>
      <w:r>
        <w:rPr>
          <w:lang w:eastAsia="en-US"/>
        </w:rPr>
        <w:t>Prodávající závazně prohlašuje, že Předmět koupě odpovídá požadavkům uvedeným v zadávacích podmínkách k veřejné zakázce „Dynamický nákupní systém na prostředky ICT v resortu</w:t>
      </w:r>
      <w:r w:rsidR="00616F73">
        <w:rPr>
          <w:lang w:eastAsia="en-US"/>
        </w:rPr>
        <w:t xml:space="preserve"> Ministerstva financí – Výzva </w:t>
      </w:r>
      <w:r w:rsidR="00F06ABA">
        <w:rPr>
          <w:lang w:eastAsia="en-US"/>
        </w:rPr>
        <w:t>15</w:t>
      </w:r>
      <w:r>
        <w:rPr>
          <w:lang w:eastAsia="en-US"/>
        </w:rPr>
        <w:t>-202</w:t>
      </w:r>
      <w:r w:rsidR="00711CC1">
        <w:rPr>
          <w:lang w:eastAsia="en-US"/>
        </w:rPr>
        <w:t>4</w:t>
      </w:r>
      <w:r>
        <w:rPr>
          <w:lang w:eastAsia="en-US"/>
        </w:rPr>
        <w:t>“ a že veškeré součásti Předmětu koupě specifikované v Příloze č. 1 této Smlouvy budou nové a nepoužité</w:t>
      </w:r>
    </w:p>
    <w:p w14:paraId="41C9A7D8" w14:textId="7038F0A4" w:rsidR="00990E2B" w:rsidRDefault="00990E2B" w:rsidP="00990E2B">
      <w:pPr>
        <w:rPr>
          <w:lang w:eastAsia="en-US"/>
        </w:rPr>
      </w:pPr>
    </w:p>
    <w:p w14:paraId="5374C85A" w14:textId="77777777" w:rsidR="00990E2B" w:rsidRPr="00990E2B" w:rsidRDefault="00990E2B" w:rsidP="00990E2B">
      <w:pPr>
        <w:rPr>
          <w:lang w:eastAsia="en-US"/>
        </w:rPr>
      </w:pPr>
    </w:p>
    <w:p w14:paraId="0BDC61BD" w14:textId="36593BB0" w:rsidR="00C139DD" w:rsidRDefault="00927075" w:rsidP="006D1F8F">
      <w:pPr>
        <w:pStyle w:val="Nadpis1"/>
        <w:numPr>
          <w:ilvl w:val="0"/>
          <w:numId w:val="0"/>
        </w:numPr>
        <w:ind w:left="3901"/>
        <w:jc w:val="left"/>
      </w:pPr>
      <w:proofErr w:type="spellStart"/>
      <w:r>
        <w:t>IV.</w:t>
      </w:r>
      <w:r w:rsidR="00C4061B">
        <w:t>Cena</w:t>
      </w:r>
      <w:proofErr w:type="spellEnd"/>
      <w:r w:rsidR="00C4061B">
        <w:t xml:space="preserve"> a platební podmínky</w:t>
      </w:r>
    </w:p>
    <w:p w14:paraId="209E4AEE" w14:textId="36F53FA5" w:rsidR="00C139DD" w:rsidRPr="00990E2B" w:rsidRDefault="00C4061B" w:rsidP="00990E2B">
      <w:pPr>
        <w:pStyle w:val="Nadpis2"/>
        <w:numPr>
          <w:ilvl w:val="1"/>
          <w:numId w:val="6"/>
        </w:numPr>
        <w:tabs>
          <w:tab w:val="num" w:pos="576"/>
        </w:tabs>
        <w:ind w:hanging="927"/>
        <w:rPr>
          <w:color w:val="CC0099"/>
          <w:szCs w:val="24"/>
          <w:lang w:eastAsia="en-US"/>
        </w:rPr>
      </w:pPr>
      <w:r>
        <w:t xml:space="preserve">Smluvní strany si ujednaly, že celková kupní cena za Předmět koupě (dále jen „Kupní cena“) činí částku </w:t>
      </w:r>
      <w:r w:rsidR="00335CCC">
        <w:t>3820,00</w:t>
      </w:r>
      <w:r w:rsidR="004349FD">
        <w:t>,- Kč</w:t>
      </w:r>
      <w:r w:rsidR="005230B0" w:rsidRPr="005230B0">
        <w:t xml:space="preserve"> </w:t>
      </w:r>
      <w:r w:rsidRPr="00990E2B">
        <w:rPr>
          <w:szCs w:val="24"/>
          <w:u w:val="single"/>
          <w:lang w:eastAsia="en-US"/>
        </w:rPr>
        <w:t>zvýšenou</w:t>
      </w:r>
      <w:r w:rsidRPr="00990E2B">
        <w:rPr>
          <w:szCs w:val="24"/>
          <w:lang w:eastAsia="en-US"/>
        </w:rPr>
        <w:t xml:space="preserve"> o částku odpovídající dani z přidané hodnoty platné ke dni uskutečnění zdanitelného plnění. </w:t>
      </w:r>
    </w:p>
    <w:p w14:paraId="73AD59EF" w14:textId="60DC5991" w:rsidR="00C139DD" w:rsidRDefault="00C4061B">
      <w:pPr>
        <w:pStyle w:val="Nadpis2"/>
        <w:tabs>
          <w:tab w:val="num" w:pos="576"/>
        </w:tabs>
        <w:ind w:left="786"/>
        <w:rPr>
          <w:lang w:eastAsia="en-US"/>
        </w:rPr>
      </w:pPr>
      <w:r>
        <w:rPr>
          <w:lang w:eastAsia="en-US"/>
        </w:rPr>
        <w:t xml:space="preserve">Kupní cena uvedená v odst. 1) tohoto článku </w:t>
      </w:r>
      <w:r w:rsidR="003C3712">
        <w:rPr>
          <w:lang w:eastAsia="en-US"/>
        </w:rPr>
        <w:t xml:space="preserve">je cenou smluvní, přičemž </w:t>
      </w:r>
      <w:r>
        <w:rPr>
          <w:lang w:eastAsia="en-US"/>
        </w:rPr>
        <w:t xml:space="preserve">se skládá z následujících dílčích cen: </w:t>
      </w:r>
    </w:p>
    <w:p w14:paraId="5C601EFB" w14:textId="77777777" w:rsidR="00C139DD" w:rsidRDefault="00C139DD">
      <w:pPr>
        <w:rPr>
          <w:lang w:eastAsia="en-US"/>
        </w:rPr>
      </w:pPr>
    </w:p>
    <w:p w14:paraId="095FD7C2" w14:textId="77777777" w:rsidR="006F1D7C" w:rsidRDefault="006F1D7C" w:rsidP="006F1D7C">
      <w:pPr>
        <w:rPr>
          <w:lang w:eastAsia="en-US"/>
        </w:rPr>
      </w:pPr>
    </w:p>
    <w:tbl>
      <w:tblPr>
        <w:tblW w:w="382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66"/>
        <w:gridCol w:w="2136"/>
        <w:gridCol w:w="1542"/>
        <w:gridCol w:w="1327"/>
      </w:tblGrid>
      <w:tr w:rsidR="006F1D7C" w14:paraId="551D4191" w14:textId="77777777" w:rsidTr="008851FA">
        <w:trPr>
          <w:trHeight w:val="576"/>
          <w:jc w:val="center"/>
        </w:trPr>
        <w:tc>
          <w:tcPr>
            <w:tcW w:w="1605" w:type="pct"/>
            <w:shd w:val="clear" w:color="auto" w:fill="D9D9D9" w:themeFill="background1" w:themeFillShade="D9"/>
            <w:vAlign w:val="center"/>
          </w:tcPr>
          <w:p w14:paraId="3CE4D0D8" w14:textId="77777777" w:rsidR="006F1D7C" w:rsidRDefault="006F1D7C" w:rsidP="008851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Předmět koupě</w:t>
            </w:r>
          </w:p>
        </w:tc>
        <w:tc>
          <w:tcPr>
            <w:tcW w:w="1449" w:type="pct"/>
            <w:shd w:val="clear" w:color="auto" w:fill="D9D9D9" w:themeFill="background1" w:themeFillShade="D9"/>
            <w:vAlign w:val="center"/>
          </w:tcPr>
          <w:p w14:paraId="312CBE1E" w14:textId="77777777" w:rsidR="006F1D7C" w:rsidRDefault="006F1D7C" w:rsidP="008851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Cena bez DPH za 1 ks předmětu koupě </w:t>
            </w:r>
          </w:p>
        </w:tc>
        <w:tc>
          <w:tcPr>
            <w:tcW w:w="1046" w:type="pct"/>
            <w:shd w:val="clear" w:color="auto" w:fill="D9D9D9" w:themeFill="background1" w:themeFillShade="D9"/>
            <w:vAlign w:val="center"/>
          </w:tcPr>
          <w:p w14:paraId="1C8661F6" w14:textId="77777777" w:rsidR="006F1D7C" w:rsidRDefault="006F1D7C" w:rsidP="008851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Množství</w:t>
            </w:r>
          </w:p>
        </w:tc>
        <w:tc>
          <w:tcPr>
            <w:tcW w:w="900" w:type="pct"/>
            <w:shd w:val="clear" w:color="auto" w:fill="D9D9D9" w:themeFill="background1" w:themeFillShade="D9"/>
            <w:vAlign w:val="center"/>
          </w:tcPr>
          <w:p w14:paraId="6A68E4C5" w14:textId="77777777" w:rsidR="006F1D7C" w:rsidRDefault="006F1D7C" w:rsidP="008851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celkem bez DPH</w:t>
            </w:r>
          </w:p>
        </w:tc>
      </w:tr>
      <w:tr w:rsidR="006F1D7C" w14:paraId="51A70F7C" w14:textId="77777777" w:rsidTr="008851FA">
        <w:trPr>
          <w:trHeight w:val="479"/>
          <w:jc w:val="center"/>
        </w:trPr>
        <w:tc>
          <w:tcPr>
            <w:tcW w:w="1605" w:type="pct"/>
            <w:vAlign w:val="center"/>
          </w:tcPr>
          <w:p w14:paraId="4A35B05C" w14:textId="77777777" w:rsidR="006F1D7C" w:rsidRDefault="006F1D7C" w:rsidP="008851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Brašna</w:t>
            </w:r>
          </w:p>
        </w:tc>
        <w:tc>
          <w:tcPr>
            <w:tcW w:w="1449" w:type="pct"/>
            <w:vAlign w:val="center"/>
          </w:tcPr>
          <w:p w14:paraId="08BB9D74" w14:textId="24147D39" w:rsidR="006F1D7C" w:rsidRPr="00717F61" w:rsidRDefault="006F1D7C" w:rsidP="008851FA">
            <w:pPr>
              <w:jc w:val="center"/>
            </w:pPr>
            <w:r>
              <w:t>191</w:t>
            </w:r>
            <w:r w:rsidRPr="00717F61">
              <w:t xml:space="preserve">,00 </w:t>
            </w:r>
            <w:r w:rsidRPr="00800D12">
              <w:t>Kč</w:t>
            </w:r>
          </w:p>
        </w:tc>
        <w:tc>
          <w:tcPr>
            <w:tcW w:w="1046" w:type="pct"/>
            <w:vAlign w:val="center"/>
          </w:tcPr>
          <w:p w14:paraId="2094316D" w14:textId="32E8FC28" w:rsidR="006F1D7C" w:rsidRDefault="00C4316E" w:rsidP="008851FA">
            <w:pPr>
              <w:jc w:val="center"/>
            </w:pPr>
            <w:r>
              <w:t>20</w:t>
            </w:r>
            <w:r w:rsidR="006F1D7C">
              <w:t xml:space="preserve"> ks</w:t>
            </w:r>
          </w:p>
        </w:tc>
        <w:tc>
          <w:tcPr>
            <w:tcW w:w="900" w:type="pct"/>
            <w:vAlign w:val="center"/>
          </w:tcPr>
          <w:p w14:paraId="7038E49B" w14:textId="28C67546" w:rsidR="006F1D7C" w:rsidRPr="00C4316E" w:rsidRDefault="00C4316E" w:rsidP="008851FA">
            <w:pPr>
              <w:jc w:val="center"/>
              <w:rPr>
                <w:iCs/>
                <w:sz w:val="22"/>
                <w:szCs w:val="22"/>
                <w:highlight w:val="yellow"/>
                <w:lang w:eastAsia="en-US"/>
              </w:rPr>
            </w:pPr>
            <w:r w:rsidRPr="00C4316E">
              <w:rPr>
                <w:iCs/>
                <w:sz w:val="22"/>
                <w:szCs w:val="22"/>
                <w:lang w:eastAsia="en-US"/>
              </w:rPr>
              <w:t>3820,00 Kč</w:t>
            </w:r>
          </w:p>
        </w:tc>
      </w:tr>
      <w:tr w:rsidR="006F1D7C" w14:paraId="369FEECC" w14:textId="77777777" w:rsidTr="008851FA">
        <w:trPr>
          <w:trHeight w:val="612"/>
          <w:jc w:val="center"/>
        </w:trPr>
        <w:tc>
          <w:tcPr>
            <w:tcW w:w="1605" w:type="pct"/>
            <w:vAlign w:val="center"/>
          </w:tcPr>
          <w:p w14:paraId="1109E795" w14:textId="77777777" w:rsidR="006F1D7C" w:rsidRPr="00C4316E" w:rsidRDefault="006F1D7C" w:rsidP="008851FA">
            <w:pPr>
              <w:jc w:val="center"/>
              <w:rPr>
                <w:b/>
                <w:bCs/>
              </w:rPr>
            </w:pPr>
            <w:r w:rsidRPr="00C4316E">
              <w:rPr>
                <w:b/>
                <w:bCs/>
              </w:rPr>
              <w:t>Kupní cena</w:t>
            </w:r>
          </w:p>
        </w:tc>
        <w:tc>
          <w:tcPr>
            <w:tcW w:w="3395" w:type="pct"/>
            <w:gridSpan w:val="3"/>
            <w:vAlign w:val="center"/>
          </w:tcPr>
          <w:p w14:paraId="4406094F" w14:textId="3E65B72E" w:rsidR="006F1D7C" w:rsidRPr="00C4316E" w:rsidRDefault="00335CCC" w:rsidP="008851FA">
            <w:pPr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3820,00</w:t>
            </w:r>
            <w:r w:rsidR="00C4316E" w:rsidRPr="00C4316E">
              <w:rPr>
                <w:iCs/>
                <w:lang w:eastAsia="en-US"/>
              </w:rPr>
              <w:t xml:space="preserve"> Kč</w:t>
            </w:r>
          </w:p>
        </w:tc>
      </w:tr>
    </w:tbl>
    <w:p w14:paraId="2CBD6B78" w14:textId="77777777" w:rsidR="006F1D7C" w:rsidRDefault="006F1D7C">
      <w:pPr>
        <w:rPr>
          <w:lang w:eastAsia="en-US"/>
        </w:rPr>
      </w:pPr>
    </w:p>
    <w:p w14:paraId="4DDBEBCE" w14:textId="77777777" w:rsidR="00BB6642" w:rsidRPr="00BB6642" w:rsidRDefault="00BB6642" w:rsidP="006710E9"/>
    <w:p w14:paraId="0014A501" w14:textId="77777777" w:rsidR="00C139DD" w:rsidRDefault="00C139DD"/>
    <w:tbl>
      <w:tblPr>
        <w:tblW w:w="0" w:type="auto"/>
        <w:tblLook w:val="00A0" w:firstRow="1" w:lastRow="0" w:firstColumn="1" w:lastColumn="0" w:noHBand="0" w:noVBand="0"/>
      </w:tblPr>
      <w:tblGrid>
        <w:gridCol w:w="4606"/>
        <w:gridCol w:w="4606"/>
      </w:tblGrid>
      <w:tr w:rsidR="00C139DD" w14:paraId="275F0803" w14:textId="77777777">
        <w:trPr>
          <w:trHeight w:val="1192"/>
        </w:trPr>
        <w:tc>
          <w:tcPr>
            <w:tcW w:w="4606" w:type="dxa"/>
          </w:tcPr>
          <w:p w14:paraId="330AD089" w14:textId="11905903" w:rsidR="00C139DD" w:rsidRDefault="00C4061B">
            <w:pPr>
              <w:jc w:val="center"/>
            </w:pPr>
            <w:r>
              <w:t xml:space="preserve">V </w:t>
            </w:r>
            <w:r w:rsidR="00833A88">
              <w:t>Jičíně</w:t>
            </w:r>
            <w:r>
              <w:t xml:space="preserve"> </w:t>
            </w:r>
            <w:r w:rsidR="00C4316E">
              <w:t>dne 26.11.2024</w:t>
            </w:r>
          </w:p>
        </w:tc>
        <w:tc>
          <w:tcPr>
            <w:tcW w:w="4606" w:type="dxa"/>
          </w:tcPr>
          <w:p w14:paraId="40EEE1F3" w14:textId="49D77E89" w:rsidR="00C139DD" w:rsidRDefault="00C4061B">
            <w:pPr>
              <w:jc w:val="center"/>
            </w:pPr>
            <w:r>
              <w:t xml:space="preserve">V </w:t>
            </w:r>
            <w:r w:rsidR="00BB6642">
              <w:t>Hradci Králové</w:t>
            </w:r>
            <w:r w:rsidR="00BB6642" w:rsidRPr="003170F8">
              <w:t xml:space="preserve"> </w:t>
            </w:r>
            <w:r>
              <w:t xml:space="preserve">dne </w:t>
            </w:r>
          </w:p>
        </w:tc>
      </w:tr>
      <w:tr w:rsidR="00C139DD" w14:paraId="570E83D7" w14:textId="77777777">
        <w:trPr>
          <w:trHeight w:val="567"/>
        </w:trPr>
        <w:tc>
          <w:tcPr>
            <w:tcW w:w="4606" w:type="dxa"/>
          </w:tcPr>
          <w:p w14:paraId="03C321AD" w14:textId="77777777" w:rsidR="00C139DD" w:rsidRDefault="00C4061B">
            <w:pPr>
              <w:jc w:val="center"/>
            </w:pPr>
            <w:r>
              <w:t>______________________</w:t>
            </w:r>
          </w:p>
        </w:tc>
        <w:tc>
          <w:tcPr>
            <w:tcW w:w="4606" w:type="dxa"/>
          </w:tcPr>
          <w:p w14:paraId="6FEFA15E" w14:textId="77777777" w:rsidR="00C139DD" w:rsidRDefault="00C4061B">
            <w:pPr>
              <w:jc w:val="center"/>
            </w:pPr>
            <w:r>
              <w:t>______________________</w:t>
            </w:r>
          </w:p>
        </w:tc>
      </w:tr>
      <w:tr w:rsidR="00C139DD" w:rsidRPr="00C4316E" w14:paraId="5480F0CC" w14:textId="77777777">
        <w:trPr>
          <w:trHeight w:val="567"/>
        </w:trPr>
        <w:tc>
          <w:tcPr>
            <w:tcW w:w="4606" w:type="dxa"/>
          </w:tcPr>
          <w:p w14:paraId="62E4B023" w14:textId="72364AD8" w:rsidR="00C139DD" w:rsidRPr="00C4316E" w:rsidRDefault="00BB6642">
            <w:pPr>
              <w:jc w:val="center"/>
            </w:pPr>
            <w:r w:rsidRPr="00C4316E">
              <w:t>Za k</w:t>
            </w:r>
            <w:r w:rsidR="00C4061B" w:rsidRPr="00C4316E">
              <w:t>upující</w:t>
            </w:r>
            <w:r w:rsidRPr="00C4316E">
              <w:t>ho</w:t>
            </w:r>
          </w:p>
          <w:p w14:paraId="7A46112B" w14:textId="01E18F88" w:rsidR="00C139DD" w:rsidRPr="00C4316E" w:rsidRDefault="00C4316E" w:rsidP="00C4316E">
            <w:r w:rsidRPr="00C4316E">
              <w:t xml:space="preserve">              Mgr. Michaela Štálová</w:t>
            </w:r>
            <w:r w:rsidR="00C4061B" w:rsidRPr="00C4316E">
              <w:t xml:space="preserve"> </w:t>
            </w:r>
          </w:p>
          <w:p w14:paraId="6D0D9262" w14:textId="14E1F1ED" w:rsidR="00C139DD" w:rsidRPr="00C4316E" w:rsidRDefault="00C4316E">
            <w:pPr>
              <w:jc w:val="center"/>
            </w:pPr>
            <w:r w:rsidRPr="00C4316E">
              <w:t xml:space="preserve">  ředitelka školy</w:t>
            </w:r>
          </w:p>
        </w:tc>
        <w:tc>
          <w:tcPr>
            <w:tcW w:w="4606" w:type="dxa"/>
          </w:tcPr>
          <w:p w14:paraId="3CB5ABDE" w14:textId="7E89BB86" w:rsidR="00C139DD" w:rsidRPr="00C4316E" w:rsidRDefault="00BB6642">
            <w:pPr>
              <w:jc w:val="center"/>
            </w:pPr>
            <w:r w:rsidRPr="00C4316E">
              <w:t>Za p</w:t>
            </w:r>
            <w:r w:rsidR="00C4061B" w:rsidRPr="00C4316E">
              <w:t>rodávající</w:t>
            </w:r>
            <w:r w:rsidRPr="00C4316E">
              <w:t>ho</w:t>
            </w:r>
          </w:p>
          <w:p w14:paraId="2F3C43C9" w14:textId="6496B268" w:rsidR="003170F8" w:rsidRPr="00C4316E" w:rsidRDefault="003170F8" w:rsidP="003170F8">
            <w:pPr>
              <w:jc w:val="center"/>
            </w:pPr>
            <w:r w:rsidRPr="00C4316E">
              <w:t>Tomáš Pavelka</w:t>
            </w:r>
          </w:p>
          <w:p w14:paraId="323C75D3" w14:textId="01940711" w:rsidR="00C139DD" w:rsidRPr="00C4316E" w:rsidRDefault="00C4316E" w:rsidP="003170F8">
            <w:pPr>
              <w:jc w:val="center"/>
            </w:pPr>
            <w:r w:rsidRPr="00C4316E">
              <w:t xml:space="preserve">   j</w:t>
            </w:r>
            <w:r w:rsidR="003170F8" w:rsidRPr="00C4316E">
              <w:t>ednatel</w:t>
            </w:r>
            <w:r w:rsidR="00BB6642" w:rsidRPr="00C4316E">
              <w:t xml:space="preserve"> společnosti</w:t>
            </w:r>
          </w:p>
        </w:tc>
      </w:tr>
    </w:tbl>
    <w:p w14:paraId="11C88412" w14:textId="514DC0F5" w:rsidR="00E32219" w:rsidRPr="00C4316E" w:rsidRDefault="00E32219"/>
    <w:p w14:paraId="2EF04F59" w14:textId="7CE6BB0D" w:rsidR="00E32219" w:rsidRDefault="00E32219">
      <w:pPr>
        <w:rPr>
          <w:b/>
        </w:rPr>
      </w:pPr>
    </w:p>
    <w:sectPr w:rsidR="00E32219" w:rsidSect="00481BB7">
      <w:headerReference w:type="default" r:id="rId8"/>
      <w:pgSz w:w="11906" w:h="16838" w:code="9"/>
      <w:pgMar w:top="1134" w:right="1134" w:bottom="90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3F6E2" w14:textId="77777777" w:rsidR="00B2768A" w:rsidRDefault="00B2768A" w:rsidP="00E8432C">
      <w:r>
        <w:separator/>
      </w:r>
    </w:p>
  </w:endnote>
  <w:endnote w:type="continuationSeparator" w:id="0">
    <w:p w14:paraId="5FD583B1" w14:textId="77777777" w:rsidR="00B2768A" w:rsidRDefault="00B2768A" w:rsidP="00E8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72EB8" w14:textId="77777777" w:rsidR="00B2768A" w:rsidRDefault="00B2768A" w:rsidP="00E8432C">
      <w:r>
        <w:separator/>
      </w:r>
    </w:p>
  </w:footnote>
  <w:footnote w:type="continuationSeparator" w:id="0">
    <w:p w14:paraId="1E17ABB7" w14:textId="77777777" w:rsidR="00B2768A" w:rsidRDefault="00B2768A" w:rsidP="00E84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FFD67" w14:textId="5AE95E33" w:rsidR="00E8432C" w:rsidRDefault="00234CE7">
    <w:pPr>
      <w:pStyle w:val="Zhlav"/>
    </w:pPr>
    <w:r>
      <w:t xml:space="preserve">Agendové číslo smlouvy: </w:t>
    </w:r>
    <w:r w:rsidRPr="00234CE7">
      <w:t>2024/TAJ/S/0388</w:t>
    </w:r>
    <w:r w:rsidR="00927075">
      <w:t>/1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9C3D92"/>
    <w:multiLevelType w:val="hybridMultilevel"/>
    <w:tmpl w:val="EE3E42A8"/>
    <w:lvl w:ilvl="0" w:tplc="9E800E3A">
      <w:start w:val="1"/>
      <w:numFmt w:val="decimal"/>
      <w:pStyle w:val="Styl1"/>
      <w:lvlText w:val="%1)"/>
      <w:lvlJc w:val="left"/>
      <w:pPr>
        <w:ind w:left="107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1" w15:restartNumberingAfterBreak="0">
    <w:nsid w:val="57120E24"/>
    <w:multiLevelType w:val="multilevel"/>
    <w:tmpl w:val="DB38826E"/>
    <w:lvl w:ilvl="0">
      <w:start w:val="1"/>
      <w:numFmt w:val="upperRoman"/>
      <w:pStyle w:val="Nadpis1"/>
      <w:lvlText w:val="%1."/>
      <w:lvlJc w:val="left"/>
      <w:pPr>
        <w:ind w:left="5747" w:hanging="360"/>
      </w:pPr>
      <w:rPr>
        <w:rFonts w:cs="Times New Roman"/>
        <w:color w:val="000000" w:themeColor="text1"/>
      </w:rPr>
    </w:lvl>
    <w:lvl w:ilvl="1">
      <w:start w:val="1"/>
      <w:numFmt w:val="decimal"/>
      <w:pStyle w:val="Nadpis2"/>
      <w:lvlText w:val="%2)"/>
      <w:lvlJc w:val="left"/>
      <w:pPr>
        <w:ind w:left="1211" w:hanging="360"/>
      </w:pPr>
      <w:rPr>
        <w:rFonts w:cs="Times New Roman" w:hint="default"/>
        <w:color w:val="000000" w:themeColor="text1"/>
      </w:rPr>
    </w:lvl>
    <w:lvl w:ilvl="2">
      <w:start w:val="1"/>
      <w:numFmt w:val="lowerLetter"/>
      <w:pStyle w:val="Nadpis3"/>
      <w:lvlText w:val="%3)"/>
      <w:lvlJc w:val="left"/>
      <w:pPr>
        <w:ind w:left="1080" w:hanging="36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9DD"/>
    <w:rsid w:val="0001265A"/>
    <w:rsid w:val="000266A4"/>
    <w:rsid w:val="00027E2A"/>
    <w:rsid w:val="00030591"/>
    <w:rsid w:val="000313E7"/>
    <w:rsid w:val="00072F92"/>
    <w:rsid w:val="00087AA2"/>
    <w:rsid w:val="000906D7"/>
    <w:rsid w:val="00115B89"/>
    <w:rsid w:val="00176F51"/>
    <w:rsid w:val="001F131E"/>
    <w:rsid w:val="00202D7C"/>
    <w:rsid w:val="00223898"/>
    <w:rsid w:val="00234CE7"/>
    <w:rsid w:val="00267182"/>
    <w:rsid w:val="00290911"/>
    <w:rsid w:val="002A5263"/>
    <w:rsid w:val="002C3CE4"/>
    <w:rsid w:val="00301AD2"/>
    <w:rsid w:val="00315C56"/>
    <w:rsid w:val="003170F8"/>
    <w:rsid w:val="00335CCC"/>
    <w:rsid w:val="003542D6"/>
    <w:rsid w:val="003A0E64"/>
    <w:rsid w:val="003B0A68"/>
    <w:rsid w:val="003C3712"/>
    <w:rsid w:val="003E44EE"/>
    <w:rsid w:val="00410C6B"/>
    <w:rsid w:val="004349FD"/>
    <w:rsid w:val="00470DDA"/>
    <w:rsid w:val="00481BB7"/>
    <w:rsid w:val="004919EE"/>
    <w:rsid w:val="0049652D"/>
    <w:rsid w:val="004A12C6"/>
    <w:rsid w:val="004A2D24"/>
    <w:rsid w:val="004C0C4B"/>
    <w:rsid w:val="005047A0"/>
    <w:rsid w:val="005230B0"/>
    <w:rsid w:val="00593F8B"/>
    <w:rsid w:val="005E7398"/>
    <w:rsid w:val="005F454B"/>
    <w:rsid w:val="005F5944"/>
    <w:rsid w:val="00605D3E"/>
    <w:rsid w:val="00616F73"/>
    <w:rsid w:val="00624D35"/>
    <w:rsid w:val="00643FB0"/>
    <w:rsid w:val="00653511"/>
    <w:rsid w:val="00653620"/>
    <w:rsid w:val="006710E9"/>
    <w:rsid w:val="00687CEB"/>
    <w:rsid w:val="006D1F8F"/>
    <w:rsid w:val="006F1218"/>
    <w:rsid w:val="006F1D7C"/>
    <w:rsid w:val="00711CC1"/>
    <w:rsid w:val="00717F61"/>
    <w:rsid w:val="00740D72"/>
    <w:rsid w:val="00784830"/>
    <w:rsid w:val="007B5DBB"/>
    <w:rsid w:val="007D3504"/>
    <w:rsid w:val="00833A88"/>
    <w:rsid w:val="00890D6A"/>
    <w:rsid w:val="008A4D6E"/>
    <w:rsid w:val="008D5A27"/>
    <w:rsid w:val="00907069"/>
    <w:rsid w:val="00927075"/>
    <w:rsid w:val="00933B0A"/>
    <w:rsid w:val="00961117"/>
    <w:rsid w:val="00984113"/>
    <w:rsid w:val="00990E2B"/>
    <w:rsid w:val="009A4286"/>
    <w:rsid w:val="009E5C39"/>
    <w:rsid w:val="009F2131"/>
    <w:rsid w:val="009F4F60"/>
    <w:rsid w:val="00A72C0E"/>
    <w:rsid w:val="00AE5925"/>
    <w:rsid w:val="00AF692C"/>
    <w:rsid w:val="00B03E92"/>
    <w:rsid w:val="00B046DC"/>
    <w:rsid w:val="00B048F8"/>
    <w:rsid w:val="00B07811"/>
    <w:rsid w:val="00B14205"/>
    <w:rsid w:val="00B2768A"/>
    <w:rsid w:val="00BA46B1"/>
    <w:rsid w:val="00BB6642"/>
    <w:rsid w:val="00BB6857"/>
    <w:rsid w:val="00BD7C53"/>
    <w:rsid w:val="00BE2907"/>
    <w:rsid w:val="00BF2CE7"/>
    <w:rsid w:val="00C013B2"/>
    <w:rsid w:val="00C1092D"/>
    <w:rsid w:val="00C139DD"/>
    <w:rsid w:val="00C30CA2"/>
    <w:rsid w:val="00C4061B"/>
    <w:rsid w:val="00C40E9E"/>
    <w:rsid w:val="00C4316E"/>
    <w:rsid w:val="00C767AA"/>
    <w:rsid w:val="00CB0BA5"/>
    <w:rsid w:val="00CD0DCC"/>
    <w:rsid w:val="00CD14F1"/>
    <w:rsid w:val="00D12639"/>
    <w:rsid w:val="00D24686"/>
    <w:rsid w:val="00D70E6B"/>
    <w:rsid w:val="00D96697"/>
    <w:rsid w:val="00DD02F1"/>
    <w:rsid w:val="00E241AA"/>
    <w:rsid w:val="00E32219"/>
    <w:rsid w:val="00E34A09"/>
    <w:rsid w:val="00E43986"/>
    <w:rsid w:val="00E70F55"/>
    <w:rsid w:val="00E8432C"/>
    <w:rsid w:val="00E9304D"/>
    <w:rsid w:val="00EA4E15"/>
    <w:rsid w:val="00EE3F5C"/>
    <w:rsid w:val="00EF2460"/>
    <w:rsid w:val="00EF6AE5"/>
    <w:rsid w:val="00F02FC6"/>
    <w:rsid w:val="00F06ABA"/>
    <w:rsid w:val="00F151CC"/>
    <w:rsid w:val="00F23C6A"/>
    <w:rsid w:val="00F43908"/>
    <w:rsid w:val="00F61266"/>
    <w:rsid w:val="00F614AD"/>
    <w:rsid w:val="00F62A86"/>
    <w:rsid w:val="00F72B21"/>
    <w:rsid w:val="00F874BC"/>
    <w:rsid w:val="00F94D14"/>
    <w:rsid w:val="00FF2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B7D03D5"/>
  <w15:docId w15:val="{90944B8B-39F4-4E63-AC08-BA60BB93F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aliases w:val="Nadpis 1 - Článek smlouvy,ASAPHeading 1,V_Head1,Záhlaví 1,Kapitola,Nadpis 11,H1,h1,Nadpis dokumentu,Základní kapitola,RFP,Aliatel,JK Chapter,AL Chapter,A,PA Chapter,Heading A,Heading1,H1-Heading 1,1,Header 1,l1,Legal Line 1,head 1,list 1,II+"/>
    <w:basedOn w:val="Normln"/>
    <w:next w:val="Normln"/>
    <w:link w:val="Nadpis1Char"/>
    <w:uiPriority w:val="99"/>
    <w:qFormat/>
    <w:pPr>
      <w:keepNext/>
      <w:widowControl w:val="0"/>
      <w:numPr>
        <w:numId w:val="1"/>
      </w:numPr>
      <w:spacing w:before="360" w:after="120"/>
      <w:contextualSpacing/>
      <w:jc w:val="center"/>
      <w:outlineLvl w:val="0"/>
    </w:pPr>
    <w:rPr>
      <w:b/>
      <w:bCs/>
      <w:szCs w:val="28"/>
    </w:rPr>
  </w:style>
  <w:style w:type="paragraph" w:styleId="Nadpis2">
    <w:name w:val="heading 2"/>
    <w:aliases w:val="Nadpis 2 - Odstavec,Podkapitola základní kapitoly,Podkapitola1,F2,Nadpis kapitoly,V_Head2,V_Head21,V_Head22,hlavicka,h2,F21,Záhlaví 2,Clanek2,H2,Outline2,2,l2,list + change bar,???,Titre 2,PA Major Section,I2,chapitre,Überschrift 2 Anhang"/>
    <w:basedOn w:val="Normln"/>
    <w:next w:val="Normln"/>
    <w:link w:val="Nadpis2Char"/>
    <w:uiPriority w:val="99"/>
    <w:qFormat/>
    <w:pPr>
      <w:widowControl w:val="0"/>
      <w:numPr>
        <w:ilvl w:val="1"/>
        <w:numId w:val="1"/>
      </w:numPr>
      <w:spacing w:before="120" w:after="120"/>
      <w:jc w:val="both"/>
      <w:outlineLvl w:val="1"/>
    </w:pPr>
    <w:rPr>
      <w:bCs/>
      <w:szCs w:val="26"/>
    </w:rPr>
  </w:style>
  <w:style w:type="paragraph" w:styleId="Nadpis3">
    <w:name w:val="heading 3"/>
    <w:aliases w:val="Nadpis 3 - Pododstavec"/>
    <w:basedOn w:val="Normln"/>
    <w:next w:val="Normln"/>
    <w:link w:val="Nadpis3Char"/>
    <w:uiPriority w:val="99"/>
    <w:qFormat/>
    <w:pPr>
      <w:numPr>
        <w:ilvl w:val="2"/>
        <w:numId w:val="1"/>
      </w:numPr>
      <w:spacing w:before="120" w:after="120"/>
      <w:jc w:val="both"/>
      <w:outlineLvl w:val="2"/>
    </w:pPr>
    <w:rPr>
      <w:bCs/>
    </w:rPr>
  </w:style>
  <w:style w:type="paragraph" w:styleId="Nadpis4">
    <w:name w:val="heading 4"/>
    <w:basedOn w:val="Normln"/>
    <w:next w:val="Normln"/>
    <w:link w:val="Nadpis4Char"/>
    <w:uiPriority w:val="99"/>
    <w:qFormat/>
    <w:locked/>
    <w:pPr>
      <w:keepNext/>
      <w:tabs>
        <w:tab w:val="num" w:pos="864"/>
      </w:tabs>
      <w:spacing w:before="240" w:after="60"/>
      <w:ind w:left="864" w:hanging="864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adpis 1 - Článek smlouvy Char,ASAPHeading 1 Char,V_Head1 Char,Záhlaví 1 Char,Kapitola Char,Nadpis 11 Char,H1 Char,h1 Char,Nadpis dokumentu Char,Základní kapitola Char,RFP Char,Aliatel Char,JK Chapter Char,AL Chapter Char,A Char,1 Char"/>
    <w:basedOn w:val="Standardnpsmoodstavce"/>
    <w:link w:val="Nadpis1"/>
    <w:uiPriority w:val="99"/>
    <w:locked/>
    <w:rPr>
      <w:b/>
      <w:bCs/>
      <w:sz w:val="24"/>
      <w:szCs w:val="28"/>
    </w:rPr>
  </w:style>
  <w:style w:type="character" w:customStyle="1" w:styleId="Nadpis2Char">
    <w:name w:val="Nadpis 2 Char"/>
    <w:aliases w:val="Nadpis 2 - Odstavec Char,Podkapitola základní kapitoly Char,Podkapitola1 Char,F2 Char,Nadpis kapitoly Char,V_Head2 Char,V_Head21 Char,V_Head22 Char,hlavicka Char,h2 Char,F21 Char,Záhlaví 2 Char,Clanek2 Char,H2 Char,Outline2 Char,2 Char"/>
    <w:basedOn w:val="Standardnpsmoodstavce"/>
    <w:link w:val="Nadpis2"/>
    <w:uiPriority w:val="99"/>
    <w:locked/>
    <w:rPr>
      <w:bCs/>
      <w:sz w:val="24"/>
      <w:szCs w:val="26"/>
    </w:rPr>
  </w:style>
  <w:style w:type="character" w:customStyle="1" w:styleId="Nadpis3Char">
    <w:name w:val="Nadpis 3 Char"/>
    <w:aliases w:val="Nadpis 3 - Pododstavec Char"/>
    <w:basedOn w:val="Standardnpsmoodstavce"/>
    <w:link w:val="Nadpis3"/>
    <w:uiPriority w:val="99"/>
    <w:locked/>
    <w:rPr>
      <w:bCs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Calibri" w:hAnsi="Calibri" w:cs="Times New Roman"/>
      <w:b/>
      <w:bCs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  <w:lang w:eastAsia="cs-CZ"/>
    </w:rPr>
  </w:style>
  <w:style w:type="paragraph" w:customStyle="1" w:styleId="Styl1Nzevsmlouvy">
    <w:name w:val="Styl 1: Název smlouvy"/>
    <w:basedOn w:val="Normln"/>
    <w:link w:val="Styl1NzevsmlouvyChar"/>
    <w:uiPriority w:val="99"/>
    <w:pPr>
      <w:keepNext/>
      <w:spacing w:after="120"/>
      <w:jc w:val="center"/>
    </w:pPr>
    <w:rPr>
      <w:b/>
      <w:smallCaps/>
      <w:sz w:val="36"/>
      <w:lang w:eastAsia="en-US"/>
    </w:rPr>
  </w:style>
  <w:style w:type="character" w:customStyle="1" w:styleId="Styl1NzevsmlouvyChar">
    <w:name w:val="Styl 1: Název smlouvy Char"/>
    <w:basedOn w:val="Standardnpsmoodstavce"/>
    <w:link w:val="Styl1Nzevsmlouvy"/>
    <w:uiPriority w:val="99"/>
    <w:locked/>
    <w:rPr>
      <w:rFonts w:cs="Times New Roman"/>
      <w:b/>
      <w:smallCaps/>
      <w:sz w:val="24"/>
      <w:szCs w:val="24"/>
    </w:rPr>
  </w:style>
  <w:style w:type="paragraph" w:customStyle="1" w:styleId="Styl2popisknzvusmlouvy">
    <w:name w:val="Styl2: popis k názvu smlouvy"/>
    <w:basedOn w:val="Normln"/>
    <w:link w:val="Styl2popisknzvusmlouvyChar"/>
    <w:uiPriority w:val="99"/>
    <w:pPr>
      <w:spacing w:after="240"/>
      <w:contextualSpacing/>
      <w:jc w:val="center"/>
    </w:pPr>
  </w:style>
  <w:style w:type="paragraph" w:customStyle="1" w:styleId="Styl3-Smluvnstrany">
    <w:name w:val="Styl3 - Smluvní strany"/>
    <w:basedOn w:val="Styl2popisknzvusmlouvy"/>
    <w:link w:val="Styl3-SmluvnstranyChar"/>
    <w:uiPriority w:val="99"/>
    <w:pPr>
      <w:spacing w:after="360"/>
      <w:jc w:val="left"/>
    </w:pPr>
  </w:style>
  <w:style w:type="character" w:customStyle="1" w:styleId="Styl2popisknzvusmlouvyChar">
    <w:name w:val="Styl2: popis k názvu smlouvy Char"/>
    <w:basedOn w:val="Standardnpsmoodstavce"/>
    <w:link w:val="Styl2popisknzvusmlouvy"/>
    <w:uiPriority w:val="99"/>
    <w:locked/>
    <w:rPr>
      <w:rFonts w:cs="Times New Roman"/>
      <w:sz w:val="24"/>
      <w:szCs w:val="24"/>
      <w:lang w:eastAsia="cs-CZ"/>
    </w:rPr>
  </w:style>
  <w:style w:type="paragraph" w:customStyle="1" w:styleId="Styl3-Smluvnstranytun">
    <w:name w:val="Styl3 - Smluvní strany tučné"/>
    <w:basedOn w:val="Styl3-Smluvnstrany"/>
    <w:link w:val="Styl3-SmluvnstranytunChar"/>
    <w:uiPriority w:val="99"/>
    <w:pPr>
      <w:spacing w:after="0"/>
    </w:pPr>
    <w:rPr>
      <w:b/>
    </w:rPr>
  </w:style>
  <w:style w:type="character" w:customStyle="1" w:styleId="Styl3-SmluvnstranyChar">
    <w:name w:val="Styl3 - Smluvní strany Char"/>
    <w:basedOn w:val="Styl2popisknzvusmlouvyChar"/>
    <w:link w:val="Styl3-Smluvnstrany"/>
    <w:uiPriority w:val="99"/>
    <w:locked/>
    <w:rPr>
      <w:rFonts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Pr>
      <w:rFonts w:cs="Times New Roman"/>
      <w:sz w:val="16"/>
      <w:szCs w:val="16"/>
    </w:rPr>
  </w:style>
  <w:style w:type="character" w:customStyle="1" w:styleId="Styl3-SmluvnstranytunChar">
    <w:name w:val="Styl3 - Smluvní strany tučné Char"/>
    <w:basedOn w:val="Styl3-SmluvnstranyChar"/>
    <w:link w:val="Styl3-Smluvnstranytun"/>
    <w:uiPriority w:val="99"/>
    <w:locked/>
    <w:rPr>
      <w:rFonts w:cs="Times New Roman"/>
      <w:b/>
      <w:sz w:val="24"/>
      <w:szCs w:val="24"/>
      <w:lang w:eastAsia="cs-CZ"/>
    </w:rPr>
  </w:style>
  <w:style w:type="paragraph" w:styleId="Textkomente">
    <w:name w:val="annotation text"/>
    <w:basedOn w:val="Normln"/>
    <w:link w:val="TextkomenteChar"/>
    <w:uiPriority w:val="9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Pr>
      <w:rFonts w:cs="Times New Roman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Pr>
      <w:rFonts w:cs="Times New Roman"/>
      <w:b/>
      <w:bCs/>
      <w:lang w:eastAsia="cs-CZ"/>
    </w:rPr>
  </w:style>
  <w:style w:type="paragraph" w:customStyle="1" w:styleId="Nadpis2bezslovn">
    <w:name w:val="Nadpis 2 bez číslování"/>
    <w:basedOn w:val="Nadpis2"/>
    <w:link w:val="Nadpis2bezslovnChar"/>
    <w:uiPriority w:val="99"/>
    <w:pPr>
      <w:numPr>
        <w:ilvl w:val="0"/>
        <w:numId w:val="0"/>
      </w:numPr>
      <w:ind w:left="357"/>
    </w:pPr>
  </w:style>
  <w:style w:type="table" w:styleId="Mkatabulky">
    <w:name w:val="Table Grid"/>
    <w:basedOn w:val="Normlntabulka"/>
    <w:uiPriority w:val="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bezslovnChar">
    <w:name w:val="Nadpis 2 bez číslování Char"/>
    <w:basedOn w:val="Nadpis2Char"/>
    <w:link w:val="Nadpis2bezslovn"/>
    <w:uiPriority w:val="99"/>
    <w:locked/>
    <w:rPr>
      <w:bCs/>
      <w:sz w:val="24"/>
      <w:szCs w:val="26"/>
    </w:rPr>
  </w:style>
  <w:style w:type="paragraph" w:styleId="Zkladntext">
    <w:name w:val="Body Text"/>
    <w:basedOn w:val="Normln"/>
    <w:link w:val="ZkladntextChar"/>
    <w:uiPriority w:val="99"/>
    <w:pPr>
      <w:widowControl w:val="0"/>
      <w:snapToGrid w:val="0"/>
      <w:jc w:val="both"/>
    </w:pPr>
    <w:rPr>
      <w:i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Pr>
      <w:rFonts w:cs="Times New Roman"/>
      <w:i/>
      <w:sz w:val="20"/>
      <w:szCs w:val="20"/>
    </w:rPr>
  </w:style>
  <w:style w:type="character" w:customStyle="1" w:styleId="OdstavecseseznamemChar">
    <w:name w:val="Odstavec se seznamem Char"/>
    <w:link w:val="Odstavecseseznamem"/>
    <w:uiPriority w:val="99"/>
    <w:locked/>
    <w:rPr>
      <w:sz w:val="20"/>
    </w:rPr>
  </w:style>
  <w:style w:type="paragraph" w:styleId="Odstavecseseznamem">
    <w:name w:val="List Paragraph"/>
    <w:basedOn w:val="Normln"/>
    <w:link w:val="OdstavecseseznamemChar"/>
    <w:uiPriority w:val="99"/>
    <w:qFormat/>
    <w:pPr>
      <w:ind w:left="720"/>
      <w:contextualSpacing/>
    </w:pPr>
    <w:rPr>
      <w:sz w:val="20"/>
      <w:szCs w:val="20"/>
    </w:rPr>
  </w:style>
  <w:style w:type="paragraph" w:customStyle="1" w:styleId="Styl1">
    <w:name w:val="Styl1"/>
    <w:basedOn w:val="Odstavecseseznamem"/>
    <w:uiPriority w:val="99"/>
    <w:pPr>
      <w:keepNext/>
      <w:keepLines/>
      <w:numPr>
        <w:numId w:val="2"/>
      </w:numPr>
      <w:spacing w:after="160"/>
      <w:ind w:left="284" w:hanging="284"/>
      <w:jc w:val="both"/>
    </w:pPr>
  </w:style>
  <w:style w:type="character" w:styleId="Zdraznn">
    <w:name w:val="Emphasis"/>
    <w:basedOn w:val="Standardnpsmoodstavce"/>
    <w:uiPriority w:val="99"/>
    <w:qFormat/>
    <w:locked/>
    <w:rPr>
      <w:rFonts w:cs="Times New Roman"/>
      <w:i/>
      <w:iCs/>
    </w:rPr>
  </w:style>
  <w:style w:type="paragraph" w:styleId="Revize">
    <w:name w:val="Revision"/>
    <w:hidden/>
    <w:uiPriority w:val="99"/>
    <w:semiHidden/>
    <w:rPr>
      <w:sz w:val="24"/>
      <w:szCs w:val="24"/>
    </w:rPr>
  </w:style>
  <w:style w:type="paragraph" w:customStyle="1" w:styleId="docdata">
    <w:name w:val="docdata"/>
    <w:aliases w:val="docy,v5,3489,bqiaagaaeyqcaaagiaiaaapqcgaabfgkaaaaaaaaaaaaaaaaaaaaaaaaaaaaaaaaaaaaaaaaaaaaaaaaaaaaaaaaaaaaaaaaaaaaaaaaaaaaaaaaaaaaaaaaaaaaaaaaaaaaaaaaaaaaaaaaaaaaaaaaaaaaaaaaaaaaaaaaaaaaaaaaaaaaaaaaaaaaaaaaaaaaaaaaaaaaaaaaaaaaaaaaaaaaaaaaaaaaaaaa"/>
    <w:basedOn w:val="Normln"/>
    <w:rsid w:val="00740D72"/>
    <w:pPr>
      <w:spacing w:before="100" w:beforeAutospacing="1" w:after="100" w:afterAutospacing="1"/>
    </w:pPr>
  </w:style>
  <w:style w:type="paragraph" w:styleId="Normlnweb">
    <w:name w:val="Normal (Web)"/>
    <w:basedOn w:val="Normln"/>
    <w:uiPriority w:val="99"/>
    <w:semiHidden/>
    <w:unhideWhenUsed/>
    <w:rsid w:val="00740D72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unhideWhenUsed/>
    <w:rsid w:val="00DD02F1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D02F1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E8432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8432C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E8432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8432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3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2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2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2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2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2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2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2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4939\Desktop\Smlouva_kupn&#237;%20vzor_fin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B3DC0-6966-46FD-BF43-EA7AD5EA7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Smlouva_kupní vzor_final</Template>
  <TotalTime>1</TotalTime>
  <Pages>2</Pages>
  <Words>332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Ministerstvo financí</Company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Stehlíček Štěpán Mgr.</dc:creator>
  <cp:lastModifiedBy>Dana Portyšová</cp:lastModifiedBy>
  <cp:revision>2</cp:revision>
  <cp:lastPrinted>2024-11-26T13:49:00Z</cp:lastPrinted>
  <dcterms:created xsi:type="dcterms:W3CDTF">2024-12-05T10:54:00Z</dcterms:created>
  <dcterms:modified xsi:type="dcterms:W3CDTF">2024-12-05T10:54:00Z</dcterms:modified>
</cp:coreProperties>
</file>