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7236300014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  <w:rPr>
          <w:sz w:val="26"/>
        </w:rPr>
      </w:pPr>
    </w:p>
    <w:p>
      <w:pPr>
        <w:pStyle w:val="Heading1"/>
      </w:pPr>
      <w:r>
        <w:rPr/>
        <w:t>LOŠBATES,</w:t>
      </w:r>
      <w:r>
        <w:rPr>
          <w:spacing w:val="-11"/>
        </w:rPr>
        <w:t> </w:t>
      </w:r>
      <w:r>
        <w:rPr/>
        <w:t>dobrovolný</w:t>
      </w:r>
      <w:r>
        <w:rPr>
          <w:spacing w:val="-11"/>
        </w:rPr>
        <w:t> </w:t>
      </w:r>
      <w:r>
        <w:rPr/>
        <w:t>svazek</w:t>
      </w:r>
      <w:r>
        <w:rPr>
          <w:spacing w:val="-12"/>
        </w:rPr>
        <w:t> </w:t>
      </w:r>
      <w:r>
        <w:rPr>
          <w:spacing w:val="-4"/>
        </w:rPr>
        <w:t>obcí</w:t>
      </w:r>
    </w:p>
    <w:p>
      <w:pPr>
        <w:pStyle w:val="BodyText"/>
        <w:tabs>
          <w:tab w:pos="2977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Horní</w:t>
      </w:r>
      <w:r>
        <w:rPr>
          <w:spacing w:val="-4"/>
        </w:rPr>
        <w:t> </w:t>
      </w:r>
      <w:r>
        <w:rPr/>
        <w:t>náves</w:t>
      </w:r>
      <w:r>
        <w:rPr>
          <w:spacing w:val="-5"/>
        </w:rPr>
        <w:t> </w:t>
      </w:r>
      <w:r>
        <w:rPr/>
        <w:t>6,</w:t>
      </w:r>
      <w:r>
        <w:rPr>
          <w:spacing w:val="-4"/>
        </w:rPr>
        <w:t> </w:t>
      </w:r>
      <w:r>
        <w:rPr/>
        <w:t>251</w:t>
      </w:r>
      <w:r>
        <w:rPr>
          <w:spacing w:val="-3"/>
        </w:rPr>
        <w:t> </w:t>
      </w:r>
      <w:r>
        <w:rPr/>
        <w:t>62</w:t>
      </w:r>
      <w:r>
        <w:rPr>
          <w:spacing w:val="-3"/>
        </w:rPr>
        <w:t> </w:t>
      </w:r>
      <w:r>
        <w:rPr>
          <w:spacing w:val="-2"/>
        </w:rPr>
        <w:t>Louňovice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06028781</w:t>
      </w:r>
    </w:p>
    <w:p>
      <w:pPr>
        <w:pStyle w:val="BodyText"/>
        <w:tabs>
          <w:tab w:pos="2970" w:val="left" w:leader="none"/>
        </w:tabs>
        <w:ind w:right="267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5"/>
        </w:rPr>
        <w:t> </w:t>
      </w:r>
      <w:r>
        <w:rPr/>
        <w:t>Josefem</w:t>
      </w:r>
      <w:r>
        <w:rPr>
          <w:spacing w:val="-4"/>
        </w:rPr>
        <w:t> </w:t>
      </w:r>
      <w:r>
        <w:rPr/>
        <w:t>Ř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h</w:t>
      </w:r>
      <w:r>
        <w:rPr>
          <w:spacing w:val="-5"/>
        </w:rPr>
        <w:t> </w:t>
      </w:r>
      <w:r>
        <w:rPr/>
        <w:t>á</w:t>
      </w:r>
      <w:r>
        <w:rPr>
          <w:spacing w:val="-6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m,</w:t>
      </w:r>
      <w:r>
        <w:rPr>
          <w:spacing w:val="-6"/>
        </w:rPr>
        <w:t> </w:t>
      </w:r>
      <w:r>
        <w:rPr/>
        <w:t>předsedou</w:t>
      </w:r>
      <w:r>
        <w:rPr>
          <w:spacing w:val="-3"/>
        </w:rPr>
        <w:t> </w:t>
      </w:r>
      <w:r>
        <w:rPr/>
        <w:t>svazku (dále jen „příjemce 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7236300014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3. 9. 2024 (dále jen „Smlouva“):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II.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mění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2)</w:t>
      </w:r>
      <w:r>
        <w:rPr>
          <w:spacing w:val="-2"/>
        </w:rPr>
        <w:t> takto:</w:t>
      </w:r>
    </w:p>
    <w:p>
      <w:pPr>
        <w:pStyle w:val="BodyText"/>
        <w:spacing w:before="106"/>
        <w:ind w:left="385" w:hanging="284"/>
      </w:pPr>
      <w:r>
        <w:rPr/>
        <w:t>„2) Základ pro stanovení podpory odpovídá způsobilým výdajům stanoveným Fondem dle žádosti a jejích příloh a činí 414 280 357,94 Kč.“.</w:t>
      </w:r>
    </w:p>
    <w:p>
      <w:pPr>
        <w:pStyle w:val="BodyText"/>
        <w:spacing w:before="6"/>
        <w:ind w:left="0"/>
        <w:rPr>
          <w:sz w:val="8"/>
        </w:rPr>
      </w:pPr>
    </w:p>
    <w:p>
      <w:pPr>
        <w:pStyle w:val="BodyText"/>
        <w:spacing w:before="99"/>
      </w:pPr>
      <w:r>
        <w:rPr>
          <w:spacing w:val="-5"/>
        </w:rPr>
        <w:t>2.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"/>
        <w:ind w:left="0"/>
      </w:pPr>
    </w:p>
    <w:p>
      <w:pPr>
        <w:pStyle w:val="BodyText"/>
        <w:spacing w:line="265" w:lineRule="exact"/>
      </w:pPr>
      <w:r>
        <w:rPr>
          <w:spacing w:val="-5"/>
        </w:rPr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tabs>
          <w:tab w:pos="605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2024-12-05T10:09:05Z</dcterms:created>
  <dcterms:modified xsi:type="dcterms:W3CDTF">2024-12-05T10:09:05Z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2024-12-05T00:00:00Z</vt:filetime>
  </property>
</Properties>
</file>