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2024-TOJ-337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27496139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CZ27496139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27940</wp:posOffset>
            </wp:positionV>
            <wp:extent cx="924275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5" cy="94450"/>
                    </a:xfrm>
                    <a:custGeom>
                      <a:rect l="l" t="t" r="r" b="b"/>
                      <a:pathLst>
                        <a:path w="924275" h="94450">
                          <a:moveTo>
                            <a:pt x="0" y="94450"/>
                          </a:moveTo>
                          <a:lnTo>
                            <a:pt x="924275" y="94450"/>
                          </a:lnTo>
                          <a:lnTo>
                            <a:pt x="9242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AIR,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254" w:lineRule="exact"/>
        <w:ind w:left="0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INTERNET SE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VICE PROVIDER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299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51243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Jablonec nad Ji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erou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3056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512"/>
            <w:col w:w="1019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08.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08.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5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97" w:space="2162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6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9"/>
          <w:tab w:val="left" w:pos="2820"/>
          <w:tab w:val="left" w:pos="9550"/>
          <w:tab w:val="left" w:pos="9595"/>
        </w:tabs>
        <w:spacing w:before="0" w:after="0" w:line="323" w:lineRule="exact"/>
        <w:ind w:left="104" w:right="567" w:firstLine="331"/>
      </w:pPr>
      <w:r>
        <w:drawing>
          <wp:anchor simplePos="0" relativeHeight="25165836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44604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41047</wp:posOffset>
            </wp:positionV>
            <wp:extent cx="45720" cy="377449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77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45620</wp:posOffset>
            </wp:positionV>
            <wp:extent cx="34544" cy="193039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45620</wp:posOffset>
            </wp:positionV>
            <wp:extent cx="34544" cy="193039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45620</wp:posOffset>
            </wp:positionV>
            <wp:extent cx="34544" cy="193039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41047</wp:posOffset>
            </wp:positionV>
            <wp:extent cx="51307" cy="377449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77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Oprava sí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ť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ových rozvod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a doprovodných prvk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I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odd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lení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8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38118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		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560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5607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bez DPH 66 078,--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5" w:after="0" w:line="148" w:lineRule="exact"/>
        <w:ind w:left="92" w:right="0" w:firstLine="0"/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4092</wp:posOffset>
            </wp:positionV>
            <wp:extent cx="6954011" cy="18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8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13" behindDoc="0" locked="0" layoutInCell="1" allowOverlap="1">
                  <wp:simplePos x="0" y="0"/>
                  <wp:positionH relativeFrom="page">
                    <wp:posOffset>56385</wp:posOffset>
                  </wp:positionH>
                  <wp:positionV relativeFrom="paragraph">
                    <wp:posOffset>30265</wp:posOffset>
                  </wp:positionV>
                  <wp:extent cx="1347589" cy="138706"/>
                  <wp:effectExtent l="0" t="0" r="0" b="0"/>
                  <wp:wrapNone/>
                  <wp:docPr id="136" name="Freeform 1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47589" cy="138706"/>
                          </a:xfrm>
                          <a:custGeom>
                            <a:rect l="l" t="t" r="r" b="b"/>
                            <a:pathLst>
                              <a:path w="1347589" h="138706">
                                <a:moveTo>
                                  <a:pt x="0" y="138706"/>
                                </a:moveTo>
                                <a:lnTo>
                                  <a:pt x="1347589" y="138706"/>
                                </a:lnTo>
                                <a:lnTo>
                                  <a:pt x="134758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3870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3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5" Type="http://schemas.openxmlformats.org/officeDocument/2006/relationships/image" Target="media/image135.png"/><Relationship Id="rId137" Type="http://schemas.openxmlformats.org/officeDocument/2006/relationships/hyperlink" TargetMode="External" Target="http://www.saul-is.cz"/><Relationship Id="rId138" Type="http://schemas.openxmlformats.org/officeDocument/2006/relationships/image" Target="media/image1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2024-12-03T09:52:32Z</dcterms:created>
  <dcterms:modified xsi:type="dcterms:W3CDTF">2024-12-03T09:52:32Z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