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7CAF" w14:textId="77777777" w:rsidR="00FE4130" w:rsidRDefault="00DE0A3F">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F3D7CB3">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346DA6">
        <w:rPr>
          <w:noProof/>
        </w:rPr>
        <mc:AlternateContent>
          <mc:Choice Requires="wps">
            <w:drawing>
              <wp:inline distT="0" distB="0" distL="0" distR="0" wp14:anchorId="6F3D7CB4" wp14:editId="6F3D7CB5">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6F3D7CC0" w14:textId="77777777" w:rsidR="00FE4130" w:rsidRDefault="00346DA6">
                            <w:pPr>
                              <w:spacing w:after="60"/>
                              <w:jc w:val="center"/>
                            </w:pPr>
                            <w:r>
                              <w:rPr>
                                <w:sz w:val="18"/>
                              </w:rPr>
                              <w:t>MZE-58185/2024-12120</w:t>
                            </w:r>
                          </w:p>
                          <w:p w14:paraId="6F3D7CC1" w14:textId="77777777" w:rsidR="00FE4130" w:rsidRDefault="00346DA6">
                            <w:pPr>
                              <w:jc w:val="center"/>
                            </w:pPr>
                            <w:r>
                              <w:rPr>
                                <w:noProof/>
                              </w:rPr>
                              <w:drawing>
                                <wp:inline distT="0" distB="0" distL="0" distR="0" wp14:anchorId="6F3D7CC3" wp14:editId="6F3D7CC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F3D7CC2" w14:textId="77777777" w:rsidR="00FE4130" w:rsidRDefault="00346DA6">
                            <w:pPr>
                              <w:jc w:val="center"/>
                            </w:pPr>
                            <w:r>
                              <w:rPr>
                                <w:sz w:val="18"/>
                              </w:rPr>
                              <w:t>mzedms028160001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F3D7CB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6F3D7CC0" w14:textId="77777777" w:rsidR="00FE4130" w:rsidRDefault="00346DA6">
                      <w:pPr>
                        <w:spacing w:after="60"/>
                        <w:jc w:val="center"/>
                      </w:pPr>
                      <w:r>
                        <w:rPr>
                          <w:sz w:val="18"/>
                        </w:rPr>
                        <w:t>MZE-58185/2024-12120</w:t>
                      </w:r>
                    </w:p>
                    <w:p w14:paraId="6F3D7CC1" w14:textId="77777777" w:rsidR="00FE4130" w:rsidRDefault="00346DA6">
                      <w:pPr>
                        <w:jc w:val="center"/>
                      </w:pPr>
                      <w:r>
                        <w:rPr>
                          <w:noProof/>
                        </w:rPr>
                        <w:drawing>
                          <wp:inline distT="0" distB="0" distL="0" distR="0" wp14:anchorId="6F3D7CC3" wp14:editId="6F3D7CC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F3D7CC2" w14:textId="77777777" w:rsidR="00FE4130" w:rsidRDefault="00346DA6">
                      <w:pPr>
                        <w:jc w:val="center"/>
                      </w:pPr>
                      <w:r>
                        <w:rPr>
                          <w:sz w:val="18"/>
                        </w:rPr>
                        <w:t>mzedms028160001</w:t>
                      </w:r>
                    </w:p>
                  </w:txbxContent>
                </v:textbox>
                <w10:anchorlock/>
              </v:rect>
            </w:pict>
          </mc:Fallback>
        </mc:AlternateContent>
      </w:r>
    </w:p>
    <w:p w14:paraId="6F3D7CB0" w14:textId="77777777" w:rsidR="00FE4130" w:rsidRDefault="00346DA6">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MZE-692/2024-12120</w:t>
      </w:r>
      <w:r>
        <w:rPr>
          <w:sz w:val="20"/>
          <w:szCs w:val="20"/>
        </w:rPr>
        <w:fldChar w:fldCharType="end"/>
      </w:r>
    </w:p>
    <w:p w14:paraId="6F3D7CB1" w14:textId="77777777" w:rsidR="00FE4130" w:rsidRDefault="00346DA6">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MZE-58185/2024-12120</w:t>
      </w:r>
      <w:r>
        <w:rPr>
          <w:sz w:val="20"/>
          <w:szCs w:val="20"/>
        </w:rPr>
        <w:fldChar w:fldCharType="end"/>
      </w:r>
    </w:p>
    <w:p w14:paraId="6F3D7CB2" w14:textId="77777777" w:rsidR="00FE4130" w:rsidRDefault="00FE4130">
      <w:pPr>
        <w:jc w:val="left"/>
        <w:rPr>
          <w:szCs w:val="22"/>
        </w:rPr>
      </w:pPr>
    </w:p>
    <w:p w14:paraId="48B6186A" w14:textId="77777777" w:rsidR="004E4972" w:rsidRDefault="004E4972">
      <w:pPr>
        <w:jc w:val="left"/>
        <w:rPr>
          <w:szCs w:val="22"/>
        </w:rPr>
      </w:pPr>
    </w:p>
    <w:p w14:paraId="26A7B191" w14:textId="77777777" w:rsidR="004E4972" w:rsidRDefault="004E4972">
      <w:pPr>
        <w:jc w:val="left"/>
        <w:rPr>
          <w:szCs w:val="22"/>
        </w:rPr>
      </w:pPr>
    </w:p>
    <w:p w14:paraId="1F61ED7E" w14:textId="77777777" w:rsidR="004E4972" w:rsidRPr="00574DFD" w:rsidRDefault="004E4972" w:rsidP="004E4972">
      <w:pPr>
        <w:pStyle w:val="RLnzevsmlouvy"/>
        <w:spacing w:before="60" w:after="60"/>
        <w:rPr>
          <w:rFonts w:asciiTheme="minorHAnsi" w:hAnsiTheme="minorHAnsi" w:cs="Tahoma"/>
          <w:sz w:val="20"/>
          <w:szCs w:val="20"/>
        </w:rPr>
      </w:pPr>
      <w:r w:rsidRPr="00095F31">
        <w:rPr>
          <w:rFonts w:asciiTheme="minorHAnsi" w:hAnsiTheme="minorHAnsi" w:cs="Tahoma"/>
          <w:sz w:val="20"/>
          <w:szCs w:val="20"/>
        </w:rPr>
        <w:t xml:space="preserve">SMLOUVA NA </w:t>
      </w:r>
      <w:r w:rsidRPr="005440B9">
        <w:rPr>
          <w:rFonts w:asciiTheme="minorHAnsi" w:hAnsiTheme="minorHAnsi" w:cs="Tahoma"/>
          <w:sz w:val="20"/>
          <w:szCs w:val="20"/>
        </w:rPr>
        <w:t xml:space="preserve">Zajištění provozu a rozvoje </w:t>
      </w:r>
      <w:r w:rsidRPr="001863B6">
        <w:rPr>
          <w:rFonts w:asciiTheme="minorHAnsi" w:hAnsiTheme="minorHAnsi" w:cs="Tahoma"/>
          <w:sz w:val="20"/>
          <w:szCs w:val="20"/>
        </w:rPr>
        <w:t>aplikace procesních agend GPM – SAEU 2025+</w:t>
      </w:r>
    </w:p>
    <w:p w14:paraId="0AE0CA6D" w14:textId="77777777" w:rsidR="004E4972" w:rsidRPr="00574DFD" w:rsidRDefault="004E4972" w:rsidP="004E4972">
      <w:pPr>
        <w:pStyle w:val="RLdajeosmluvnstran"/>
        <w:spacing w:before="60" w:after="60" w:line="240" w:lineRule="auto"/>
        <w:rPr>
          <w:rFonts w:asciiTheme="minorHAnsi" w:hAnsiTheme="minorHAnsi" w:cs="Tahoma"/>
          <w:szCs w:val="20"/>
        </w:rPr>
      </w:pPr>
    </w:p>
    <w:p w14:paraId="6CC26E4B"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7A0E2403" w14:textId="77777777" w:rsidR="004E4972" w:rsidRPr="00574DFD" w:rsidRDefault="004E4972" w:rsidP="004E4972">
      <w:pPr>
        <w:pStyle w:val="RLdajeosmluvnstran"/>
        <w:spacing w:before="60" w:after="60" w:line="240" w:lineRule="auto"/>
        <w:rPr>
          <w:rFonts w:asciiTheme="minorHAnsi" w:hAnsiTheme="minorHAnsi" w:cs="Tahoma"/>
          <w:szCs w:val="20"/>
        </w:rPr>
      </w:pPr>
    </w:p>
    <w:p w14:paraId="0B886F2B" w14:textId="77777777" w:rsidR="004E4972" w:rsidRPr="00F62F04" w:rsidRDefault="004E4972" w:rsidP="004E4972">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Česká republika – Ministerstvo zemědělství</w:t>
      </w:r>
    </w:p>
    <w:p w14:paraId="0C1D83A4"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34FD4D6"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08A500AB"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3D175B51" w14:textId="77777777" w:rsidR="004E4972"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4416F8EF" w14:textId="02203C01" w:rsidR="004E4972" w:rsidRPr="00574DFD" w:rsidRDefault="004E4972" w:rsidP="004E4972">
      <w:pPr>
        <w:spacing w:line="276" w:lineRule="auto"/>
        <w:ind w:left="1418" w:firstLine="709"/>
        <w:rPr>
          <w:rFonts w:cs="Tahoma"/>
          <w:szCs w:val="20"/>
        </w:rPr>
      </w:pPr>
      <w:r>
        <w:rPr>
          <w:rFonts w:eastAsia="Times New Roman" w:cs="Tahoma"/>
          <w:sz w:val="20"/>
          <w:szCs w:val="20"/>
        </w:rPr>
        <w:t xml:space="preserve">                       </w:t>
      </w:r>
      <w:r w:rsidRPr="00A27C20">
        <w:rPr>
          <w:rFonts w:eastAsia="Times New Roman" w:cs="Tahoma"/>
          <w:sz w:val="20"/>
          <w:szCs w:val="20"/>
        </w:rPr>
        <w:t>ID datové schránky: yphaax8</w:t>
      </w:r>
    </w:p>
    <w:p w14:paraId="4058BFBE"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Miroslavem Rychtaříkem, ředitelem Odboru informačních a komunikačních technologií</w:t>
      </w:r>
    </w:p>
    <w:p w14:paraId="27C0AA7A"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rPr>
        <w:t>Objednatel</w:t>
      </w:r>
      <w:r w:rsidRPr="00574DFD">
        <w:rPr>
          <w:rFonts w:asciiTheme="minorHAnsi" w:hAnsiTheme="minorHAnsi" w:cs="Tahoma"/>
          <w:szCs w:val="20"/>
        </w:rPr>
        <w:t>“ nebo „</w:t>
      </w:r>
      <w:proofErr w:type="spellStart"/>
      <w:r w:rsidRPr="00F62F04">
        <w:rPr>
          <w:rStyle w:val="RLProhlensmluvnchstranChar"/>
          <w:rFonts w:asciiTheme="minorHAnsi" w:hAnsiTheme="minorHAnsi" w:cs="Tahoma"/>
          <w:szCs w:val="20"/>
        </w:rPr>
        <w:t>MZe</w:t>
      </w:r>
      <w:proofErr w:type="spellEnd"/>
      <w:r w:rsidRPr="00574DFD">
        <w:rPr>
          <w:rFonts w:asciiTheme="minorHAnsi" w:hAnsiTheme="minorHAnsi" w:cs="Tahoma"/>
          <w:szCs w:val="20"/>
        </w:rPr>
        <w:t>“)</w:t>
      </w:r>
    </w:p>
    <w:p w14:paraId="2558C49E" w14:textId="7F8E5E07" w:rsidR="004E4972" w:rsidRPr="004E4972" w:rsidRDefault="004E4972" w:rsidP="004E4972">
      <w:pPr>
        <w:spacing w:line="276" w:lineRule="auto"/>
        <w:rPr>
          <w:rFonts w:eastAsia="Times New Roman" w:cs="Tahoma"/>
          <w:sz w:val="20"/>
          <w:szCs w:val="20"/>
        </w:rPr>
      </w:pP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číslo smlouvy Objednatele: S2024-0054, DMS: 1150-2024-12120, čj. MZE-58185/2024-12120</w:t>
      </w:r>
    </w:p>
    <w:p w14:paraId="597BA103" w14:textId="77777777" w:rsidR="004E4972" w:rsidRPr="00574DFD" w:rsidRDefault="004E4972" w:rsidP="004E4972">
      <w:pPr>
        <w:pStyle w:val="RLdajeosmluvnstran"/>
        <w:spacing w:before="60" w:after="60" w:line="240" w:lineRule="auto"/>
        <w:rPr>
          <w:rFonts w:asciiTheme="minorHAnsi" w:hAnsiTheme="minorHAnsi" w:cs="Tahoma"/>
          <w:szCs w:val="20"/>
        </w:rPr>
      </w:pPr>
    </w:p>
    <w:p w14:paraId="76DCD218"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1074D30A" w14:textId="77777777" w:rsidR="004E4972" w:rsidRPr="00574DFD" w:rsidRDefault="004E4972" w:rsidP="004E4972">
      <w:pPr>
        <w:pStyle w:val="RLdajeosmluvnstran"/>
        <w:spacing w:before="60" w:after="60" w:line="240" w:lineRule="auto"/>
        <w:rPr>
          <w:rFonts w:asciiTheme="minorHAnsi" w:hAnsiTheme="minorHAnsi" w:cs="Tahoma"/>
          <w:szCs w:val="20"/>
        </w:rPr>
      </w:pPr>
    </w:p>
    <w:p w14:paraId="6CD0E4E5" w14:textId="77777777" w:rsidR="004E4972" w:rsidRPr="00A33C59" w:rsidRDefault="004E4972" w:rsidP="004E4972">
      <w:pPr>
        <w:pStyle w:val="doplnuchaze"/>
        <w:spacing w:before="60" w:after="60" w:line="240" w:lineRule="auto"/>
        <w:rPr>
          <w:rFonts w:asciiTheme="minorHAnsi" w:hAnsiTheme="minorHAnsi" w:cs="Tahoma"/>
          <w:szCs w:val="20"/>
          <w:lang w:val="cs-CZ"/>
        </w:rPr>
      </w:pPr>
      <w:r w:rsidRPr="00A33C59">
        <w:rPr>
          <w:rFonts w:asciiTheme="minorHAnsi" w:hAnsiTheme="minorHAnsi" w:cs="Tahoma"/>
          <w:szCs w:val="20"/>
          <w:lang w:val="cs-CZ"/>
        </w:rPr>
        <w:t xml:space="preserve">GEM </w:t>
      </w:r>
      <w:proofErr w:type="spellStart"/>
      <w:r w:rsidRPr="00A33C59">
        <w:rPr>
          <w:rFonts w:asciiTheme="minorHAnsi" w:hAnsiTheme="minorHAnsi" w:cs="Tahoma"/>
          <w:szCs w:val="20"/>
          <w:lang w:val="cs-CZ"/>
        </w:rPr>
        <w:t>System</w:t>
      </w:r>
      <w:proofErr w:type="spellEnd"/>
      <w:r w:rsidRPr="00A33C59">
        <w:rPr>
          <w:rFonts w:asciiTheme="minorHAnsi" w:hAnsiTheme="minorHAnsi" w:cs="Tahoma"/>
          <w:szCs w:val="20"/>
          <w:lang w:val="cs-CZ"/>
        </w:rPr>
        <w:t>, a.s.</w:t>
      </w:r>
    </w:p>
    <w:p w14:paraId="24EA2339" w14:textId="645E1D5F" w:rsidR="004E4972" w:rsidRPr="004E4972" w:rsidRDefault="004E4972" w:rsidP="004E4972">
      <w:pPr>
        <w:spacing w:line="276" w:lineRule="auto"/>
        <w:ind w:left="1418" w:firstLine="709"/>
        <w:rPr>
          <w:rFonts w:asciiTheme="minorHAnsi" w:eastAsia="Times New Roman" w:hAnsiTheme="minorHAnsi" w:cs="Tahoma"/>
          <w:sz w:val="20"/>
          <w:szCs w:val="20"/>
        </w:rPr>
      </w:pP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se sídlem: Štětkova 1638/18, 140 00 Praha 4 - Nusle</w:t>
      </w:r>
    </w:p>
    <w:p w14:paraId="45560943" w14:textId="3CB56298" w:rsidR="004E4972" w:rsidRPr="004E4972" w:rsidRDefault="004E4972" w:rsidP="004E4972">
      <w:pPr>
        <w:spacing w:line="276" w:lineRule="auto"/>
        <w:ind w:left="1418" w:firstLine="709"/>
        <w:rPr>
          <w:rFonts w:asciiTheme="minorHAnsi" w:eastAsia="Times New Roman" w:hAnsiTheme="minorHAnsi" w:cs="Tahoma"/>
          <w:sz w:val="20"/>
          <w:szCs w:val="20"/>
        </w:rPr>
      </w:pPr>
      <w:r w:rsidRPr="004E4972">
        <w:rPr>
          <w:rFonts w:asciiTheme="minorHAnsi" w:eastAsia="Times New Roman" w:hAnsiTheme="minorHAnsi" w:cs="Tahoma"/>
          <w:sz w:val="20"/>
          <w:szCs w:val="20"/>
        </w:rPr>
        <w:t xml:space="preserve">    </w:t>
      </w: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 xml:space="preserve">           IČ: 27189929, DIČ: CZ27189929</w:t>
      </w:r>
    </w:p>
    <w:p w14:paraId="10AE3B17" w14:textId="25FD8BE2" w:rsidR="004E4972" w:rsidRPr="004E4972" w:rsidRDefault="004E4972" w:rsidP="004E4972">
      <w:pPr>
        <w:spacing w:line="276" w:lineRule="auto"/>
        <w:ind w:left="1418" w:firstLine="709"/>
        <w:rPr>
          <w:rFonts w:asciiTheme="minorHAnsi" w:eastAsia="Times New Roman" w:hAnsiTheme="minorHAnsi" w:cs="Tahoma"/>
          <w:sz w:val="20"/>
          <w:szCs w:val="20"/>
        </w:rPr>
      </w:pPr>
      <w:r w:rsidRPr="004E4972">
        <w:rPr>
          <w:rFonts w:asciiTheme="minorHAnsi" w:eastAsia="Times New Roman" w:hAnsiTheme="minorHAnsi" w:cs="Tahoma"/>
          <w:sz w:val="20"/>
          <w:szCs w:val="20"/>
        </w:rPr>
        <w:t xml:space="preserve">                </w:t>
      </w: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 xml:space="preserve">           Je plátcem DPH</w:t>
      </w:r>
    </w:p>
    <w:p w14:paraId="071D9C7A" w14:textId="2706036A" w:rsidR="004E4972" w:rsidRPr="004E4972" w:rsidRDefault="004E4972" w:rsidP="004E4972">
      <w:pPr>
        <w:spacing w:line="276" w:lineRule="auto"/>
        <w:rPr>
          <w:rFonts w:asciiTheme="minorHAnsi" w:eastAsia="Times New Roman" w:hAnsiTheme="minorHAnsi" w:cs="Tahoma"/>
          <w:sz w:val="20"/>
          <w:szCs w:val="20"/>
        </w:rPr>
      </w:pPr>
      <w:r w:rsidRPr="004E4972">
        <w:rPr>
          <w:rFonts w:asciiTheme="minorHAnsi" w:eastAsia="Times New Roman" w:hAnsiTheme="minorHAnsi" w:cs="Tahoma"/>
          <w:sz w:val="20"/>
          <w:szCs w:val="20"/>
        </w:rPr>
        <w:t xml:space="preserve">       </w:t>
      </w: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 xml:space="preserve">      společnost zapsaná v obchodním rejstříku vedeném Městským soudem v Praze,</w:t>
      </w:r>
    </w:p>
    <w:p w14:paraId="1608B3DD" w14:textId="2B068E70" w:rsidR="004E4972" w:rsidRPr="004E4972" w:rsidRDefault="004E4972" w:rsidP="004E4972">
      <w:pPr>
        <w:spacing w:line="276" w:lineRule="auto"/>
        <w:ind w:left="1418" w:firstLine="709"/>
        <w:rPr>
          <w:rFonts w:asciiTheme="minorHAnsi" w:eastAsia="Times New Roman" w:hAnsiTheme="minorHAnsi" w:cs="Tahoma"/>
          <w:sz w:val="20"/>
          <w:szCs w:val="20"/>
        </w:rPr>
      </w:pP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 xml:space="preserve">                      spisová značka B 17281</w:t>
      </w:r>
    </w:p>
    <w:p w14:paraId="66E8D9F5" w14:textId="5797E68C" w:rsidR="004E4972" w:rsidRPr="004E4972" w:rsidRDefault="004E4972" w:rsidP="004E4972">
      <w:pPr>
        <w:spacing w:line="276" w:lineRule="auto"/>
        <w:rPr>
          <w:rFonts w:asciiTheme="minorHAnsi" w:eastAsia="Times New Roman" w:hAnsiTheme="minorHAnsi" w:cs="Tahoma"/>
          <w:sz w:val="20"/>
          <w:szCs w:val="20"/>
        </w:rPr>
      </w:pPr>
      <w:r w:rsidRPr="004E4972">
        <w:rPr>
          <w:rFonts w:asciiTheme="minorHAnsi" w:eastAsia="Times New Roman" w:hAnsiTheme="minorHAnsi" w:cs="Tahoma"/>
          <w:sz w:val="20"/>
          <w:szCs w:val="20"/>
        </w:rPr>
        <w:t xml:space="preserve">                    </w:t>
      </w:r>
      <w:r>
        <w:rPr>
          <w:rFonts w:asciiTheme="minorHAnsi" w:eastAsia="Times New Roman" w:hAnsiTheme="minorHAnsi" w:cs="Tahoma"/>
          <w:sz w:val="20"/>
          <w:szCs w:val="20"/>
        </w:rPr>
        <w:t xml:space="preserve">             </w:t>
      </w:r>
      <w:r w:rsidRPr="004E4972">
        <w:rPr>
          <w:rFonts w:asciiTheme="minorHAnsi" w:eastAsia="Times New Roman" w:hAnsiTheme="minorHAnsi" w:cs="Tahoma"/>
          <w:sz w:val="20"/>
          <w:szCs w:val="20"/>
        </w:rPr>
        <w:t xml:space="preserve">     bankovní spojení: Česká spořitelna, a.s., číslo účtu: 176510389/0800</w:t>
      </w:r>
    </w:p>
    <w:p w14:paraId="0DFE8072" w14:textId="6E555E89" w:rsidR="004E4972" w:rsidRPr="004E4972" w:rsidRDefault="004E4972" w:rsidP="004E4972">
      <w:pPr>
        <w:spacing w:line="276" w:lineRule="auto"/>
        <w:rPr>
          <w:rFonts w:asciiTheme="minorHAnsi" w:eastAsia="Times New Roman" w:hAnsiTheme="minorHAnsi" w:cs="Tahoma"/>
          <w:sz w:val="20"/>
          <w:szCs w:val="20"/>
        </w:rPr>
      </w:pPr>
      <w:r w:rsidRPr="004E4972">
        <w:rPr>
          <w:rFonts w:asciiTheme="minorHAnsi" w:eastAsia="Times New Roman" w:hAnsiTheme="minorHAnsi" w:cs="Tahoma"/>
          <w:sz w:val="20"/>
          <w:szCs w:val="20"/>
        </w:rPr>
        <w:t xml:space="preserve">           ID datové schránky: hp47z64 zastoupená: </w:t>
      </w:r>
      <w:proofErr w:type="spellStart"/>
      <w:r w:rsidR="00DE0A3F">
        <w:rPr>
          <w:rFonts w:asciiTheme="minorHAnsi" w:eastAsia="Times New Roman" w:hAnsiTheme="minorHAnsi" w:cs="Tahoma"/>
          <w:sz w:val="20"/>
          <w:szCs w:val="20"/>
        </w:rPr>
        <w:t>xxx</w:t>
      </w:r>
      <w:proofErr w:type="spellEnd"/>
      <w:r w:rsidRPr="004E4972">
        <w:rPr>
          <w:rFonts w:asciiTheme="minorHAnsi" w:eastAsia="Times New Roman" w:hAnsiTheme="minorHAnsi" w:cs="Tahoma"/>
          <w:sz w:val="20"/>
          <w:szCs w:val="20"/>
        </w:rPr>
        <w:t>, předsedou představenstva</w:t>
      </w:r>
    </w:p>
    <w:p w14:paraId="7792533A"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rPr>
        <w:t>Poskytovatel</w:t>
      </w:r>
      <w:r w:rsidRPr="00574DFD">
        <w:rPr>
          <w:rFonts w:asciiTheme="minorHAnsi" w:hAnsiTheme="minorHAnsi" w:cs="Tahoma"/>
          <w:szCs w:val="20"/>
        </w:rPr>
        <w:t>“)</w:t>
      </w:r>
    </w:p>
    <w:p w14:paraId="7F9130CC" w14:textId="77777777" w:rsidR="004E4972" w:rsidRDefault="004E4972" w:rsidP="004E4972">
      <w:pPr>
        <w:pStyle w:val="RLdajeosmluvnstran"/>
        <w:spacing w:before="60" w:after="60" w:line="240" w:lineRule="auto"/>
        <w:rPr>
          <w:rStyle w:val="Kurzva"/>
          <w:rFonts w:asciiTheme="minorHAnsi" w:hAnsiTheme="minorHAnsi" w:cs="Tahoma"/>
          <w:szCs w:val="20"/>
        </w:rPr>
      </w:pPr>
    </w:p>
    <w:p w14:paraId="053F9BF2" w14:textId="77777777" w:rsidR="004E4972" w:rsidRPr="00574DFD" w:rsidRDefault="004E4972" w:rsidP="004E4972">
      <w:pPr>
        <w:pStyle w:val="RLdajeosmluvnstran"/>
        <w:spacing w:before="60" w:after="60" w:line="240" w:lineRule="auto"/>
        <w:rPr>
          <w:rFonts w:asciiTheme="minorHAnsi" w:hAnsiTheme="minorHAnsi" w:cs="Tahoma"/>
          <w:szCs w:val="20"/>
        </w:rPr>
      </w:pPr>
    </w:p>
    <w:p w14:paraId="000A040A"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1B49A5EA" w14:textId="77777777" w:rsidR="004E4972" w:rsidRPr="00574DFD" w:rsidRDefault="004E4972" w:rsidP="004E497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rPr>
        <w:t>Smlouva</w:t>
      </w:r>
      <w:r w:rsidRPr="00574DFD">
        <w:rPr>
          <w:rFonts w:asciiTheme="minorHAnsi" w:hAnsiTheme="minorHAnsi" w:cs="Tahoma"/>
          <w:szCs w:val="20"/>
        </w:rPr>
        <w:t>“).</w:t>
      </w:r>
    </w:p>
    <w:p w14:paraId="4CBD909E" w14:textId="77777777" w:rsidR="004E4972" w:rsidRDefault="004E4972">
      <w:pPr>
        <w:jc w:val="left"/>
        <w:rPr>
          <w:szCs w:val="22"/>
        </w:rPr>
      </w:pPr>
    </w:p>
    <w:p w14:paraId="7A3438E5" w14:textId="77777777" w:rsidR="004E4972" w:rsidRDefault="004E4972">
      <w:pPr>
        <w:jc w:val="left"/>
        <w:rPr>
          <w:szCs w:val="22"/>
        </w:rPr>
      </w:pPr>
    </w:p>
    <w:p w14:paraId="464C003C" w14:textId="77777777" w:rsidR="004E4972" w:rsidRDefault="004E4972">
      <w:pPr>
        <w:jc w:val="left"/>
        <w:rPr>
          <w:szCs w:val="22"/>
        </w:rPr>
      </w:pPr>
    </w:p>
    <w:p w14:paraId="7FF1DFA1" w14:textId="77777777" w:rsidR="004E4972" w:rsidRDefault="004E4972">
      <w:pPr>
        <w:jc w:val="left"/>
        <w:rPr>
          <w:szCs w:val="22"/>
        </w:rPr>
      </w:pPr>
    </w:p>
    <w:p w14:paraId="62FD42E4" w14:textId="77777777" w:rsidR="004E4972" w:rsidRDefault="004E4972">
      <w:pPr>
        <w:jc w:val="left"/>
        <w:rPr>
          <w:szCs w:val="22"/>
        </w:rPr>
      </w:pPr>
    </w:p>
    <w:p w14:paraId="66D2F2E0" w14:textId="77777777" w:rsidR="004E4972" w:rsidRDefault="004E4972">
      <w:pPr>
        <w:jc w:val="left"/>
        <w:rPr>
          <w:szCs w:val="22"/>
        </w:rPr>
      </w:pPr>
    </w:p>
    <w:p w14:paraId="6A53B4A5" w14:textId="77777777" w:rsidR="004E4972" w:rsidRDefault="004E4972">
      <w:pPr>
        <w:jc w:val="left"/>
        <w:rPr>
          <w:szCs w:val="22"/>
        </w:rPr>
      </w:pPr>
    </w:p>
    <w:p w14:paraId="18097E1E" w14:textId="77777777" w:rsidR="00FF570C" w:rsidRDefault="00FF570C">
      <w:pPr>
        <w:jc w:val="left"/>
        <w:rPr>
          <w:szCs w:val="22"/>
        </w:rPr>
      </w:pPr>
    </w:p>
    <w:p w14:paraId="61854971" w14:textId="77777777" w:rsidR="00FF570C" w:rsidRDefault="00FF570C">
      <w:pPr>
        <w:jc w:val="left"/>
        <w:rPr>
          <w:szCs w:val="22"/>
        </w:rPr>
      </w:pPr>
    </w:p>
    <w:p w14:paraId="52979A57" w14:textId="77777777" w:rsidR="00FF570C" w:rsidRDefault="00FF570C">
      <w:pPr>
        <w:jc w:val="left"/>
        <w:rPr>
          <w:szCs w:val="22"/>
        </w:rPr>
      </w:pPr>
    </w:p>
    <w:p w14:paraId="2798903D" w14:textId="77777777" w:rsidR="004E4972" w:rsidRDefault="004E4972">
      <w:pPr>
        <w:jc w:val="left"/>
        <w:rPr>
          <w:szCs w:val="22"/>
        </w:rPr>
      </w:pPr>
    </w:p>
    <w:p w14:paraId="3D01E5A5" w14:textId="77777777" w:rsidR="004E4972" w:rsidRPr="00574DFD" w:rsidRDefault="004E4972" w:rsidP="004E4972">
      <w:pPr>
        <w:pStyle w:val="RLProhlensmluvnchstran"/>
        <w:spacing w:before="60" w:after="60" w:line="240" w:lineRule="auto"/>
        <w:rPr>
          <w:rFonts w:asciiTheme="minorHAnsi" w:hAnsiTheme="minorHAnsi" w:cs="Tahoma"/>
          <w:szCs w:val="20"/>
          <w:lang w:val="cs-CZ"/>
        </w:rPr>
      </w:pP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0CD3B007" w14:textId="77777777" w:rsidR="004E4972" w:rsidRPr="00F62F04" w:rsidRDefault="004E4972" w:rsidP="004E4972">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3014C227" w14:textId="77777777" w:rsidR="004E4972" w:rsidRPr="00F62F04" w:rsidRDefault="004E4972" w:rsidP="004E4972">
      <w:pPr>
        <w:pStyle w:val="RLTextlnkuslovan"/>
        <w:spacing w:before="60" w:after="60"/>
        <w:ind w:left="737" w:hanging="737"/>
        <w:rPr>
          <w:szCs w:val="20"/>
          <w:lang w:val="cs-CZ"/>
        </w:rPr>
      </w:pPr>
      <w:r w:rsidRPr="00F62F04">
        <w:rPr>
          <w:szCs w:val="20"/>
          <w:lang w:val="cs-CZ"/>
        </w:rPr>
        <w:t>Objednatel prohlašuje, že:</w:t>
      </w:r>
    </w:p>
    <w:p w14:paraId="27692231" w14:textId="77777777" w:rsidR="004E4972" w:rsidRPr="00F62F04" w:rsidRDefault="004E4972" w:rsidP="00D76565">
      <w:pPr>
        <w:pStyle w:val="RLTextlnkuslovan"/>
        <w:numPr>
          <w:ilvl w:val="2"/>
          <w:numId w:val="3"/>
        </w:numPr>
        <w:spacing w:before="60" w:after="60"/>
        <w:ind w:left="993" w:hanging="709"/>
      </w:pPr>
      <w:r w:rsidRPr="00F62F04">
        <w:t xml:space="preserve">je ústředním orgánem státní správy, jehož působnost a zásady činnosti jsou stanoveny zákonem </w:t>
      </w:r>
      <w:r w:rsidRPr="00574DFD">
        <w:br/>
      </w:r>
      <w:r w:rsidRPr="00F62F04">
        <w:t>č. 2/1969 Sb., o zřízení ministerstev a jiných ústředních orgánů státní správy České republiky, ve znění pozdějších předpisů, a</w:t>
      </w:r>
    </w:p>
    <w:p w14:paraId="07518B58" w14:textId="77777777" w:rsidR="004E4972" w:rsidRPr="00F62F04" w:rsidRDefault="004E4972" w:rsidP="00D76565">
      <w:pPr>
        <w:pStyle w:val="RLTextlnkuslovan"/>
        <w:numPr>
          <w:ilvl w:val="2"/>
          <w:numId w:val="3"/>
        </w:numPr>
        <w:spacing w:before="60" w:after="60"/>
        <w:ind w:left="993" w:hanging="709"/>
        <w:rPr>
          <w:szCs w:val="20"/>
          <w:lang w:val="cs-CZ"/>
        </w:rPr>
      </w:pPr>
      <w:r w:rsidRPr="00F62F04">
        <w:rPr>
          <w:szCs w:val="20"/>
          <w:lang w:val="cs-CZ"/>
        </w:rPr>
        <w:t xml:space="preserve">splňuje veškeré </w:t>
      </w:r>
      <w:r w:rsidRPr="009A7C79">
        <w:t>podmínky</w:t>
      </w:r>
      <w:r w:rsidRPr="00F62F04">
        <w:rPr>
          <w:szCs w:val="20"/>
          <w:lang w:val="cs-CZ"/>
        </w:rPr>
        <w:t xml:space="preserve"> a požadavky v této Smlouvě stanovené a je oprávněn tuto Smlouvu uzavřít a</w:t>
      </w:r>
      <w:r w:rsidRPr="00574DFD">
        <w:rPr>
          <w:szCs w:val="20"/>
          <w:lang w:val="cs-CZ"/>
        </w:rPr>
        <w:t> </w:t>
      </w:r>
      <w:r w:rsidRPr="00F62F04">
        <w:rPr>
          <w:szCs w:val="20"/>
          <w:lang w:val="cs-CZ"/>
        </w:rPr>
        <w:t>řádně plnit závazky v ní obsažené.</w:t>
      </w:r>
    </w:p>
    <w:p w14:paraId="5E5B64C4" w14:textId="77777777" w:rsidR="004E4972" w:rsidRPr="009A7C79" w:rsidRDefault="004E4972" w:rsidP="00D76565">
      <w:pPr>
        <w:pStyle w:val="RLTextlnkuslovan"/>
        <w:numPr>
          <w:ilvl w:val="1"/>
          <w:numId w:val="3"/>
        </w:numPr>
        <w:spacing w:before="60" w:after="60"/>
      </w:pPr>
      <w:r w:rsidRPr="009A7C79">
        <w:rPr>
          <w:szCs w:val="20"/>
          <w:lang w:val="cs-CZ"/>
        </w:rPr>
        <w:t>Poskytovatel prohlašuje, že:</w:t>
      </w:r>
    </w:p>
    <w:p w14:paraId="73359D13" w14:textId="77777777" w:rsidR="004E4972" w:rsidRPr="00A33C59" w:rsidRDefault="004E4972" w:rsidP="00D76565">
      <w:pPr>
        <w:pStyle w:val="RLTextlnkuslovan"/>
        <w:numPr>
          <w:ilvl w:val="2"/>
          <w:numId w:val="3"/>
        </w:numPr>
        <w:spacing w:before="60" w:after="60"/>
        <w:ind w:left="993" w:hanging="709"/>
        <w:rPr>
          <w:szCs w:val="20"/>
          <w:lang w:val="cs-CZ"/>
        </w:rPr>
      </w:pPr>
      <w:r w:rsidRPr="009A7C79">
        <w:t>je</w:t>
      </w:r>
      <w:r w:rsidRPr="00F62F04">
        <w:rPr>
          <w:szCs w:val="20"/>
          <w:lang w:val="cs-CZ"/>
        </w:rPr>
        <w:t xml:space="preserve"> </w:t>
      </w:r>
      <w:r w:rsidRPr="00A33C59">
        <w:rPr>
          <w:szCs w:val="20"/>
          <w:lang w:val="cs-CZ"/>
        </w:rPr>
        <w:t>právnickou osobou řádně založenou a existující podle českého</w:t>
      </w:r>
      <w:r w:rsidRPr="00A33C59">
        <w:rPr>
          <w:b/>
          <w:snapToGrid w:val="0"/>
          <w:szCs w:val="20"/>
          <w:lang w:val="cs-CZ"/>
        </w:rPr>
        <w:t xml:space="preserve"> </w:t>
      </w:r>
      <w:r w:rsidRPr="00A33C59">
        <w:rPr>
          <w:szCs w:val="20"/>
          <w:lang w:val="cs-CZ"/>
        </w:rPr>
        <w:t>právního řádu, a</w:t>
      </w:r>
    </w:p>
    <w:p w14:paraId="6AD7D4FD" w14:textId="77777777" w:rsidR="004E4972" w:rsidRPr="00F62F04" w:rsidRDefault="004E4972" w:rsidP="00D76565">
      <w:pPr>
        <w:pStyle w:val="RLTextlnkuslovan"/>
        <w:numPr>
          <w:ilvl w:val="2"/>
          <w:numId w:val="3"/>
        </w:numPr>
        <w:spacing w:before="60" w:after="60"/>
        <w:ind w:left="993" w:hanging="709"/>
        <w:rPr>
          <w:szCs w:val="20"/>
          <w:lang w:val="cs-CZ"/>
        </w:rPr>
      </w:pPr>
      <w:bookmarkStart w:id="3" w:name="_Hlk116569446"/>
      <w:bookmarkStart w:id="4" w:name="_Hlk119482958"/>
      <w:r w:rsidRPr="00204562">
        <w:rPr>
          <w:szCs w:val="20"/>
          <w:lang w:val="cs-CZ"/>
        </w:rPr>
        <w:t xml:space="preserve">při plnění této </w:t>
      </w:r>
      <w:r w:rsidRPr="009A7C79">
        <w:t>Smlouvy</w:t>
      </w:r>
      <w:r w:rsidRPr="00F62F04">
        <w:rPr>
          <w:rFonts w:cs="Tahoma"/>
          <w:szCs w:val="20"/>
          <w:lang w:val="cs-CZ"/>
        </w:rPr>
        <w:t xml:space="preserve"> vystupuje jako odborník v oblasti předmětu Veřejné </w:t>
      </w:r>
      <w:r w:rsidRPr="00F62F04">
        <w:rPr>
          <w:szCs w:val="20"/>
          <w:lang w:val="cs-CZ"/>
        </w:rPr>
        <w:t>zakázky</w:t>
      </w:r>
      <w:r>
        <w:rPr>
          <w:szCs w:val="20"/>
          <w:lang w:val="cs-CZ"/>
        </w:rPr>
        <w:t>, a</w:t>
      </w:r>
      <w:r w:rsidRPr="00F62F04">
        <w:rPr>
          <w:szCs w:val="20"/>
          <w:lang w:val="cs-CZ"/>
        </w:rPr>
        <w:t xml:space="preserve"> </w:t>
      </w:r>
    </w:p>
    <w:p w14:paraId="7512EE1C" w14:textId="77777777" w:rsidR="004E4972" w:rsidRPr="00F62F04" w:rsidRDefault="004E4972" w:rsidP="00D76565">
      <w:pPr>
        <w:pStyle w:val="RLTextlnkuslovan"/>
        <w:numPr>
          <w:ilvl w:val="2"/>
          <w:numId w:val="3"/>
        </w:numPr>
        <w:spacing w:before="60" w:after="60"/>
        <w:ind w:left="993" w:hanging="709"/>
        <w:rPr>
          <w:szCs w:val="20"/>
          <w:lang w:val="cs-CZ"/>
        </w:rPr>
      </w:pPr>
      <w:bookmarkStart w:id="5" w:name="_Hlk116569540"/>
      <w:bookmarkEnd w:id="3"/>
      <w:r w:rsidRPr="00F62F04">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Pr>
          <w:szCs w:val="20"/>
          <w:lang w:val="cs-CZ"/>
        </w:rPr>
        <w:t> </w:t>
      </w:r>
      <w:r w:rsidRPr="00F62F04">
        <w:rPr>
          <w:szCs w:val="20"/>
          <w:lang w:val="cs-CZ"/>
        </w:rPr>
        <w:t xml:space="preserve">765/2006 o omezujících opatřeních vůči prezidentu Lukašenkovi a některým představitelům Běloruska,  </w:t>
      </w:r>
      <w:r>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pododstavci Smlouvy</w:t>
      </w:r>
      <w:bookmarkEnd w:id="4"/>
      <w:r w:rsidRPr="00F62F04">
        <w:rPr>
          <w:szCs w:val="20"/>
          <w:lang w:val="cs-CZ"/>
        </w:rPr>
        <w:t>, a</w:t>
      </w:r>
      <w:bookmarkEnd w:id="5"/>
    </w:p>
    <w:p w14:paraId="7245A047" w14:textId="77777777" w:rsidR="004E4972" w:rsidRPr="00F62F04" w:rsidRDefault="004E4972" w:rsidP="00D76565">
      <w:pPr>
        <w:pStyle w:val="RLTextlnkuslovan"/>
        <w:numPr>
          <w:ilvl w:val="2"/>
          <w:numId w:val="3"/>
        </w:numPr>
        <w:spacing w:before="60" w:after="60"/>
        <w:ind w:left="993" w:hanging="709"/>
        <w:rPr>
          <w:szCs w:val="20"/>
          <w:lang w:val="cs-CZ"/>
        </w:rPr>
      </w:pPr>
      <w:r w:rsidRPr="00F62F04">
        <w:rPr>
          <w:szCs w:val="20"/>
          <w:lang w:val="cs-CZ"/>
        </w:rPr>
        <w:t xml:space="preserve">se </w:t>
      </w:r>
      <w:r w:rsidRPr="009A7C79">
        <w:t>tímto</w:t>
      </w:r>
      <w:r w:rsidRPr="00F62F04">
        <w:rPr>
          <w:szCs w:val="20"/>
          <w:lang w:val="cs-CZ"/>
        </w:rPr>
        <w:t xml:space="preserve"> </w:t>
      </w:r>
      <w:bookmarkStart w:id="6" w:name="_Hlk116570086"/>
      <w:r w:rsidRPr="00F62F04">
        <w:rPr>
          <w:szCs w:val="20"/>
          <w:lang w:val="cs-CZ"/>
        </w:rPr>
        <w:t>zavazuje udržovat prohlášení</w:t>
      </w:r>
      <w:r w:rsidRPr="00574DFD">
        <w:rPr>
          <w:szCs w:val="20"/>
          <w:lang w:val="cs-CZ"/>
        </w:rPr>
        <w:t xml:space="preserve"> a závazky</w:t>
      </w:r>
      <w:r w:rsidRPr="00F62F04">
        <w:rPr>
          <w:szCs w:val="20"/>
          <w:lang w:val="cs-CZ"/>
        </w:rPr>
        <w:t xml:space="preserve"> podle tohoto odst. 1.2. čl. 1. a podle odst. </w:t>
      </w:r>
      <w:r>
        <w:rPr>
          <w:szCs w:val="20"/>
          <w:lang w:val="cs-CZ"/>
        </w:rPr>
        <w:t>7</w:t>
      </w:r>
      <w:r w:rsidRPr="00F62F04">
        <w:rPr>
          <w:szCs w:val="20"/>
          <w:lang w:val="cs-CZ"/>
        </w:rPr>
        <w:t>.1</w:t>
      </w:r>
      <w:r>
        <w:rPr>
          <w:szCs w:val="20"/>
          <w:lang w:val="cs-CZ"/>
        </w:rPr>
        <w:t>4</w:t>
      </w:r>
      <w:r w:rsidRPr="00F62F04">
        <w:rPr>
          <w:szCs w:val="20"/>
          <w:lang w:val="cs-CZ"/>
        </w:rPr>
        <w:t xml:space="preserve"> čl.</w:t>
      </w:r>
      <w:r w:rsidRPr="00574DFD">
        <w:rPr>
          <w:szCs w:val="20"/>
          <w:lang w:val="cs-CZ"/>
        </w:rPr>
        <w:t> </w:t>
      </w:r>
      <w:r>
        <w:rPr>
          <w:szCs w:val="20"/>
          <w:lang w:val="cs-CZ"/>
        </w:rPr>
        <w:t>7</w:t>
      </w:r>
      <w:r w:rsidRPr="00F62F04">
        <w:rPr>
          <w:szCs w:val="20"/>
          <w:lang w:val="cs-CZ"/>
        </w:rPr>
        <w:t>. Smlouvy v pravdivosti a platnosti po dobu účinnosti této Smlouvy a Objednatele bezodkladně (nejpozději však do 3</w:t>
      </w:r>
      <w:r>
        <w:t> </w:t>
      </w:r>
      <w:r w:rsidRPr="00F62F04">
        <w:rPr>
          <w:szCs w:val="20"/>
          <w:lang w:val="cs-CZ"/>
        </w:rPr>
        <w:t xml:space="preserve">pracovních dní ode dne, kdy příslušná skutečnost nastala) informovat o všech skutečnostech, které mohou mít dopad na pravdivost, úplnost nebo přesnost předmětných prohlášení </w:t>
      </w:r>
      <w:r>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422CA96" w14:textId="77777777" w:rsidR="004E4972" w:rsidRPr="00F62F04" w:rsidRDefault="004E4972" w:rsidP="00D76565">
      <w:pPr>
        <w:pStyle w:val="RLTextlnkuslovan"/>
        <w:numPr>
          <w:ilvl w:val="2"/>
          <w:numId w:val="3"/>
        </w:numPr>
        <w:spacing w:before="60" w:after="60"/>
        <w:ind w:left="993" w:hanging="709"/>
        <w:rPr>
          <w:szCs w:val="20"/>
          <w:lang w:val="cs-CZ"/>
        </w:rPr>
      </w:pPr>
      <w:r w:rsidRPr="00F62F04">
        <w:rPr>
          <w:szCs w:val="20"/>
          <w:lang w:val="cs-CZ"/>
        </w:rPr>
        <w:t xml:space="preserve">splňuje </w:t>
      </w:r>
      <w:r w:rsidRPr="009A7C79">
        <w:t>veškeré</w:t>
      </w:r>
      <w:r w:rsidRPr="00F62F04">
        <w:rPr>
          <w:szCs w:val="20"/>
          <w:lang w:val="cs-CZ"/>
        </w:rPr>
        <w:t xml:space="preserve"> podmínky a požadavky v této Smlouvě stanovené a je oprávněn tuto Smlouvu uzavřít a</w:t>
      </w:r>
      <w:r w:rsidRPr="00574DFD">
        <w:rPr>
          <w:szCs w:val="20"/>
          <w:lang w:val="cs-CZ"/>
        </w:rPr>
        <w:t> </w:t>
      </w:r>
      <w:r w:rsidRPr="00F62F04">
        <w:rPr>
          <w:szCs w:val="20"/>
          <w:lang w:val="cs-CZ"/>
        </w:rPr>
        <w:t>řádně plnit závazky v ní obsažené, a</w:t>
      </w:r>
    </w:p>
    <w:p w14:paraId="75C2D400" w14:textId="77777777" w:rsidR="004E4972" w:rsidRPr="00F62F04" w:rsidRDefault="004E4972" w:rsidP="00D76565">
      <w:pPr>
        <w:pStyle w:val="RLTextlnkuslovan"/>
        <w:numPr>
          <w:ilvl w:val="2"/>
          <w:numId w:val="3"/>
        </w:numPr>
        <w:spacing w:before="60" w:after="60"/>
        <w:ind w:left="993" w:hanging="709"/>
        <w:rPr>
          <w:rFonts w:cs="Tahoma"/>
          <w:szCs w:val="20"/>
          <w:lang w:val="cs-CZ"/>
        </w:rPr>
      </w:pPr>
      <w:bookmarkStart w:id="7" w:name="InsZ"/>
      <w:bookmarkStart w:id="8" w:name="_Ref492453769"/>
      <w:bookmarkEnd w:id="7"/>
      <w:r w:rsidRPr="00F62F04">
        <w:rPr>
          <w:szCs w:val="20"/>
          <w:lang w:val="cs-CZ"/>
        </w:rPr>
        <w:t xml:space="preserve">ke dni </w:t>
      </w:r>
      <w:r w:rsidRPr="009A7C79">
        <w:t>uzavření</w:t>
      </w:r>
      <w:r w:rsidRPr="00F62F04">
        <w:rPr>
          <w:szCs w:val="20"/>
          <w:lang w:val="cs-CZ"/>
        </w:rPr>
        <w:t xml:space="preserve"> této Smlouvy</w:t>
      </w:r>
      <w:r w:rsidRPr="00574DFD">
        <w:rPr>
          <w:szCs w:val="20"/>
          <w:lang w:val="cs-CZ"/>
        </w:rPr>
        <w:t xml:space="preserve"> není</w:t>
      </w:r>
      <w:r w:rsidRPr="00F62F04">
        <w:rPr>
          <w:szCs w:val="20"/>
          <w:lang w:val="cs-CZ"/>
        </w:rPr>
        <w:t xml:space="preserve"> </w:t>
      </w:r>
      <w:r w:rsidRPr="00574DFD">
        <w:rPr>
          <w:szCs w:val="20"/>
          <w:lang w:val="cs-CZ"/>
        </w:rPr>
        <w:t>v úpadku</w:t>
      </w:r>
      <w:r w:rsidRPr="00F62F04">
        <w:rPr>
          <w:szCs w:val="20"/>
          <w:lang w:val="cs-CZ"/>
        </w:rPr>
        <w:t xml:space="preserve"> dle zákona č. 182/2006 Sb., o úpadku a způsobech jeho řešení (insolvenční zákon), ve znění pozdějších předpisů (dále jen „</w:t>
      </w:r>
      <w:r w:rsidRPr="00F62F04">
        <w:rPr>
          <w:b/>
          <w:szCs w:val="20"/>
          <w:lang w:val="cs-CZ"/>
        </w:rPr>
        <w:t>Insolvenční zákon</w:t>
      </w:r>
      <w:r w:rsidRPr="00F62F04">
        <w:rPr>
          <w:szCs w:val="20"/>
          <w:lang w:val="cs-CZ"/>
        </w:rPr>
        <w:t>“), a zavazuje se Objednatele bezodkladně informovat o všech skutečnostech</w:t>
      </w:r>
      <w:r w:rsidRPr="00574DFD">
        <w:rPr>
          <w:szCs w:val="20"/>
          <w:lang w:val="cs-CZ"/>
        </w:rPr>
        <w:t>, které nasvědčují</w:t>
      </w:r>
      <w:r w:rsidRPr="00F62F04">
        <w:rPr>
          <w:szCs w:val="20"/>
          <w:lang w:val="cs-CZ"/>
        </w:rPr>
        <w:t xml:space="preserve"> hrozícím</w:t>
      </w:r>
      <w:r w:rsidRPr="00574DFD">
        <w:rPr>
          <w:szCs w:val="20"/>
          <w:lang w:val="cs-CZ"/>
        </w:rPr>
        <w:t>u</w:t>
      </w:r>
      <w:r w:rsidRPr="00F62F04">
        <w:rPr>
          <w:szCs w:val="20"/>
          <w:lang w:val="cs-CZ"/>
        </w:rPr>
        <w:t xml:space="preserve"> úpadku, popř. o prohlášení úpadku jeho společnosti</w:t>
      </w:r>
      <w:r w:rsidRPr="00F62F04">
        <w:rPr>
          <w:rFonts w:cs="Tahoma"/>
          <w:szCs w:val="20"/>
          <w:lang w:val="cs-CZ"/>
        </w:rPr>
        <w:t>, a</w:t>
      </w:r>
      <w:bookmarkEnd w:id="8"/>
    </w:p>
    <w:p w14:paraId="4E4BF969" w14:textId="77777777" w:rsidR="004E4972" w:rsidRPr="00F62F04" w:rsidRDefault="004E4972" w:rsidP="00D76565">
      <w:pPr>
        <w:pStyle w:val="RLTextlnkuslovan"/>
        <w:numPr>
          <w:ilvl w:val="2"/>
          <w:numId w:val="3"/>
        </w:numPr>
        <w:spacing w:before="60" w:after="60"/>
        <w:ind w:left="993" w:hanging="709"/>
        <w:rPr>
          <w:rFonts w:cs="Tahoma"/>
          <w:szCs w:val="20"/>
          <w:lang w:val="cs-CZ"/>
        </w:rPr>
      </w:pPr>
      <w:r w:rsidRPr="00574DFD">
        <w:rPr>
          <w:rFonts w:cs="Tahoma"/>
          <w:szCs w:val="20"/>
          <w:lang w:val="cs-CZ"/>
        </w:rPr>
        <w:t xml:space="preserve">je </w:t>
      </w:r>
      <w:r w:rsidRPr="009A7C79">
        <w:t>připraven</w:t>
      </w:r>
      <w:r w:rsidRPr="00F62F04">
        <w:rPr>
          <w:rFonts w:cs="Tahoma"/>
          <w:szCs w:val="20"/>
          <w:lang w:val="cs-CZ"/>
        </w:rPr>
        <w:t xml:space="preserve"> </w:t>
      </w:r>
      <w:r w:rsidRPr="00F62F04">
        <w:rPr>
          <w:szCs w:val="20"/>
          <w:lang w:val="cs-CZ"/>
        </w:rPr>
        <w:t>veřejnou zakázku s názvem „</w:t>
      </w:r>
      <w:bookmarkStart w:id="9" w:name="_Hlk148960725"/>
      <w:r w:rsidRPr="005440B9">
        <w:rPr>
          <w:b/>
          <w:bCs/>
          <w:szCs w:val="20"/>
          <w:lang w:val="cs-CZ"/>
        </w:rPr>
        <w:t xml:space="preserve">Zajištění provozu a rozvoje </w:t>
      </w:r>
      <w:r w:rsidRPr="001863B6">
        <w:rPr>
          <w:b/>
          <w:szCs w:val="20"/>
          <w:lang w:val="cs-CZ"/>
        </w:rPr>
        <w:t>aplikace procesních agend GPM – SAEU 2025+</w:t>
      </w:r>
      <w:r w:rsidRPr="00574DFD">
        <w:rPr>
          <w:szCs w:val="20"/>
          <w:lang w:val="cs-CZ"/>
        </w:rPr>
        <w:t xml:space="preserve">“ </w:t>
      </w:r>
      <w:bookmarkEnd w:id="9"/>
      <w:r w:rsidRPr="00574DFD">
        <w:rPr>
          <w:szCs w:val="20"/>
          <w:lang w:val="cs-CZ"/>
        </w:rPr>
        <w:t>(dále jen „</w:t>
      </w:r>
      <w:r w:rsidRPr="00574DFD">
        <w:rPr>
          <w:b/>
          <w:szCs w:val="20"/>
          <w:lang w:val="cs-CZ"/>
        </w:rPr>
        <w:t>Veřejná zakázka</w:t>
      </w:r>
      <w:r w:rsidRPr="00574DFD">
        <w:rPr>
          <w:szCs w:val="20"/>
          <w:lang w:val="cs-CZ"/>
        </w:rPr>
        <w:t>“)</w:t>
      </w:r>
      <w:r w:rsidRPr="00F62F04">
        <w:rPr>
          <w:szCs w:val="20"/>
          <w:lang w:val="cs-CZ"/>
        </w:rPr>
        <w:t xml:space="preserve"> </w:t>
      </w:r>
      <w:r w:rsidRPr="00F62F04">
        <w:rPr>
          <w:rFonts w:cs="Tahoma"/>
          <w:szCs w:val="20"/>
          <w:lang w:val="cs-CZ"/>
        </w:rPr>
        <w:t>pro Objednatele řádně a včas splnit za úplatu sjednanou v této Smlouvě</w:t>
      </w:r>
      <w:r w:rsidRPr="00574DFD">
        <w:rPr>
          <w:rFonts w:cs="Tahoma"/>
          <w:szCs w:val="20"/>
          <w:lang w:val="cs-CZ"/>
        </w:rPr>
        <w:t>, a</w:t>
      </w:r>
    </w:p>
    <w:p w14:paraId="53AC2342" w14:textId="77777777" w:rsidR="004E4972" w:rsidRPr="00204562" w:rsidRDefault="004E4972" w:rsidP="00D76565">
      <w:pPr>
        <w:pStyle w:val="RLTextlnkuslovan"/>
        <w:numPr>
          <w:ilvl w:val="2"/>
          <w:numId w:val="3"/>
        </w:numPr>
        <w:spacing w:before="60" w:after="60"/>
        <w:ind w:left="993" w:hanging="709"/>
        <w:rPr>
          <w:szCs w:val="20"/>
          <w:lang w:val="cs-CZ"/>
        </w:rPr>
      </w:pPr>
      <w:r w:rsidRPr="00F62F04">
        <w:rPr>
          <w:rFonts w:cs="Tahoma"/>
          <w:szCs w:val="20"/>
          <w:lang w:val="cs-CZ"/>
        </w:rPr>
        <w:t xml:space="preserve">se detailně </w:t>
      </w:r>
      <w:r w:rsidRPr="00204562">
        <w:rPr>
          <w:szCs w:val="20"/>
          <w:lang w:val="cs-CZ"/>
        </w:rPr>
        <w:t>seznámil s rozsahem a povahou předmětu Veřejné zakázky, že jsou mu známy veškeré technické, kvalitativní a jiné podmínky nezbytné k její realizaci, těmto podmínkám rozumí a je schopný je dodržet, a</w:t>
      </w:r>
    </w:p>
    <w:p w14:paraId="0DD18D52" w14:textId="77777777" w:rsidR="004E4972" w:rsidRPr="00204562" w:rsidRDefault="004E4972" w:rsidP="00D76565">
      <w:pPr>
        <w:pStyle w:val="RLTextlnkuslovan"/>
        <w:numPr>
          <w:ilvl w:val="2"/>
          <w:numId w:val="3"/>
        </w:numPr>
        <w:spacing w:before="60" w:after="60"/>
        <w:ind w:left="993" w:hanging="709"/>
        <w:rPr>
          <w:szCs w:val="20"/>
          <w:lang w:val="cs-CZ"/>
        </w:rPr>
      </w:pPr>
      <w:r w:rsidRPr="00D4050D">
        <w:rPr>
          <w:szCs w:val="20"/>
          <w:lang w:val="cs-CZ"/>
        </w:rPr>
        <w:t xml:space="preserve">disponuje </w:t>
      </w:r>
      <w:r w:rsidRPr="009A7C79">
        <w:t>veškerými</w:t>
      </w:r>
      <w:r w:rsidRPr="00D4050D">
        <w:rPr>
          <w:szCs w:val="20"/>
          <w:lang w:val="cs-CZ"/>
        </w:rPr>
        <w:t xml:space="preserve">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w:t>
      </w:r>
      <w:r>
        <w:rPr>
          <w:szCs w:val="20"/>
          <w:lang w:val="cs-CZ"/>
        </w:rPr>
        <w:t>.</w:t>
      </w:r>
    </w:p>
    <w:p w14:paraId="3B273D4F" w14:textId="77777777" w:rsidR="004E4972" w:rsidRPr="00F62F04" w:rsidRDefault="004E4972" w:rsidP="004E4972">
      <w:pPr>
        <w:pStyle w:val="RLlneksmlouvy"/>
        <w:spacing w:before="180" w:after="60" w:line="240" w:lineRule="auto"/>
        <w:ind w:left="284" w:hanging="284"/>
        <w:rPr>
          <w:rFonts w:asciiTheme="minorHAnsi" w:hAnsiTheme="minorHAnsi" w:cs="Tahoma"/>
          <w:szCs w:val="20"/>
          <w:lang w:val="cs-CZ"/>
        </w:rPr>
      </w:pPr>
      <w:bookmarkStart w:id="10" w:name="VeřZ"/>
      <w:bookmarkStart w:id="11" w:name="ZVZ"/>
      <w:bookmarkStart w:id="12" w:name="_Toc295034730"/>
      <w:bookmarkEnd w:id="10"/>
      <w:bookmarkEnd w:id="11"/>
      <w:r w:rsidRPr="00F62F04">
        <w:rPr>
          <w:rFonts w:asciiTheme="minorHAnsi" w:hAnsiTheme="minorHAnsi" w:cs="Tahoma"/>
          <w:szCs w:val="20"/>
          <w:lang w:val="cs-CZ"/>
        </w:rPr>
        <w:t>ÚČEL SMLOUVY</w:t>
      </w:r>
      <w:bookmarkEnd w:id="12"/>
      <w:r>
        <w:rPr>
          <w:rFonts w:asciiTheme="minorHAnsi" w:hAnsiTheme="minorHAnsi" w:cs="Tahoma"/>
          <w:szCs w:val="20"/>
          <w:lang w:val="cs-CZ"/>
        </w:rPr>
        <w:t>, PODMÍNKA NEZÁVISLOSTI</w:t>
      </w:r>
    </w:p>
    <w:p w14:paraId="6B67D437" w14:textId="77777777" w:rsidR="004E4972" w:rsidRPr="004A20C9" w:rsidRDefault="004E4972" w:rsidP="004E4972">
      <w:pPr>
        <w:pStyle w:val="RLTextlnkuslovan"/>
        <w:spacing w:before="60" w:after="60"/>
        <w:ind w:left="737" w:hanging="737"/>
        <w:rPr>
          <w:lang w:val="cs-CZ"/>
        </w:rPr>
      </w:pPr>
      <w:bookmarkStart w:id="13" w:name="_Ref492455840"/>
      <w:r w:rsidRPr="004A20C9">
        <w:rPr>
          <w:szCs w:val="20"/>
          <w:lang w:val="cs-CZ"/>
        </w:rPr>
        <w:t>Účelem této Smlouvy je zajištění provozu a rozvoje</w:t>
      </w:r>
      <w:r>
        <w:rPr>
          <w:szCs w:val="20"/>
          <w:lang w:val="cs-CZ"/>
        </w:rPr>
        <w:t xml:space="preserve"> aplikace Správa agend Evropské Unie (dále jen „SAEU“)</w:t>
      </w:r>
      <w:r w:rsidRPr="004A20C9">
        <w:rPr>
          <w:szCs w:val="20"/>
          <w:lang w:val="cs-CZ"/>
        </w:rPr>
        <w:t xml:space="preserve"> pro Objednatele </w:t>
      </w:r>
      <w:r>
        <w:rPr>
          <w:szCs w:val="20"/>
          <w:lang w:val="cs-CZ"/>
        </w:rPr>
        <w:t>(provádění pravidelných činností nezbytných pro zajištění bezproblémového chodu SAEU</w:t>
      </w:r>
      <w:r w:rsidRPr="005D782E">
        <w:rPr>
          <w:szCs w:val="20"/>
          <w:lang w:val="cs-CZ"/>
        </w:rPr>
        <w:t xml:space="preserve"> </w:t>
      </w:r>
      <w:r>
        <w:rPr>
          <w:szCs w:val="20"/>
          <w:lang w:val="cs-CZ"/>
        </w:rPr>
        <w:t xml:space="preserve">v souladu se Smlouvou stanovenými SLA, řešení incidentů, servisních požadavků a dalších provozních požadavků dle podmínek a parametrů stanovených Smlouvou a realizace změn a úprav SAEU na základě požadavků Objednatele) </w:t>
      </w:r>
      <w:r w:rsidRPr="004A20C9">
        <w:rPr>
          <w:szCs w:val="20"/>
          <w:lang w:val="cs-CZ"/>
        </w:rPr>
        <w:t>a dále realizace Veřejné zakázky dle zadávací dokumentace Veřejné zakázky ve znění jejích případných změn nebo doplnění (dále jen „</w:t>
      </w:r>
      <w:r w:rsidRPr="004A20C9">
        <w:rPr>
          <w:b/>
          <w:szCs w:val="20"/>
          <w:lang w:val="cs-CZ"/>
        </w:rPr>
        <w:t>Zadávací dokumentace</w:t>
      </w:r>
      <w:r w:rsidRPr="004A20C9">
        <w:rPr>
          <w:szCs w:val="20"/>
          <w:lang w:val="cs-CZ"/>
        </w:rPr>
        <w:t>“).</w:t>
      </w:r>
      <w:bookmarkStart w:id="14" w:name="ZadDok"/>
      <w:bookmarkEnd w:id="13"/>
      <w:bookmarkEnd w:id="14"/>
      <w:r w:rsidRPr="004A20C9">
        <w:rPr>
          <w:szCs w:val="20"/>
          <w:lang w:val="cs-CZ"/>
        </w:rPr>
        <w:t xml:space="preserve"> </w:t>
      </w:r>
    </w:p>
    <w:p w14:paraId="09453DFE" w14:textId="77777777" w:rsidR="004E4972" w:rsidRPr="00501FE3" w:rsidRDefault="004E4972" w:rsidP="004E4972">
      <w:pPr>
        <w:pStyle w:val="RLTextlnkuslovan"/>
        <w:spacing w:before="60" w:after="60"/>
        <w:ind w:left="737" w:hanging="737"/>
        <w:rPr>
          <w:lang w:val="cs-CZ"/>
        </w:rPr>
      </w:pPr>
      <w:bookmarkStart w:id="15" w:name="_Hlk131589395"/>
      <w:bookmarkStart w:id="16" w:name="_Hlk131506563"/>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na Penetrační testování, Role specialisty na monitoring a bezpečnostní infrastrukturu</w:t>
      </w:r>
      <w:r>
        <w:rPr>
          <w:rStyle w:val="ui-provider"/>
          <w:lang w:val="cs-CZ"/>
        </w:rPr>
        <w:t>,</w:t>
      </w:r>
      <w:r w:rsidRPr="003241F6">
        <w:rPr>
          <w:lang w:val="cs-CZ"/>
        </w:rPr>
        <w:t xml:space="preserve"> </w:t>
      </w:r>
      <w:r w:rsidRPr="00F53C25">
        <w:rPr>
          <w:lang w:val="cs-CZ"/>
        </w:rPr>
        <w:t xml:space="preserve">Podpora provozu bezpečnostní infrastruktury </w:t>
      </w:r>
      <w:proofErr w:type="spellStart"/>
      <w:r w:rsidRPr="00F53C25">
        <w:rPr>
          <w:lang w:val="cs-CZ"/>
        </w:rPr>
        <w:t>MZe</w:t>
      </w:r>
      <w:proofErr w:type="spellEnd"/>
      <w:r w:rsidRPr="00F53C25">
        <w:rPr>
          <w:lang w:val="cs-CZ"/>
        </w:rPr>
        <w:t xml:space="preserve"> 2024+</w:t>
      </w:r>
      <w:r>
        <w:rPr>
          <w:rStyle w:val="ui-provider"/>
        </w:rPr>
        <w:t>)</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Penetrační testování, Role specialisty na monitoring a bezpečnostní infrastrukturu</w:t>
      </w:r>
      <w:r>
        <w:rPr>
          <w:rStyle w:val="ui-provider"/>
          <w:lang w:val="cs-CZ"/>
        </w:rPr>
        <w:t>,</w:t>
      </w:r>
      <w:r w:rsidRPr="008F7389">
        <w:rPr>
          <w:rFonts w:ascii="Arial" w:eastAsia="Calibri" w:hAnsi="Arial"/>
          <w:sz w:val="22"/>
          <w:szCs w:val="22"/>
          <w:lang w:val="cs-CZ" w:eastAsia="en-US"/>
        </w:rPr>
        <w:t xml:space="preserve"> </w:t>
      </w:r>
      <w:r w:rsidRPr="008F7389">
        <w:rPr>
          <w:lang w:val="cs-CZ"/>
        </w:rPr>
        <w:t>konzultace v oblasti kybernetické bezpečnosti</w:t>
      </w:r>
      <w:r>
        <w:rPr>
          <w:rStyle w:val="ui-provider"/>
        </w:rPr>
        <w:t xml:space="preserve">) na </w:t>
      </w:r>
      <w:proofErr w:type="spellStart"/>
      <w:r>
        <w:rPr>
          <w:rStyle w:val="ui-provider"/>
        </w:rPr>
        <w:t>MZe</w:t>
      </w:r>
      <w:proofErr w:type="spellEnd"/>
      <w:r>
        <w:rPr>
          <w:rStyle w:val="ui-provider"/>
        </w:rPr>
        <w:t xml:space="preserve"> nebo osobou ovládající nebo </w:t>
      </w:r>
      <w:r>
        <w:rPr>
          <w:rStyle w:val="ui-provider"/>
        </w:rPr>
        <w:lastRenderedPageBreak/>
        <w:t xml:space="preserve">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543905">
        <w:rPr>
          <w:rStyle w:val="ui-provider"/>
          <w:b/>
          <w:bCs/>
          <w:lang w:val="cs-CZ"/>
        </w:rPr>
        <w:t>Podmínka nezávislosti</w:t>
      </w:r>
      <w:r w:rsidRPr="00543905">
        <w:rPr>
          <w:rStyle w:val="ui-provider"/>
          <w:lang w:val="cs-CZ"/>
        </w:rPr>
        <w:t>“).</w:t>
      </w:r>
      <w:bookmarkEnd w:id="15"/>
    </w:p>
    <w:p w14:paraId="72AE175D" w14:textId="77777777" w:rsidR="004E4972" w:rsidRPr="00E93EBD" w:rsidRDefault="004E4972" w:rsidP="004E4972">
      <w:pPr>
        <w:pStyle w:val="RLlneksmlouvy"/>
        <w:spacing w:before="180" w:after="60" w:line="240" w:lineRule="auto"/>
        <w:ind w:left="284" w:hanging="284"/>
        <w:rPr>
          <w:rFonts w:asciiTheme="minorHAnsi" w:hAnsiTheme="minorHAnsi" w:cs="Tahoma"/>
          <w:szCs w:val="20"/>
          <w:lang w:val="cs-CZ"/>
        </w:rPr>
      </w:pPr>
      <w:bookmarkStart w:id="17" w:name="_Toc295034731"/>
      <w:bookmarkEnd w:id="16"/>
      <w:r w:rsidRPr="00E93EBD">
        <w:rPr>
          <w:rFonts w:asciiTheme="minorHAnsi" w:hAnsiTheme="minorHAnsi" w:cs="Tahoma"/>
          <w:szCs w:val="20"/>
          <w:lang w:val="cs-CZ"/>
        </w:rPr>
        <w:t>PŘEDMĚT SMLOUVY</w:t>
      </w:r>
      <w:bookmarkEnd w:id="17"/>
    </w:p>
    <w:p w14:paraId="1BC34705" w14:textId="77777777" w:rsidR="004E4972" w:rsidRPr="00E93EBD" w:rsidRDefault="004E4972" w:rsidP="004E4972">
      <w:pPr>
        <w:pStyle w:val="RLTextlnkuslovan"/>
        <w:spacing w:before="60" w:after="60"/>
        <w:ind w:left="737" w:hanging="737"/>
        <w:rPr>
          <w:szCs w:val="20"/>
          <w:lang w:val="cs-CZ" w:eastAsia="en-US"/>
        </w:rPr>
      </w:pPr>
      <w:bookmarkStart w:id="18" w:name="Služby"/>
      <w:bookmarkStart w:id="19" w:name="_Ref256777714"/>
      <w:bookmarkStart w:id="20" w:name="_Ref492454661"/>
      <w:bookmarkEnd w:id="18"/>
      <w:r w:rsidRPr="00E93EBD">
        <w:rPr>
          <w:szCs w:val="20"/>
          <w:lang w:val="cs-CZ"/>
        </w:rPr>
        <w:t xml:space="preserve">Poskytovatel se touto Smlouvou zavazuje poskytovat Objednateli služby </w:t>
      </w:r>
      <w:r w:rsidRPr="00574DFD">
        <w:rPr>
          <w:szCs w:val="20"/>
          <w:lang w:val="cs-CZ"/>
        </w:rPr>
        <w:t>zajištění provozu a rozvoje</w:t>
      </w:r>
      <w:r>
        <w:rPr>
          <w:szCs w:val="20"/>
          <w:lang w:val="cs-CZ"/>
        </w:rPr>
        <w:t xml:space="preserve"> SAEU</w:t>
      </w:r>
      <w:r w:rsidRPr="00574DFD">
        <w:rPr>
          <w:szCs w:val="20"/>
          <w:lang w:val="cs-CZ"/>
        </w:rPr>
        <w:t xml:space="preserve"> </w:t>
      </w:r>
      <w:r w:rsidRPr="00E93EBD">
        <w:rPr>
          <w:szCs w:val="20"/>
          <w:lang w:val="cs-CZ"/>
        </w:rPr>
        <w:t>(dále jen „</w:t>
      </w:r>
      <w:r w:rsidRPr="00E93EBD">
        <w:rPr>
          <w:b/>
          <w:szCs w:val="20"/>
          <w:lang w:val="cs-CZ"/>
        </w:rPr>
        <w:t>Služby</w:t>
      </w:r>
      <w:r w:rsidRPr="00E93EBD">
        <w:rPr>
          <w:szCs w:val="20"/>
          <w:lang w:val="cs-CZ"/>
        </w:rPr>
        <w:t>“)</w:t>
      </w:r>
      <w:bookmarkEnd w:id="19"/>
      <w:r w:rsidRPr="00E93EBD">
        <w:rPr>
          <w:szCs w:val="20"/>
          <w:lang w:val="cs-CZ"/>
        </w:rPr>
        <w:t>.</w:t>
      </w:r>
      <w:bookmarkEnd w:id="20"/>
    </w:p>
    <w:p w14:paraId="2D884496" w14:textId="77777777" w:rsidR="004E4972" w:rsidRPr="00E93EBD" w:rsidRDefault="004E4972" w:rsidP="004E4972">
      <w:pPr>
        <w:pStyle w:val="RLTextlnkuslovan"/>
        <w:spacing w:before="60" w:after="60"/>
        <w:ind w:left="737" w:hanging="737"/>
        <w:rPr>
          <w:szCs w:val="20"/>
          <w:lang w:val="cs-CZ"/>
        </w:rPr>
      </w:pPr>
      <w:bookmarkStart w:id="21" w:name="TechSpec"/>
      <w:bookmarkStart w:id="22" w:name="ObParSluz"/>
      <w:bookmarkStart w:id="23" w:name="_Ref492454727"/>
      <w:bookmarkEnd w:id="21"/>
      <w:bookmarkEnd w:id="22"/>
      <w:r w:rsidRPr="00574DFD">
        <w:rPr>
          <w:szCs w:val="20"/>
          <w:lang w:val="cs-CZ"/>
        </w:rPr>
        <w:t xml:space="preserve">Služby jsou dále specifikovány v </w:t>
      </w:r>
      <w:r>
        <w:rPr>
          <w:szCs w:val="20"/>
          <w:lang w:val="cs-CZ"/>
        </w:rPr>
        <w:t>P</w:t>
      </w:r>
      <w:r w:rsidRPr="00574DFD">
        <w:rPr>
          <w:szCs w:val="20"/>
          <w:lang w:val="cs-CZ"/>
        </w:rPr>
        <w:t>říloze č. 1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r>
        <w:rPr>
          <w:szCs w:val="20"/>
          <w:lang w:val="cs-CZ"/>
        </w:rPr>
        <w:t>P</w:t>
      </w:r>
      <w:r w:rsidRPr="00574DFD">
        <w:rPr>
          <w:szCs w:val="20"/>
          <w:lang w:val="cs-CZ"/>
        </w:rPr>
        <w:t>říloze č. 2 této Smlouvy (dále jen „</w:t>
      </w:r>
      <w:r w:rsidRPr="00F62F04">
        <w:rPr>
          <w:b/>
          <w:bCs/>
          <w:szCs w:val="20"/>
          <w:lang w:val="cs-CZ"/>
        </w:rPr>
        <w:t>Obecné parametry služeb</w:t>
      </w:r>
      <w:r w:rsidRPr="00574DFD">
        <w:rPr>
          <w:szCs w:val="20"/>
          <w:lang w:val="cs-CZ"/>
        </w:rPr>
        <w:t>“).</w:t>
      </w:r>
      <w:r>
        <w:rPr>
          <w:szCs w:val="20"/>
          <w:lang w:val="cs-CZ"/>
        </w:rPr>
        <w:t xml:space="preserve"> </w:t>
      </w:r>
      <w:r w:rsidRPr="00E93EBD">
        <w:rPr>
          <w:szCs w:val="20"/>
          <w:lang w:val="cs-CZ"/>
        </w:rPr>
        <w:t xml:space="preserve"> Služby jsou vymezeny jako</w:t>
      </w:r>
      <w:bookmarkEnd w:id="23"/>
      <w:r w:rsidRPr="00574DFD">
        <w:rPr>
          <w:szCs w:val="20"/>
          <w:lang w:val="cs-CZ"/>
        </w:rPr>
        <w:t>:</w:t>
      </w:r>
    </w:p>
    <w:p w14:paraId="5FBC0A0E" w14:textId="77777777" w:rsidR="004E4972" w:rsidRPr="00204562" w:rsidRDefault="004E4972" w:rsidP="00D76565">
      <w:pPr>
        <w:pStyle w:val="Odstavecseseznamem"/>
        <w:numPr>
          <w:ilvl w:val="0"/>
          <w:numId w:val="3"/>
        </w:numPr>
        <w:spacing w:before="60" w:after="60" w:line="240" w:lineRule="auto"/>
        <w:contextualSpacing w:val="0"/>
        <w:jc w:val="both"/>
        <w:rPr>
          <w:rFonts w:eastAsia="Times New Roman" w:cs="Times New Roman"/>
          <w:vanish/>
          <w:sz w:val="20"/>
          <w:szCs w:val="20"/>
          <w:lang w:eastAsia="x-none"/>
        </w:rPr>
      </w:pPr>
    </w:p>
    <w:p w14:paraId="4BDA9393" w14:textId="77777777" w:rsidR="004E4972" w:rsidRPr="00204562" w:rsidRDefault="004E4972" w:rsidP="00D76565">
      <w:pPr>
        <w:pStyle w:val="Odstavecseseznamem"/>
        <w:numPr>
          <w:ilvl w:val="0"/>
          <w:numId w:val="3"/>
        </w:numPr>
        <w:spacing w:before="60" w:after="60" w:line="240" w:lineRule="auto"/>
        <w:contextualSpacing w:val="0"/>
        <w:jc w:val="both"/>
        <w:rPr>
          <w:rFonts w:eastAsia="Times New Roman" w:cs="Times New Roman"/>
          <w:vanish/>
          <w:sz w:val="20"/>
          <w:szCs w:val="20"/>
          <w:lang w:eastAsia="x-none"/>
        </w:rPr>
      </w:pPr>
    </w:p>
    <w:p w14:paraId="1B5C5C1A"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414601ED"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35C4A895" w14:textId="77777777" w:rsidR="004E4972" w:rsidRPr="00E93EBD" w:rsidRDefault="004E4972" w:rsidP="00D76565">
      <w:pPr>
        <w:pStyle w:val="RLTextlnkuslovan"/>
        <w:numPr>
          <w:ilvl w:val="2"/>
          <w:numId w:val="3"/>
        </w:numPr>
        <w:spacing w:before="60" w:after="60"/>
        <w:ind w:left="993" w:hanging="709"/>
        <w:rPr>
          <w:szCs w:val="20"/>
          <w:lang w:val="cs-CZ"/>
        </w:rPr>
      </w:pPr>
      <w:r w:rsidRPr="00574DFD">
        <w:rPr>
          <w:szCs w:val="20"/>
          <w:lang w:val="cs-CZ"/>
        </w:rPr>
        <w:t xml:space="preserve">Služby </w:t>
      </w:r>
      <w:r w:rsidRPr="00E93EBD">
        <w:rPr>
          <w:szCs w:val="20"/>
          <w:lang w:val="cs-CZ"/>
        </w:rPr>
        <w:t>paušálně</w:t>
      </w:r>
      <w:r w:rsidRPr="00574DFD">
        <w:rPr>
          <w:szCs w:val="20"/>
          <w:lang w:val="cs-CZ"/>
        </w:rPr>
        <w:t xml:space="preserve"> hrazené stálé (dále též „</w:t>
      </w:r>
      <w:r w:rsidRPr="00F62F04">
        <w:rPr>
          <w:b/>
          <w:bCs/>
          <w:szCs w:val="20"/>
          <w:lang w:val="cs-CZ"/>
        </w:rPr>
        <w:t>Paušální služby</w:t>
      </w:r>
      <w:r w:rsidRPr="00574DFD">
        <w:rPr>
          <w:szCs w:val="20"/>
          <w:lang w:val="cs-CZ"/>
        </w:rPr>
        <w:t>“</w:t>
      </w:r>
      <w:r>
        <w:rPr>
          <w:szCs w:val="20"/>
          <w:lang w:val="cs-CZ"/>
        </w:rPr>
        <w:t xml:space="preserve"> či „</w:t>
      </w:r>
      <w:r w:rsidRPr="00F62F04">
        <w:rPr>
          <w:b/>
          <w:bCs/>
          <w:szCs w:val="20"/>
          <w:lang w:val="cs-CZ"/>
        </w:rPr>
        <w:t>Služby paušálně hrazené</w:t>
      </w:r>
      <w:r>
        <w:rPr>
          <w:szCs w:val="20"/>
          <w:lang w:val="cs-CZ"/>
        </w:rPr>
        <w:t>“), jejichž parametry jsou stanoveny v </w:t>
      </w:r>
      <w:r w:rsidRPr="009A7C79">
        <w:t>katalogových</w:t>
      </w:r>
      <w:r>
        <w:rPr>
          <w:szCs w:val="20"/>
          <w:lang w:val="cs-CZ"/>
        </w:rPr>
        <w:t xml:space="preserve"> listech pro Paušální služby (dále též</w:t>
      </w:r>
      <w:r w:rsidRPr="00574DFD">
        <w:rPr>
          <w:szCs w:val="20"/>
          <w:lang w:val="cs-CZ"/>
        </w:rPr>
        <w:t xml:space="preserve"> „</w:t>
      </w:r>
      <w:r w:rsidRPr="00E93EBD">
        <w:rPr>
          <w:b/>
          <w:bCs/>
          <w:szCs w:val="20"/>
          <w:lang w:val="cs-CZ"/>
        </w:rPr>
        <w:t>Paušální KL</w:t>
      </w:r>
      <w:r w:rsidRPr="00574DFD">
        <w:rPr>
          <w:szCs w:val="20"/>
          <w:lang w:val="cs-CZ"/>
        </w:rPr>
        <w:t>“)</w:t>
      </w:r>
    </w:p>
    <w:p w14:paraId="54841A8B" w14:textId="77777777" w:rsidR="004E4972" w:rsidRPr="00E93EBD" w:rsidRDefault="004E4972" w:rsidP="00D76565">
      <w:pPr>
        <w:pStyle w:val="RLTextlnkuslovan"/>
        <w:numPr>
          <w:ilvl w:val="2"/>
          <w:numId w:val="3"/>
        </w:numPr>
        <w:spacing w:before="60" w:after="60"/>
        <w:ind w:left="993" w:hanging="709"/>
        <w:rPr>
          <w:szCs w:val="20"/>
          <w:lang w:val="cs-CZ"/>
        </w:rPr>
      </w:pPr>
      <w:r w:rsidRPr="00574DFD">
        <w:rPr>
          <w:szCs w:val="20"/>
          <w:lang w:val="cs-CZ"/>
        </w:rPr>
        <w:t>Služby výkonově hrazené poskytované na základě požadavků Objednatele (dále též „</w:t>
      </w:r>
      <w:r w:rsidRPr="00F62F04">
        <w:rPr>
          <w:b/>
          <w:bCs/>
          <w:szCs w:val="20"/>
          <w:lang w:val="cs-CZ"/>
        </w:rPr>
        <w:t>Ad hoc služby</w:t>
      </w:r>
      <w:r w:rsidRPr="00574DFD">
        <w:rPr>
          <w:szCs w:val="20"/>
          <w:lang w:val="cs-CZ"/>
        </w:rPr>
        <w:t>“</w:t>
      </w:r>
      <w:r>
        <w:rPr>
          <w:szCs w:val="20"/>
          <w:lang w:val="cs-CZ"/>
        </w:rPr>
        <w:t>), jejichž parametry jsou stanoveny v katalogových listech pro Ad hoc služby (dále též</w:t>
      </w:r>
      <w:r w:rsidRPr="00574DFD">
        <w:rPr>
          <w:szCs w:val="20"/>
          <w:lang w:val="cs-CZ"/>
        </w:rPr>
        <w:t xml:space="preserve"> „</w:t>
      </w:r>
      <w:r w:rsidRPr="00E93EBD">
        <w:rPr>
          <w:b/>
          <w:bCs/>
          <w:szCs w:val="20"/>
          <w:lang w:val="cs-CZ"/>
        </w:rPr>
        <w:t>Ad hoc KL</w:t>
      </w:r>
      <w:r w:rsidRPr="00574DFD">
        <w:rPr>
          <w:szCs w:val="20"/>
          <w:lang w:val="cs-CZ"/>
        </w:rPr>
        <w:t>“).</w:t>
      </w:r>
    </w:p>
    <w:p w14:paraId="6AFB2C19" w14:textId="77777777" w:rsidR="004E4972" w:rsidRPr="0016600F" w:rsidDel="005D782E" w:rsidRDefault="004E4972" w:rsidP="004E4972">
      <w:pPr>
        <w:pStyle w:val="RLTextlnkuslovan"/>
        <w:spacing w:before="60" w:after="60"/>
        <w:ind w:left="737" w:hanging="737"/>
        <w:rPr>
          <w:szCs w:val="20"/>
          <w:lang w:val="cs-CZ"/>
        </w:rPr>
      </w:pPr>
      <w:r w:rsidRPr="0016600F" w:rsidDel="005D782E">
        <w:rPr>
          <w:szCs w:val="20"/>
        </w:rPr>
        <w:t xml:space="preserve">Nedílnou součástí poskytování </w:t>
      </w:r>
      <w:r w:rsidRPr="0016600F">
        <w:rPr>
          <w:szCs w:val="20"/>
          <w:lang w:val="cs-CZ"/>
        </w:rPr>
        <w:t xml:space="preserve">Ad hoc </w:t>
      </w:r>
      <w:r w:rsidRPr="0016600F">
        <w:rPr>
          <w:szCs w:val="20"/>
        </w:rPr>
        <w:t>služeb je též</w:t>
      </w:r>
      <w:r w:rsidRPr="0016600F" w:rsidDel="005D782E">
        <w:rPr>
          <w:szCs w:val="20"/>
        </w:rPr>
        <w:t xml:space="preserve"> aktualizace příslušné technické, administrátorské </w:t>
      </w:r>
      <w:r w:rsidRPr="0016600F" w:rsidDel="005D782E">
        <w:rPr>
          <w:szCs w:val="20"/>
        </w:rPr>
        <w:br/>
        <w:t>a uživatelské dokumentace vztahující se k </w:t>
      </w:r>
      <w:r>
        <w:rPr>
          <w:szCs w:val="20"/>
        </w:rPr>
        <w:t>SAEU</w:t>
      </w:r>
      <w:r w:rsidRPr="0016600F" w:rsidDel="005D782E">
        <w:rPr>
          <w:szCs w:val="20"/>
        </w:rPr>
        <w:t xml:space="preserve"> (dále též „</w:t>
      </w:r>
      <w:r w:rsidRPr="0016600F" w:rsidDel="005D782E">
        <w:rPr>
          <w:b/>
          <w:szCs w:val="20"/>
        </w:rPr>
        <w:t>Dokumentace systému</w:t>
      </w:r>
      <w:r w:rsidRPr="0016600F" w:rsidDel="005D782E">
        <w:rPr>
          <w:szCs w:val="20"/>
        </w:rPr>
        <w:t>“) v rozsahu činnosti Poskytovatele dle této Smlouvy.</w:t>
      </w:r>
    </w:p>
    <w:p w14:paraId="40D7A09C" w14:textId="77777777" w:rsidR="004E4972" w:rsidRPr="00F62F04" w:rsidRDefault="004E4972" w:rsidP="004E4972">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Pr="00574DFD">
        <w:rPr>
          <w:szCs w:val="20"/>
          <w:lang w:val="cs-CZ"/>
        </w:rPr>
        <w:t> </w:t>
      </w:r>
      <w:r w:rsidRPr="00F62F04">
        <w:rPr>
          <w:szCs w:val="20"/>
          <w:lang w:val="cs-CZ"/>
        </w:rPr>
        <w:t>rozsahu, který je vymezen v této Smlouvě, včetně jejích příloh.</w:t>
      </w:r>
    </w:p>
    <w:p w14:paraId="2B395F4F" w14:textId="77777777" w:rsidR="004E4972" w:rsidRPr="00F62F04" w:rsidRDefault="004E4972" w:rsidP="004E4972">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530A1CFC" w14:textId="77777777" w:rsidR="004E4972" w:rsidRDefault="004E4972" w:rsidP="004E4972">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4606CDBB" w14:textId="77777777" w:rsidR="004E4972" w:rsidRDefault="004E4972" w:rsidP="004E4972">
      <w:pPr>
        <w:pStyle w:val="RLTextlnkuslovan"/>
        <w:spacing w:before="60" w:after="60"/>
        <w:ind w:left="737" w:hanging="737"/>
        <w:rPr>
          <w:szCs w:val="20"/>
          <w:lang w:val="cs-CZ"/>
        </w:rPr>
      </w:pPr>
      <w:r w:rsidRPr="00244FC5">
        <w:rPr>
          <w:szCs w:val="20"/>
          <w:lang w:val="cs-CZ"/>
        </w:rPr>
        <w:t xml:space="preserve">Místem plnění je </w:t>
      </w:r>
    </w:p>
    <w:p w14:paraId="0E0F6524"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7FA7C042"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6187AE4B"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2D365913"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190401F9" w14:textId="77777777" w:rsidR="004E4972" w:rsidRPr="00204562" w:rsidRDefault="004E4972" w:rsidP="00D76565">
      <w:pPr>
        <w:pStyle w:val="Odstavecseseznamem"/>
        <w:numPr>
          <w:ilvl w:val="1"/>
          <w:numId w:val="3"/>
        </w:numPr>
        <w:spacing w:before="60" w:after="60" w:line="240" w:lineRule="auto"/>
        <w:contextualSpacing w:val="0"/>
        <w:jc w:val="both"/>
        <w:rPr>
          <w:rFonts w:eastAsia="Times New Roman" w:cs="Times New Roman"/>
          <w:vanish/>
          <w:sz w:val="20"/>
          <w:szCs w:val="20"/>
          <w:lang w:eastAsia="x-none"/>
        </w:rPr>
      </w:pPr>
    </w:p>
    <w:p w14:paraId="49CC7FA7" w14:textId="77777777" w:rsidR="004E4972" w:rsidRPr="00DE4F31" w:rsidRDefault="004E4972" w:rsidP="00D76565">
      <w:pPr>
        <w:pStyle w:val="RLTextlnkuslovan"/>
        <w:numPr>
          <w:ilvl w:val="2"/>
          <w:numId w:val="3"/>
        </w:numPr>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Stodůlky</w:t>
      </w:r>
      <w:r>
        <w:rPr>
          <w:szCs w:val="20"/>
          <w:lang w:val="cs-CZ"/>
        </w:rPr>
        <w:t xml:space="preserve"> na adrese</w:t>
      </w:r>
      <w:r w:rsidRPr="00DE4F31">
        <w:rPr>
          <w:szCs w:val="20"/>
          <w:lang w:val="cs-CZ"/>
        </w:rPr>
        <w:t xml:space="preserve"> K Zahrádkám 2065/2, Praha 13</w:t>
      </w:r>
      <w:r>
        <w:rPr>
          <w:szCs w:val="20"/>
          <w:lang w:val="cs-CZ"/>
        </w:rPr>
        <w:t>,</w:t>
      </w:r>
    </w:p>
    <w:p w14:paraId="454A0D79" w14:textId="77777777" w:rsidR="004E4972" w:rsidRPr="00C10F73" w:rsidRDefault="004E4972" w:rsidP="00D76565">
      <w:pPr>
        <w:pStyle w:val="RLTextlnkuslovan"/>
        <w:numPr>
          <w:ilvl w:val="2"/>
          <w:numId w:val="3"/>
        </w:numPr>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Chodov</w:t>
      </w:r>
      <w:r>
        <w:rPr>
          <w:szCs w:val="20"/>
          <w:lang w:val="cs-CZ"/>
        </w:rPr>
        <w:t xml:space="preserve"> na adrese</w:t>
      </w:r>
      <w:r w:rsidRPr="00DE4F31">
        <w:rPr>
          <w:szCs w:val="20"/>
          <w:lang w:val="cs-CZ"/>
        </w:rPr>
        <w:t xml:space="preserve"> V lomech 2339/1, 149 00 Praha 4 – Chodov</w:t>
      </w:r>
      <w:r w:rsidRPr="00244FC5">
        <w:rPr>
          <w:szCs w:val="20"/>
          <w:lang w:val="cs-CZ"/>
        </w:rPr>
        <w:t>.</w:t>
      </w:r>
    </w:p>
    <w:p w14:paraId="44F3B2B3" w14:textId="77777777" w:rsidR="004E4972" w:rsidRPr="00C10F73" w:rsidRDefault="004E4972" w:rsidP="004E4972">
      <w:pPr>
        <w:pStyle w:val="RLTextlnkuslovan"/>
        <w:tabs>
          <w:tab w:val="clear" w:pos="1304"/>
          <w:tab w:val="num" w:pos="737"/>
        </w:tabs>
        <w:spacing w:before="60" w:after="60"/>
        <w:ind w:left="737" w:hanging="737"/>
        <w:rPr>
          <w:szCs w:val="20"/>
          <w:lang w:val="cs-CZ"/>
        </w:rPr>
      </w:pPr>
      <w:r w:rsidRPr="00244FC5">
        <w:rPr>
          <w:szCs w:val="20"/>
          <w:lang w:val="cs-CZ"/>
        </w:rPr>
        <w:t>Poskytovatel je povinen poskytovat Služby na místě (on-</w:t>
      </w:r>
      <w:proofErr w:type="spellStart"/>
      <w:r w:rsidRPr="00244FC5">
        <w:rPr>
          <w:szCs w:val="20"/>
          <w:lang w:val="cs-CZ"/>
        </w:rPr>
        <w:t>site</w:t>
      </w:r>
      <w:proofErr w:type="spellEnd"/>
      <w:r w:rsidRPr="00244FC5">
        <w:rPr>
          <w:szCs w:val="20"/>
          <w:lang w:val="cs-CZ"/>
        </w:rPr>
        <w:t>), a pokud to povaha plnění této Smlouvy umožňuje a není to v rozporu s požadavky Objednatele, tak také vzdáleným přístupem (</w:t>
      </w:r>
      <w:proofErr w:type="spellStart"/>
      <w:r w:rsidRPr="00244FC5">
        <w:rPr>
          <w:szCs w:val="20"/>
          <w:lang w:val="cs-CZ"/>
        </w:rPr>
        <w:t>off-site</w:t>
      </w:r>
      <w:proofErr w:type="spellEnd"/>
      <w:r w:rsidRPr="00244FC5">
        <w:rPr>
          <w:szCs w:val="20"/>
          <w:lang w:val="cs-CZ"/>
        </w:rPr>
        <w:t>). Náklady vzniklé smluvní straně na realizaci vzdáleného přístupu nese každá smluvní strana samostatně.</w:t>
      </w:r>
    </w:p>
    <w:p w14:paraId="541B4B67" w14:textId="77777777" w:rsidR="004E4972" w:rsidRPr="00F964EB" w:rsidRDefault="004E4972" w:rsidP="004E4972">
      <w:pPr>
        <w:pStyle w:val="RLlneksmlouvy"/>
        <w:spacing w:before="180" w:after="60" w:line="240" w:lineRule="auto"/>
        <w:ind w:left="284" w:hanging="284"/>
        <w:rPr>
          <w:rFonts w:asciiTheme="minorHAnsi" w:hAnsiTheme="minorHAnsi" w:cs="Tahoma"/>
          <w:caps/>
          <w:szCs w:val="20"/>
          <w:lang w:val="cs-CZ"/>
        </w:rPr>
      </w:pPr>
      <w:r w:rsidRPr="00F964EB">
        <w:rPr>
          <w:rFonts w:asciiTheme="minorHAnsi" w:hAnsiTheme="minorHAnsi" w:cs="Tahoma"/>
          <w:caps/>
          <w:szCs w:val="20"/>
          <w:lang w:val="cs-CZ"/>
        </w:rPr>
        <w:t>Z</w:t>
      </w:r>
      <w:r w:rsidRPr="00574DFD">
        <w:rPr>
          <w:rFonts w:asciiTheme="minorHAnsi" w:hAnsiTheme="minorHAnsi" w:cs="Tahoma"/>
          <w:caps/>
          <w:szCs w:val="20"/>
          <w:lang w:val="cs-CZ"/>
        </w:rPr>
        <w:t>AHÁJENÍ SLUŽEB PAUŠÁLN</w:t>
      </w:r>
      <w:r>
        <w:rPr>
          <w:rFonts w:asciiTheme="minorHAnsi" w:hAnsiTheme="minorHAnsi" w:cs="Tahoma"/>
          <w:caps/>
          <w:szCs w:val="20"/>
          <w:lang w:val="cs-CZ"/>
        </w:rPr>
        <w:t>Ě</w:t>
      </w:r>
      <w:r w:rsidRPr="00574DFD">
        <w:rPr>
          <w:rFonts w:asciiTheme="minorHAnsi" w:hAnsiTheme="minorHAnsi" w:cs="Tahoma"/>
          <w:caps/>
          <w:szCs w:val="20"/>
          <w:lang w:val="cs-CZ"/>
        </w:rPr>
        <w:t xml:space="preserve"> </w:t>
      </w:r>
      <w:r>
        <w:rPr>
          <w:rFonts w:asciiTheme="minorHAnsi" w:hAnsiTheme="minorHAnsi" w:cs="Tahoma"/>
          <w:caps/>
          <w:szCs w:val="20"/>
          <w:lang w:val="cs-CZ"/>
        </w:rPr>
        <w:t>HRAZENÝ</w:t>
      </w:r>
      <w:r w:rsidRPr="00574DFD">
        <w:rPr>
          <w:rFonts w:asciiTheme="minorHAnsi" w:hAnsiTheme="minorHAnsi" w:cs="Tahoma"/>
          <w:caps/>
          <w:szCs w:val="20"/>
          <w:lang w:val="cs-CZ"/>
        </w:rPr>
        <w:t>CH STÁLÝCH</w:t>
      </w:r>
    </w:p>
    <w:p w14:paraId="3628881C" w14:textId="77777777" w:rsidR="004E4972" w:rsidRDefault="004E4972" w:rsidP="004E4972">
      <w:pPr>
        <w:pStyle w:val="RLTextlnkuslovan"/>
        <w:spacing w:before="60" w:after="60"/>
        <w:ind w:left="737" w:hanging="737"/>
        <w:rPr>
          <w:szCs w:val="20"/>
          <w:lang w:val="cs-CZ"/>
        </w:rPr>
      </w:pPr>
      <w:bookmarkStart w:id="24" w:name="_Ref492453735"/>
      <w:r w:rsidRPr="000525B7">
        <w:rPr>
          <w:szCs w:val="20"/>
          <w:lang w:val="cs-CZ"/>
        </w:rPr>
        <w:t>Poskytovatel se zavazuje</w:t>
      </w:r>
      <w:r>
        <w:rPr>
          <w:szCs w:val="20"/>
          <w:lang w:val="cs-CZ"/>
        </w:rPr>
        <w:t xml:space="preserve"> zahájit poskytování Služeb paušálně hrazených stálých po ukončení inicializace </w:t>
      </w:r>
      <w:r w:rsidRPr="00F02DBA">
        <w:rPr>
          <w:szCs w:val="20"/>
          <w:lang w:val="cs-CZ"/>
        </w:rPr>
        <w:t>v souladu s podmínkami uvedenými v tomto čl</w:t>
      </w:r>
      <w:r w:rsidRPr="00574DFD">
        <w:rPr>
          <w:szCs w:val="20"/>
          <w:lang w:val="cs-CZ"/>
        </w:rPr>
        <w:t>ánku</w:t>
      </w:r>
      <w:r w:rsidRPr="00F02DBA">
        <w:rPr>
          <w:szCs w:val="20"/>
          <w:lang w:val="cs-CZ"/>
        </w:rPr>
        <w:t xml:space="preserve"> a </w:t>
      </w:r>
      <w:r>
        <w:rPr>
          <w:szCs w:val="20"/>
          <w:lang w:val="cs-CZ"/>
        </w:rPr>
        <w:t xml:space="preserve">v </w:t>
      </w:r>
      <w:hyperlink w:anchor="_Příloha_č._3_1" w:history="1">
        <w:r>
          <w:rPr>
            <w:lang w:val="cs-CZ"/>
          </w:rPr>
          <w:t>P</w:t>
        </w:r>
        <w:r w:rsidRPr="00F02DBA">
          <w:rPr>
            <w:lang w:val="cs-CZ"/>
          </w:rPr>
          <w:t xml:space="preserve">říloze č. </w:t>
        </w:r>
      </w:hyperlink>
      <w:r w:rsidRPr="00574DFD">
        <w:rPr>
          <w:lang w:val="cs-CZ"/>
        </w:rPr>
        <w:t xml:space="preserve">3 </w:t>
      </w:r>
      <w:r w:rsidRPr="00F02DBA">
        <w:rPr>
          <w:szCs w:val="20"/>
          <w:lang w:val="cs-CZ"/>
        </w:rPr>
        <w:t>této Smlouvy (dále jen „</w:t>
      </w:r>
      <w:r w:rsidRPr="00F02DBA">
        <w:rPr>
          <w:b/>
          <w:szCs w:val="20"/>
          <w:lang w:val="cs-CZ"/>
        </w:rPr>
        <w:t>Inicializace</w:t>
      </w:r>
      <w:r w:rsidRPr="00F02DBA">
        <w:rPr>
          <w:szCs w:val="20"/>
          <w:lang w:val="cs-CZ"/>
        </w:rPr>
        <w:t>“)</w:t>
      </w:r>
      <w:r>
        <w:rPr>
          <w:szCs w:val="20"/>
          <w:lang w:val="cs-CZ"/>
        </w:rPr>
        <w:t>, a to počínaje dnem 1.1.2025</w:t>
      </w:r>
      <w:r w:rsidRPr="00F02DBA">
        <w:rPr>
          <w:szCs w:val="20"/>
          <w:lang w:val="cs-CZ"/>
        </w:rPr>
        <w:t xml:space="preserve">. </w:t>
      </w:r>
    </w:p>
    <w:p w14:paraId="4BFA5DE8" w14:textId="77777777" w:rsidR="004E4972" w:rsidRPr="00AF4129" w:rsidRDefault="004E4972" w:rsidP="004E4972">
      <w:pPr>
        <w:pStyle w:val="RLTextlnkuslovan"/>
        <w:spacing w:before="60" w:after="60"/>
        <w:ind w:left="737" w:hanging="737"/>
        <w:rPr>
          <w:szCs w:val="20"/>
          <w:lang w:val="cs-CZ"/>
        </w:rPr>
      </w:pPr>
      <w:r w:rsidRPr="00AF4129">
        <w:rPr>
          <w:szCs w:val="20"/>
          <w:lang w:val="cs-CZ"/>
        </w:rPr>
        <w:t xml:space="preserve">Poskytovatel je povinen řídit se při zahájení Inicializace a po dobu trvání Inicializace pokyny uvedenými v Příloze č. </w:t>
      </w:r>
      <w:r w:rsidRPr="00FF570C">
        <w:rPr>
          <w:rStyle w:val="Hypertextovodkaz"/>
          <w:color w:val="auto"/>
          <w:szCs w:val="20"/>
          <w:u w:val="none"/>
          <w:lang w:val="cs-CZ"/>
        </w:rPr>
        <w:t>3</w:t>
      </w:r>
      <w:r w:rsidRPr="00FF570C">
        <w:rPr>
          <w:szCs w:val="20"/>
          <w:lang w:val="cs-CZ"/>
        </w:rPr>
        <w:t xml:space="preserve"> </w:t>
      </w:r>
      <w:r w:rsidRPr="00AF4129">
        <w:rPr>
          <w:szCs w:val="20"/>
          <w:lang w:val="cs-CZ"/>
        </w:rPr>
        <w:t>Smlouvy. Smyslem Inicializace je, aby se Poskytovatel seznámil s podmínkami poskytování Služeb paušálně hrazených stálých v prostředí Objednatele a převzal prostředky potřebné pro řádné poskytování Služeb paušálně hrazených stálých Objednateli</w:t>
      </w:r>
      <w:bookmarkEnd w:id="24"/>
      <w:r w:rsidRPr="00AF4129">
        <w:rPr>
          <w:szCs w:val="20"/>
          <w:lang w:val="cs-CZ"/>
        </w:rPr>
        <w:t xml:space="preserve">. </w:t>
      </w:r>
      <w:r>
        <w:rPr>
          <w:szCs w:val="20"/>
          <w:lang w:val="cs-CZ"/>
        </w:rPr>
        <w:t xml:space="preserve">Poskytovatel je povinen zahájit Inicializaci v termínu dle Přílohy č. 3 této Smlouvy. </w:t>
      </w:r>
      <w:r w:rsidRPr="00AF4129">
        <w:rPr>
          <w:szCs w:val="20"/>
          <w:lang w:val="cs-CZ"/>
        </w:rPr>
        <w:t xml:space="preserve">Poskytovatel je povinen ukončit Inicializaci nejpozději do </w:t>
      </w:r>
      <w:r>
        <w:rPr>
          <w:szCs w:val="20"/>
          <w:lang w:val="cs-CZ"/>
        </w:rPr>
        <w:t>jednoho měsíce</w:t>
      </w:r>
      <w:r w:rsidRPr="00AF4129">
        <w:rPr>
          <w:szCs w:val="20"/>
          <w:lang w:val="cs-CZ"/>
        </w:rPr>
        <w:t xml:space="preserve"> od jejího zahájení, pokud se smluvní strany nedohodnou na dřívějším ukončení. </w:t>
      </w:r>
    </w:p>
    <w:p w14:paraId="5EF16EE9" w14:textId="77777777" w:rsidR="004E4972" w:rsidRPr="00F02DBA" w:rsidRDefault="004E4972" w:rsidP="004E4972">
      <w:pPr>
        <w:pStyle w:val="RLTextlnkuslovan"/>
        <w:spacing w:before="60" w:after="60"/>
        <w:ind w:left="737" w:hanging="737"/>
        <w:rPr>
          <w:szCs w:val="20"/>
          <w:lang w:val="cs-CZ"/>
        </w:rPr>
      </w:pPr>
      <w:r w:rsidRPr="00F02DBA">
        <w:rPr>
          <w:szCs w:val="20"/>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písemným protokolem o Inicializaci S</w:t>
      </w:r>
      <w:r w:rsidRPr="00F02DBA">
        <w:rPr>
          <w:szCs w:val="20"/>
          <w:lang w:val="cs-CZ"/>
        </w:rPr>
        <w:t xml:space="preserve">lužeb </w:t>
      </w:r>
      <w:r w:rsidRPr="00574DFD">
        <w:rPr>
          <w:szCs w:val="20"/>
          <w:lang w:val="cs-CZ"/>
        </w:rPr>
        <w:t xml:space="preserve">paušálně hrazených stálých. </w:t>
      </w:r>
    </w:p>
    <w:p w14:paraId="6F38D47B" w14:textId="77777777" w:rsidR="004E4972" w:rsidRPr="00421447" w:rsidRDefault="004E4972" w:rsidP="004E4972">
      <w:pPr>
        <w:pStyle w:val="RLTextlnkuslovan"/>
        <w:spacing w:before="60" w:after="60"/>
        <w:ind w:left="737" w:hanging="737"/>
        <w:rPr>
          <w:szCs w:val="20"/>
          <w:lang w:val="cs-CZ"/>
        </w:rPr>
      </w:pPr>
      <w:r w:rsidRPr="00574DFD">
        <w:rPr>
          <w:szCs w:val="20"/>
          <w:lang w:val="cs-CZ"/>
        </w:rPr>
        <w:t>Vzhledem</w:t>
      </w:r>
      <w:r w:rsidRPr="00F02DBA">
        <w:rPr>
          <w:szCs w:val="20"/>
          <w:lang w:val="cs-CZ"/>
        </w:rPr>
        <w:t xml:space="preserve"> k tomu, že předmětem Inicializace je příprava podmínek pro poskytování </w:t>
      </w:r>
      <w:r w:rsidRPr="00574DFD">
        <w:rPr>
          <w:szCs w:val="20"/>
          <w:lang w:val="cs-CZ"/>
        </w:rPr>
        <w:t>S</w:t>
      </w:r>
      <w:r w:rsidRPr="00F02DBA">
        <w:rPr>
          <w:szCs w:val="20"/>
          <w:lang w:val="cs-CZ"/>
        </w:rPr>
        <w:t xml:space="preserve">lužeb </w:t>
      </w:r>
      <w:r w:rsidRPr="00574DFD">
        <w:rPr>
          <w:szCs w:val="20"/>
          <w:lang w:val="cs-CZ"/>
        </w:rPr>
        <w:t>paušálně hrazených stálých</w:t>
      </w:r>
      <w:r w:rsidRPr="00F02DBA">
        <w:rPr>
          <w:szCs w:val="20"/>
          <w:lang w:val="cs-CZ"/>
        </w:rPr>
        <w:t xml:space="preserve">, Poskytovateli za provedení Inicializace nenáleží </w:t>
      </w:r>
      <w:r w:rsidRPr="00574DFD">
        <w:rPr>
          <w:szCs w:val="20"/>
          <w:lang w:val="cs-CZ"/>
        </w:rPr>
        <w:t>žádná úhrada</w:t>
      </w:r>
      <w:r w:rsidRPr="00F02DBA">
        <w:rPr>
          <w:szCs w:val="20"/>
          <w:lang w:val="cs-CZ"/>
        </w:rPr>
        <w:t xml:space="preserve">. Pro vyloučení pochybností se uvádí, </w:t>
      </w:r>
      <w:r>
        <w:rPr>
          <w:szCs w:val="20"/>
          <w:lang w:val="cs-CZ"/>
        </w:rPr>
        <w:br/>
      </w:r>
      <w:r w:rsidRPr="00F02DBA">
        <w:rPr>
          <w:szCs w:val="20"/>
          <w:lang w:val="cs-CZ"/>
        </w:rPr>
        <w:t xml:space="preserve">že </w:t>
      </w:r>
      <w:r w:rsidRPr="00574DFD">
        <w:rPr>
          <w:szCs w:val="20"/>
          <w:lang w:val="cs-CZ"/>
        </w:rPr>
        <w:t>S</w:t>
      </w:r>
      <w:r w:rsidRPr="00F02DBA">
        <w:rPr>
          <w:szCs w:val="20"/>
          <w:lang w:val="cs-CZ"/>
        </w:rPr>
        <w:t>luž</w:t>
      </w:r>
      <w:r w:rsidRPr="00574DFD">
        <w:rPr>
          <w:szCs w:val="20"/>
          <w:lang w:val="cs-CZ"/>
        </w:rPr>
        <w:t>by</w:t>
      </w:r>
      <w:r w:rsidRPr="00F02DBA">
        <w:rPr>
          <w:szCs w:val="20"/>
          <w:lang w:val="cs-CZ"/>
        </w:rPr>
        <w:t xml:space="preserve"> </w:t>
      </w:r>
      <w:r w:rsidRPr="00574DFD">
        <w:rPr>
          <w:szCs w:val="20"/>
          <w:lang w:val="cs-CZ"/>
        </w:rPr>
        <w:t>paušálně hrazené stálé</w:t>
      </w:r>
      <w:r w:rsidRPr="00F02DBA">
        <w:rPr>
          <w:szCs w:val="20"/>
          <w:lang w:val="cs-CZ"/>
        </w:rPr>
        <w:t xml:space="preserve"> nejsou po dobu jejich Inicializace poskytovány a za toto období nárok na úhradu ceny </w:t>
      </w:r>
      <w:r w:rsidRPr="00574DFD">
        <w:rPr>
          <w:szCs w:val="20"/>
          <w:lang w:val="cs-CZ"/>
        </w:rPr>
        <w:t>S</w:t>
      </w:r>
      <w:r w:rsidRPr="00F02DBA">
        <w:rPr>
          <w:szCs w:val="20"/>
          <w:lang w:val="cs-CZ"/>
        </w:rPr>
        <w:t xml:space="preserve">lužeb </w:t>
      </w:r>
      <w:r w:rsidRPr="00574DFD">
        <w:rPr>
          <w:szCs w:val="20"/>
          <w:lang w:val="cs-CZ"/>
        </w:rPr>
        <w:t>paušálně hrazených stálých</w:t>
      </w:r>
      <w:r w:rsidRPr="00F02DBA">
        <w:rPr>
          <w:szCs w:val="20"/>
          <w:lang w:val="cs-CZ"/>
        </w:rPr>
        <w:t xml:space="preserve"> nevzniká. </w:t>
      </w:r>
    </w:p>
    <w:p w14:paraId="3CE1EE9F" w14:textId="77777777" w:rsidR="004E4972" w:rsidRPr="00A4055A" w:rsidRDefault="004E4972" w:rsidP="004E4972">
      <w:pPr>
        <w:pStyle w:val="RLlneksmlouvy"/>
        <w:spacing w:before="180" w:after="60" w:line="240" w:lineRule="auto"/>
        <w:ind w:left="284" w:hanging="284"/>
        <w:rPr>
          <w:rFonts w:asciiTheme="minorHAnsi" w:hAnsiTheme="minorHAnsi" w:cs="Tahoma"/>
          <w:szCs w:val="20"/>
          <w:lang w:val="cs-CZ"/>
        </w:rPr>
      </w:pPr>
      <w:bookmarkStart w:id="25" w:name="_Ref369488289"/>
      <w:r w:rsidRPr="00A4055A">
        <w:rPr>
          <w:rFonts w:asciiTheme="minorHAnsi" w:hAnsiTheme="minorHAnsi" w:cs="Tahoma"/>
          <w:szCs w:val="20"/>
          <w:lang w:val="cs-CZ"/>
        </w:rPr>
        <w:lastRenderedPageBreak/>
        <w:t>POSTUP POPTÁVÁNÍ SLUŽEB</w:t>
      </w:r>
      <w:bookmarkEnd w:id="25"/>
      <w:r w:rsidRPr="00A4055A">
        <w:rPr>
          <w:rFonts w:asciiTheme="minorHAnsi" w:hAnsiTheme="minorHAnsi" w:cs="Tahoma"/>
          <w:szCs w:val="20"/>
          <w:lang w:val="cs-CZ"/>
        </w:rPr>
        <w:t xml:space="preserve"> VÝKONOVĚ HRAZENÝCH</w:t>
      </w:r>
    </w:p>
    <w:p w14:paraId="428C245A" w14:textId="77777777" w:rsidR="004E4972" w:rsidRDefault="004E4972" w:rsidP="004E4972">
      <w:pPr>
        <w:pStyle w:val="RLTextlnkuslovan"/>
        <w:spacing w:before="60" w:after="60"/>
        <w:ind w:left="737" w:hanging="737"/>
        <w:rPr>
          <w:szCs w:val="20"/>
          <w:lang w:val="cs-CZ"/>
        </w:rPr>
      </w:pPr>
      <w:bookmarkStart w:id="26" w:name="Nab"/>
      <w:bookmarkStart w:id="27" w:name="_Ref463339120"/>
      <w:bookmarkStart w:id="28" w:name="_Ref298340271"/>
      <w:bookmarkEnd w:id="26"/>
      <w:r>
        <w:rPr>
          <w:szCs w:val="20"/>
          <w:lang w:val="cs-CZ"/>
        </w:rPr>
        <w:t>Objednatel při poptávání Služeb výkonově hrazených dle katalogového listu HR-001 vždy určí, zda se bude postupovat dle ustanovení 5.3 až 5.9 tohoto článku, nebo dle ustanovení 5.10 až 5.12 tohoto článku (neuplatní se postup upřesňování Požadavku na poskytnutí Ad hoc služeb prostřednictvím ticketu).</w:t>
      </w:r>
    </w:p>
    <w:p w14:paraId="155B5B54" w14:textId="77777777" w:rsidR="004E4972" w:rsidRDefault="004E4972" w:rsidP="004E4972">
      <w:pPr>
        <w:pStyle w:val="RLTextlnkuslovan"/>
        <w:spacing w:before="60" w:after="60"/>
        <w:ind w:left="737" w:hanging="737"/>
        <w:rPr>
          <w:szCs w:val="20"/>
          <w:lang w:val="cs-CZ"/>
        </w:rPr>
      </w:pPr>
      <w:r>
        <w:rPr>
          <w:szCs w:val="20"/>
          <w:lang w:val="cs-CZ"/>
        </w:rPr>
        <w:t>Při poptávání Služeb výkonově hrazených dle katalogového listu HR-002 a se bude postupovat dle ustanovení 5.13 až 5.15 tohoto článku.</w:t>
      </w:r>
    </w:p>
    <w:p w14:paraId="6CCB55B1" w14:textId="77777777" w:rsidR="004E4972" w:rsidRDefault="004E4972" w:rsidP="004E4972">
      <w:pPr>
        <w:pStyle w:val="RLTextlnkuslovan"/>
        <w:spacing w:before="60" w:after="60"/>
        <w:ind w:left="737" w:hanging="737"/>
        <w:rPr>
          <w:szCs w:val="20"/>
          <w:lang w:val="cs-CZ"/>
        </w:rPr>
      </w:pPr>
      <w:r w:rsidRPr="05411994">
        <w:rPr>
          <w:lang w:val="cs-CZ"/>
        </w:rPr>
        <w:t>Realizace požadavku na změnu prováděná dle katalogového listu HR-001 bude realizována ve třech po sobě jdoucích fázích:</w:t>
      </w:r>
    </w:p>
    <w:p w14:paraId="4FA35FA3" w14:textId="77777777" w:rsidR="004E4972" w:rsidRPr="00204562" w:rsidRDefault="004E4972" w:rsidP="00D76565">
      <w:pPr>
        <w:pStyle w:val="Odstavecseseznamem"/>
        <w:numPr>
          <w:ilvl w:val="0"/>
          <w:numId w:val="4"/>
        </w:numPr>
        <w:spacing w:before="60" w:after="60" w:line="240" w:lineRule="auto"/>
        <w:contextualSpacing w:val="0"/>
        <w:jc w:val="both"/>
        <w:rPr>
          <w:rFonts w:eastAsia="Times New Roman" w:cs="Times New Roman"/>
          <w:vanish/>
          <w:sz w:val="20"/>
          <w:szCs w:val="20"/>
          <w:lang w:eastAsia="x-none"/>
        </w:rPr>
      </w:pPr>
    </w:p>
    <w:p w14:paraId="4998BF44" w14:textId="77777777" w:rsidR="004E4972" w:rsidRPr="00204562" w:rsidRDefault="004E4972" w:rsidP="00D76565">
      <w:pPr>
        <w:pStyle w:val="Odstavecseseznamem"/>
        <w:numPr>
          <w:ilvl w:val="0"/>
          <w:numId w:val="4"/>
        </w:numPr>
        <w:spacing w:before="60" w:after="60" w:line="240" w:lineRule="auto"/>
        <w:contextualSpacing w:val="0"/>
        <w:jc w:val="both"/>
        <w:rPr>
          <w:rFonts w:eastAsia="Times New Roman" w:cs="Times New Roman"/>
          <w:vanish/>
          <w:sz w:val="20"/>
          <w:szCs w:val="20"/>
          <w:lang w:eastAsia="x-none"/>
        </w:rPr>
      </w:pPr>
    </w:p>
    <w:p w14:paraId="03EE5F62" w14:textId="77777777" w:rsidR="004E4972" w:rsidRPr="00204562" w:rsidRDefault="004E4972" w:rsidP="00D76565">
      <w:pPr>
        <w:pStyle w:val="Odstavecseseznamem"/>
        <w:numPr>
          <w:ilvl w:val="1"/>
          <w:numId w:val="4"/>
        </w:numPr>
        <w:spacing w:before="60" w:after="60" w:line="240" w:lineRule="auto"/>
        <w:contextualSpacing w:val="0"/>
        <w:jc w:val="both"/>
        <w:rPr>
          <w:rFonts w:eastAsia="Times New Roman" w:cs="Times New Roman"/>
          <w:vanish/>
          <w:sz w:val="20"/>
          <w:szCs w:val="20"/>
          <w:lang w:eastAsia="x-none"/>
        </w:rPr>
      </w:pPr>
    </w:p>
    <w:p w14:paraId="6ACDF79C" w14:textId="77777777" w:rsidR="004E4972" w:rsidRDefault="004E4972" w:rsidP="00D76565">
      <w:pPr>
        <w:pStyle w:val="RLTextlnkuslovan"/>
        <w:numPr>
          <w:ilvl w:val="2"/>
          <w:numId w:val="8"/>
        </w:numPr>
        <w:spacing w:before="60" w:after="60"/>
        <w:ind w:left="993"/>
        <w:rPr>
          <w:szCs w:val="20"/>
          <w:lang w:val="cs-CZ"/>
        </w:rPr>
      </w:pPr>
      <w:r>
        <w:rPr>
          <w:szCs w:val="20"/>
          <w:lang w:val="cs-CZ"/>
        </w:rPr>
        <w:t>Z</w:t>
      </w:r>
      <w:r w:rsidRPr="00C21C77">
        <w:rPr>
          <w:szCs w:val="20"/>
          <w:lang w:val="cs-CZ"/>
        </w:rPr>
        <w:t xml:space="preserve">pracování </w:t>
      </w:r>
      <w:r w:rsidRPr="009A7C79">
        <w:t>zadání</w:t>
      </w:r>
      <w:r w:rsidRPr="00C21C77">
        <w:rPr>
          <w:szCs w:val="20"/>
          <w:lang w:val="cs-CZ"/>
        </w:rPr>
        <w:t xml:space="preserve"> </w:t>
      </w:r>
    </w:p>
    <w:p w14:paraId="7AA100AC" w14:textId="77777777" w:rsidR="004E4972" w:rsidRDefault="004E4972" w:rsidP="00D76565">
      <w:pPr>
        <w:pStyle w:val="RLTextlnkuslovan"/>
        <w:numPr>
          <w:ilvl w:val="2"/>
          <w:numId w:val="8"/>
        </w:numPr>
        <w:spacing w:before="60" w:after="60"/>
        <w:ind w:left="993"/>
        <w:rPr>
          <w:szCs w:val="20"/>
          <w:lang w:val="cs-CZ"/>
        </w:rPr>
      </w:pPr>
      <w:r>
        <w:rPr>
          <w:szCs w:val="20"/>
          <w:lang w:val="cs-CZ"/>
        </w:rPr>
        <w:t>Z</w:t>
      </w:r>
      <w:r w:rsidRPr="00C21C77">
        <w:rPr>
          <w:szCs w:val="20"/>
          <w:lang w:val="cs-CZ"/>
        </w:rPr>
        <w:t>pracování technické analýz</w:t>
      </w:r>
      <w:r>
        <w:rPr>
          <w:szCs w:val="20"/>
          <w:lang w:val="cs-CZ"/>
        </w:rPr>
        <w:t>y</w:t>
      </w:r>
    </w:p>
    <w:p w14:paraId="0DA3C0FF" w14:textId="77777777" w:rsidR="004E4972" w:rsidRDefault="004E4972" w:rsidP="00D76565">
      <w:pPr>
        <w:pStyle w:val="RLTextlnkuslovan"/>
        <w:numPr>
          <w:ilvl w:val="2"/>
          <w:numId w:val="8"/>
        </w:numPr>
        <w:spacing w:before="60" w:after="60"/>
        <w:ind w:left="993"/>
        <w:rPr>
          <w:szCs w:val="20"/>
          <w:lang w:val="cs-CZ"/>
        </w:rPr>
      </w:pPr>
      <w:r>
        <w:rPr>
          <w:szCs w:val="20"/>
          <w:lang w:val="cs-CZ"/>
        </w:rPr>
        <w:t>Provedení i</w:t>
      </w:r>
      <w:r w:rsidRPr="00C21C77">
        <w:rPr>
          <w:szCs w:val="20"/>
          <w:lang w:val="cs-CZ"/>
        </w:rPr>
        <w:t>mplementac</w:t>
      </w:r>
      <w:r>
        <w:rPr>
          <w:szCs w:val="20"/>
          <w:lang w:val="cs-CZ"/>
        </w:rPr>
        <w:t>e</w:t>
      </w:r>
    </w:p>
    <w:p w14:paraId="5E2FA983" w14:textId="77777777" w:rsidR="004E4972" w:rsidRDefault="004E4972" w:rsidP="004E4972">
      <w:pPr>
        <w:pStyle w:val="RLTextlnkuslovan"/>
        <w:spacing w:before="60" w:after="60"/>
        <w:ind w:left="737" w:hanging="737"/>
        <w:rPr>
          <w:szCs w:val="20"/>
          <w:lang w:val="cs-CZ"/>
        </w:rPr>
      </w:pPr>
      <w:r w:rsidRPr="05411994">
        <w:rPr>
          <w:lang w:val="cs-CZ"/>
        </w:rPr>
        <w:t xml:space="preserve">Žádná fáze nemůže být provedena bez návaznosti na předchozí fáze, a to v pořadí řazení daném odstavcem 5.3 tohoto článku. Toto však nevylučuje možnost Objednatele zajistit realizaci některé z fází vlastními silami, či s využitím jiného Poskytovatele.  </w:t>
      </w:r>
    </w:p>
    <w:p w14:paraId="6586ED3D" w14:textId="77777777" w:rsidR="004E4972" w:rsidRDefault="004E4972" w:rsidP="004E4972">
      <w:pPr>
        <w:pStyle w:val="RLTextlnkuslovan"/>
        <w:spacing w:before="60" w:after="60"/>
        <w:ind w:left="737" w:hanging="737"/>
        <w:rPr>
          <w:szCs w:val="20"/>
          <w:lang w:val="cs-CZ"/>
        </w:rPr>
      </w:pPr>
      <w:bookmarkStart w:id="29" w:name="_Hlk131506752"/>
      <w:r w:rsidRPr="05411994">
        <w:rPr>
          <w:lang w:val="cs-CZ"/>
        </w:rPr>
        <w:t xml:space="preserve">Poptávání Služeb výkonově hrazených probíhá vždy tak, že v rámci každé fáze uvedené v pododstavcích 5.3.1 až 5.3.3 tohoto článku je </w:t>
      </w:r>
    </w:p>
    <w:p w14:paraId="04483786" w14:textId="77777777" w:rsidR="004E4972" w:rsidRPr="00204562" w:rsidRDefault="004E4972" w:rsidP="00D76565">
      <w:pPr>
        <w:pStyle w:val="Odstavecseseznamem"/>
        <w:numPr>
          <w:ilvl w:val="1"/>
          <w:numId w:val="5"/>
        </w:numPr>
        <w:spacing w:before="60" w:after="60" w:line="240" w:lineRule="auto"/>
        <w:contextualSpacing w:val="0"/>
        <w:jc w:val="both"/>
        <w:rPr>
          <w:rFonts w:eastAsia="Times New Roman" w:cs="Times New Roman"/>
          <w:vanish/>
          <w:sz w:val="20"/>
          <w:szCs w:val="20"/>
          <w:lang w:eastAsia="x-none"/>
        </w:rPr>
      </w:pPr>
    </w:p>
    <w:p w14:paraId="6186B48B" w14:textId="77777777" w:rsidR="004E4972" w:rsidRPr="00204562" w:rsidRDefault="004E4972" w:rsidP="00D76565">
      <w:pPr>
        <w:pStyle w:val="Odstavecseseznamem"/>
        <w:numPr>
          <w:ilvl w:val="1"/>
          <w:numId w:val="5"/>
        </w:numPr>
        <w:spacing w:before="60" w:after="60" w:line="240" w:lineRule="auto"/>
        <w:contextualSpacing w:val="0"/>
        <w:jc w:val="both"/>
        <w:rPr>
          <w:rFonts w:eastAsia="Times New Roman" w:cs="Times New Roman"/>
          <w:vanish/>
          <w:sz w:val="20"/>
          <w:szCs w:val="20"/>
          <w:lang w:eastAsia="x-none"/>
        </w:rPr>
      </w:pPr>
    </w:p>
    <w:p w14:paraId="07C9206D" w14:textId="77777777" w:rsidR="004E4972" w:rsidRDefault="004E4972" w:rsidP="00D76565">
      <w:pPr>
        <w:pStyle w:val="RLTextlnkuslovan"/>
        <w:numPr>
          <w:ilvl w:val="2"/>
          <w:numId w:val="10"/>
        </w:numPr>
        <w:spacing w:before="60" w:after="60"/>
        <w:ind w:left="993"/>
        <w:rPr>
          <w:szCs w:val="20"/>
          <w:lang w:val="cs-CZ"/>
        </w:rPr>
      </w:pPr>
      <w:r>
        <w:rPr>
          <w:szCs w:val="20"/>
          <w:lang w:val="cs-CZ"/>
        </w:rPr>
        <w:t>Objednatel oprávněn vytvořit a Poskytovateli zaslat písemný p</w:t>
      </w:r>
      <w:r w:rsidRPr="008D018D">
        <w:rPr>
          <w:szCs w:val="20"/>
          <w:lang w:val="cs-CZ"/>
        </w:rPr>
        <w:t>ožadavek na zpracování</w:t>
      </w:r>
      <w:r>
        <w:rPr>
          <w:szCs w:val="20"/>
          <w:lang w:val="cs-CZ"/>
        </w:rPr>
        <w:t xml:space="preserve"> </w:t>
      </w:r>
      <w:r w:rsidRPr="00541BAF">
        <w:rPr>
          <w:szCs w:val="20"/>
          <w:lang w:val="cs-CZ"/>
        </w:rPr>
        <w:t xml:space="preserve">(dále </w:t>
      </w:r>
      <w:r w:rsidRPr="00574DFD">
        <w:rPr>
          <w:szCs w:val="20"/>
          <w:lang w:val="cs-CZ"/>
        </w:rPr>
        <w:t>též</w:t>
      </w:r>
      <w:r w:rsidRPr="00541BAF">
        <w:rPr>
          <w:szCs w:val="20"/>
          <w:lang w:val="cs-CZ"/>
        </w:rPr>
        <w:t xml:space="preserve"> „</w:t>
      </w:r>
      <w:r w:rsidRPr="00541BAF">
        <w:rPr>
          <w:b/>
          <w:bCs/>
          <w:szCs w:val="20"/>
          <w:lang w:val="cs-CZ"/>
        </w:rPr>
        <w:t>Požadavek na poskytnutí Ad hoc služeb</w:t>
      </w:r>
      <w:r w:rsidRPr="00541BAF">
        <w:rPr>
          <w:szCs w:val="20"/>
          <w:lang w:val="cs-CZ"/>
        </w:rPr>
        <w:t>“)</w:t>
      </w:r>
      <w:r w:rsidRPr="008D018D">
        <w:rPr>
          <w:szCs w:val="20"/>
          <w:lang w:val="cs-CZ"/>
        </w:rPr>
        <w:t xml:space="preserve">, </w:t>
      </w:r>
    </w:p>
    <w:p w14:paraId="49EDA69A" w14:textId="77777777" w:rsidR="004E4972" w:rsidRDefault="004E4972" w:rsidP="00D76565">
      <w:pPr>
        <w:pStyle w:val="RLTextlnkuslovan"/>
        <w:numPr>
          <w:ilvl w:val="2"/>
          <w:numId w:val="10"/>
        </w:numPr>
        <w:spacing w:before="60" w:after="60"/>
        <w:ind w:left="993"/>
        <w:rPr>
          <w:szCs w:val="20"/>
          <w:lang w:val="cs-CZ"/>
        </w:rPr>
      </w:pPr>
      <w:r>
        <w:rPr>
          <w:szCs w:val="20"/>
          <w:lang w:val="cs-CZ"/>
        </w:rPr>
        <w:t xml:space="preserve">Poskytovatel povinen na základě Požadavku na </w:t>
      </w:r>
      <w:r w:rsidRPr="005A1FB1">
        <w:rPr>
          <w:szCs w:val="20"/>
          <w:lang w:val="cs-CZ"/>
        </w:rPr>
        <w:t>poskytnutí Ad hoc služeb</w:t>
      </w:r>
      <w:r>
        <w:rPr>
          <w:szCs w:val="20"/>
          <w:lang w:val="cs-CZ"/>
        </w:rPr>
        <w:t xml:space="preserve"> vytvořit a Objednateli zaslat písemnou n</w:t>
      </w:r>
      <w:r w:rsidRPr="008D018D">
        <w:rPr>
          <w:szCs w:val="20"/>
          <w:lang w:val="cs-CZ"/>
        </w:rPr>
        <w:t>abídk</w:t>
      </w:r>
      <w:r>
        <w:rPr>
          <w:szCs w:val="20"/>
          <w:lang w:val="cs-CZ"/>
        </w:rPr>
        <w:t>u</w:t>
      </w:r>
      <w:r w:rsidRPr="008D018D">
        <w:rPr>
          <w:szCs w:val="20"/>
          <w:lang w:val="cs-CZ"/>
        </w:rPr>
        <w:t xml:space="preserve"> na zpracování </w:t>
      </w:r>
      <w:r w:rsidRPr="00541BAF">
        <w:rPr>
          <w:szCs w:val="20"/>
          <w:lang w:val="cs-CZ"/>
        </w:rPr>
        <w:t>(dále jen „</w:t>
      </w:r>
      <w:r w:rsidRPr="00541BAF">
        <w:rPr>
          <w:b/>
          <w:szCs w:val="20"/>
          <w:lang w:val="cs-CZ"/>
        </w:rPr>
        <w:t>Nabídka</w:t>
      </w:r>
      <w:r w:rsidRPr="00541BAF">
        <w:rPr>
          <w:szCs w:val="20"/>
          <w:lang w:val="cs-CZ"/>
        </w:rPr>
        <w:t>“)</w:t>
      </w:r>
      <w:r>
        <w:rPr>
          <w:szCs w:val="20"/>
          <w:lang w:val="cs-CZ"/>
        </w:rPr>
        <w:t xml:space="preserve">, která bude obsahovat minimálně časový rozsah plnění v členění po rolích a cenu a předmět plnění </w:t>
      </w:r>
      <w:r w:rsidRPr="008D018D">
        <w:rPr>
          <w:szCs w:val="20"/>
          <w:lang w:val="cs-CZ"/>
        </w:rPr>
        <w:t xml:space="preserve">a </w:t>
      </w:r>
    </w:p>
    <w:p w14:paraId="3D1D33D8" w14:textId="77777777" w:rsidR="004E4972" w:rsidRDefault="004E4972" w:rsidP="00D76565">
      <w:pPr>
        <w:pStyle w:val="RLTextlnkuslovan"/>
        <w:numPr>
          <w:ilvl w:val="2"/>
          <w:numId w:val="10"/>
        </w:numPr>
        <w:spacing w:before="60" w:after="60"/>
        <w:ind w:left="993"/>
        <w:rPr>
          <w:szCs w:val="20"/>
          <w:lang w:val="cs-CZ"/>
        </w:rPr>
      </w:pPr>
      <w:r>
        <w:rPr>
          <w:szCs w:val="20"/>
          <w:lang w:val="cs-CZ"/>
        </w:rPr>
        <w:t>Objednatel oprávněn písemně s</w:t>
      </w:r>
      <w:r w:rsidRPr="008D018D">
        <w:rPr>
          <w:szCs w:val="20"/>
          <w:lang w:val="cs-CZ"/>
        </w:rPr>
        <w:t>chvál</w:t>
      </w:r>
      <w:r>
        <w:rPr>
          <w:szCs w:val="20"/>
          <w:lang w:val="cs-CZ"/>
        </w:rPr>
        <w:t>it Nabídku Poskytovatele.</w:t>
      </w:r>
    </w:p>
    <w:p w14:paraId="245AAD67" w14:textId="77777777" w:rsidR="004E4972" w:rsidRDefault="004E4972" w:rsidP="004E4972">
      <w:pPr>
        <w:pStyle w:val="RLTextlnkuslovan"/>
        <w:spacing w:before="60" w:after="60"/>
        <w:ind w:left="737" w:hanging="737"/>
        <w:rPr>
          <w:szCs w:val="20"/>
          <w:lang w:val="cs-CZ"/>
        </w:rPr>
      </w:pPr>
      <w:bookmarkStart w:id="30" w:name="_Hlk131506838"/>
      <w:bookmarkEnd w:id="29"/>
      <w:r w:rsidRPr="05411994">
        <w:rPr>
          <w:lang w:val="cs-CZ"/>
        </w:rPr>
        <w:t xml:space="preserve">Poskytovatel se zavazuje zpracovat Nabídku nejpozději do: </w:t>
      </w:r>
    </w:p>
    <w:p w14:paraId="45BB0A48" w14:textId="77777777" w:rsidR="004E4972" w:rsidRPr="00204562" w:rsidRDefault="004E4972" w:rsidP="00D76565">
      <w:pPr>
        <w:pStyle w:val="Odstavecseseznamem"/>
        <w:numPr>
          <w:ilvl w:val="1"/>
          <w:numId w:val="6"/>
        </w:numPr>
        <w:spacing w:before="60" w:after="60" w:line="240" w:lineRule="auto"/>
        <w:contextualSpacing w:val="0"/>
        <w:jc w:val="both"/>
        <w:rPr>
          <w:rFonts w:eastAsia="Times New Roman" w:cs="Times New Roman"/>
          <w:vanish/>
          <w:sz w:val="20"/>
          <w:szCs w:val="20"/>
          <w:lang w:eastAsia="x-none"/>
        </w:rPr>
      </w:pPr>
    </w:p>
    <w:p w14:paraId="33863909" w14:textId="77777777" w:rsidR="004E4972" w:rsidRDefault="004E4972" w:rsidP="004E4972">
      <w:pPr>
        <w:pStyle w:val="RLTextlnkuslovan"/>
        <w:numPr>
          <w:ilvl w:val="0"/>
          <w:numId w:val="0"/>
        </w:numPr>
        <w:spacing w:before="60" w:after="60"/>
        <w:ind w:left="992"/>
        <w:rPr>
          <w:szCs w:val="20"/>
          <w:lang w:val="cs-CZ"/>
        </w:rPr>
      </w:pPr>
      <w:r>
        <w:rPr>
          <w:szCs w:val="20"/>
          <w:lang w:val="cs-CZ"/>
        </w:rPr>
        <w:t>5.6.1</w:t>
      </w:r>
      <w:r>
        <w:rPr>
          <w:szCs w:val="20"/>
          <w:lang w:val="cs-CZ"/>
        </w:rPr>
        <w:tab/>
      </w:r>
      <w:r>
        <w:rPr>
          <w:szCs w:val="20"/>
          <w:lang w:val="cs-CZ"/>
        </w:rPr>
        <w:tab/>
        <w:t>3 pracovních dnů v případě požadavku na zpracování zadání;</w:t>
      </w:r>
    </w:p>
    <w:p w14:paraId="3F46CFAF" w14:textId="77777777" w:rsidR="004E4972" w:rsidRDefault="004E4972" w:rsidP="004E4972">
      <w:pPr>
        <w:pStyle w:val="RLTextlnkuslovan"/>
        <w:numPr>
          <w:ilvl w:val="0"/>
          <w:numId w:val="0"/>
        </w:numPr>
        <w:spacing w:before="60" w:after="60"/>
        <w:ind w:left="993"/>
        <w:rPr>
          <w:szCs w:val="20"/>
          <w:lang w:val="cs-CZ"/>
        </w:rPr>
      </w:pPr>
      <w:r>
        <w:rPr>
          <w:szCs w:val="20"/>
          <w:lang w:val="cs-CZ"/>
        </w:rPr>
        <w:t>5.6.2</w:t>
      </w:r>
      <w:r>
        <w:rPr>
          <w:szCs w:val="20"/>
          <w:lang w:val="cs-CZ"/>
        </w:rPr>
        <w:tab/>
      </w:r>
      <w:r>
        <w:rPr>
          <w:szCs w:val="20"/>
          <w:lang w:val="cs-CZ"/>
        </w:rPr>
        <w:tab/>
        <w:t>5 pracovních dnů v případě požadavku na zpracování technické analýzy nebo provedení implementace.</w:t>
      </w:r>
    </w:p>
    <w:bookmarkEnd w:id="30"/>
    <w:p w14:paraId="1A9A3602" w14:textId="77777777" w:rsidR="004E4972" w:rsidRPr="00FA3A67" w:rsidRDefault="004E4972" w:rsidP="004E4972">
      <w:pPr>
        <w:pStyle w:val="RLTextlnkuslovan"/>
        <w:spacing w:before="60" w:after="60"/>
        <w:ind w:left="737" w:hanging="737"/>
        <w:rPr>
          <w:szCs w:val="20"/>
          <w:lang w:val="cs-CZ"/>
        </w:rPr>
      </w:pPr>
      <w:r w:rsidRPr="05411994">
        <w:rPr>
          <w:lang w:val="cs-CZ"/>
        </w:rPr>
        <w:t>Zadání (</w:t>
      </w:r>
      <w:proofErr w:type="spellStart"/>
      <w:r w:rsidRPr="05411994">
        <w:rPr>
          <w:lang w:val="cs-CZ"/>
        </w:rPr>
        <w:t>pododst</w:t>
      </w:r>
      <w:proofErr w:type="spellEnd"/>
      <w:r w:rsidRPr="05411994">
        <w:rPr>
          <w:lang w:val="cs-CZ"/>
        </w:rPr>
        <w:t>. 5.3.1), technická analýza (</w:t>
      </w:r>
      <w:proofErr w:type="spellStart"/>
      <w:r w:rsidRPr="05411994">
        <w:rPr>
          <w:lang w:val="cs-CZ"/>
        </w:rPr>
        <w:t>pododst</w:t>
      </w:r>
      <w:proofErr w:type="spellEnd"/>
      <w:r w:rsidRPr="05411994">
        <w:rPr>
          <w:lang w:val="cs-CZ"/>
        </w:rPr>
        <w:t>. 5.3.2), Požadavek na poskytnutí Ad hoc služeb (</w:t>
      </w:r>
      <w:proofErr w:type="spellStart"/>
      <w:r w:rsidRPr="05411994">
        <w:rPr>
          <w:lang w:val="cs-CZ"/>
        </w:rPr>
        <w:t>pododst</w:t>
      </w:r>
      <w:proofErr w:type="spellEnd"/>
      <w:r w:rsidRPr="05411994">
        <w:rPr>
          <w:lang w:val="cs-CZ"/>
        </w:rPr>
        <w:t>. 5.5.1) a Nabídka (</w:t>
      </w:r>
      <w:proofErr w:type="spellStart"/>
      <w:r w:rsidRPr="05411994">
        <w:rPr>
          <w:lang w:val="cs-CZ"/>
        </w:rPr>
        <w:t>pododst</w:t>
      </w:r>
      <w:proofErr w:type="spellEnd"/>
      <w:r w:rsidRPr="05411994">
        <w:rPr>
          <w:lang w:val="cs-CZ"/>
        </w:rPr>
        <w:t>. 5.5.2) musí být zpracovány v šablonách, které tvoří přílohu č. 9 této Smlouvy. Objednatel je oprávněn uvedené šablony v průběhu platnosti Smlouvy upravovat a Poskytovatel je povinen respektovat tato upravená znění šablon, jemu poskytnutá.</w:t>
      </w:r>
    </w:p>
    <w:p w14:paraId="29169E81" w14:textId="77777777" w:rsidR="004E4972" w:rsidRDefault="004E4972" w:rsidP="004E4972">
      <w:pPr>
        <w:pStyle w:val="RLTextlnkuslovan"/>
        <w:spacing w:before="60" w:after="60"/>
        <w:ind w:left="737" w:hanging="737"/>
        <w:rPr>
          <w:szCs w:val="20"/>
          <w:lang w:val="cs-CZ"/>
        </w:rPr>
      </w:pPr>
      <w:r w:rsidRPr="05411994">
        <w:rPr>
          <w:lang w:val="cs-CZ"/>
        </w:rPr>
        <w:t xml:space="preserve">Objednatel je oprávněn sám zpracovat zadání dle </w:t>
      </w:r>
      <w:proofErr w:type="spellStart"/>
      <w:r w:rsidRPr="05411994">
        <w:rPr>
          <w:lang w:val="cs-CZ"/>
        </w:rPr>
        <w:t>pododst</w:t>
      </w:r>
      <w:proofErr w:type="spellEnd"/>
      <w:r w:rsidRPr="05411994">
        <w:rPr>
          <w:lang w:val="cs-CZ"/>
        </w:rPr>
        <w:t xml:space="preserve">. 5.3.1 tohoto článku. V takovém případě nebudou pro zpracování zadání realizovány úkony dle </w:t>
      </w:r>
      <w:proofErr w:type="spellStart"/>
      <w:r w:rsidRPr="05411994">
        <w:rPr>
          <w:lang w:val="cs-CZ"/>
        </w:rPr>
        <w:t>pododst</w:t>
      </w:r>
      <w:proofErr w:type="spellEnd"/>
      <w:r w:rsidRPr="05411994">
        <w:rPr>
          <w:lang w:val="cs-CZ"/>
        </w:rPr>
        <w:t>. 5.</w:t>
      </w:r>
      <w:r>
        <w:rPr>
          <w:lang w:val="cs-CZ"/>
        </w:rPr>
        <w:t>5</w:t>
      </w:r>
      <w:r w:rsidRPr="05411994">
        <w:rPr>
          <w:lang w:val="cs-CZ"/>
        </w:rPr>
        <w:t>.1 až 5.</w:t>
      </w:r>
      <w:r>
        <w:rPr>
          <w:lang w:val="cs-CZ"/>
        </w:rPr>
        <w:t>5</w:t>
      </w:r>
      <w:r w:rsidRPr="05411994">
        <w:rPr>
          <w:lang w:val="cs-CZ"/>
        </w:rPr>
        <w:t>.3 tohoto článku. Objednatel je však povinen zpracovat zadání v šabloně obsažené v příloze č. 9 této Smlouvy.</w:t>
      </w:r>
    </w:p>
    <w:p w14:paraId="63CB820B" w14:textId="77777777" w:rsidR="004E4972" w:rsidRDefault="004E4972" w:rsidP="004E4972">
      <w:pPr>
        <w:pStyle w:val="RLTextlnkuslovan"/>
        <w:spacing w:before="60" w:after="60"/>
        <w:ind w:left="737" w:hanging="737"/>
        <w:rPr>
          <w:szCs w:val="20"/>
          <w:lang w:val="cs-CZ"/>
        </w:rPr>
      </w:pPr>
      <w:r w:rsidRPr="05411994">
        <w:rPr>
          <w:lang w:val="cs-CZ"/>
        </w:rPr>
        <w:t>Implementaci (</w:t>
      </w:r>
      <w:proofErr w:type="spellStart"/>
      <w:r w:rsidRPr="05411994">
        <w:rPr>
          <w:lang w:val="cs-CZ"/>
        </w:rPr>
        <w:t>pododst</w:t>
      </w:r>
      <w:proofErr w:type="spellEnd"/>
      <w:r w:rsidRPr="05411994">
        <w:rPr>
          <w:lang w:val="cs-CZ"/>
        </w:rPr>
        <w:t xml:space="preserve">. 5.3.3) je Poskytovatel povinen provést v souladu s Metodikou </w:t>
      </w:r>
      <w:bookmarkStart w:id="31" w:name="Pož"/>
      <w:bookmarkStart w:id="32" w:name="_Ref281974233"/>
      <w:bookmarkStart w:id="33" w:name="_Ref431561733"/>
      <w:bookmarkEnd w:id="27"/>
      <w:bookmarkEnd w:id="28"/>
      <w:bookmarkEnd w:id="31"/>
      <w:r w:rsidRPr="05411994">
        <w:rPr>
          <w:lang w:val="cs-CZ"/>
        </w:rPr>
        <w:t>uvedenou v Příloze č. 9 této Smlouvy. Metodika může být v průběhu plnění Smlouvy Objednatelem upravována, a aktuální znění bude uveřejněno na interním webu Objednatele, k němuž bude mít Poskytovatel přístup. Znění metodiky na interním webu Objednatele a její úpravy jsou pro Poskytovatele závazné.</w:t>
      </w:r>
    </w:p>
    <w:p w14:paraId="1148CF45" w14:textId="77777777" w:rsidR="004E4972" w:rsidRPr="00DF65EA" w:rsidRDefault="004E4972" w:rsidP="004E4972">
      <w:pPr>
        <w:pStyle w:val="RLTextlnkuslovan"/>
        <w:spacing w:before="60" w:after="60"/>
        <w:ind w:left="737" w:hanging="737"/>
        <w:rPr>
          <w:szCs w:val="20"/>
          <w:lang w:val="cs-CZ"/>
        </w:rPr>
      </w:pPr>
      <w:r>
        <w:t>Poskytovatel se zavazuje na základě písemného (vč. elektronického) věcného zadání Objednatele, které je</w:t>
      </w:r>
      <w:r w:rsidRPr="05411994">
        <w:rPr>
          <w:lang w:val="cs-CZ"/>
        </w:rPr>
        <w:t> </w:t>
      </w:r>
      <w:r>
        <w:t>Objednatel oprávněn podat kdykoliv v průběhu účinnosti této Smlouvy, zpracovat a Objednateli doručit do</w:t>
      </w:r>
      <w:r w:rsidRPr="05411994">
        <w:rPr>
          <w:lang w:val="cs-CZ"/>
        </w:rPr>
        <w:t> </w:t>
      </w:r>
      <w:r>
        <w:t xml:space="preserve"> 5</w:t>
      </w:r>
      <w:r w:rsidRPr="05411994">
        <w:rPr>
          <w:lang w:val="cs-CZ"/>
        </w:rPr>
        <w:t> </w:t>
      </w:r>
      <w:r>
        <w:t xml:space="preserve">pracovních dnů od obdržení věcného zadání Objednatele závaznou </w:t>
      </w:r>
      <w:r w:rsidRPr="05411994">
        <w:rPr>
          <w:lang w:val="cs-CZ"/>
        </w:rPr>
        <w:t>N</w:t>
      </w:r>
      <w:proofErr w:type="spellStart"/>
      <w:r>
        <w:t>abídku</w:t>
      </w:r>
      <w:proofErr w:type="spellEnd"/>
      <w:r>
        <w:t>. Objednatel je</w:t>
      </w:r>
      <w:r w:rsidRPr="05411994">
        <w:rPr>
          <w:lang w:val="cs-CZ"/>
        </w:rPr>
        <w:t> </w:t>
      </w:r>
      <w:r>
        <w:t xml:space="preserve">oprávněn, nikoliv však povinen, stanovit pro zpracování určité Nabídky delší lhůtu, než je lhůta uvedená </w:t>
      </w:r>
      <w:r w:rsidRPr="05411994">
        <w:rPr>
          <w:lang w:val="cs-CZ"/>
        </w:rPr>
        <w:t>v předchozí větě. Nabídka bude obsahovat:</w:t>
      </w:r>
    </w:p>
    <w:p w14:paraId="3144336E" w14:textId="77777777" w:rsidR="004E4972" w:rsidRPr="00DF65EA" w:rsidRDefault="004E4972" w:rsidP="00D76565">
      <w:pPr>
        <w:pStyle w:val="RLTextlnkuslovan"/>
        <w:numPr>
          <w:ilvl w:val="2"/>
          <w:numId w:val="11"/>
        </w:numPr>
        <w:spacing w:before="60" w:after="60"/>
        <w:ind w:left="993"/>
        <w:rPr>
          <w:szCs w:val="20"/>
          <w:lang w:val="cs-CZ"/>
        </w:rPr>
      </w:pPr>
      <w:r w:rsidRPr="00DF65EA">
        <w:rPr>
          <w:szCs w:val="20"/>
          <w:lang w:val="cs-CZ"/>
        </w:rPr>
        <w:t>dopady do systémů Objednatele;</w:t>
      </w:r>
    </w:p>
    <w:p w14:paraId="2075C0A1" w14:textId="77777777" w:rsidR="004E4972" w:rsidRDefault="004E4972" w:rsidP="00D76565">
      <w:pPr>
        <w:pStyle w:val="RLTextlnkuslovan"/>
        <w:numPr>
          <w:ilvl w:val="2"/>
          <w:numId w:val="11"/>
        </w:numPr>
        <w:spacing w:before="60" w:after="60"/>
        <w:ind w:left="993"/>
        <w:rPr>
          <w:szCs w:val="20"/>
          <w:lang w:val="cs-CZ"/>
        </w:rPr>
      </w:pPr>
      <w:r w:rsidRPr="00DF65EA">
        <w:rPr>
          <w:szCs w:val="20"/>
          <w:lang w:val="cs-CZ"/>
        </w:rPr>
        <w:t>návrh konceptu technického řešení</w:t>
      </w:r>
    </w:p>
    <w:p w14:paraId="606BA6C5" w14:textId="77777777" w:rsidR="004E4972" w:rsidRPr="00DF65EA" w:rsidRDefault="004E4972" w:rsidP="00D76565">
      <w:pPr>
        <w:pStyle w:val="RLTextlnkuslovan"/>
        <w:numPr>
          <w:ilvl w:val="2"/>
          <w:numId w:val="11"/>
        </w:numPr>
        <w:spacing w:before="60" w:after="60"/>
        <w:ind w:left="993"/>
        <w:rPr>
          <w:szCs w:val="20"/>
          <w:lang w:val="cs-CZ"/>
        </w:rPr>
      </w:pPr>
      <w:r>
        <w:rPr>
          <w:szCs w:val="20"/>
          <w:lang w:val="cs-CZ"/>
        </w:rPr>
        <w:t>předmět plnění</w:t>
      </w:r>
      <w:r w:rsidRPr="00DF65EA">
        <w:rPr>
          <w:szCs w:val="20"/>
          <w:lang w:val="cs-CZ"/>
        </w:rPr>
        <w:t>;</w:t>
      </w:r>
    </w:p>
    <w:p w14:paraId="1CE9BBF2" w14:textId="77777777" w:rsidR="004E4972" w:rsidRPr="00DF65EA" w:rsidRDefault="004E4972" w:rsidP="00D76565">
      <w:pPr>
        <w:pStyle w:val="RLTextlnkuslovan"/>
        <w:numPr>
          <w:ilvl w:val="2"/>
          <w:numId w:val="11"/>
        </w:numPr>
        <w:spacing w:before="60" w:after="60"/>
        <w:ind w:left="993"/>
        <w:rPr>
          <w:szCs w:val="20"/>
          <w:lang w:val="cs-CZ"/>
        </w:rPr>
      </w:pPr>
      <w:r w:rsidRPr="00DF65EA">
        <w:rPr>
          <w:szCs w:val="20"/>
          <w:lang w:val="cs-CZ"/>
        </w:rPr>
        <w:t>harmonogram plnění;</w:t>
      </w:r>
    </w:p>
    <w:p w14:paraId="4DDBE75D" w14:textId="77777777" w:rsidR="004E4972" w:rsidRPr="00DF65EA" w:rsidRDefault="004E4972" w:rsidP="00D76565">
      <w:pPr>
        <w:pStyle w:val="RLTextlnkuslovan"/>
        <w:numPr>
          <w:ilvl w:val="2"/>
          <w:numId w:val="11"/>
        </w:numPr>
        <w:spacing w:before="60" w:after="60"/>
        <w:ind w:left="993"/>
        <w:rPr>
          <w:szCs w:val="20"/>
          <w:lang w:val="cs-CZ"/>
        </w:rPr>
      </w:pPr>
      <w:r w:rsidRPr="00DF65EA">
        <w:rPr>
          <w:szCs w:val="20"/>
          <w:lang w:val="cs-CZ"/>
        </w:rPr>
        <w:t>požadavky na součinnost Objednatele;</w:t>
      </w:r>
    </w:p>
    <w:p w14:paraId="0847BA53" w14:textId="77777777" w:rsidR="004E4972" w:rsidRPr="00DF65EA" w:rsidRDefault="004E4972" w:rsidP="00D76565">
      <w:pPr>
        <w:pStyle w:val="RLTextlnkuslovan"/>
        <w:numPr>
          <w:ilvl w:val="2"/>
          <w:numId w:val="11"/>
        </w:numPr>
        <w:spacing w:before="60" w:after="60"/>
        <w:ind w:left="993"/>
        <w:rPr>
          <w:szCs w:val="20"/>
          <w:lang w:val="cs-CZ"/>
        </w:rPr>
      </w:pPr>
      <w:r w:rsidRPr="00DF65EA">
        <w:rPr>
          <w:szCs w:val="20"/>
          <w:lang w:val="cs-CZ"/>
        </w:rPr>
        <w:t>požadavky na součinnost třetích stran;</w:t>
      </w:r>
    </w:p>
    <w:p w14:paraId="42C3A5F8" w14:textId="77777777" w:rsidR="004E4972" w:rsidRPr="00DF65EA" w:rsidRDefault="004E4972" w:rsidP="00D76565">
      <w:pPr>
        <w:pStyle w:val="RLTextlnkuslovan"/>
        <w:numPr>
          <w:ilvl w:val="2"/>
          <w:numId w:val="11"/>
        </w:numPr>
        <w:spacing w:before="60" w:after="60"/>
        <w:ind w:left="993"/>
        <w:rPr>
          <w:szCs w:val="20"/>
          <w:lang w:val="cs-CZ"/>
        </w:rPr>
      </w:pPr>
      <w:r w:rsidRPr="00DF65EA">
        <w:rPr>
          <w:szCs w:val="20"/>
          <w:lang w:val="cs-CZ"/>
        </w:rPr>
        <w:t>pracnost a cenovou nabídku stanovenou v souladu s cenovými podmínkami uvedenými v této Smlouvě včetně vymezení počtu člověkodnů nebo jejich částí, které na provedení poptávaného plnění budou spotřebovány.</w:t>
      </w:r>
    </w:p>
    <w:p w14:paraId="66C2EE30" w14:textId="77777777" w:rsidR="004E4972" w:rsidRPr="00DF65EA" w:rsidRDefault="004E4972" w:rsidP="004E4972">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5F389222" w14:textId="77777777" w:rsidR="004E4972" w:rsidRPr="00DF65EA" w:rsidRDefault="004E4972" w:rsidP="004E4972">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lastRenderedPageBreak/>
        <w:t>Objednatel není povinen na základě Nabídky podat závazný požadavek na jakékoliv plnění, a v tomto případě nebude povinen Poskytovateli hradit jakékoliv náklady.</w:t>
      </w:r>
    </w:p>
    <w:p w14:paraId="184B155F" w14:textId="77777777" w:rsidR="004E4972" w:rsidRPr="0065234C" w:rsidRDefault="004E4972" w:rsidP="004E4972">
      <w:pPr>
        <w:pStyle w:val="RLTextlnkuslovan"/>
        <w:spacing w:before="60" w:after="60"/>
        <w:ind w:left="737" w:hanging="737"/>
        <w:rPr>
          <w:szCs w:val="20"/>
        </w:rPr>
      </w:pPr>
      <w:bookmarkStart w:id="34" w:name="_Ref428941257"/>
      <w:r>
        <w:t xml:space="preserve">Objednatel je oprávněn kdykoli v průběhu účinnosti této Smlouvy formou písemného </w:t>
      </w:r>
      <w:r w:rsidRPr="05411994">
        <w:rPr>
          <w:lang w:val="cs-CZ"/>
        </w:rPr>
        <w:t xml:space="preserve">(vč. </w:t>
      </w:r>
      <w:r>
        <w:t>elektronického</w:t>
      </w:r>
      <w:r w:rsidRPr="05411994">
        <w:rPr>
          <w:lang w:val="cs-CZ"/>
        </w:rPr>
        <w:t>)</w:t>
      </w:r>
      <w:r>
        <w:t xml:space="preserve"> </w:t>
      </w:r>
      <w:r w:rsidRPr="05411994">
        <w:rPr>
          <w:lang w:val="cs-CZ"/>
        </w:rPr>
        <w:t>P</w:t>
      </w:r>
      <w:proofErr w:type="spellStart"/>
      <w:r>
        <w:t>ožadavku</w:t>
      </w:r>
      <w:proofErr w:type="spellEnd"/>
      <w:r>
        <w:t xml:space="preserve"> </w:t>
      </w:r>
      <w:r w:rsidRPr="05411994">
        <w:rPr>
          <w:lang w:val="cs-CZ"/>
        </w:rPr>
        <w:t>na poskytnutí Ad hoc služeb</w:t>
      </w:r>
      <w:r>
        <w:t xml:space="preserve"> objednat u Poskytovatele plnění dle</w:t>
      </w:r>
      <w:r w:rsidRPr="05411994">
        <w:rPr>
          <w:lang w:val="cs-CZ"/>
        </w:rPr>
        <w:t xml:space="preserve"> typu </w:t>
      </w:r>
      <w:r>
        <w:t xml:space="preserve">Ad hoc </w:t>
      </w:r>
      <w:r w:rsidRPr="05411994">
        <w:rPr>
          <w:lang w:val="cs-CZ"/>
        </w:rPr>
        <w:t>KL</w:t>
      </w:r>
      <w:r>
        <w:t xml:space="preserve"> </w:t>
      </w:r>
      <w:r w:rsidRPr="05411994">
        <w:rPr>
          <w:lang w:val="cs-CZ"/>
        </w:rPr>
        <w:t xml:space="preserve">na základě Nabídky popsané v odst. </w:t>
      </w:r>
      <w:r>
        <w:rPr>
          <w:lang w:val="cs-CZ"/>
        </w:rPr>
        <w:t xml:space="preserve">5.10 </w:t>
      </w:r>
      <w:r w:rsidRPr="05411994">
        <w:rPr>
          <w:lang w:val="cs-CZ"/>
        </w:rPr>
        <w:t>Smlouvy</w:t>
      </w:r>
      <w:r>
        <w:t xml:space="preserve"> a Poskytovatel je povinen dle Požadavku na poskytnutí Ad hoc služeb poskytnout objednané plnění, přičemž Požadavek na poskytnutí Ad hoc služeb musí </w:t>
      </w:r>
      <w:r w:rsidRPr="05411994">
        <w:rPr>
          <w:lang w:val="cs-CZ"/>
        </w:rPr>
        <w:t xml:space="preserve">minimálně </w:t>
      </w:r>
      <w:r>
        <w:t>obsahovat:</w:t>
      </w:r>
      <w:bookmarkEnd w:id="34"/>
    </w:p>
    <w:p w14:paraId="137F8A06" w14:textId="77777777" w:rsidR="004E4972" w:rsidRPr="00DF65EA" w:rsidRDefault="004E4972" w:rsidP="00D76565">
      <w:pPr>
        <w:pStyle w:val="RLTextlnkuslovan"/>
        <w:numPr>
          <w:ilvl w:val="2"/>
          <w:numId w:val="12"/>
        </w:numPr>
        <w:spacing w:before="60" w:after="60"/>
        <w:ind w:left="993"/>
        <w:rPr>
          <w:szCs w:val="20"/>
          <w:lang w:val="cs-CZ"/>
        </w:rPr>
      </w:pPr>
      <w:r w:rsidRPr="00DF65EA">
        <w:rPr>
          <w:szCs w:val="20"/>
          <w:lang w:val="cs-CZ"/>
        </w:rPr>
        <w:t>požadovaný termín dokončení plnění;</w:t>
      </w:r>
    </w:p>
    <w:p w14:paraId="1EDEB79D" w14:textId="77777777" w:rsidR="004E4972" w:rsidRPr="00DF65EA" w:rsidRDefault="004E4972" w:rsidP="00D76565">
      <w:pPr>
        <w:pStyle w:val="RLTextlnkuslovan"/>
        <w:numPr>
          <w:ilvl w:val="2"/>
          <w:numId w:val="12"/>
        </w:numPr>
        <w:spacing w:before="60" w:after="60"/>
        <w:ind w:left="993"/>
        <w:rPr>
          <w:szCs w:val="20"/>
          <w:lang w:val="cs-CZ"/>
        </w:rPr>
      </w:pPr>
      <w:r w:rsidRPr="00DF65EA">
        <w:rPr>
          <w:szCs w:val="20"/>
          <w:lang w:val="cs-CZ"/>
        </w:rPr>
        <w:t>cenu za plnění stanovenou v souladu s cenovými podmínkami uvedenými v této Smlouvě</w:t>
      </w:r>
      <w:r>
        <w:rPr>
          <w:szCs w:val="20"/>
          <w:lang w:val="cs-CZ"/>
        </w:rPr>
        <w:t>, ustanovení druhé věty odst. 5.17 tohoto článku tím není dotčeno</w:t>
      </w:r>
      <w:r w:rsidRPr="0065234C">
        <w:rPr>
          <w:szCs w:val="20"/>
          <w:lang w:val="cs-CZ"/>
        </w:rPr>
        <w:t>;</w:t>
      </w:r>
    </w:p>
    <w:p w14:paraId="6136B4AF" w14:textId="77777777" w:rsidR="004E4972" w:rsidRPr="00DF65EA" w:rsidRDefault="004E4972" w:rsidP="00D76565">
      <w:pPr>
        <w:pStyle w:val="RLTextlnkuslovan"/>
        <w:numPr>
          <w:ilvl w:val="2"/>
          <w:numId w:val="12"/>
        </w:numPr>
        <w:spacing w:before="60" w:after="60"/>
        <w:ind w:left="993"/>
        <w:rPr>
          <w:szCs w:val="20"/>
          <w:lang w:val="cs-CZ"/>
        </w:rPr>
      </w:pPr>
      <w:r>
        <w:rPr>
          <w:szCs w:val="20"/>
          <w:lang w:val="cs-CZ"/>
        </w:rPr>
        <w:t xml:space="preserve">předmět a rozsah plnění a </w:t>
      </w:r>
      <w:r w:rsidRPr="0065234C">
        <w:rPr>
          <w:szCs w:val="20"/>
          <w:lang w:val="cs-CZ"/>
        </w:rPr>
        <w:t xml:space="preserve">odkaz </w:t>
      </w:r>
      <w:r w:rsidRPr="00DF65EA">
        <w:rPr>
          <w:szCs w:val="20"/>
          <w:lang w:val="cs-CZ"/>
        </w:rPr>
        <w:t>na</w:t>
      </w:r>
      <w:r w:rsidRPr="0065234C">
        <w:rPr>
          <w:szCs w:val="20"/>
          <w:lang w:val="cs-CZ"/>
        </w:rPr>
        <w:t xml:space="preserve"> Nabídku</w:t>
      </w:r>
      <w:r>
        <w:rPr>
          <w:szCs w:val="20"/>
          <w:lang w:val="cs-CZ"/>
        </w:rPr>
        <w:t>,</w:t>
      </w:r>
      <w:r w:rsidRPr="0065234C">
        <w:rPr>
          <w:szCs w:val="20"/>
          <w:lang w:val="cs-CZ"/>
        </w:rPr>
        <w:t xml:space="preserve"> na základě, které je Požadavek na poskytnutí Ad </w:t>
      </w:r>
      <w:r>
        <w:rPr>
          <w:szCs w:val="20"/>
          <w:lang w:val="cs-CZ"/>
        </w:rPr>
        <w:t>hoc</w:t>
      </w:r>
      <w:r w:rsidRPr="0065234C">
        <w:rPr>
          <w:szCs w:val="20"/>
          <w:lang w:val="cs-CZ"/>
        </w:rPr>
        <w:t xml:space="preserve"> služeb realizován</w:t>
      </w:r>
      <w:r>
        <w:rPr>
          <w:szCs w:val="20"/>
          <w:lang w:val="cs-CZ"/>
        </w:rPr>
        <w:t>;</w:t>
      </w:r>
    </w:p>
    <w:p w14:paraId="0ABE95B0" w14:textId="77777777" w:rsidR="004E4972" w:rsidRPr="00DF65EA" w:rsidRDefault="004E4972" w:rsidP="00D76565">
      <w:pPr>
        <w:pStyle w:val="RLTextlnkuslovan"/>
        <w:numPr>
          <w:ilvl w:val="2"/>
          <w:numId w:val="12"/>
        </w:numPr>
        <w:spacing w:before="60" w:after="60"/>
        <w:ind w:left="993"/>
        <w:rPr>
          <w:szCs w:val="20"/>
          <w:lang w:val="cs-CZ"/>
        </w:rPr>
      </w:pPr>
      <w:r w:rsidRPr="0097538C">
        <w:rPr>
          <w:szCs w:val="20"/>
          <w:lang w:val="cs-CZ"/>
        </w:rPr>
        <w:t>schválení</w:t>
      </w:r>
      <w:r w:rsidRPr="00DF65EA">
        <w:rPr>
          <w:szCs w:val="20"/>
          <w:lang w:val="cs-CZ"/>
        </w:rPr>
        <w:t xml:space="preserve"> oprávněné osoby Objednatele.</w:t>
      </w:r>
      <w:r w:rsidRPr="0065234C">
        <w:rPr>
          <w:szCs w:val="20"/>
          <w:lang w:val="cs-CZ"/>
        </w:rPr>
        <w:t xml:space="preserve"> </w:t>
      </w:r>
    </w:p>
    <w:p w14:paraId="4C813AEE" w14:textId="77777777" w:rsidR="004E4972" w:rsidRPr="0065234C" w:rsidRDefault="004E4972" w:rsidP="004E4972">
      <w:pPr>
        <w:pStyle w:val="RLTextlnkuslovan"/>
        <w:spacing w:before="60" w:after="60"/>
        <w:ind w:left="737" w:hanging="737"/>
        <w:rPr>
          <w:szCs w:val="20"/>
        </w:rPr>
      </w:pPr>
      <w:bookmarkStart w:id="35" w:name="_Ref533863290"/>
      <w:r>
        <w:t xml:space="preserve">V případě, že Požadavek na poskytnutí Ad hoc služeb </w:t>
      </w:r>
      <w:r w:rsidRPr="05411994">
        <w:rPr>
          <w:lang w:val="cs-CZ"/>
        </w:rPr>
        <w:t>je</w:t>
      </w:r>
      <w:r>
        <w:t xml:space="preserve"> v rozporu s Nabídkou Poskytovatele, je Poskytovatel oprávněn Požadavek na poskytnutí Ad hoc služeb odmítnout, je však povinen o tom Objednatele písemně informovat včetně označení částí Požadavku</w:t>
      </w:r>
      <w:r w:rsidRPr="05411994">
        <w:rPr>
          <w:lang w:val="cs-CZ"/>
        </w:rPr>
        <w:t xml:space="preserve"> </w:t>
      </w:r>
      <w:r>
        <w:t xml:space="preserve">na poskytnutí Ad hoc služeb, které jsou v rozporu s Nabídkou, a to nejpozději </w:t>
      </w:r>
      <w:r w:rsidRPr="05411994">
        <w:rPr>
          <w:lang w:val="cs-CZ"/>
        </w:rPr>
        <w:t>2. </w:t>
      </w:r>
      <w:r>
        <w:t>pracovní den po doručení Požadavku</w:t>
      </w:r>
      <w:r w:rsidRPr="05411994">
        <w:rPr>
          <w:lang w:val="cs-CZ"/>
        </w:rPr>
        <w:t xml:space="preserve"> </w:t>
      </w:r>
      <w:r>
        <w:t>na poskytnutí Ad hoc služeb Poskytovateli. V případě, že  k Požadavku na</w:t>
      </w:r>
      <w:r w:rsidRPr="05411994">
        <w:rPr>
          <w:lang w:val="cs-CZ"/>
        </w:rPr>
        <w:t> </w:t>
      </w:r>
      <w:r>
        <w:t xml:space="preserve">poskytnutí Ad hoc služeb Poskytovatel nevznese písemné připomínky specifikující jeho rozpor se Smlouvou nebo Nabídkou, </w:t>
      </w:r>
      <w:r w:rsidRPr="05411994">
        <w:rPr>
          <w:lang w:val="cs-CZ"/>
        </w:rPr>
        <w:t>vzniká Poskytovateli povinnost</w:t>
      </w:r>
      <w:r>
        <w:t xml:space="preserve"> Požadavek</w:t>
      </w:r>
      <w:r w:rsidRPr="05411994">
        <w:rPr>
          <w:lang w:val="cs-CZ"/>
        </w:rPr>
        <w:t xml:space="preserve"> </w:t>
      </w:r>
      <w:r>
        <w:t xml:space="preserve">na poskytnutí Ad hoc služeb </w:t>
      </w:r>
      <w:r w:rsidRPr="05411994">
        <w:rPr>
          <w:lang w:val="cs-CZ"/>
        </w:rPr>
        <w:t>písemně (tj.</w:t>
      </w:r>
      <w:r>
        <w:rPr>
          <w:lang w:val="cs-CZ"/>
        </w:rPr>
        <w:t> </w:t>
      </w:r>
      <w:r w:rsidRPr="05411994">
        <w:rPr>
          <w:lang w:val="cs-CZ"/>
        </w:rPr>
        <w:t>i</w:t>
      </w:r>
      <w:r>
        <w:rPr>
          <w:lang w:val="cs-CZ"/>
        </w:rPr>
        <w:t> </w:t>
      </w:r>
      <w:r w:rsidRPr="05411994">
        <w:rPr>
          <w:lang w:val="cs-CZ"/>
        </w:rPr>
        <w:t>elektronicky) potvrdit jako</w:t>
      </w:r>
      <w:r>
        <w:t xml:space="preserve"> přijatý a závazný</w:t>
      </w:r>
      <w:r w:rsidRPr="05411994">
        <w:rPr>
          <w:rFonts w:cs="Arial"/>
        </w:rPr>
        <w:t>, a to nejpozději 2. pracovní den po doručení Požadavku na poskytnutí Ad hoc služeb Poskytovateli</w:t>
      </w:r>
      <w:r w:rsidRPr="05411994">
        <w:rPr>
          <w:lang w:val="cs-CZ"/>
        </w:rPr>
        <w:t>.</w:t>
      </w:r>
      <w:bookmarkEnd w:id="35"/>
      <w:r w:rsidRPr="05411994">
        <w:rPr>
          <w:lang w:val="cs-CZ"/>
        </w:rPr>
        <w:t xml:space="preserve"> </w:t>
      </w:r>
    </w:p>
    <w:p w14:paraId="14BEACEE" w14:textId="77777777" w:rsidR="004E4972" w:rsidRPr="00A4055A" w:rsidRDefault="004E4972" w:rsidP="004E4972">
      <w:pPr>
        <w:pStyle w:val="RLTextlnkuslovan"/>
        <w:spacing w:before="60" w:after="60"/>
        <w:ind w:left="737" w:hanging="737"/>
        <w:rPr>
          <w:szCs w:val="20"/>
          <w:lang w:val="cs-CZ"/>
        </w:rPr>
      </w:pPr>
      <w:r w:rsidRPr="05411994">
        <w:rPr>
          <w:lang w:val="cs-CZ"/>
        </w:rPr>
        <w:t xml:space="preserve">Realizace </w:t>
      </w:r>
      <w:r w:rsidRPr="00A92232">
        <w:t>požadavku</w:t>
      </w:r>
      <w:r w:rsidRPr="05411994">
        <w:rPr>
          <w:lang w:val="cs-CZ"/>
        </w:rPr>
        <w:t xml:space="preserve"> na změnu prováděná dle katalogového listu HR-002, bude realizována následovně:</w:t>
      </w:r>
    </w:p>
    <w:p w14:paraId="71FCF296" w14:textId="77777777" w:rsidR="004E4972" w:rsidRPr="00A4055A" w:rsidRDefault="004E4972" w:rsidP="00D76565">
      <w:pPr>
        <w:pStyle w:val="Odstavecseseznamem"/>
        <w:numPr>
          <w:ilvl w:val="1"/>
          <w:numId w:val="7"/>
        </w:numPr>
        <w:spacing w:before="60" w:after="60" w:line="240" w:lineRule="auto"/>
        <w:contextualSpacing w:val="0"/>
        <w:jc w:val="both"/>
        <w:rPr>
          <w:rFonts w:eastAsia="Times New Roman" w:cs="Times New Roman"/>
          <w:vanish/>
          <w:sz w:val="20"/>
          <w:szCs w:val="20"/>
          <w:lang w:eastAsia="x-none"/>
        </w:rPr>
      </w:pPr>
    </w:p>
    <w:p w14:paraId="0FF35350" w14:textId="77777777" w:rsidR="004E4972" w:rsidRPr="00A4055A" w:rsidRDefault="004E4972" w:rsidP="00D76565">
      <w:pPr>
        <w:pStyle w:val="Odstavecseseznamem"/>
        <w:numPr>
          <w:ilvl w:val="1"/>
          <w:numId w:val="7"/>
        </w:numPr>
        <w:spacing w:before="60" w:after="60" w:line="240" w:lineRule="auto"/>
        <w:contextualSpacing w:val="0"/>
        <w:jc w:val="both"/>
        <w:rPr>
          <w:rFonts w:eastAsia="Times New Roman" w:cs="Times New Roman"/>
          <w:vanish/>
          <w:sz w:val="20"/>
          <w:szCs w:val="20"/>
          <w:lang w:eastAsia="x-none"/>
        </w:rPr>
      </w:pPr>
    </w:p>
    <w:p w14:paraId="04CFF06B" w14:textId="77777777" w:rsidR="004E4972" w:rsidRPr="00A4055A" w:rsidRDefault="004E4972" w:rsidP="00D76565">
      <w:pPr>
        <w:pStyle w:val="Odstavecseseznamem"/>
        <w:numPr>
          <w:ilvl w:val="1"/>
          <w:numId w:val="7"/>
        </w:numPr>
        <w:spacing w:before="60" w:after="60" w:line="240" w:lineRule="auto"/>
        <w:contextualSpacing w:val="0"/>
        <w:jc w:val="both"/>
        <w:rPr>
          <w:rFonts w:eastAsia="Times New Roman" w:cs="Times New Roman"/>
          <w:vanish/>
          <w:sz w:val="20"/>
          <w:szCs w:val="20"/>
          <w:lang w:eastAsia="x-none"/>
        </w:rPr>
      </w:pPr>
    </w:p>
    <w:p w14:paraId="3846EFDF" w14:textId="77777777" w:rsidR="004E4972" w:rsidRPr="00A4055A" w:rsidRDefault="004E4972" w:rsidP="00D76565">
      <w:pPr>
        <w:pStyle w:val="Odstavecseseznamem"/>
        <w:numPr>
          <w:ilvl w:val="1"/>
          <w:numId w:val="7"/>
        </w:numPr>
        <w:spacing w:before="60" w:after="60" w:line="240" w:lineRule="auto"/>
        <w:contextualSpacing w:val="0"/>
        <w:jc w:val="both"/>
        <w:rPr>
          <w:rFonts w:eastAsia="Times New Roman" w:cs="Times New Roman"/>
          <w:vanish/>
          <w:sz w:val="20"/>
          <w:szCs w:val="20"/>
          <w:lang w:eastAsia="x-none"/>
        </w:rPr>
      </w:pPr>
    </w:p>
    <w:p w14:paraId="146CFDEE" w14:textId="77777777" w:rsidR="004E4972" w:rsidRPr="00A4055A" w:rsidRDefault="004E4972" w:rsidP="00D76565">
      <w:pPr>
        <w:pStyle w:val="RLTextlnkuslovan"/>
        <w:numPr>
          <w:ilvl w:val="2"/>
          <w:numId w:val="13"/>
        </w:numPr>
        <w:spacing w:before="60" w:after="60"/>
        <w:ind w:left="993"/>
        <w:rPr>
          <w:szCs w:val="20"/>
          <w:lang w:val="cs-CZ"/>
        </w:rPr>
      </w:pPr>
      <w:r w:rsidRPr="00A4055A">
        <w:rPr>
          <w:szCs w:val="20"/>
          <w:lang w:val="cs-CZ"/>
        </w:rPr>
        <w:t>Objednatel vytvoří a Poskytovateli zašle písemn</w:t>
      </w:r>
      <w:r>
        <w:rPr>
          <w:szCs w:val="20"/>
          <w:lang w:val="cs-CZ"/>
        </w:rPr>
        <w:t>ou</w:t>
      </w:r>
      <w:r w:rsidRPr="00A4055A">
        <w:rPr>
          <w:szCs w:val="20"/>
          <w:lang w:val="cs-CZ"/>
        </w:rPr>
        <w:t xml:space="preserve"> </w:t>
      </w:r>
      <w:r>
        <w:rPr>
          <w:szCs w:val="20"/>
          <w:lang w:val="cs-CZ"/>
        </w:rPr>
        <w:t>objednávku</w:t>
      </w:r>
      <w:r w:rsidRPr="00A4055A">
        <w:rPr>
          <w:szCs w:val="20"/>
          <w:lang w:val="cs-CZ"/>
        </w:rPr>
        <w:t xml:space="preserve"> na poskytnutí Ad hoc služeb, </w:t>
      </w:r>
      <w:r>
        <w:rPr>
          <w:szCs w:val="20"/>
          <w:lang w:val="cs-CZ"/>
        </w:rPr>
        <w:t xml:space="preserve">která bude předpokládat postupné plnění objednaných Služeb v termínech uvedených Objednatelem v jednotlivých ticketech dle odst. 5.15 tohoto článku Smlouvy. Objednávka bude obsahovat minimálně předmět plnění, časový rozsah celkového plnění v členění po rolích, konečný termín plnění a cenu celkového plnění. </w:t>
      </w:r>
    </w:p>
    <w:p w14:paraId="3456449D" w14:textId="77777777" w:rsidR="004E4972" w:rsidRPr="00A4055A" w:rsidRDefault="004E4972" w:rsidP="00D76565">
      <w:pPr>
        <w:pStyle w:val="RLTextlnkuslovan"/>
        <w:numPr>
          <w:ilvl w:val="2"/>
          <w:numId w:val="13"/>
        </w:numPr>
        <w:spacing w:before="60" w:after="60"/>
        <w:ind w:left="993"/>
        <w:rPr>
          <w:szCs w:val="20"/>
          <w:lang w:val="cs-CZ"/>
        </w:rPr>
      </w:pPr>
      <w:r w:rsidRPr="00A4055A">
        <w:rPr>
          <w:szCs w:val="20"/>
          <w:lang w:val="cs-CZ"/>
        </w:rPr>
        <w:t>Poskytovatel Objednateli zašle písemn</w:t>
      </w:r>
      <w:r>
        <w:rPr>
          <w:szCs w:val="20"/>
          <w:lang w:val="cs-CZ"/>
        </w:rPr>
        <w:t>é</w:t>
      </w:r>
      <w:r w:rsidRPr="00A4055A">
        <w:rPr>
          <w:szCs w:val="20"/>
          <w:lang w:val="cs-CZ"/>
        </w:rPr>
        <w:t xml:space="preserve"> </w:t>
      </w:r>
      <w:r>
        <w:rPr>
          <w:szCs w:val="20"/>
          <w:lang w:val="cs-CZ"/>
        </w:rPr>
        <w:t>schválení objednávky nebo připomínky k objednávce,</w:t>
      </w:r>
    </w:p>
    <w:p w14:paraId="6C931ADE" w14:textId="77777777" w:rsidR="004E4972" w:rsidRPr="00A4055A" w:rsidRDefault="004E4972" w:rsidP="00D76565">
      <w:pPr>
        <w:pStyle w:val="RLTextlnkuslovan"/>
        <w:numPr>
          <w:ilvl w:val="2"/>
          <w:numId w:val="13"/>
        </w:numPr>
        <w:spacing w:before="60" w:after="60"/>
        <w:ind w:left="993"/>
        <w:rPr>
          <w:szCs w:val="20"/>
          <w:lang w:val="cs-CZ"/>
        </w:rPr>
      </w:pPr>
      <w:r>
        <w:rPr>
          <w:szCs w:val="20"/>
          <w:lang w:val="cs-CZ"/>
        </w:rPr>
        <w:t xml:space="preserve">Objednatel v případě připomínek Poskytovatele k objednávce vytvoří novou objednávku a obě smluvní strany postupují dle </w:t>
      </w:r>
      <w:proofErr w:type="spellStart"/>
      <w:r>
        <w:rPr>
          <w:szCs w:val="20"/>
          <w:lang w:val="cs-CZ"/>
        </w:rPr>
        <w:t>pododst</w:t>
      </w:r>
      <w:proofErr w:type="spellEnd"/>
      <w:r>
        <w:rPr>
          <w:szCs w:val="20"/>
          <w:lang w:val="cs-CZ"/>
        </w:rPr>
        <w:t>. 5.13.1 a 5.13.2 tohoto článku</w:t>
      </w:r>
      <w:r w:rsidRPr="00A4055A">
        <w:rPr>
          <w:szCs w:val="20"/>
          <w:lang w:val="cs-CZ"/>
        </w:rPr>
        <w:t>.</w:t>
      </w:r>
    </w:p>
    <w:p w14:paraId="627A9CB3" w14:textId="77777777" w:rsidR="004E4972" w:rsidRPr="00541BAF" w:rsidRDefault="004E4972" w:rsidP="004E4972">
      <w:pPr>
        <w:pStyle w:val="RLTextlnkuslovan"/>
        <w:spacing w:before="60" w:after="60"/>
        <w:ind w:left="737" w:hanging="737"/>
      </w:pPr>
      <w:bookmarkStart w:id="36" w:name="_Hlk131506980"/>
      <w:r w:rsidRPr="05411994">
        <w:rPr>
          <w:lang w:val="cs-CZ"/>
        </w:rPr>
        <w:t xml:space="preserve">Poskytovatel se zavazuje </w:t>
      </w:r>
      <w:r>
        <w:rPr>
          <w:lang w:val="cs-CZ"/>
        </w:rPr>
        <w:t>zaslat písemné schválení objednávky</w:t>
      </w:r>
      <w:r w:rsidRPr="05411994">
        <w:rPr>
          <w:lang w:val="cs-CZ"/>
        </w:rPr>
        <w:t xml:space="preserve"> </w:t>
      </w:r>
      <w:r>
        <w:rPr>
          <w:lang w:val="cs-CZ"/>
        </w:rPr>
        <w:t xml:space="preserve">nebo připomínky k objednávce </w:t>
      </w:r>
      <w:r w:rsidRPr="05411994">
        <w:rPr>
          <w:lang w:val="cs-CZ"/>
        </w:rPr>
        <w:t xml:space="preserve">dle </w:t>
      </w:r>
      <w:proofErr w:type="spellStart"/>
      <w:r w:rsidRPr="05411994">
        <w:rPr>
          <w:lang w:val="cs-CZ"/>
        </w:rPr>
        <w:t>pododst</w:t>
      </w:r>
      <w:proofErr w:type="spellEnd"/>
      <w:r w:rsidRPr="05411994">
        <w:rPr>
          <w:lang w:val="cs-CZ"/>
        </w:rPr>
        <w:t>. 5.1</w:t>
      </w:r>
      <w:r>
        <w:rPr>
          <w:lang w:val="cs-CZ"/>
        </w:rPr>
        <w:t>3</w:t>
      </w:r>
      <w:r w:rsidRPr="05411994">
        <w:rPr>
          <w:lang w:val="cs-CZ"/>
        </w:rPr>
        <w:t xml:space="preserve">.2 tohoto článku </w:t>
      </w:r>
      <w:r w:rsidRPr="00A92232">
        <w:t>nejpozději</w:t>
      </w:r>
      <w:r w:rsidRPr="05411994">
        <w:rPr>
          <w:lang w:val="cs-CZ"/>
        </w:rPr>
        <w:t xml:space="preserve"> do 2 pracovních dnů od </w:t>
      </w:r>
      <w:r>
        <w:rPr>
          <w:lang w:val="cs-CZ"/>
        </w:rPr>
        <w:t xml:space="preserve">jejího </w:t>
      </w:r>
      <w:r w:rsidRPr="05411994">
        <w:rPr>
          <w:lang w:val="cs-CZ"/>
        </w:rPr>
        <w:t xml:space="preserve">doručení. </w:t>
      </w:r>
      <w:bookmarkEnd w:id="36"/>
    </w:p>
    <w:bookmarkEnd w:id="32"/>
    <w:bookmarkEnd w:id="33"/>
    <w:p w14:paraId="14DA6828" w14:textId="77777777" w:rsidR="004E4972" w:rsidRPr="00A4055A" w:rsidRDefault="004E4972" w:rsidP="004E4972">
      <w:pPr>
        <w:pStyle w:val="RLTextlnkuslovan"/>
        <w:spacing w:before="60" w:after="60"/>
        <w:ind w:left="737" w:hanging="737"/>
        <w:rPr>
          <w:szCs w:val="20"/>
          <w:lang w:val="cs-CZ"/>
        </w:rPr>
      </w:pPr>
      <w:r>
        <w:rPr>
          <w:szCs w:val="20"/>
          <w:lang w:val="cs-CZ"/>
        </w:rPr>
        <w:t xml:space="preserve">Poskytovatelem schválená objednávka je titulem pro plnění Poskytovatele dle katalogového listu </w:t>
      </w:r>
      <w:r w:rsidRPr="05411994">
        <w:rPr>
          <w:lang w:val="cs-CZ"/>
        </w:rPr>
        <w:t xml:space="preserve">HR-002 </w:t>
      </w:r>
      <w:r>
        <w:rPr>
          <w:lang w:val="cs-CZ"/>
        </w:rPr>
        <w:t>rozloženého do jednotlivých částí s tím, že Poskytovatel souhlasí, že doba a rozsah plnění jednotlivých částí objednávky budou </w:t>
      </w:r>
      <w:r>
        <w:rPr>
          <w:szCs w:val="20"/>
          <w:lang w:val="cs-CZ"/>
        </w:rPr>
        <w:t>Objednatelem upřesněny prostřednictvím elektronického zadání,</w:t>
      </w:r>
      <w:r w:rsidRPr="00C35D4B">
        <w:rPr>
          <w:szCs w:val="20"/>
          <w:lang w:val="cs-CZ"/>
        </w:rPr>
        <w:t xml:space="preserve"> tzv. ticket</w:t>
      </w:r>
      <w:r>
        <w:rPr>
          <w:szCs w:val="20"/>
          <w:lang w:val="cs-CZ"/>
        </w:rPr>
        <w:t xml:space="preserve">ů </w:t>
      </w:r>
      <w:r w:rsidRPr="00C35D4B">
        <w:rPr>
          <w:szCs w:val="20"/>
          <w:lang w:val="cs-CZ"/>
        </w:rPr>
        <w:t>v</w:t>
      </w:r>
      <w:r>
        <w:rPr>
          <w:szCs w:val="20"/>
          <w:lang w:val="cs-CZ"/>
        </w:rPr>
        <w:t> </w:t>
      </w:r>
      <w:r w:rsidRPr="00C35D4B">
        <w:rPr>
          <w:szCs w:val="20"/>
          <w:lang w:val="cs-CZ"/>
        </w:rPr>
        <w:t>ServiceDesk nástroji</w:t>
      </w:r>
      <w:r>
        <w:rPr>
          <w:szCs w:val="20"/>
          <w:lang w:val="cs-CZ"/>
        </w:rPr>
        <w:t xml:space="preserve"> (dále jen „ticket“).  S </w:t>
      </w:r>
      <w:r w:rsidRPr="00A92232">
        <w:t>plněním</w:t>
      </w:r>
      <w:r>
        <w:rPr>
          <w:szCs w:val="20"/>
          <w:lang w:val="cs-CZ"/>
        </w:rPr>
        <w:t xml:space="preserve"> je možno započít až poté, co Poskytovatel obdrží první ticket. Pokud Objednatel neupřesní dobu a rozsah plnění prostřednictvím ticketů v celém rozsahu objednávky nejpozději do jednoho měsíce před konečným termínem plnění dle </w:t>
      </w:r>
      <w:proofErr w:type="spellStart"/>
      <w:r>
        <w:rPr>
          <w:szCs w:val="20"/>
          <w:lang w:val="cs-CZ"/>
        </w:rPr>
        <w:t>pododst</w:t>
      </w:r>
      <w:proofErr w:type="spellEnd"/>
      <w:r>
        <w:rPr>
          <w:szCs w:val="20"/>
          <w:lang w:val="cs-CZ"/>
        </w:rPr>
        <w:t xml:space="preserve">. 5.13.1 tohoto článku, objednávka v rozsahu neupřesněné doby a neupřesněného rozsahu plnění, včetně ceny za toto neupřesněné plnění, zaniká (jedná se o rozvazovací podmínku dle občanského zákoníku). Pro odstranění jakýchkoliv právních pochybností smluvní strany uvádějí, že upřesněním prostřednictvím ticketu nedochází ke změně v obsahu závazku ve smyslu § 1901 občanského zákoníku, a že termíny plnění upřesněné tickety jsou právně závazné a v případě jejich nedodržení dojde k prodlení s plněním. </w:t>
      </w:r>
    </w:p>
    <w:p w14:paraId="19DA73F1" w14:textId="77777777" w:rsidR="004E4972" w:rsidRPr="00A4055A"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0"/>
          <w:lang w:eastAsia="x-none"/>
        </w:rPr>
      </w:pPr>
    </w:p>
    <w:p w14:paraId="6C9E9ADF" w14:textId="77777777" w:rsidR="004E4972" w:rsidRPr="00A4055A"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0"/>
          <w:lang w:eastAsia="x-none"/>
        </w:rPr>
      </w:pPr>
    </w:p>
    <w:p w14:paraId="1BA8514E" w14:textId="77777777" w:rsidR="004E4972" w:rsidRPr="00A4055A"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0"/>
          <w:lang w:eastAsia="x-none"/>
        </w:rPr>
      </w:pPr>
    </w:p>
    <w:p w14:paraId="2343CD38" w14:textId="77777777" w:rsidR="004E4972" w:rsidRPr="00A4055A"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0"/>
          <w:lang w:eastAsia="x-none"/>
        </w:rPr>
      </w:pPr>
    </w:p>
    <w:p w14:paraId="7B249370" w14:textId="77777777" w:rsidR="004E4972" w:rsidRPr="0065234C" w:rsidRDefault="004E4972" w:rsidP="004E4972">
      <w:pPr>
        <w:pStyle w:val="RLTextlnkuslovan"/>
        <w:spacing w:before="60" w:after="60"/>
        <w:ind w:left="737" w:hanging="737"/>
        <w:rPr>
          <w:szCs w:val="20"/>
        </w:rPr>
      </w:pPr>
      <w:r>
        <w:t>Nejmenší objednatelný rozsah Ad hoc služby pro jednotlivé Ad hoc KL je stanoven jako 0,5 člověko</w:t>
      </w:r>
      <w:r w:rsidRPr="05411994">
        <w:rPr>
          <w:lang w:val="cs-CZ"/>
        </w:rPr>
        <w:t>hodiny</w:t>
      </w:r>
      <w:r>
        <w:t xml:space="preserve"> práce příslušného člena realizačního týmu, přičemž 1 člověkoden </w:t>
      </w:r>
      <w:r w:rsidRPr="05411994">
        <w:rPr>
          <w:lang w:val="cs-CZ"/>
        </w:rPr>
        <w:t>je</w:t>
      </w:r>
      <w:r>
        <w:t xml:space="preserve"> 8 </w:t>
      </w:r>
      <w:proofErr w:type="spellStart"/>
      <w:r w:rsidRPr="05411994">
        <w:rPr>
          <w:lang w:val="cs-CZ"/>
        </w:rPr>
        <w:t>člověko</w:t>
      </w:r>
      <w:proofErr w:type="spellEnd"/>
      <w:r>
        <w:t>hodin</w:t>
      </w:r>
      <w:r w:rsidRPr="05411994">
        <w:rPr>
          <w:lang w:val="cs-CZ"/>
        </w:rPr>
        <w:t>, což odpovídá 8 hodinám</w:t>
      </w:r>
      <w:r>
        <w:t xml:space="preserve"> práce </w:t>
      </w:r>
      <w:r w:rsidRPr="05411994">
        <w:rPr>
          <w:lang w:val="cs-CZ"/>
        </w:rPr>
        <w:t>jedné</w:t>
      </w:r>
      <w:r>
        <w:t xml:space="preserve"> osoby. Nejmenší účtovatelná jednotka pak je </w:t>
      </w:r>
      <w:r w:rsidRPr="05411994">
        <w:rPr>
          <w:lang w:val="cs-CZ"/>
        </w:rPr>
        <w:t>0,5</w:t>
      </w:r>
      <w:r>
        <w:t xml:space="preserve"> člověkohodin</w:t>
      </w:r>
      <w:r w:rsidRPr="05411994">
        <w:rPr>
          <w:lang w:val="cs-CZ"/>
        </w:rPr>
        <w:t>y</w:t>
      </w:r>
      <w:r>
        <w:t xml:space="preserve"> práce, tj. </w:t>
      </w:r>
      <w:r w:rsidRPr="05411994">
        <w:rPr>
          <w:lang w:val="cs-CZ"/>
        </w:rPr>
        <w:t>0,5</w:t>
      </w:r>
      <w:r>
        <w:t xml:space="preserve"> hodin</w:t>
      </w:r>
      <w:r w:rsidRPr="05411994">
        <w:rPr>
          <w:lang w:val="cs-CZ"/>
        </w:rPr>
        <w:t>y</w:t>
      </w:r>
      <w:r>
        <w:t xml:space="preserve"> práce příslušného člena realizačního týmu.</w:t>
      </w:r>
    </w:p>
    <w:p w14:paraId="4539356F" w14:textId="77777777" w:rsidR="004E4972" w:rsidRPr="0065234C" w:rsidRDefault="004E4972" w:rsidP="004E4972">
      <w:pPr>
        <w:pStyle w:val="RLTextlnkuslovan"/>
        <w:spacing w:before="60" w:after="60"/>
        <w:ind w:left="737" w:hanging="737"/>
        <w:rPr>
          <w:szCs w:val="20"/>
        </w:rPr>
      </w:pPr>
      <w:r w:rsidRPr="05411994">
        <w:rPr>
          <w:rFonts w:cs="Arial"/>
        </w:rPr>
        <w:t xml:space="preserve">Na </w:t>
      </w:r>
      <w:r>
        <w:t>poskytování</w:t>
      </w:r>
      <w:r w:rsidRPr="05411994">
        <w:rPr>
          <w:rFonts w:cs="Arial"/>
        </w:rPr>
        <w:t xml:space="preserve"> Ad </w:t>
      </w:r>
      <w:r w:rsidRPr="003F61C5">
        <w:t>hoc</w:t>
      </w:r>
      <w:r w:rsidRPr="05411994">
        <w:rPr>
          <w:rFonts w:cs="Arial"/>
        </w:rPr>
        <w:t xml:space="preserve"> služeb nevzniká Poskytovateli právní nárok. </w:t>
      </w:r>
      <w:r>
        <w:t>Objednatel není povinen vystavit byť jediný Požadavek na poskytnutí Ad hoc služeb či objednávku</w:t>
      </w:r>
      <w:r w:rsidRPr="00E81FB7">
        <w:rPr>
          <w:szCs w:val="20"/>
          <w:lang w:val="cs-CZ"/>
        </w:rPr>
        <w:t xml:space="preserve"> </w:t>
      </w:r>
      <w:r w:rsidRPr="00A4055A">
        <w:rPr>
          <w:szCs w:val="20"/>
          <w:lang w:val="cs-CZ"/>
        </w:rPr>
        <w:t>na poskytnutí Ad hoc služeb</w:t>
      </w:r>
      <w:r>
        <w:t xml:space="preserve"> dle </w:t>
      </w:r>
      <w:proofErr w:type="spellStart"/>
      <w:r w:rsidRPr="05411994">
        <w:rPr>
          <w:lang w:val="cs-CZ"/>
        </w:rPr>
        <w:t>čl</w:t>
      </w:r>
      <w:proofErr w:type="spellEnd"/>
      <w:r>
        <w:t xml:space="preserve">. </w:t>
      </w:r>
      <w:r w:rsidRPr="05411994">
        <w:rPr>
          <w:lang w:val="cs-CZ"/>
        </w:rPr>
        <w:t>5</w:t>
      </w:r>
      <w:r>
        <w:t xml:space="preserve"> Smlouvy. Objednatel je oprávněn jednostranným písemným prohlášením zredukovat rozsah Služeb dle daného Požadavku na poskytnutí Ad hoc služeb či dle objednávky</w:t>
      </w:r>
      <w:r w:rsidRPr="00E81FB7">
        <w:rPr>
          <w:szCs w:val="20"/>
          <w:lang w:val="cs-CZ"/>
        </w:rPr>
        <w:t xml:space="preserve"> </w:t>
      </w:r>
      <w:r w:rsidRPr="00A4055A">
        <w:rPr>
          <w:szCs w:val="20"/>
          <w:lang w:val="cs-CZ"/>
        </w:rPr>
        <w:t>na poskytnutí Ad hoc služeb</w:t>
      </w:r>
      <w:r>
        <w:t>. Součástí Ad hoc služeb jsou i taková plnění, která nejsou výslovně uvedena v Požadavku</w:t>
      </w:r>
      <w:r w:rsidRPr="05411994">
        <w:rPr>
          <w:lang w:val="cs-CZ"/>
        </w:rPr>
        <w:t xml:space="preserve"> </w:t>
      </w:r>
      <w:r>
        <w:t>na poskytnutí Ad hoc služeb či objednávce</w:t>
      </w:r>
      <w:r w:rsidRPr="00E81FB7">
        <w:rPr>
          <w:szCs w:val="20"/>
          <w:lang w:val="cs-CZ"/>
        </w:rPr>
        <w:t xml:space="preserve"> </w:t>
      </w:r>
      <w:r w:rsidRPr="00A4055A">
        <w:rPr>
          <w:szCs w:val="20"/>
          <w:lang w:val="cs-CZ"/>
        </w:rPr>
        <w:t>na poskytnutí Ad hoc služeb</w:t>
      </w:r>
      <w:r>
        <w:t>, ale poskytnutí těchto plnění je nezbytné k</w:t>
      </w:r>
      <w:r w:rsidRPr="05411994">
        <w:rPr>
          <w:lang w:val="cs-CZ"/>
        </w:rPr>
        <w:t> </w:t>
      </w:r>
      <w:r>
        <w:t>realizaci příslušné Ad hoc služby a Poskytovatel jako odborník o</w:t>
      </w:r>
      <w:r w:rsidRPr="05411994">
        <w:rPr>
          <w:lang w:val="cs-CZ"/>
        </w:rPr>
        <w:t> </w:t>
      </w:r>
      <w:r>
        <w:t>nutnosti poskytnutí takových plnění věděl nebo měl vědět; pro vyloučení pochybností, cena za Požadavek na poskytnutí Ad hoc služeb či objednávku</w:t>
      </w:r>
      <w:r w:rsidRPr="00E81FB7">
        <w:rPr>
          <w:szCs w:val="20"/>
          <w:lang w:val="cs-CZ"/>
        </w:rPr>
        <w:t xml:space="preserve"> </w:t>
      </w:r>
      <w:r w:rsidRPr="00A4055A">
        <w:rPr>
          <w:szCs w:val="20"/>
          <w:lang w:val="cs-CZ"/>
        </w:rPr>
        <w:t>na poskytnutí Ad hoc služeb</w:t>
      </w:r>
      <w:r>
        <w:t xml:space="preserve"> již zahrnuje odměnu za taková dodatečná plnění. </w:t>
      </w:r>
    </w:p>
    <w:p w14:paraId="3EC3C601" w14:textId="0E2FF7C9" w:rsidR="004E4972" w:rsidRPr="00AA0F7F" w:rsidRDefault="004E4972" w:rsidP="004E4972">
      <w:pPr>
        <w:pStyle w:val="RLTextlnkuslovan"/>
        <w:spacing w:before="60" w:after="60"/>
        <w:ind w:left="737" w:hanging="737"/>
        <w:rPr>
          <w:szCs w:val="20"/>
        </w:rPr>
      </w:pPr>
      <w:r w:rsidRPr="72767F2E">
        <w:t xml:space="preserve">V případě, že bude </w:t>
      </w:r>
      <w:r w:rsidRPr="00DF65EA">
        <w:t>dosažena</w:t>
      </w:r>
      <w:r w:rsidRPr="72767F2E">
        <w:t xml:space="preserve"> výše celkové ceny Ad hoc služeb dle odst. </w:t>
      </w:r>
      <w:r w:rsidRPr="72767F2E">
        <w:rPr>
          <w:lang w:val="cs-CZ"/>
        </w:rPr>
        <w:t xml:space="preserve">17.2 </w:t>
      </w:r>
      <w:r w:rsidRPr="72767F2E">
        <w:t>Smlouvy, nelze již poskytovat další Ad hoc služby a Poskytovatel je povinen takovéto Požadavky</w:t>
      </w:r>
      <w:r w:rsidRPr="72767F2E">
        <w:rPr>
          <w:lang w:val="cs-CZ"/>
        </w:rPr>
        <w:t xml:space="preserve"> </w:t>
      </w:r>
      <w:r>
        <w:rPr>
          <w:lang w:val="cs-CZ"/>
        </w:rPr>
        <w:t xml:space="preserve">a objednávky </w:t>
      </w:r>
      <w:r w:rsidRPr="72767F2E">
        <w:t xml:space="preserve">na poskytnutí Ad hoc služeb odmítnout. </w:t>
      </w:r>
      <w:r w:rsidRPr="72767F2E">
        <w:lastRenderedPageBreak/>
        <w:t xml:space="preserve">Poskytovatel je rovněž povinen sdělit Objednateli neprodleně kdykoli na jeho vyžádání aktuální zbývající nevyčerpanou část celkové ceny Ad hoc služeb dle odst. </w:t>
      </w:r>
      <w:r w:rsidRPr="72767F2E">
        <w:rPr>
          <w:lang w:val="cs-CZ"/>
        </w:rPr>
        <w:t xml:space="preserve">17.2 </w:t>
      </w:r>
      <w:r w:rsidRPr="72767F2E">
        <w:t xml:space="preserve">a uvádět tuto částku ve </w:t>
      </w:r>
      <w:r w:rsidRPr="72767F2E">
        <w:rPr>
          <w:lang w:val="cs-CZ"/>
        </w:rPr>
        <w:t>výkazech</w:t>
      </w:r>
      <w:r w:rsidRPr="72767F2E">
        <w:t xml:space="preserve"> dle </w:t>
      </w:r>
      <w:r w:rsidRPr="72767F2E">
        <w:rPr>
          <w:lang w:val="cs-CZ"/>
        </w:rPr>
        <w:t xml:space="preserve">čl. </w:t>
      </w:r>
      <w:r w:rsidRPr="72767F2E">
        <w:rPr>
          <w:lang w:val="cs-CZ"/>
        </w:rPr>
        <w:fldChar w:fldCharType="begin"/>
      </w:r>
      <w:r w:rsidRPr="72767F2E">
        <w:rPr>
          <w:lang w:val="cs-CZ"/>
        </w:rPr>
        <w:instrText xml:space="preserve"> REF _Ref492393979 \r \h  \* MERGEFORMAT </w:instrText>
      </w:r>
      <w:r w:rsidRPr="72767F2E">
        <w:rPr>
          <w:lang w:val="cs-CZ"/>
        </w:rPr>
      </w:r>
      <w:r w:rsidRPr="72767F2E">
        <w:rPr>
          <w:lang w:val="cs-CZ"/>
        </w:rPr>
        <w:fldChar w:fldCharType="separate"/>
      </w:r>
      <w:r w:rsidR="008659AF">
        <w:rPr>
          <w:lang w:val="cs-CZ"/>
        </w:rPr>
        <w:t>12</w:t>
      </w:r>
      <w:r w:rsidRPr="72767F2E">
        <w:rPr>
          <w:lang w:val="cs-CZ"/>
        </w:rPr>
        <w:fldChar w:fldCharType="end"/>
      </w:r>
      <w:r w:rsidRPr="72767F2E">
        <w:rPr>
          <w:lang w:val="cs-CZ"/>
        </w:rPr>
        <w:t xml:space="preserve"> této Smlouvy</w:t>
      </w:r>
      <w:r w:rsidRPr="0065234C">
        <w:rPr>
          <w:szCs w:val="20"/>
        </w:rPr>
        <w:t xml:space="preserve">. </w:t>
      </w:r>
    </w:p>
    <w:p w14:paraId="745D787B" w14:textId="77777777" w:rsidR="004E4972" w:rsidRPr="00A63054" w:rsidRDefault="004E4972" w:rsidP="004E4972">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ŠKÁLOVÁNÍ SLUŽEB</w:t>
      </w:r>
      <w:r w:rsidRPr="00A63054">
        <w:rPr>
          <w:rFonts w:asciiTheme="minorHAnsi" w:hAnsiTheme="minorHAnsi" w:cs="Tahoma"/>
          <w:caps/>
          <w:szCs w:val="20"/>
          <w:lang w:val="cs-CZ"/>
        </w:rPr>
        <w:t xml:space="preserve"> </w:t>
      </w:r>
    </w:p>
    <w:p w14:paraId="40E40A7C" w14:textId="77777777" w:rsidR="004E4972" w:rsidRPr="00A63054" w:rsidRDefault="004E4972" w:rsidP="004E4972">
      <w:pPr>
        <w:pStyle w:val="RLTextlnkuslovan"/>
        <w:spacing w:before="60" w:after="60"/>
        <w:ind w:left="737" w:hanging="737"/>
        <w:rPr>
          <w:lang w:val="cs-CZ"/>
        </w:rPr>
      </w:pPr>
      <w:r w:rsidRPr="00574DFD">
        <w:rPr>
          <w:lang w:val="cs-CZ"/>
        </w:rPr>
        <w:t>U S</w:t>
      </w:r>
      <w:r w:rsidRPr="00A63054">
        <w:rPr>
          <w:lang w:val="cs-CZ"/>
        </w:rPr>
        <w:t>luž</w:t>
      </w:r>
      <w:r w:rsidRPr="00574DFD">
        <w:rPr>
          <w:lang w:val="cs-CZ"/>
        </w:rPr>
        <w:t>e</w:t>
      </w:r>
      <w:r w:rsidRPr="00A63054">
        <w:rPr>
          <w:lang w:val="cs-CZ"/>
        </w:rPr>
        <w:t xml:space="preserve">b </w:t>
      </w:r>
      <w:r w:rsidRPr="00574DFD">
        <w:rPr>
          <w:lang w:val="cs-CZ"/>
        </w:rPr>
        <w:t xml:space="preserve">paušálně hrazených stálých je ze strany </w:t>
      </w:r>
      <w:r w:rsidRPr="00A63054">
        <w:rPr>
          <w:lang w:val="cs-CZ"/>
        </w:rPr>
        <w:t>Objednatel</w:t>
      </w:r>
      <w:r w:rsidRPr="00574DFD">
        <w:rPr>
          <w:lang w:val="cs-CZ"/>
        </w:rPr>
        <w:t>e</w:t>
      </w:r>
      <w:r w:rsidRPr="00A63054">
        <w:rPr>
          <w:lang w:val="cs-CZ"/>
        </w:rPr>
        <w:t xml:space="preserve"> </w:t>
      </w:r>
      <w:r w:rsidRPr="00574DFD">
        <w:rPr>
          <w:lang w:val="cs-CZ"/>
        </w:rPr>
        <w:t>přípustná změna jejich rozsahu</w:t>
      </w:r>
      <w:r>
        <w:rPr>
          <w:lang w:val="cs-CZ"/>
        </w:rPr>
        <w:t xml:space="preserve"> i rozsahu alokace jednotlivých rolí podílejících se na plnění příslušné Služby</w:t>
      </w:r>
      <w:r w:rsidRPr="00574DFD">
        <w:rPr>
          <w:lang w:val="cs-CZ"/>
        </w:rPr>
        <w:t xml:space="preserve">, tedy </w:t>
      </w:r>
      <w:r>
        <w:rPr>
          <w:lang w:val="cs-CZ"/>
        </w:rPr>
        <w:t>škálování, jímž se rozumí vyhrazená změna závazku dle § 100 odst. 1 zákona č. 134/2016 Sb., o zadávání veřejných zakázek, ve znění pozdějších předpisů (dále jen „</w:t>
      </w:r>
      <w:r w:rsidRPr="00A63054">
        <w:rPr>
          <w:b/>
          <w:bCs/>
          <w:lang w:val="cs-CZ"/>
        </w:rPr>
        <w:t>ZZVZ</w:t>
      </w:r>
      <w:r>
        <w:rPr>
          <w:lang w:val="cs-CZ"/>
        </w:rPr>
        <w:t>“)</w:t>
      </w:r>
      <w:r w:rsidRPr="00A63054">
        <w:rPr>
          <w:lang w:val="cs-CZ"/>
        </w:rPr>
        <w:t xml:space="preserve">. </w:t>
      </w:r>
      <w:r>
        <w:rPr>
          <w:lang w:val="cs-CZ"/>
        </w:rPr>
        <w:t>Po dobu 12 měsíců od zahájení poskytování Služeb paušálně hrazených stálých je přípustná jejich změna (navýšení) pouze v souvislosti s poskytnutím služeb výkonově hrazených nebo změnou SLA parametrů na základě rozhodnutí Objednatele v důsledku vývoje úpravy parametrů poskytování služeb v oblasti informačních systémů.</w:t>
      </w:r>
    </w:p>
    <w:p w14:paraId="0772FE02" w14:textId="77777777" w:rsidR="004E4972" w:rsidRPr="00A63054" w:rsidRDefault="004E4972" w:rsidP="004E4972">
      <w:pPr>
        <w:pStyle w:val="RLTextlnkuslovan"/>
        <w:spacing w:before="60" w:after="60"/>
        <w:ind w:left="737" w:hanging="737"/>
        <w:rPr>
          <w:lang w:val="cs-CZ"/>
        </w:rPr>
      </w:pPr>
      <w:r w:rsidRPr="00A63054">
        <w:rPr>
          <w:lang w:val="cs-CZ"/>
        </w:rPr>
        <w:t xml:space="preserve">Objednatel může požadovat </w:t>
      </w:r>
      <w:r w:rsidRPr="00574DFD">
        <w:rPr>
          <w:lang w:val="cs-CZ"/>
        </w:rPr>
        <w:t>škálování S</w:t>
      </w:r>
      <w:r w:rsidRPr="00A63054">
        <w:rPr>
          <w:lang w:val="cs-CZ"/>
        </w:rPr>
        <w:t>luž</w:t>
      </w:r>
      <w:r w:rsidRPr="00574DFD">
        <w:rPr>
          <w:lang w:val="cs-CZ"/>
        </w:rPr>
        <w:t>e</w:t>
      </w:r>
      <w:r w:rsidRPr="00A63054">
        <w:rPr>
          <w:lang w:val="cs-CZ"/>
        </w:rPr>
        <w:t>b</w:t>
      </w:r>
      <w:r w:rsidRPr="00574DFD">
        <w:rPr>
          <w:lang w:val="cs-CZ"/>
        </w:rPr>
        <w:t xml:space="preserve"> </w:t>
      </w:r>
      <w:r>
        <w:rPr>
          <w:lang w:val="cs-CZ"/>
        </w:rPr>
        <w:t>pouze</w:t>
      </w:r>
      <w:r w:rsidRPr="00574DFD">
        <w:rPr>
          <w:lang w:val="cs-CZ"/>
        </w:rPr>
        <w:t xml:space="preserve"> </w:t>
      </w:r>
    </w:p>
    <w:p w14:paraId="618746BA" w14:textId="77777777" w:rsidR="004E4972" w:rsidRPr="00204562" w:rsidRDefault="004E4972" w:rsidP="00D76565">
      <w:pPr>
        <w:pStyle w:val="Odstavecseseznamem"/>
        <w:numPr>
          <w:ilvl w:val="0"/>
          <w:numId w:val="9"/>
        </w:numPr>
        <w:spacing w:before="60" w:after="60" w:line="240" w:lineRule="auto"/>
        <w:contextualSpacing w:val="0"/>
        <w:jc w:val="both"/>
        <w:rPr>
          <w:rFonts w:eastAsia="Times New Roman" w:cs="Times New Roman"/>
          <w:vanish/>
          <w:sz w:val="20"/>
          <w:szCs w:val="24"/>
          <w:lang w:eastAsia="x-none"/>
        </w:rPr>
      </w:pPr>
    </w:p>
    <w:p w14:paraId="1DB129A9" w14:textId="77777777" w:rsidR="004E4972" w:rsidRPr="00204562"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4"/>
          <w:lang w:eastAsia="x-none"/>
        </w:rPr>
      </w:pPr>
    </w:p>
    <w:p w14:paraId="3097F4F0" w14:textId="77777777" w:rsidR="004E4972" w:rsidRPr="00204562" w:rsidRDefault="004E4972" w:rsidP="00D76565">
      <w:pPr>
        <w:pStyle w:val="Odstavecseseznamem"/>
        <w:numPr>
          <w:ilvl w:val="1"/>
          <w:numId w:val="9"/>
        </w:numPr>
        <w:spacing w:before="60" w:after="60" w:line="240" w:lineRule="auto"/>
        <w:contextualSpacing w:val="0"/>
        <w:jc w:val="both"/>
        <w:rPr>
          <w:rFonts w:eastAsia="Times New Roman" w:cs="Times New Roman"/>
          <w:vanish/>
          <w:sz w:val="20"/>
          <w:szCs w:val="24"/>
          <w:lang w:eastAsia="x-none"/>
        </w:rPr>
      </w:pPr>
    </w:p>
    <w:p w14:paraId="509C6C09" w14:textId="77777777" w:rsidR="004E4972" w:rsidRPr="00204562" w:rsidRDefault="004E4972" w:rsidP="00D76565">
      <w:pPr>
        <w:pStyle w:val="RLTextlnkuslovan"/>
        <w:numPr>
          <w:ilvl w:val="2"/>
          <w:numId w:val="14"/>
        </w:numPr>
        <w:spacing w:before="60" w:after="60"/>
        <w:ind w:left="993" w:hanging="709"/>
        <w:rPr>
          <w:szCs w:val="20"/>
          <w:lang w:val="cs-CZ"/>
        </w:rPr>
      </w:pPr>
      <w:r w:rsidRPr="00DF65EA">
        <w:rPr>
          <w:szCs w:val="20"/>
          <w:lang w:val="cs-CZ"/>
        </w:rPr>
        <w:t xml:space="preserve">na </w:t>
      </w:r>
      <w:r w:rsidRPr="00204562">
        <w:rPr>
          <w:szCs w:val="20"/>
          <w:lang w:val="cs-CZ"/>
        </w:rPr>
        <w:t xml:space="preserve">základě údajů </w:t>
      </w:r>
      <w:proofErr w:type="gramStart"/>
      <w:r w:rsidRPr="00204562">
        <w:rPr>
          <w:szCs w:val="20"/>
          <w:lang w:val="cs-CZ"/>
        </w:rPr>
        <w:t>ze</w:t>
      </w:r>
      <w:proofErr w:type="gramEnd"/>
      <w:r w:rsidRPr="00204562">
        <w:rPr>
          <w:szCs w:val="20"/>
          <w:lang w:val="cs-CZ"/>
        </w:rPr>
        <w:t xml:space="preserve"> ServiceDesk nástroje a Monitoringu o alokaci rolí na plnění Služeb paušálně hrazených stálých,</w:t>
      </w:r>
    </w:p>
    <w:p w14:paraId="1BE96EBD" w14:textId="77777777" w:rsidR="004E4972" w:rsidRPr="00204562" w:rsidRDefault="004E4972" w:rsidP="00D76565">
      <w:pPr>
        <w:pStyle w:val="RLTextlnkuslovan"/>
        <w:numPr>
          <w:ilvl w:val="2"/>
          <w:numId w:val="14"/>
        </w:numPr>
        <w:spacing w:before="60" w:after="60"/>
        <w:ind w:left="993" w:hanging="709"/>
        <w:rPr>
          <w:szCs w:val="20"/>
          <w:lang w:val="cs-CZ"/>
        </w:rPr>
      </w:pPr>
      <w:r w:rsidRPr="00204562">
        <w:rPr>
          <w:szCs w:val="20"/>
          <w:lang w:val="cs-CZ"/>
        </w:rPr>
        <w:t>v důsledku změn aplikační infrastruktury (viz odst. 15.3 této Smlouvy), nebo</w:t>
      </w:r>
    </w:p>
    <w:p w14:paraId="6549F77D" w14:textId="77777777" w:rsidR="004E4972" w:rsidRPr="00735E32" w:rsidRDefault="004E4972" w:rsidP="00D76565">
      <w:pPr>
        <w:pStyle w:val="RLTextlnkuslovan"/>
        <w:numPr>
          <w:ilvl w:val="2"/>
          <w:numId w:val="14"/>
        </w:numPr>
        <w:spacing w:before="60" w:after="60"/>
        <w:ind w:left="993" w:hanging="709"/>
        <w:rPr>
          <w:lang w:val="cs-CZ"/>
        </w:rPr>
      </w:pPr>
      <w:r w:rsidRPr="00204562">
        <w:rPr>
          <w:szCs w:val="20"/>
          <w:lang w:val="cs-CZ"/>
        </w:rPr>
        <w:t>v souvislosti</w:t>
      </w:r>
      <w:r w:rsidRPr="00574DFD">
        <w:rPr>
          <w:rFonts w:cstheme="minorHAnsi"/>
          <w:lang w:val="cs-CZ"/>
        </w:rPr>
        <w:t xml:space="preserve"> se změnou SLA parametrů Služeb</w:t>
      </w:r>
      <w:r w:rsidRPr="00340E75">
        <w:rPr>
          <w:lang w:val="cs-CZ"/>
        </w:rPr>
        <w:t xml:space="preserve"> </w:t>
      </w:r>
      <w:r>
        <w:rPr>
          <w:lang w:val="cs-CZ"/>
        </w:rPr>
        <w:t>na základě rozhodnutí Objednatele</w:t>
      </w:r>
      <w:r w:rsidRPr="00574DFD">
        <w:rPr>
          <w:rFonts w:cstheme="minorHAnsi"/>
          <w:lang w:val="cs-CZ"/>
        </w:rPr>
        <w:t>.</w:t>
      </w:r>
    </w:p>
    <w:p w14:paraId="61A86467" w14:textId="77777777" w:rsidR="004E4972" w:rsidRPr="00A63054" w:rsidRDefault="004E4972" w:rsidP="004E4972">
      <w:pPr>
        <w:pStyle w:val="RLTextlnkuslovan"/>
        <w:numPr>
          <w:ilvl w:val="1"/>
          <w:numId w:val="0"/>
        </w:numPr>
        <w:spacing w:before="60" w:after="60"/>
        <w:ind w:left="737"/>
        <w:rPr>
          <w:lang w:val="cs-CZ"/>
        </w:rPr>
      </w:pPr>
      <w:r w:rsidRPr="05411994">
        <w:rPr>
          <w:lang w:val="cs-CZ"/>
        </w:rPr>
        <w:t>Ustanovení druhé věty odst. 6.1 Smlouvy není ustanovením tohoto odst. 6.2 Smlouvy dotčeno.</w:t>
      </w:r>
    </w:p>
    <w:p w14:paraId="1420B623" w14:textId="77777777" w:rsidR="004E4972" w:rsidRPr="00A63054" w:rsidRDefault="004E4972" w:rsidP="004E4972">
      <w:pPr>
        <w:pStyle w:val="RLTextlnkuslovan"/>
        <w:spacing w:before="60" w:after="60"/>
        <w:ind w:left="737" w:hanging="737"/>
        <w:rPr>
          <w:lang w:val="cs-CZ"/>
        </w:rPr>
      </w:pPr>
      <w:r w:rsidRPr="00574DFD">
        <w:rPr>
          <w:rFonts w:cstheme="minorHAnsi"/>
          <w:lang w:val="cs-CZ"/>
        </w:rPr>
        <w:t>Škálování bude provedeno změnou alokace jednotlivých rolí, nebo počtu členů realizačního týmu v jednotlivých rolích</w:t>
      </w:r>
      <w:r w:rsidRPr="00A63054">
        <w:rPr>
          <w:lang w:val="cs-CZ"/>
        </w:rPr>
        <w:t xml:space="preserve"> </w:t>
      </w:r>
      <w:r w:rsidRPr="00574DFD">
        <w:rPr>
          <w:rFonts w:cstheme="minorHAnsi"/>
          <w:lang w:val="cs-CZ"/>
        </w:rPr>
        <w:t xml:space="preserve">podílejících se na plnění </w:t>
      </w:r>
      <w:proofErr w:type="spellStart"/>
      <w:r w:rsidRPr="00574DFD">
        <w:rPr>
          <w:rFonts w:cstheme="minorHAnsi"/>
          <w:lang w:val="cs-CZ"/>
        </w:rPr>
        <w:t>škálované</w:t>
      </w:r>
      <w:proofErr w:type="spellEnd"/>
      <w:r w:rsidRPr="00574DFD">
        <w:rPr>
          <w:rFonts w:cstheme="minorHAnsi"/>
          <w:lang w:val="cs-CZ"/>
        </w:rPr>
        <w:t xml:space="preserve"> Služby. Objednatel určí rozsah změn Služeb paušálně hrazených stálých a zašle Poskytovateli požadavek na </w:t>
      </w:r>
      <w:r w:rsidRPr="00A63054">
        <w:rPr>
          <w:rFonts w:cstheme="minorHAnsi"/>
          <w:lang w:val="cs-CZ"/>
        </w:rPr>
        <w:t xml:space="preserve">změnu parametrů </w:t>
      </w:r>
      <w:r w:rsidRPr="00574DFD">
        <w:rPr>
          <w:rFonts w:cstheme="minorHAnsi"/>
          <w:lang w:val="cs-CZ"/>
        </w:rPr>
        <w:t>S</w:t>
      </w:r>
      <w:r w:rsidRPr="00A63054">
        <w:rPr>
          <w:rFonts w:cstheme="minorHAnsi"/>
          <w:lang w:val="cs-CZ"/>
        </w:rPr>
        <w:t>lužby.</w:t>
      </w:r>
      <w:r w:rsidRPr="00A63054">
        <w:rPr>
          <w:lang w:val="cs-CZ"/>
        </w:rPr>
        <w:t xml:space="preserve"> </w:t>
      </w:r>
      <w:r w:rsidRPr="00A63054">
        <w:rPr>
          <w:rFonts w:cstheme="minorHAnsi"/>
          <w:lang w:val="cs-CZ"/>
        </w:rPr>
        <w:t xml:space="preserve">Objednatel poté navrhne Poskytovateli úpravy alokace jednotlivých rolí </w:t>
      </w:r>
      <w:r w:rsidRPr="00574DFD">
        <w:rPr>
          <w:rFonts w:cstheme="minorHAnsi"/>
          <w:lang w:val="cs-CZ"/>
        </w:rPr>
        <w:t xml:space="preserve">či členů realizačního týmu </w:t>
      </w:r>
      <w:r w:rsidRPr="00A63054">
        <w:rPr>
          <w:rFonts w:cstheme="minorHAnsi"/>
          <w:lang w:val="cs-CZ"/>
        </w:rPr>
        <w:t xml:space="preserve">podílejících se na plnění </w:t>
      </w:r>
      <w:proofErr w:type="spellStart"/>
      <w:r w:rsidRPr="00A63054">
        <w:rPr>
          <w:rFonts w:cstheme="minorHAnsi"/>
          <w:lang w:val="cs-CZ"/>
        </w:rPr>
        <w:t>škálované</w:t>
      </w:r>
      <w:proofErr w:type="spellEnd"/>
      <w:r w:rsidRPr="00A63054">
        <w:rPr>
          <w:rFonts w:cstheme="minorHAnsi"/>
          <w:lang w:val="cs-CZ"/>
        </w:rPr>
        <w:t xml:space="preserve"> Služby</w:t>
      </w:r>
      <w:r>
        <w:rPr>
          <w:rFonts w:cstheme="minorHAnsi"/>
          <w:lang w:val="cs-CZ"/>
        </w:rPr>
        <w:t xml:space="preserve">. </w:t>
      </w:r>
    </w:p>
    <w:p w14:paraId="45F813B6" w14:textId="77777777" w:rsidR="004E4972" w:rsidRPr="00541BAF" w:rsidRDefault="004E4972" w:rsidP="004E4972">
      <w:pPr>
        <w:pStyle w:val="RLTextlnkuslovan"/>
        <w:spacing w:before="60" w:after="60"/>
        <w:ind w:left="737" w:hanging="737"/>
        <w:rPr>
          <w:rFonts w:cstheme="minorHAnsi"/>
          <w:lang w:val="cs-CZ"/>
        </w:rPr>
      </w:pPr>
      <w:r w:rsidRPr="00541BAF">
        <w:rPr>
          <w:rFonts w:cstheme="minorHAnsi"/>
          <w:lang w:val="cs-CZ"/>
        </w:rPr>
        <w:t>Pokud nebude Poskytovatel s rozsahem změn souhlasit, předá Objednatel jím navržený rozsah změn k</w:t>
      </w:r>
      <w:r w:rsidRPr="00574DFD">
        <w:rPr>
          <w:rFonts w:cstheme="minorHAnsi"/>
          <w:lang w:val="cs-CZ"/>
        </w:rPr>
        <w:t> </w:t>
      </w:r>
      <w:r w:rsidRPr="00541BAF">
        <w:rPr>
          <w:rFonts w:cstheme="minorHAnsi"/>
          <w:lang w:val="cs-CZ"/>
        </w:rPr>
        <w:t>přezkumu soudnímu znalci v oboru kybernetika. Stanovisko znalce je pro obě smluvní strany závazné a ve znalcem určeném rozsahu dojde ke změně rozsahu Služeb.</w:t>
      </w:r>
    </w:p>
    <w:p w14:paraId="59191365" w14:textId="77777777" w:rsidR="004E4972" w:rsidRDefault="004E4972" w:rsidP="004E4972">
      <w:pPr>
        <w:pStyle w:val="RLTextlnkuslovan"/>
        <w:spacing w:before="60" w:after="60"/>
        <w:ind w:left="737" w:hanging="737"/>
        <w:rPr>
          <w:rFonts w:cstheme="minorHAnsi"/>
          <w:lang w:val="cs-CZ"/>
        </w:rPr>
      </w:pPr>
      <w:r>
        <w:rPr>
          <w:rFonts w:cstheme="minorHAnsi"/>
          <w:lang w:val="cs-CZ"/>
        </w:rPr>
        <w:t xml:space="preserve">Objednatel je oprávněn </w:t>
      </w:r>
      <w:r w:rsidRPr="00A27FE6">
        <w:rPr>
          <w:rFonts w:cstheme="minorHAnsi"/>
          <w:lang w:val="cs-CZ"/>
        </w:rPr>
        <w:t>doruč</w:t>
      </w:r>
      <w:r>
        <w:rPr>
          <w:rFonts w:cstheme="minorHAnsi"/>
          <w:lang w:val="cs-CZ"/>
        </w:rPr>
        <w:t>it</w:t>
      </w:r>
      <w:r w:rsidRPr="00A27FE6">
        <w:rPr>
          <w:rFonts w:cstheme="minorHAnsi"/>
          <w:lang w:val="cs-CZ"/>
        </w:rPr>
        <w:t xml:space="preserve"> </w:t>
      </w:r>
      <w:r>
        <w:rPr>
          <w:rFonts w:cstheme="minorHAnsi"/>
          <w:lang w:val="cs-CZ"/>
        </w:rPr>
        <w:t xml:space="preserve">Poskytovateli </w:t>
      </w:r>
      <w:r w:rsidRPr="00A27FE6">
        <w:rPr>
          <w:rFonts w:cstheme="minorHAnsi"/>
          <w:lang w:val="cs-CZ"/>
        </w:rPr>
        <w:t xml:space="preserve">požadavek na změnu parametrů Služeb </w:t>
      </w:r>
      <w:r>
        <w:rPr>
          <w:rFonts w:cstheme="minorHAnsi"/>
          <w:lang w:val="cs-CZ"/>
        </w:rPr>
        <w:t xml:space="preserve">nejdříve po uplynutí 11 měsíců od zahájení poskytování </w:t>
      </w:r>
      <w:r w:rsidRPr="00574DFD">
        <w:rPr>
          <w:lang w:val="cs-CZ"/>
        </w:rPr>
        <w:t>S</w:t>
      </w:r>
      <w:r w:rsidRPr="00A63054">
        <w:rPr>
          <w:lang w:val="cs-CZ"/>
        </w:rPr>
        <w:t>luž</w:t>
      </w:r>
      <w:r w:rsidRPr="00574DFD">
        <w:rPr>
          <w:lang w:val="cs-CZ"/>
        </w:rPr>
        <w:t>e</w:t>
      </w:r>
      <w:r w:rsidRPr="00A63054">
        <w:rPr>
          <w:lang w:val="cs-CZ"/>
        </w:rPr>
        <w:t xml:space="preserve">b </w:t>
      </w:r>
      <w:r w:rsidRPr="00574DFD">
        <w:rPr>
          <w:lang w:val="cs-CZ"/>
        </w:rPr>
        <w:t>paušálně hrazených stálých</w:t>
      </w:r>
      <w:r>
        <w:rPr>
          <w:lang w:val="cs-CZ"/>
        </w:rPr>
        <w:t>.</w:t>
      </w:r>
      <w:r w:rsidRPr="00A27FE6">
        <w:rPr>
          <w:rFonts w:cstheme="minorHAnsi"/>
          <w:lang w:val="cs-CZ"/>
        </w:rPr>
        <w:t xml:space="preserve"> </w:t>
      </w:r>
      <w:r>
        <w:rPr>
          <w:rFonts w:cstheme="minorHAnsi"/>
          <w:lang w:val="cs-CZ"/>
        </w:rPr>
        <w:t xml:space="preserve">Každý další požadavek </w:t>
      </w:r>
      <w:r w:rsidRPr="00A27FE6">
        <w:rPr>
          <w:rFonts w:cstheme="minorHAnsi"/>
          <w:lang w:val="cs-CZ"/>
        </w:rPr>
        <w:t xml:space="preserve">na změnu parametrů Služeb </w:t>
      </w:r>
      <w:r>
        <w:rPr>
          <w:rFonts w:cstheme="minorHAnsi"/>
          <w:lang w:val="cs-CZ"/>
        </w:rPr>
        <w:t xml:space="preserve">je Objednatel oprávněn </w:t>
      </w:r>
      <w:r w:rsidRPr="00A27FE6">
        <w:rPr>
          <w:rFonts w:cstheme="minorHAnsi"/>
          <w:lang w:val="cs-CZ"/>
        </w:rPr>
        <w:t>doruč</w:t>
      </w:r>
      <w:r>
        <w:rPr>
          <w:rFonts w:cstheme="minorHAnsi"/>
          <w:lang w:val="cs-CZ"/>
        </w:rPr>
        <w:t>it</w:t>
      </w:r>
      <w:r w:rsidRPr="00A27FE6">
        <w:rPr>
          <w:rFonts w:cstheme="minorHAnsi"/>
          <w:lang w:val="cs-CZ"/>
        </w:rPr>
        <w:t xml:space="preserve"> </w:t>
      </w:r>
      <w:r>
        <w:rPr>
          <w:rFonts w:cstheme="minorHAnsi"/>
          <w:lang w:val="cs-CZ"/>
        </w:rPr>
        <w:t xml:space="preserve">Poskytovateli nejdříve po uplynutí 11 měsíců od zahájení poskytování </w:t>
      </w:r>
      <w:r w:rsidRPr="00574DFD">
        <w:rPr>
          <w:lang w:val="cs-CZ"/>
        </w:rPr>
        <w:t>S</w:t>
      </w:r>
      <w:r w:rsidRPr="00A63054">
        <w:rPr>
          <w:lang w:val="cs-CZ"/>
        </w:rPr>
        <w:t>luž</w:t>
      </w:r>
      <w:r w:rsidRPr="00574DFD">
        <w:rPr>
          <w:lang w:val="cs-CZ"/>
        </w:rPr>
        <w:t>e</w:t>
      </w:r>
      <w:r w:rsidRPr="00A63054">
        <w:rPr>
          <w:lang w:val="cs-CZ"/>
        </w:rPr>
        <w:t xml:space="preserve">b </w:t>
      </w:r>
      <w:r w:rsidRPr="00574DFD">
        <w:rPr>
          <w:lang w:val="cs-CZ"/>
        </w:rPr>
        <w:t>paušálně hrazených stálých</w:t>
      </w:r>
      <w:r>
        <w:rPr>
          <w:lang w:val="cs-CZ"/>
        </w:rPr>
        <w:t xml:space="preserve"> po provedené změně.</w:t>
      </w:r>
      <w:r w:rsidRPr="00A27FE6">
        <w:rPr>
          <w:rFonts w:cstheme="minorHAnsi"/>
          <w:lang w:val="cs-CZ"/>
        </w:rPr>
        <w:t xml:space="preserve"> Poskytovatel je povinen upravit parametry Služeb dle požadavku Objednatele nejpozději do konce kalendářního </w:t>
      </w:r>
      <w:r w:rsidRPr="00A27FE6" w:rsidDel="00BD206B">
        <w:rPr>
          <w:rFonts w:cstheme="minorHAnsi"/>
          <w:lang w:val="cs-CZ"/>
        </w:rPr>
        <w:t>měsíce</w:t>
      </w:r>
      <w:r w:rsidRPr="00A27FE6">
        <w:rPr>
          <w:rFonts w:cstheme="minorHAnsi"/>
          <w:lang w:val="cs-CZ"/>
        </w:rPr>
        <w:t xml:space="preserve">, v němž mu byl doručen požadavek Objednatele na změnu parametrů Služeb. Pokud bude Poskytovateli požadavek na změnu rozsahu Služeb doručen po 10. dni v měsíci, je Poskytovatel povinen upravit parametry Služeb nejpozději do konce následujícího </w:t>
      </w:r>
      <w:r w:rsidRPr="00A27FE6" w:rsidDel="00BD206B">
        <w:rPr>
          <w:rFonts w:cstheme="minorHAnsi"/>
          <w:lang w:val="cs-CZ"/>
        </w:rPr>
        <w:t>měsíce</w:t>
      </w:r>
      <w:r w:rsidRPr="00A27FE6">
        <w:rPr>
          <w:rFonts w:cstheme="minorHAnsi"/>
          <w:lang w:val="cs-CZ"/>
        </w:rPr>
        <w:t xml:space="preserve">. Poskytovatel je povinen poskytovat Služby ve změněném rozsahu od prvního dne měsíce následujícího po skončení lhůty na úpravu parametrů Služeb. </w:t>
      </w:r>
    </w:p>
    <w:p w14:paraId="3209E135" w14:textId="77777777" w:rsidR="004E4972" w:rsidRPr="00A27FE6" w:rsidRDefault="004E4972" w:rsidP="004E4972">
      <w:pPr>
        <w:pStyle w:val="RLTextlnkuslovan"/>
        <w:spacing w:before="60" w:after="60"/>
        <w:ind w:left="737" w:hanging="737"/>
        <w:rPr>
          <w:rFonts w:cstheme="minorHAnsi"/>
          <w:lang w:val="cs-CZ"/>
        </w:rPr>
      </w:pPr>
      <w:r w:rsidRPr="05411994">
        <w:rPr>
          <w:rFonts w:cstheme="minorBidi"/>
          <w:lang w:val="cs-CZ"/>
        </w:rPr>
        <w:t>Pokud bude rozsah změn upraven stanoviskem znalce dle odst. 6.4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40118E16" w14:textId="77777777" w:rsidR="004E4972" w:rsidRPr="00541BAF" w:rsidRDefault="004E4972" w:rsidP="004E4972">
      <w:pPr>
        <w:pStyle w:val="RLTextlnkuslovan"/>
        <w:spacing w:before="60" w:after="60"/>
        <w:ind w:left="737" w:hanging="737"/>
        <w:rPr>
          <w:lang w:val="cs-CZ"/>
        </w:rPr>
      </w:pPr>
      <w:r w:rsidRPr="05411994">
        <w:rPr>
          <w:rFonts w:cstheme="minorBidi"/>
          <w:lang w:val="cs-CZ"/>
        </w:rPr>
        <w:t xml:space="preserve">Od úpravy parametrů Služeb Poskytovatelem dle požadavků Objednatele je </w:t>
      </w:r>
      <w:r>
        <w:rPr>
          <w:rFonts w:cstheme="minorBidi"/>
          <w:lang w:val="cs-CZ"/>
        </w:rPr>
        <w:t>S</w:t>
      </w:r>
      <w:r w:rsidRPr="05411994">
        <w:rPr>
          <w:rFonts w:cstheme="minorBidi"/>
          <w:lang w:val="cs-CZ"/>
        </w:rPr>
        <w:t>lužba nadále poskytována dle takto upravených parametrů.</w:t>
      </w:r>
    </w:p>
    <w:p w14:paraId="7C84C80B" w14:textId="77777777" w:rsidR="004E4972" w:rsidRPr="00541BAF" w:rsidRDefault="004E4972" w:rsidP="004E4972">
      <w:pPr>
        <w:pStyle w:val="RLTextlnkuslovan"/>
        <w:spacing w:before="60" w:after="60"/>
        <w:ind w:left="737" w:hanging="737"/>
        <w:rPr>
          <w:lang w:val="cs-CZ"/>
        </w:rPr>
      </w:pPr>
      <w:r w:rsidRPr="05411994">
        <w:rPr>
          <w:lang w:val="cs-CZ"/>
        </w:rPr>
        <w:t xml:space="preserve">Parametry jednotlivých Služeb může Objednatel upravovat (škálovat) opakovaně kdykoliv v průběhu poskytování Služeb paušálně hrazených stálých za předpokladu, že bude dodržena </w:t>
      </w:r>
      <w:r>
        <w:rPr>
          <w:lang w:val="cs-CZ"/>
        </w:rPr>
        <w:t xml:space="preserve">druhá věta odst. 6.1 a </w:t>
      </w:r>
      <w:r w:rsidRPr="05411994">
        <w:rPr>
          <w:lang w:val="cs-CZ"/>
        </w:rPr>
        <w:t xml:space="preserve">první věta odst. 6.5 tohoto článku Smlouvy. </w:t>
      </w:r>
    </w:p>
    <w:p w14:paraId="0CFB36F9" w14:textId="77777777" w:rsidR="004E4972" w:rsidRPr="00541BAF"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7" w:name="_Ref306281286"/>
      <w:bookmarkStart w:id="38" w:name="_Ref370819641"/>
      <w:r w:rsidRPr="00541BAF">
        <w:rPr>
          <w:rFonts w:asciiTheme="minorHAnsi" w:hAnsiTheme="minorHAnsi" w:cs="Tahoma"/>
          <w:szCs w:val="20"/>
          <w:lang w:val="cs-CZ"/>
        </w:rPr>
        <w:t>POVINNOSTI</w:t>
      </w:r>
      <w:r w:rsidRPr="00574DFD">
        <w:rPr>
          <w:rFonts w:asciiTheme="minorHAnsi" w:hAnsiTheme="minorHAnsi"/>
          <w:szCs w:val="20"/>
          <w:lang w:val="cs-CZ"/>
        </w:rPr>
        <w:t xml:space="preserve"> POSKYTOVATELE</w:t>
      </w:r>
      <w:bookmarkEnd w:id="37"/>
      <w:bookmarkEnd w:id="38"/>
    </w:p>
    <w:p w14:paraId="1C78B45E" w14:textId="77777777" w:rsidR="004E4972" w:rsidRPr="00541BAF" w:rsidRDefault="004E4972" w:rsidP="004E4972">
      <w:pPr>
        <w:pStyle w:val="RLTextlnkuslovan"/>
        <w:spacing w:before="60" w:after="60"/>
        <w:ind w:left="737" w:hanging="737"/>
        <w:rPr>
          <w:rFonts w:cs="Tahoma"/>
          <w:szCs w:val="20"/>
          <w:lang w:val="cs-CZ"/>
        </w:rPr>
      </w:pPr>
      <w:r w:rsidRPr="00541BAF">
        <w:rPr>
          <w:szCs w:val="20"/>
          <w:lang w:val="cs-CZ"/>
        </w:rPr>
        <w:t>Poskytovatel se zava</w:t>
      </w:r>
      <w:r w:rsidRPr="00574DFD">
        <w:rPr>
          <w:szCs w:val="20"/>
          <w:lang w:val="cs-CZ"/>
        </w:rPr>
        <w:t xml:space="preserve">zuje: </w:t>
      </w:r>
    </w:p>
    <w:p w14:paraId="5DAC3FAE" w14:textId="77777777" w:rsidR="004E4972" w:rsidRPr="00204562" w:rsidRDefault="004E4972" w:rsidP="00D76565">
      <w:pPr>
        <w:pStyle w:val="Odstavecseseznamem"/>
        <w:numPr>
          <w:ilvl w:val="0"/>
          <w:numId w:val="14"/>
        </w:numPr>
        <w:spacing w:before="60" w:after="60" w:line="240" w:lineRule="auto"/>
        <w:contextualSpacing w:val="0"/>
        <w:jc w:val="both"/>
        <w:rPr>
          <w:rFonts w:eastAsia="Times New Roman" w:cs="Times New Roman"/>
          <w:vanish/>
          <w:sz w:val="20"/>
          <w:szCs w:val="20"/>
          <w:lang w:eastAsia="x-none"/>
        </w:rPr>
      </w:pPr>
    </w:p>
    <w:p w14:paraId="3413E5A1" w14:textId="77777777" w:rsidR="004E4972" w:rsidRPr="00204562" w:rsidRDefault="004E4972" w:rsidP="00D76565">
      <w:pPr>
        <w:pStyle w:val="Odstavecseseznamem"/>
        <w:numPr>
          <w:ilvl w:val="1"/>
          <w:numId w:val="14"/>
        </w:numPr>
        <w:spacing w:before="60" w:after="60" w:line="240" w:lineRule="auto"/>
        <w:contextualSpacing w:val="0"/>
        <w:jc w:val="both"/>
        <w:rPr>
          <w:rFonts w:eastAsia="Times New Roman" w:cs="Times New Roman"/>
          <w:vanish/>
          <w:sz w:val="20"/>
          <w:szCs w:val="20"/>
          <w:lang w:eastAsia="x-none"/>
        </w:rPr>
      </w:pPr>
    </w:p>
    <w:p w14:paraId="7A5D2F25"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541BAF">
        <w:rPr>
          <w:szCs w:val="20"/>
          <w:lang w:val="cs-CZ"/>
        </w:rPr>
        <w:t xml:space="preserve"> než je Objednatel;</w:t>
      </w:r>
    </w:p>
    <w:p w14:paraId="63E6A097" w14:textId="77777777" w:rsidR="004E4972" w:rsidRPr="00541BAF" w:rsidRDefault="004E4972" w:rsidP="00D76565">
      <w:pPr>
        <w:pStyle w:val="RLTextlnkuslovan"/>
        <w:numPr>
          <w:ilvl w:val="2"/>
          <w:numId w:val="15"/>
        </w:numPr>
        <w:spacing w:before="60" w:after="60"/>
        <w:ind w:left="993" w:hanging="709"/>
        <w:rPr>
          <w:szCs w:val="20"/>
          <w:lang w:val="cs-CZ"/>
        </w:rPr>
      </w:pPr>
      <w:bookmarkStart w:id="39" w:name="SLA"/>
      <w:bookmarkStart w:id="40" w:name="_Ref492454646"/>
      <w:bookmarkEnd w:id="39"/>
      <w:r w:rsidRPr="00541BAF">
        <w:rPr>
          <w:szCs w:val="20"/>
          <w:lang w:val="cs-CZ"/>
        </w:rPr>
        <w:t xml:space="preserve">poskytovat Služby v kvalitě dle </w:t>
      </w:r>
      <w:r>
        <w:rPr>
          <w:szCs w:val="20"/>
          <w:lang w:val="cs-CZ"/>
        </w:rPr>
        <w:t>P</w:t>
      </w:r>
      <w:r w:rsidRPr="002C0732">
        <w:rPr>
          <w:szCs w:val="20"/>
          <w:lang w:val="cs-CZ"/>
        </w:rPr>
        <w:t xml:space="preserve">řílohy č. </w:t>
      </w:r>
      <w:r w:rsidRPr="001E25F5">
        <w:rPr>
          <w:szCs w:val="20"/>
          <w:lang w:val="cs-CZ"/>
        </w:rPr>
        <w:t>1 a 2</w:t>
      </w:r>
      <w:r w:rsidRPr="002C0732">
        <w:rPr>
          <w:szCs w:val="20"/>
          <w:lang w:val="cs-CZ"/>
        </w:rPr>
        <w:t xml:space="preserve"> </w:t>
      </w:r>
      <w:r w:rsidRPr="00541BAF">
        <w:rPr>
          <w:szCs w:val="20"/>
          <w:lang w:val="cs-CZ"/>
        </w:rPr>
        <w:t>této Smlouvy a dodržovat kvalitu Služeb definovanou v</w:t>
      </w:r>
      <w:r w:rsidRPr="00574DFD">
        <w:rPr>
          <w:szCs w:val="20"/>
          <w:lang w:val="cs-CZ"/>
        </w:rPr>
        <w:t> </w:t>
      </w:r>
      <w:r w:rsidRPr="00541BAF">
        <w:rPr>
          <w:szCs w:val="20"/>
          <w:lang w:val="cs-CZ"/>
        </w:rPr>
        <w:t xml:space="preserve">jednotlivých </w:t>
      </w:r>
      <w:proofErr w:type="spellStart"/>
      <w:r w:rsidRPr="00541BAF">
        <w:rPr>
          <w:szCs w:val="20"/>
          <w:lang w:val="cs-CZ"/>
        </w:rPr>
        <w:t>Service</w:t>
      </w:r>
      <w:proofErr w:type="spellEnd"/>
      <w:r w:rsidRPr="00541BAF">
        <w:rPr>
          <w:szCs w:val="20"/>
          <w:lang w:val="cs-CZ"/>
        </w:rPr>
        <w:t xml:space="preserve"> Level </w:t>
      </w:r>
      <w:proofErr w:type="spellStart"/>
      <w:r w:rsidRPr="00541BAF">
        <w:rPr>
          <w:szCs w:val="20"/>
          <w:lang w:val="cs-CZ"/>
        </w:rPr>
        <w:t>Agreements</w:t>
      </w:r>
      <w:proofErr w:type="spellEnd"/>
      <w:r w:rsidRPr="00541BAF">
        <w:rPr>
          <w:szCs w:val="20"/>
          <w:lang w:val="cs-CZ"/>
        </w:rPr>
        <w:t xml:space="preserve"> (dále jen „</w:t>
      </w:r>
      <w:r w:rsidRPr="0050586A">
        <w:rPr>
          <w:szCs w:val="20"/>
          <w:lang w:val="cs-CZ"/>
        </w:rPr>
        <w:t>SLA</w:t>
      </w:r>
      <w:r w:rsidRPr="00541BAF">
        <w:rPr>
          <w:szCs w:val="20"/>
          <w:lang w:val="cs-CZ"/>
        </w:rPr>
        <w:t>“)</w:t>
      </w:r>
      <w:r>
        <w:rPr>
          <w:szCs w:val="20"/>
          <w:lang w:val="cs-CZ"/>
        </w:rPr>
        <w:t xml:space="preserve"> </w:t>
      </w:r>
      <w:r w:rsidRPr="00541BAF">
        <w:rPr>
          <w:szCs w:val="20"/>
          <w:lang w:val="cs-CZ"/>
        </w:rPr>
        <w:t xml:space="preserve">dle </w:t>
      </w:r>
      <w:r>
        <w:rPr>
          <w:szCs w:val="20"/>
          <w:lang w:val="cs-CZ"/>
        </w:rPr>
        <w:t>P</w:t>
      </w:r>
      <w:r w:rsidRPr="002C0732">
        <w:rPr>
          <w:szCs w:val="20"/>
          <w:lang w:val="cs-CZ"/>
        </w:rPr>
        <w:t xml:space="preserve">řílohy č. </w:t>
      </w:r>
      <w:r w:rsidRPr="001E25F5">
        <w:rPr>
          <w:szCs w:val="20"/>
          <w:lang w:val="cs-CZ"/>
        </w:rPr>
        <w:t xml:space="preserve"> 2</w:t>
      </w:r>
      <w:r w:rsidRPr="00574DFD">
        <w:rPr>
          <w:szCs w:val="20"/>
          <w:lang w:val="cs-CZ"/>
        </w:rPr>
        <w:t xml:space="preserve"> </w:t>
      </w:r>
      <w:r w:rsidRPr="00541BAF">
        <w:rPr>
          <w:szCs w:val="20"/>
          <w:lang w:val="cs-CZ"/>
        </w:rPr>
        <w:t xml:space="preserve">této Smlouvy, kterými se rozumí závazné parametry kvality Služeb, jejichž nesplnění je </w:t>
      </w:r>
      <w:r w:rsidRPr="00574DFD">
        <w:rPr>
          <w:szCs w:val="20"/>
          <w:lang w:val="cs-CZ"/>
        </w:rPr>
        <w:t>po</w:t>
      </w:r>
      <w:r w:rsidRPr="00541BAF">
        <w:rPr>
          <w:szCs w:val="20"/>
          <w:lang w:val="cs-CZ"/>
        </w:rPr>
        <w:t>stiženo sankcí ve formě slevy z ceny;</w:t>
      </w:r>
      <w:bookmarkEnd w:id="40"/>
    </w:p>
    <w:p w14:paraId="21ABAE54"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upozorňovat Objednatele včas na všechny hrozící vady svého plnění či potenciální výpadky plnění, jakož i</w:t>
      </w:r>
      <w:r w:rsidRPr="00574DFD">
        <w:rPr>
          <w:szCs w:val="20"/>
          <w:lang w:val="cs-CZ"/>
        </w:rPr>
        <w:t> </w:t>
      </w:r>
      <w:r w:rsidRPr="00541BAF">
        <w:rPr>
          <w:szCs w:val="20"/>
          <w:lang w:val="cs-CZ"/>
        </w:rPr>
        <w:t xml:space="preserve">poskytovat Objednateli veškeré informace, které jsou pro plnění Smlouvy </w:t>
      </w:r>
      <w:r w:rsidRPr="0050586A">
        <w:rPr>
          <w:szCs w:val="20"/>
          <w:lang w:val="cs-CZ"/>
        </w:rPr>
        <w:t>nezbytné</w:t>
      </w:r>
      <w:r w:rsidRPr="00541BAF">
        <w:rPr>
          <w:szCs w:val="20"/>
          <w:lang w:val="cs-CZ"/>
        </w:rPr>
        <w:t>;</w:t>
      </w:r>
      <w:bookmarkStart w:id="41" w:name="ProvDen"/>
      <w:bookmarkEnd w:id="41"/>
    </w:p>
    <w:p w14:paraId="524B8E74" w14:textId="77777777" w:rsidR="004E4972" w:rsidRPr="00541BAF" w:rsidRDefault="004E4972" w:rsidP="00D76565">
      <w:pPr>
        <w:pStyle w:val="RLTextlnkuslovan"/>
        <w:numPr>
          <w:ilvl w:val="2"/>
          <w:numId w:val="15"/>
        </w:numPr>
        <w:spacing w:before="60" w:after="60"/>
        <w:ind w:left="993" w:hanging="709"/>
        <w:rPr>
          <w:szCs w:val="20"/>
          <w:lang w:val="cs-CZ"/>
        </w:rPr>
      </w:pPr>
      <w:bookmarkStart w:id="42" w:name="_Ref367806517"/>
      <w:r w:rsidRPr="00574DFD">
        <w:rPr>
          <w:szCs w:val="20"/>
          <w:lang w:val="cs-CZ"/>
        </w:rPr>
        <w:t xml:space="preserve">alokovat na poskytování Služeb dle této Smlouvy kapacity </w:t>
      </w:r>
      <w:r>
        <w:rPr>
          <w:szCs w:val="20"/>
          <w:lang w:val="cs-CZ"/>
        </w:rPr>
        <w:t xml:space="preserve">pouze těch </w:t>
      </w:r>
      <w:r w:rsidRPr="00574DFD">
        <w:rPr>
          <w:szCs w:val="20"/>
          <w:lang w:val="cs-CZ"/>
        </w:rPr>
        <w:t>členů realizačního týmu Poskytovatele</w:t>
      </w:r>
      <w:r>
        <w:rPr>
          <w:szCs w:val="20"/>
          <w:lang w:val="cs-CZ"/>
        </w:rPr>
        <w:t xml:space="preserve"> uvedených v nabídce Poskytovatele podané v zadávacím řízení k zadání Veřejné zakázky s výjimkou uvedenou </w:t>
      </w:r>
      <w:r>
        <w:rPr>
          <w:szCs w:val="20"/>
          <w:lang w:val="cs-CZ"/>
        </w:rPr>
        <w:lastRenderedPageBreak/>
        <w:t>dále v tomto bodu. Tito členové realizačního týmu jsou uvedeni v</w:t>
      </w:r>
      <w:r w:rsidRPr="00574DFD">
        <w:rPr>
          <w:szCs w:val="20"/>
          <w:lang w:val="cs-CZ"/>
        </w:rPr>
        <w:t> </w:t>
      </w:r>
      <w:r>
        <w:rPr>
          <w:szCs w:val="20"/>
          <w:lang w:val="cs-CZ"/>
        </w:rPr>
        <w:t>P</w:t>
      </w:r>
      <w:r w:rsidRPr="002C0732">
        <w:rPr>
          <w:szCs w:val="20"/>
          <w:lang w:val="cs-CZ"/>
        </w:rPr>
        <w:t>říloze</w:t>
      </w:r>
      <w:r w:rsidRPr="002C0732" w:rsidDel="000C2433">
        <w:rPr>
          <w:szCs w:val="20"/>
          <w:lang w:val="cs-CZ"/>
        </w:rPr>
        <w:t xml:space="preserve"> </w:t>
      </w:r>
      <w:r w:rsidRPr="002C0732">
        <w:rPr>
          <w:szCs w:val="20"/>
          <w:lang w:val="cs-CZ"/>
        </w:rPr>
        <w:t>č. 7</w:t>
      </w:r>
      <w:r w:rsidRPr="00574DFD">
        <w:rPr>
          <w:szCs w:val="20"/>
          <w:lang w:val="cs-CZ"/>
        </w:rPr>
        <w:t xml:space="preserve"> této Smlouvy</w:t>
      </w:r>
      <w:r>
        <w:rPr>
          <w:szCs w:val="20"/>
          <w:lang w:val="cs-CZ"/>
        </w:rPr>
        <w:t>.</w:t>
      </w:r>
      <w:r w:rsidRPr="00574DFD">
        <w:rPr>
          <w:szCs w:val="20"/>
          <w:lang w:val="cs-CZ"/>
        </w:rPr>
        <w:t xml:space="preserve"> </w:t>
      </w:r>
      <w:r>
        <w:rPr>
          <w:szCs w:val="20"/>
          <w:lang w:val="cs-CZ"/>
        </w:rPr>
        <w:t>A</w:t>
      </w:r>
      <w:r w:rsidRPr="00574DFD">
        <w:rPr>
          <w:szCs w:val="20"/>
          <w:lang w:val="cs-CZ"/>
        </w:rPr>
        <w:t>lokací kapacity se rozumí dostupnost kteréhokoliv člena realizačního týmu</w:t>
      </w:r>
      <w:r>
        <w:rPr>
          <w:szCs w:val="20"/>
          <w:lang w:val="cs-CZ"/>
        </w:rPr>
        <w:t xml:space="preserve"> za účelem provádění činností plynoucích z této Smlouvy</w:t>
      </w:r>
      <w:r w:rsidRPr="00574DFD">
        <w:rPr>
          <w:szCs w:val="20"/>
          <w:lang w:val="cs-CZ"/>
        </w:rPr>
        <w:t xml:space="preserve">. V případě ukončení plnění některé Služby může na základě dohody Objednatele a Poskytovatele </w:t>
      </w:r>
      <w:r>
        <w:rPr>
          <w:szCs w:val="20"/>
          <w:lang w:val="cs-CZ"/>
        </w:rPr>
        <w:t xml:space="preserve">dojít </w:t>
      </w:r>
      <w:r w:rsidRPr="00574DFD">
        <w:rPr>
          <w:szCs w:val="20"/>
          <w:lang w:val="cs-CZ"/>
        </w:rPr>
        <w:t xml:space="preserve">ke snížení počtu členů týmu alokovaných pro jednotlivé role. </w:t>
      </w:r>
      <w:r w:rsidRPr="00D90398">
        <w:rPr>
          <w:szCs w:val="20"/>
          <w:lang w:val="cs-CZ"/>
        </w:rPr>
        <w:t xml:space="preserve">V případě potřeby vyvolané poskytováním plnění některé Služby může na základě dohody Objednatele a Poskytovatele dojít ke zvýšení počtu členů týmu alokovaných pro jednotlivé role, které však nemá vliv na </w:t>
      </w:r>
      <w:r>
        <w:rPr>
          <w:szCs w:val="20"/>
          <w:lang w:val="cs-CZ"/>
        </w:rPr>
        <w:t xml:space="preserve">alokovanou kapacitu </w:t>
      </w:r>
      <w:r w:rsidRPr="00574DFD">
        <w:rPr>
          <w:szCs w:val="20"/>
          <w:lang w:val="cs-CZ"/>
        </w:rPr>
        <w:t>uveden</w:t>
      </w:r>
      <w:r>
        <w:rPr>
          <w:szCs w:val="20"/>
          <w:lang w:val="cs-CZ"/>
        </w:rPr>
        <w:t>ou</w:t>
      </w:r>
      <w:r w:rsidRPr="00574DFD">
        <w:rPr>
          <w:szCs w:val="20"/>
          <w:lang w:val="cs-CZ"/>
        </w:rPr>
        <w:t xml:space="preserve"> v </w:t>
      </w:r>
      <w:r>
        <w:rPr>
          <w:szCs w:val="20"/>
          <w:lang w:val="cs-CZ"/>
        </w:rPr>
        <w:t>P</w:t>
      </w:r>
      <w:r w:rsidRPr="001C36C4">
        <w:rPr>
          <w:szCs w:val="20"/>
          <w:lang w:val="cs-CZ"/>
        </w:rPr>
        <w:t xml:space="preserve">říloze č. </w:t>
      </w:r>
      <w:r>
        <w:rPr>
          <w:szCs w:val="20"/>
          <w:lang w:val="cs-CZ"/>
        </w:rPr>
        <w:t xml:space="preserve">6 a </w:t>
      </w:r>
      <w:r w:rsidRPr="00574DFD">
        <w:rPr>
          <w:szCs w:val="20"/>
          <w:lang w:val="cs-CZ"/>
        </w:rPr>
        <w:t xml:space="preserve">v </w:t>
      </w:r>
      <w:r>
        <w:rPr>
          <w:szCs w:val="20"/>
          <w:lang w:val="cs-CZ"/>
        </w:rPr>
        <w:t>P</w:t>
      </w:r>
      <w:r w:rsidRPr="001C36C4">
        <w:rPr>
          <w:szCs w:val="20"/>
          <w:lang w:val="cs-CZ"/>
        </w:rPr>
        <w:t>říloze č. 7</w:t>
      </w:r>
      <w:r w:rsidRPr="00574DFD">
        <w:rPr>
          <w:szCs w:val="20"/>
          <w:lang w:val="cs-CZ"/>
        </w:rPr>
        <w:t xml:space="preserve"> Smlouvy</w:t>
      </w:r>
      <w:r w:rsidRPr="00D90398">
        <w:rPr>
          <w:szCs w:val="20"/>
          <w:lang w:val="cs-CZ"/>
        </w:rPr>
        <w:t>.</w:t>
      </w:r>
      <w:r w:rsidRPr="00574DFD">
        <w:rPr>
          <w:szCs w:val="20"/>
          <w:lang w:val="cs-CZ"/>
        </w:rPr>
        <w:t xml:space="preserve"> Není-li z jakýchkoliv důvodů přechodně zajištěna dostupnost určitého </w:t>
      </w:r>
      <w:r w:rsidRPr="0050586A">
        <w:rPr>
          <w:szCs w:val="20"/>
          <w:lang w:val="cs-CZ"/>
        </w:rPr>
        <w:t>člena</w:t>
      </w:r>
      <w:r w:rsidRPr="00574DFD">
        <w:rPr>
          <w:szCs w:val="20"/>
          <w:lang w:val="cs-CZ"/>
        </w:rPr>
        <w:t xml:space="preserve"> realizačního týmu, musí Poskytovatel zajistit dostupnost jiného člena realizačního týmu s obdobnou kvalifikací. </w:t>
      </w:r>
      <w:r>
        <w:rPr>
          <w:szCs w:val="20"/>
          <w:lang w:val="cs-CZ"/>
        </w:rPr>
        <w:t xml:space="preserve">Pokud bude </w:t>
      </w:r>
      <w:r w:rsidRPr="004E7575">
        <w:rPr>
          <w:szCs w:val="20"/>
          <w:lang w:val="cs-CZ"/>
        </w:rPr>
        <w:t>Objednatel požadovat</w:t>
      </w:r>
      <w:r>
        <w:rPr>
          <w:szCs w:val="20"/>
          <w:lang w:val="cs-CZ"/>
        </w:rPr>
        <w:t xml:space="preserve"> výměnu některého člena realizačního týmu, je Poskytovatel povinen nejpozději </w:t>
      </w:r>
      <w:r w:rsidRPr="004E7575">
        <w:rPr>
          <w:szCs w:val="20"/>
          <w:lang w:val="cs-CZ"/>
        </w:rPr>
        <w:t>do 20 pracovních dnů</w:t>
      </w:r>
      <w:r>
        <w:rPr>
          <w:szCs w:val="20"/>
          <w:lang w:val="cs-CZ"/>
        </w:rPr>
        <w:t xml:space="preserve"> od doručení písemného požadavku Objednatele</w:t>
      </w:r>
      <w:r w:rsidRPr="004E7575">
        <w:rPr>
          <w:szCs w:val="20"/>
          <w:lang w:val="cs-CZ"/>
        </w:rPr>
        <w:t xml:space="preserve"> </w:t>
      </w:r>
      <w:r>
        <w:rPr>
          <w:szCs w:val="20"/>
          <w:lang w:val="cs-CZ"/>
        </w:rPr>
        <w:t xml:space="preserve">navrhnout nového </w:t>
      </w:r>
      <w:r w:rsidRPr="004E7575">
        <w:rPr>
          <w:szCs w:val="20"/>
          <w:lang w:val="cs-CZ"/>
        </w:rPr>
        <w:t xml:space="preserve">člena realizačního týmu. </w:t>
      </w:r>
      <w:r w:rsidRPr="00574DFD">
        <w:rPr>
          <w:szCs w:val="20"/>
          <w:lang w:val="cs-CZ"/>
        </w:rPr>
        <w:t xml:space="preserve">Každá změna ve složení realizačního týmu uvedeného v </w:t>
      </w:r>
      <w:r>
        <w:rPr>
          <w:szCs w:val="20"/>
          <w:lang w:val="cs-CZ"/>
        </w:rPr>
        <w:t>P</w:t>
      </w:r>
      <w:r w:rsidRPr="001C36C4">
        <w:rPr>
          <w:szCs w:val="20"/>
          <w:lang w:val="cs-CZ"/>
        </w:rPr>
        <w:t>říloze č.</w:t>
      </w:r>
      <w:r>
        <w:rPr>
          <w:szCs w:val="20"/>
          <w:lang w:val="cs-CZ"/>
        </w:rPr>
        <w:t> </w:t>
      </w:r>
      <w:r w:rsidRPr="001C36C4">
        <w:rPr>
          <w:szCs w:val="20"/>
          <w:lang w:val="cs-CZ"/>
        </w:rPr>
        <w:t>7</w:t>
      </w:r>
      <w:r w:rsidRPr="00574DFD">
        <w:rPr>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Pr>
          <w:szCs w:val="20"/>
          <w:lang w:val="cs-CZ"/>
        </w:rPr>
        <w:t>P</w:t>
      </w:r>
      <w:r w:rsidRPr="001C36C4">
        <w:rPr>
          <w:szCs w:val="20"/>
          <w:lang w:val="cs-CZ"/>
        </w:rPr>
        <w:t>říloze č. 7</w:t>
      </w:r>
      <w:r w:rsidRPr="00574DFD">
        <w:rPr>
          <w:szCs w:val="20"/>
          <w:lang w:val="cs-CZ"/>
        </w:rPr>
        <w:t xml:space="preserve"> Smlouvy, případně příslušných náhradníků </w:t>
      </w:r>
      <w:r>
        <w:rPr>
          <w:szCs w:val="20"/>
          <w:lang w:val="cs-CZ"/>
        </w:rPr>
        <w:t xml:space="preserve">(osoby, které nahradily členy realizačního týmu) </w:t>
      </w:r>
      <w:r w:rsidRPr="00574DFD">
        <w:rPr>
          <w:szCs w:val="20"/>
          <w:lang w:val="cs-CZ"/>
        </w:rPr>
        <w:t xml:space="preserve">splňujících požadavky obsažené v Zadávací dokumentaci, přičemž Objednatel si vyhrazuje právo ověřit znalosti náhradníků obdobným způsobem, jak bylo stanoveno v Zadávací dokumentaci. </w:t>
      </w:r>
      <w:r w:rsidRPr="00D90398">
        <w:rPr>
          <w:szCs w:val="20"/>
          <w:lang w:val="cs-CZ"/>
        </w:rPr>
        <w:t>Poskytovatel</w:t>
      </w:r>
      <w:r w:rsidRPr="00574DFD">
        <w:rPr>
          <w:szCs w:val="20"/>
          <w:lang w:val="cs-CZ"/>
        </w:rPr>
        <w:t xml:space="preserve"> může alokovat kapacitu i dalších pracovníků nad rámec členů týmu uvedených v </w:t>
      </w:r>
      <w:r>
        <w:rPr>
          <w:szCs w:val="20"/>
          <w:lang w:val="cs-CZ"/>
        </w:rPr>
        <w:t>P</w:t>
      </w:r>
      <w:r w:rsidRPr="00574DFD">
        <w:rPr>
          <w:szCs w:val="20"/>
          <w:lang w:val="cs-CZ"/>
        </w:rPr>
        <w:t>říloze č. 7 Smlouvy, ale bez nároku na</w:t>
      </w:r>
      <w:r>
        <w:rPr>
          <w:szCs w:val="20"/>
          <w:lang w:val="cs-CZ"/>
        </w:rPr>
        <w:t> </w:t>
      </w:r>
      <w:r w:rsidRPr="00574DFD">
        <w:rPr>
          <w:szCs w:val="20"/>
          <w:lang w:val="cs-CZ"/>
        </w:rPr>
        <w:t xml:space="preserve">placení za tuto alokovanou kapacitu. Objednatel je oprávněn obracet se na osoby uvedené v předchozí větě jako na osoby odpovědné za realizaci jednotlivých činností dle této Smlouvy. Při změně realizačního týmu není nutné uzavírat dodatek k této Smlouvě; </w:t>
      </w:r>
      <w:r w:rsidRPr="00541BAF">
        <w:rPr>
          <w:szCs w:val="20"/>
          <w:lang w:val="cs-CZ"/>
        </w:rPr>
        <w:t xml:space="preserve"> </w:t>
      </w:r>
      <w:bookmarkEnd w:id="42"/>
    </w:p>
    <w:p w14:paraId="37A4CBFC"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na své náklady a s péčí řádného hospodáře podporovat, spravovat a udržovat veškeré technické prostředky Objednatele, které Poskytovatel převzal do užívání;</w:t>
      </w:r>
    </w:p>
    <w:p w14:paraId="48326634"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 xml:space="preserve">neprodleně oznámit písemnou formou Objednateli </w:t>
      </w:r>
      <w:r w:rsidRPr="0050586A">
        <w:rPr>
          <w:szCs w:val="20"/>
          <w:lang w:val="cs-CZ"/>
        </w:rPr>
        <w:t>překážky</w:t>
      </w:r>
      <w:r w:rsidRPr="00541BAF">
        <w:rPr>
          <w:szCs w:val="20"/>
          <w:lang w:val="cs-CZ"/>
        </w:rPr>
        <w:t>, které mu brání v plnění předmětu Smlouvy a</w:t>
      </w:r>
      <w:r w:rsidRPr="00574DFD">
        <w:rPr>
          <w:szCs w:val="20"/>
          <w:lang w:val="cs-CZ"/>
        </w:rPr>
        <w:t> </w:t>
      </w:r>
      <w:r w:rsidRPr="00541BAF">
        <w:rPr>
          <w:szCs w:val="20"/>
          <w:lang w:val="cs-CZ"/>
        </w:rPr>
        <w:t>výkonu dalších činností souvisejících s plněním předmětu Smlouvy;</w:t>
      </w:r>
    </w:p>
    <w:p w14:paraId="5087A2B2" w14:textId="77777777" w:rsidR="004E4972" w:rsidRPr="00541BAF" w:rsidRDefault="004E4972" w:rsidP="00D76565">
      <w:pPr>
        <w:pStyle w:val="RLTextlnkuslovan"/>
        <w:numPr>
          <w:ilvl w:val="2"/>
          <w:numId w:val="15"/>
        </w:numPr>
        <w:spacing w:before="60" w:after="60"/>
        <w:ind w:left="993" w:hanging="709"/>
        <w:rPr>
          <w:szCs w:val="20"/>
          <w:lang w:val="cs-CZ"/>
        </w:rPr>
      </w:pPr>
      <w:bookmarkStart w:id="43" w:name="_Ref372876085"/>
      <w:r w:rsidRPr="00541BAF">
        <w:rPr>
          <w:szCs w:val="20"/>
          <w:lang w:val="cs-CZ"/>
        </w:rPr>
        <w:t>i bez pokynů Objednatele bezodkladně oznámit Objednateli nutné úkony, které, bez ohledu na to, zda jsou či</w:t>
      </w:r>
      <w:r w:rsidRPr="00574DFD">
        <w:rPr>
          <w:szCs w:val="20"/>
          <w:lang w:val="cs-CZ"/>
        </w:rPr>
        <w:t> </w:t>
      </w:r>
      <w:r w:rsidRPr="00541BAF">
        <w:rPr>
          <w:szCs w:val="20"/>
          <w:lang w:val="cs-CZ"/>
        </w:rPr>
        <w:t>nejsou předmětem této Smlouvy, budou s ohledem na nepředvídané okolnosti pro plnění Smlouvy nezbytné nebo</w:t>
      </w:r>
      <w:r w:rsidRPr="00574DFD">
        <w:rPr>
          <w:szCs w:val="20"/>
          <w:lang w:val="cs-CZ"/>
        </w:rPr>
        <w:t> </w:t>
      </w:r>
      <w:r w:rsidRPr="00541BAF">
        <w:rPr>
          <w:szCs w:val="20"/>
          <w:lang w:val="cs-CZ"/>
        </w:rPr>
        <w:t>jsou nezbytné pro zamezení vzniku újmy</w:t>
      </w:r>
      <w:r w:rsidRPr="00574DFD">
        <w:rPr>
          <w:szCs w:val="20"/>
          <w:lang w:val="cs-CZ"/>
        </w:rPr>
        <w:t>,</w:t>
      </w:r>
      <w:r w:rsidRPr="00541BAF">
        <w:rPr>
          <w:szCs w:val="20"/>
          <w:lang w:val="cs-CZ"/>
        </w:rPr>
        <w:t xml:space="preserve"> a tyto úkony ihned po jejich zjištění provést; za nutné úkony dle předchozí věty je nezbytné považovat rovněž </w:t>
      </w:r>
      <w:r w:rsidRPr="0050586A">
        <w:rPr>
          <w:szCs w:val="20"/>
          <w:lang w:val="cs-CZ"/>
        </w:rPr>
        <w:t>takové</w:t>
      </w:r>
      <w:r w:rsidRPr="00541BAF">
        <w:rPr>
          <w:szCs w:val="20"/>
          <w:lang w:val="cs-CZ"/>
        </w:rPr>
        <w:t xml:space="preserve"> činnosti, jejichž periodicita je vymezena v příslušných KL, avšak akutní potřeba jejich provedení vyvstane dříve; jde-li o zamezení vzniku újmy nezapříčiněn</w:t>
      </w:r>
      <w:r w:rsidRPr="00574DFD">
        <w:rPr>
          <w:szCs w:val="20"/>
          <w:lang w:val="cs-CZ"/>
        </w:rPr>
        <w:t>é</w:t>
      </w:r>
      <w:r w:rsidRPr="00541BAF">
        <w:rPr>
          <w:szCs w:val="20"/>
          <w:lang w:val="cs-CZ"/>
        </w:rPr>
        <w:t xml:space="preserve"> Poskytovatelem a</w:t>
      </w:r>
      <w:r w:rsidRPr="00574DFD">
        <w:rPr>
          <w:szCs w:val="20"/>
          <w:lang w:val="cs-CZ"/>
        </w:rPr>
        <w:t> </w:t>
      </w:r>
      <w:r w:rsidRPr="00541BAF">
        <w:rPr>
          <w:szCs w:val="20"/>
          <w:lang w:val="cs-CZ"/>
        </w:rPr>
        <w:t>nejsou-li tyto náklady součástí ceny za příslušné Služby v rámci jednotlivých KL, má Poskytovatel právo na úhradu nezbytných a účelně vynaložených nákladů;</w:t>
      </w:r>
      <w:bookmarkEnd w:id="43"/>
    </w:p>
    <w:p w14:paraId="7E795D47"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dodržovat bezpečnostní, hygienické, požární, organizační, ekologické předpisy, předpisy o bezpečnosti a</w:t>
      </w:r>
      <w:r w:rsidRPr="00574DFD">
        <w:rPr>
          <w:szCs w:val="20"/>
          <w:lang w:val="cs-CZ"/>
        </w:rPr>
        <w:t> </w:t>
      </w:r>
      <w:r w:rsidRPr="00541BAF">
        <w:rPr>
          <w:szCs w:val="20"/>
          <w:lang w:val="cs-CZ"/>
        </w:rPr>
        <w:t xml:space="preserve">ochraně zdraví při práci na pracovištích Objednatele a veškeré další platné právní předpisy a zároveň interní předpisy Objednatele, se kterými byl seznámen, resp. mohl se s </w:t>
      </w:r>
      <w:r w:rsidRPr="0050586A">
        <w:rPr>
          <w:szCs w:val="20"/>
          <w:lang w:val="cs-CZ"/>
        </w:rPr>
        <w:t>nimi</w:t>
      </w:r>
      <w:r w:rsidRPr="00541BAF">
        <w:rPr>
          <w:szCs w:val="20"/>
          <w:lang w:val="cs-CZ"/>
        </w:rPr>
        <w:t xml:space="preserve"> seznámit, a za stejných podmínek zajistit, aby</w:t>
      </w:r>
      <w:r w:rsidRPr="00574DFD">
        <w:rPr>
          <w:szCs w:val="20"/>
          <w:lang w:val="cs-CZ"/>
        </w:rPr>
        <w:t> </w:t>
      </w:r>
      <w:r w:rsidRPr="00541BAF">
        <w:rPr>
          <w:szCs w:val="20"/>
          <w:lang w:val="cs-CZ"/>
        </w:rPr>
        <w:t>všechny osoby podílející se na plnění jeho závazků z této Smlouvy, které se budou zdržovat v prostorách nebo na</w:t>
      </w:r>
      <w:r w:rsidRPr="00574DFD">
        <w:rPr>
          <w:szCs w:val="20"/>
          <w:lang w:val="cs-CZ"/>
        </w:rPr>
        <w:t> </w:t>
      </w:r>
      <w:r w:rsidRPr="00541BAF">
        <w:rPr>
          <w:szCs w:val="20"/>
          <w:lang w:val="cs-CZ"/>
        </w:rPr>
        <w:t>pracovištích Objednatele, dodržovaly zmíněné předpisy;</w:t>
      </w:r>
    </w:p>
    <w:p w14:paraId="10FC6C19"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 xml:space="preserve">informovat Objednatele o plnění svých povinností podle této Smlouvy a o důležitých skutečnostech, které mohou mít vliv na výkon práv a plnění povinností </w:t>
      </w:r>
      <w:r w:rsidRPr="0050586A">
        <w:rPr>
          <w:szCs w:val="20"/>
          <w:lang w:val="cs-CZ"/>
        </w:rPr>
        <w:t>smluvních</w:t>
      </w:r>
      <w:r w:rsidRPr="00541BAF">
        <w:rPr>
          <w:szCs w:val="20"/>
          <w:lang w:val="cs-CZ"/>
        </w:rPr>
        <w:t xml:space="preserve"> stran;</w:t>
      </w:r>
    </w:p>
    <w:p w14:paraId="3ECBC5F0"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 xml:space="preserve">chránit práva duševního vlastnictví Objednatele a </w:t>
      </w:r>
      <w:r w:rsidRPr="0050586A">
        <w:rPr>
          <w:szCs w:val="20"/>
          <w:lang w:val="cs-CZ"/>
        </w:rPr>
        <w:t>třetích</w:t>
      </w:r>
      <w:r w:rsidRPr="00541BAF">
        <w:rPr>
          <w:szCs w:val="20"/>
          <w:lang w:val="cs-CZ"/>
        </w:rPr>
        <w:t xml:space="preserve"> osob; </w:t>
      </w:r>
    </w:p>
    <w:p w14:paraId="2A754D46"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 xml:space="preserve">upozorňovat Objednatele na možné či vhodné rozšíření </w:t>
      </w:r>
      <w:r w:rsidRPr="0050586A">
        <w:rPr>
          <w:szCs w:val="20"/>
          <w:lang w:val="cs-CZ"/>
        </w:rPr>
        <w:t>či</w:t>
      </w:r>
      <w:r w:rsidRPr="00541BAF">
        <w:rPr>
          <w:szCs w:val="20"/>
          <w:lang w:val="cs-CZ"/>
        </w:rPr>
        <w:t xml:space="preserve"> změny Služeb za účelem jejich lepšího využívání v</w:t>
      </w:r>
      <w:r w:rsidRPr="00574DFD">
        <w:rPr>
          <w:szCs w:val="20"/>
          <w:lang w:val="cs-CZ"/>
        </w:rPr>
        <w:t> </w:t>
      </w:r>
      <w:r w:rsidRPr="00541BAF">
        <w:rPr>
          <w:szCs w:val="20"/>
          <w:lang w:val="cs-CZ"/>
        </w:rPr>
        <w:t>rozsahu této Smlouvy;</w:t>
      </w:r>
    </w:p>
    <w:p w14:paraId="71223C09"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 xml:space="preserve">upozorňovat Objednatele na případnou nevhodnost </w:t>
      </w:r>
      <w:r w:rsidRPr="0050586A">
        <w:rPr>
          <w:szCs w:val="20"/>
          <w:lang w:val="cs-CZ"/>
        </w:rPr>
        <w:t>pokynů</w:t>
      </w:r>
      <w:r w:rsidRPr="00541BAF">
        <w:rPr>
          <w:szCs w:val="20"/>
          <w:lang w:val="cs-CZ"/>
        </w:rPr>
        <w:t xml:space="preserve"> Objednatele;</w:t>
      </w:r>
    </w:p>
    <w:p w14:paraId="49661BA8" w14:textId="77777777" w:rsidR="004E4972" w:rsidRPr="00541BAF" w:rsidRDefault="004E4972" w:rsidP="00D76565">
      <w:pPr>
        <w:pStyle w:val="RLTextlnkuslovan"/>
        <w:numPr>
          <w:ilvl w:val="2"/>
          <w:numId w:val="15"/>
        </w:numPr>
        <w:spacing w:before="60" w:after="60"/>
        <w:ind w:left="993" w:hanging="709"/>
        <w:rPr>
          <w:szCs w:val="20"/>
          <w:lang w:val="cs-CZ"/>
        </w:rPr>
      </w:pPr>
      <w:r w:rsidRPr="00541BAF">
        <w:rPr>
          <w:szCs w:val="20"/>
          <w:lang w:val="cs-CZ"/>
        </w:rPr>
        <w:t>jakékoliv dokumenty zpracovávané dle této Smlouvy vést ve formě umožňující přezkoumatelnost a</w:t>
      </w:r>
      <w:r w:rsidRPr="00574DFD">
        <w:rPr>
          <w:szCs w:val="20"/>
          <w:lang w:val="cs-CZ"/>
        </w:rPr>
        <w:t> </w:t>
      </w:r>
      <w:r w:rsidRPr="00541BAF">
        <w:rPr>
          <w:szCs w:val="20"/>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541BAF">
        <w:rPr>
          <w:szCs w:val="20"/>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6D3FD591" w14:textId="77777777" w:rsidR="004E4972" w:rsidRPr="00E822C6" w:rsidRDefault="004E4972" w:rsidP="00D76565">
      <w:pPr>
        <w:pStyle w:val="RLTextlnkuslovan"/>
        <w:numPr>
          <w:ilvl w:val="2"/>
          <w:numId w:val="15"/>
        </w:numPr>
        <w:spacing w:before="60" w:after="60"/>
        <w:ind w:left="993" w:hanging="709"/>
        <w:rPr>
          <w:szCs w:val="20"/>
          <w:lang w:val="cs-CZ"/>
        </w:rPr>
      </w:pPr>
      <w:r w:rsidRPr="00541BAF">
        <w:rPr>
          <w:szCs w:val="20"/>
          <w:lang w:val="cs-CZ"/>
        </w:rPr>
        <w:t>chránit data v systémech Objednatele před ztrátou nebo poškozením a přistupovat k nim a užívat je pouze v</w:t>
      </w:r>
      <w:r w:rsidRPr="00574DFD">
        <w:rPr>
          <w:szCs w:val="20"/>
          <w:lang w:val="cs-CZ"/>
        </w:rPr>
        <w:t> </w:t>
      </w:r>
      <w:r w:rsidRPr="00541BAF">
        <w:rPr>
          <w:szCs w:val="20"/>
          <w:lang w:val="cs-CZ"/>
        </w:rPr>
        <w:t>souladu s touto Smlouvou, obecně závaznými právními předpisy a zájmy Objednatele</w:t>
      </w:r>
      <w:r w:rsidRPr="00574DFD">
        <w:rPr>
          <w:szCs w:val="20"/>
          <w:lang w:val="cs-CZ"/>
        </w:rPr>
        <w:t>;</w:t>
      </w:r>
    </w:p>
    <w:p w14:paraId="44F11E33" w14:textId="77777777" w:rsidR="004E4972" w:rsidRPr="00AA0F7F" w:rsidRDefault="004E4972" w:rsidP="00D76565">
      <w:pPr>
        <w:pStyle w:val="RLTextlnkuslovan"/>
        <w:numPr>
          <w:ilvl w:val="2"/>
          <w:numId w:val="15"/>
        </w:numPr>
        <w:spacing w:before="60" w:after="60"/>
        <w:ind w:left="993" w:hanging="709"/>
        <w:rPr>
          <w:szCs w:val="20"/>
          <w:lang w:val="cs-CZ"/>
        </w:rPr>
      </w:pPr>
      <w:bookmarkStart w:id="44" w:name="_Hlk131507033"/>
      <w:r w:rsidRPr="0050586A">
        <w:rPr>
          <w:szCs w:val="20"/>
          <w:lang w:val="cs-CZ"/>
        </w:rPr>
        <w:t xml:space="preserve">provádět úplnou dokumentaci poskytování Služeb dle této Smlouvy v ServiceDesk nástroji určeném Objednatelem. </w:t>
      </w:r>
      <w:bookmarkStart w:id="45" w:name="_Hlk131490968"/>
      <w:r w:rsidRPr="0050586A">
        <w:rPr>
          <w:szCs w:val="20"/>
          <w:lang w:val="cs-CZ"/>
        </w:rPr>
        <w:t xml:space="preserve">Poskytovatel je povinen u Služeb výkonově hrazených vždy nejpozději do konce </w:t>
      </w:r>
      <w:r>
        <w:rPr>
          <w:szCs w:val="20"/>
          <w:lang w:val="cs-CZ"/>
        </w:rPr>
        <w:t>3</w:t>
      </w:r>
      <w:r w:rsidRPr="0050586A">
        <w:rPr>
          <w:szCs w:val="20"/>
          <w:lang w:val="cs-CZ"/>
        </w:rPr>
        <w:t>. pracovního dne zanést do ServiceDesk nástroje provedené činnosti během pracovního dne, pokud se smluvní strany v závažných případech nedohodnou jinak.</w:t>
      </w:r>
      <w:bookmarkEnd w:id="45"/>
      <w:r w:rsidRPr="0050586A">
        <w:rPr>
          <w:szCs w:val="20"/>
          <w:lang w:val="cs-CZ"/>
        </w:rPr>
        <w:t xml:space="preserve"> Pokud budou činnosti provedené během pracovního dne zaneseny do </w:t>
      </w:r>
      <w:r w:rsidRPr="0050586A">
        <w:rPr>
          <w:szCs w:val="20"/>
          <w:lang w:val="cs-CZ"/>
        </w:rPr>
        <w:lastRenderedPageBreak/>
        <w:t xml:space="preserve">ServiceDesk nástroje později, nebudou moci </w:t>
      </w:r>
      <w:proofErr w:type="gramStart"/>
      <w:r w:rsidRPr="0050586A">
        <w:rPr>
          <w:szCs w:val="20"/>
          <w:lang w:val="cs-CZ"/>
        </w:rPr>
        <w:t>býti</w:t>
      </w:r>
      <w:proofErr w:type="gramEnd"/>
      <w:r w:rsidRPr="0050586A">
        <w:rPr>
          <w:szCs w:val="20"/>
          <w:lang w:val="cs-CZ"/>
        </w:rPr>
        <w:t xml:space="preserve"> obsaženy v akceptačním protokolu ani nebudou moci býti předmětem fakturace.</w:t>
      </w:r>
    </w:p>
    <w:bookmarkEnd w:id="44"/>
    <w:p w14:paraId="7120748C" w14:textId="77777777" w:rsidR="004E4972" w:rsidRPr="001E7A9F" w:rsidRDefault="004E4972" w:rsidP="004E4972">
      <w:pPr>
        <w:pStyle w:val="RLTextlnkuslovan"/>
        <w:spacing w:before="60" w:after="60"/>
        <w:ind w:left="737" w:hanging="737"/>
        <w:rPr>
          <w:szCs w:val="20"/>
          <w:lang w:val="cs-CZ"/>
        </w:rPr>
      </w:pPr>
      <w:r w:rsidRPr="001E7A9F">
        <w:rPr>
          <w:szCs w:val="20"/>
          <w:lang w:val="cs-CZ"/>
        </w:rPr>
        <w:t xml:space="preserve">Poskytovatel se zavazuje, že žádným třetím osobám, </w:t>
      </w:r>
      <w:r w:rsidRPr="005D6A04">
        <w:rPr>
          <w:szCs w:val="20"/>
          <w:lang w:val="cs-CZ"/>
        </w:rPr>
        <w:t>včetně poddodavatelů</w:t>
      </w:r>
      <w:r>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do smluvních </w:t>
      </w:r>
      <w:r w:rsidRPr="001E7A9F">
        <w:rPr>
          <w:szCs w:val="20"/>
          <w:lang w:val="cs-CZ"/>
        </w:rPr>
        <w:t xml:space="preserve">nebo jiných vztahů </w:t>
      </w:r>
      <w:r>
        <w:rPr>
          <w:szCs w:val="20"/>
          <w:lang w:val="cs-CZ"/>
        </w:rPr>
        <w:br/>
      </w:r>
      <w:r w:rsidRPr="001E7A9F">
        <w:rPr>
          <w:szCs w:val="20"/>
          <w:lang w:val="cs-CZ"/>
        </w:rPr>
        <w:t xml:space="preserve">s Objednatelem, zejména účastnit se zadávacích řízení zadávaných Objednatelem, a to jak řízení na </w:t>
      </w:r>
      <w:r>
        <w:rPr>
          <w:szCs w:val="20"/>
          <w:lang w:val="cs-CZ"/>
        </w:rPr>
        <w:t>poskytování Služeb</w:t>
      </w:r>
      <w:r w:rsidRPr="001E7A9F">
        <w:rPr>
          <w:szCs w:val="20"/>
          <w:lang w:val="cs-CZ"/>
        </w:rPr>
        <w:t xml:space="preserve"> navazující na tuto Smlouvu, tak na jakékoliv jiné služby, které budou předmětem takového zadávacího řízení. </w:t>
      </w:r>
    </w:p>
    <w:p w14:paraId="05241FE4" w14:textId="77777777" w:rsidR="004E4972" w:rsidRPr="001E7A9F" w:rsidRDefault="004E4972" w:rsidP="004E4972">
      <w:pPr>
        <w:pStyle w:val="RLTextlnkuslovan"/>
        <w:spacing w:before="60" w:after="60"/>
        <w:ind w:left="737" w:hanging="737"/>
        <w:rPr>
          <w:szCs w:val="20"/>
          <w:lang w:val="cs-CZ"/>
        </w:rPr>
      </w:pPr>
      <w:bookmarkStart w:id="46" w:name="_Ref533863565"/>
      <w:r w:rsidRPr="001E7A9F">
        <w:rPr>
          <w:szCs w:val="20"/>
          <w:lang w:val="cs-CZ"/>
        </w:rPr>
        <w:t>Poskytovatel se zavazuje umožnit Objednateli kdykoliv v průběhu trvání této Smlouvy provedení kontroly</w:t>
      </w:r>
      <w:r w:rsidRPr="00574DFD">
        <w:rPr>
          <w:szCs w:val="20"/>
          <w:lang w:val="cs-CZ"/>
        </w:rPr>
        <w:t xml:space="preserve"> </w:t>
      </w:r>
      <w:r w:rsidRPr="001E7A9F">
        <w:rPr>
          <w:szCs w:val="20"/>
          <w:lang w:val="cs-CZ"/>
        </w:rPr>
        <w:t xml:space="preserve">plnění této Smlouvy </w:t>
      </w:r>
      <w:r w:rsidRPr="00574DFD">
        <w:rPr>
          <w:szCs w:val="20"/>
          <w:lang w:val="cs-CZ"/>
        </w:rPr>
        <w:t xml:space="preserve">i </w:t>
      </w:r>
      <w:r w:rsidRPr="001E7A9F">
        <w:rPr>
          <w:szCs w:val="20"/>
          <w:lang w:val="cs-CZ"/>
        </w:rPr>
        <w:t>v sídle Poskytovatele nebo jeho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1E7A9F">
        <w:rPr>
          <w:szCs w:val="20"/>
          <w:lang w:val="cs-CZ"/>
        </w:rPr>
        <w:t xml:space="preserve"> </w:t>
      </w:r>
      <w:r w:rsidRPr="00574DFD">
        <w:rPr>
          <w:szCs w:val="20"/>
          <w:lang w:val="cs-CZ"/>
        </w:rPr>
        <w:t>přičemž je oprávněn požadovat</w:t>
      </w:r>
      <w:r w:rsidRPr="001E7A9F">
        <w:rPr>
          <w:szCs w:val="20"/>
          <w:lang w:val="cs-CZ"/>
        </w:rPr>
        <w:t xml:space="preserve"> </w:t>
      </w:r>
      <w:r w:rsidRPr="00574DFD">
        <w:rPr>
          <w:szCs w:val="20"/>
          <w:lang w:val="cs-CZ"/>
        </w:rPr>
        <w:t>i </w:t>
      </w:r>
      <w:r w:rsidRPr="001E7A9F">
        <w:rPr>
          <w:szCs w:val="20"/>
          <w:lang w:val="cs-CZ"/>
        </w:rPr>
        <w:t>předvedení realizace periodických činnost</w:t>
      </w:r>
      <w:r>
        <w:rPr>
          <w:szCs w:val="20"/>
          <w:lang w:val="cs-CZ"/>
        </w:rPr>
        <w:t>í</w:t>
      </w:r>
      <w:r w:rsidRPr="001E7A9F">
        <w:rPr>
          <w:szCs w:val="20"/>
          <w:lang w:val="cs-CZ"/>
        </w:rPr>
        <w:t xml:space="preserve"> či</w:t>
      </w:r>
      <w:r w:rsidRPr="00574DFD">
        <w:rPr>
          <w:szCs w:val="20"/>
          <w:lang w:val="cs-CZ"/>
        </w:rPr>
        <w:t xml:space="preserve"> jiných</w:t>
      </w:r>
      <w:r w:rsidRPr="001E7A9F">
        <w:rPr>
          <w:szCs w:val="20"/>
          <w:lang w:val="cs-CZ"/>
        </w:rPr>
        <w:t xml:space="preserve"> úkonů souvisejících s</w:t>
      </w:r>
      <w:r w:rsidRPr="00574DFD">
        <w:rPr>
          <w:szCs w:val="20"/>
          <w:lang w:val="cs-CZ"/>
        </w:rPr>
        <w:t> </w:t>
      </w:r>
      <w:r w:rsidRPr="001E7A9F">
        <w:rPr>
          <w:szCs w:val="20"/>
          <w:lang w:val="cs-CZ"/>
        </w:rPr>
        <w:t>plnění</w:t>
      </w:r>
      <w:r w:rsidRPr="00574DFD">
        <w:rPr>
          <w:szCs w:val="20"/>
          <w:lang w:val="cs-CZ"/>
        </w:rPr>
        <w:t>m</w:t>
      </w:r>
      <w:r w:rsidRPr="001E7A9F">
        <w:rPr>
          <w:szCs w:val="20"/>
          <w:lang w:val="cs-CZ"/>
        </w:rPr>
        <w:t xml:space="preserve"> </w:t>
      </w:r>
      <w:r w:rsidRPr="00574DFD">
        <w:rPr>
          <w:szCs w:val="20"/>
          <w:lang w:val="cs-CZ"/>
        </w:rPr>
        <w:t>S</w:t>
      </w:r>
      <w:r w:rsidRPr="001E7A9F">
        <w:rPr>
          <w:szCs w:val="20"/>
          <w:lang w:val="cs-CZ"/>
        </w:rPr>
        <w:t>lužeb</w:t>
      </w:r>
      <w:r w:rsidRPr="00574DFD">
        <w:rPr>
          <w:szCs w:val="20"/>
          <w:lang w:val="cs-CZ"/>
        </w:rPr>
        <w:t xml:space="preserve"> paušálně hrazených</w:t>
      </w:r>
      <w:r>
        <w:rPr>
          <w:szCs w:val="20"/>
          <w:lang w:val="cs-CZ"/>
        </w:rPr>
        <w:t xml:space="preserve"> stálých </w:t>
      </w:r>
      <w:r w:rsidRPr="00574DFD">
        <w:rPr>
          <w:szCs w:val="20"/>
          <w:lang w:val="cs-CZ"/>
        </w:rPr>
        <w:t xml:space="preserve">uvedených v rámci </w:t>
      </w:r>
      <w:r>
        <w:rPr>
          <w:szCs w:val="20"/>
          <w:lang w:val="cs-CZ"/>
        </w:rPr>
        <w:t>P</w:t>
      </w:r>
      <w:r w:rsidRPr="00D0512D">
        <w:rPr>
          <w:szCs w:val="20"/>
          <w:lang w:val="cs-CZ"/>
        </w:rPr>
        <w:t xml:space="preserve">řílohy č. </w:t>
      </w:r>
      <w:r w:rsidRPr="00D0512D">
        <w:rPr>
          <w:rStyle w:val="Hypertextovodkaz"/>
          <w:szCs w:val="20"/>
          <w:lang w:val="cs-CZ"/>
        </w:rPr>
        <w:t>2</w:t>
      </w:r>
      <w:r w:rsidRPr="00574DFD">
        <w:rPr>
          <w:szCs w:val="20"/>
          <w:lang w:val="cs-CZ"/>
        </w:rPr>
        <w:t xml:space="preserve"> Smlouvy, a též úkonů souvisejících s realizací požadavků </w:t>
      </w:r>
      <w:r>
        <w:rPr>
          <w:szCs w:val="20"/>
          <w:lang w:val="cs-CZ"/>
        </w:rPr>
        <w:t xml:space="preserve">či objednávek </w:t>
      </w:r>
      <w:r w:rsidRPr="00574DFD">
        <w:rPr>
          <w:szCs w:val="20"/>
          <w:lang w:val="cs-CZ"/>
        </w:rPr>
        <w:t>na Služby výkonově hrazené</w:t>
      </w:r>
      <w:r w:rsidRPr="001E7A9F">
        <w:rPr>
          <w:szCs w:val="20"/>
          <w:lang w:val="cs-CZ"/>
        </w:rPr>
        <w:t xml:space="preserve">. Využívá-li Poskytovatel pro plnění této Smlouvy poddodavatele, </w:t>
      </w:r>
      <w:r w:rsidRPr="00574DFD">
        <w:rPr>
          <w:szCs w:val="20"/>
          <w:lang w:val="cs-CZ"/>
        </w:rPr>
        <w:t>je Poskytovatel povinen umožnit kontrolu plnění i v sídle či provozovně</w:t>
      </w:r>
      <w:r w:rsidRPr="001E7A9F">
        <w:rPr>
          <w:szCs w:val="20"/>
          <w:lang w:val="cs-CZ"/>
        </w:rPr>
        <w:t xml:space="preserve"> </w:t>
      </w:r>
      <w:r w:rsidRPr="00574DFD">
        <w:rPr>
          <w:szCs w:val="20"/>
          <w:lang w:val="cs-CZ"/>
        </w:rPr>
        <w:t>poddodavatele</w:t>
      </w:r>
      <w:r w:rsidRPr="001E7A9F">
        <w:rPr>
          <w:szCs w:val="20"/>
          <w:lang w:val="cs-CZ"/>
        </w:rPr>
        <w:t>.</w:t>
      </w:r>
      <w:r w:rsidRPr="00574DFD">
        <w:rPr>
          <w:szCs w:val="20"/>
          <w:lang w:val="cs-CZ"/>
        </w:rPr>
        <w:t xml:space="preserve"> Objednatel bude informovat Poskytovatele o jeho záměru provést kontrolu plnění nejpozději 3</w:t>
      </w:r>
      <w:r>
        <w:rPr>
          <w:szCs w:val="20"/>
          <w:lang w:val="cs-CZ"/>
        </w:rPr>
        <w:t> </w:t>
      </w:r>
      <w:r w:rsidRPr="00574DFD">
        <w:rPr>
          <w:szCs w:val="20"/>
          <w:lang w:val="cs-CZ"/>
        </w:rPr>
        <w:t>pracovní dny předem.</w:t>
      </w:r>
      <w:bookmarkEnd w:id="46"/>
      <w:r w:rsidRPr="001E7A9F">
        <w:rPr>
          <w:szCs w:val="20"/>
          <w:lang w:val="cs-CZ"/>
        </w:rPr>
        <w:t xml:space="preserve"> </w:t>
      </w:r>
    </w:p>
    <w:p w14:paraId="55E81936" w14:textId="77777777" w:rsidR="004E4972" w:rsidRPr="001E7A9F" w:rsidRDefault="004E4972" w:rsidP="004E4972">
      <w:pPr>
        <w:pStyle w:val="RLTextlnkuslovan"/>
        <w:spacing w:before="60" w:after="60"/>
        <w:ind w:left="737" w:hanging="737"/>
        <w:rPr>
          <w:szCs w:val="20"/>
          <w:lang w:val="cs-CZ"/>
        </w:rPr>
      </w:pPr>
      <w:bookmarkStart w:id="47" w:name="_Ref533863511"/>
      <w:r w:rsidRPr="001E7A9F">
        <w:rPr>
          <w:szCs w:val="20"/>
          <w:lang w:val="cs-CZ"/>
        </w:rPr>
        <w:t xml:space="preserve">Poskytovatel je povinen písemně oznámit </w:t>
      </w:r>
      <w:r w:rsidRPr="00574DFD">
        <w:rPr>
          <w:szCs w:val="20"/>
          <w:lang w:val="cs-CZ"/>
        </w:rPr>
        <w:t>O</w:t>
      </w:r>
      <w:r w:rsidRPr="001E7A9F">
        <w:rPr>
          <w:szCs w:val="20"/>
          <w:lang w:val="cs-CZ"/>
        </w:rPr>
        <w:t xml:space="preserve">bjednateli změnu údajů o </w:t>
      </w:r>
      <w:r w:rsidRPr="00574DFD">
        <w:rPr>
          <w:szCs w:val="20"/>
          <w:lang w:val="cs-CZ"/>
        </w:rPr>
        <w:t>Poskytovateli</w:t>
      </w:r>
      <w:r w:rsidRPr="001E7A9F">
        <w:rPr>
          <w:szCs w:val="20"/>
          <w:lang w:val="cs-CZ"/>
        </w:rPr>
        <w:t xml:space="preserve"> uvedených v záhlaví </w:t>
      </w:r>
      <w:r w:rsidRPr="00574DFD">
        <w:rPr>
          <w:szCs w:val="20"/>
          <w:lang w:val="cs-CZ"/>
        </w:rPr>
        <w:t>S</w:t>
      </w:r>
      <w:r w:rsidRPr="001E7A9F">
        <w:rPr>
          <w:szCs w:val="20"/>
          <w:lang w:val="cs-CZ"/>
        </w:rPr>
        <w:t>mlouvy</w:t>
      </w:r>
      <w:r w:rsidRPr="00574DFD">
        <w:rPr>
          <w:szCs w:val="20"/>
          <w:lang w:val="cs-CZ"/>
        </w:rPr>
        <w:t>, změny osob uvedených v </w:t>
      </w:r>
      <w:r>
        <w:rPr>
          <w:szCs w:val="20"/>
          <w:lang w:val="cs-CZ"/>
        </w:rPr>
        <w:t>P</w:t>
      </w:r>
      <w:r w:rsidRPr="00D0512D">
        <w:rPr>
          <w:szCs w:val="20"/>
          <w:lang w:val="cs-CZ"/>
        </w:rPr>
        <w:t>říloze č. 4</w:t>
      </w:r>
      <w:r w:rsidRPr="00D0512D">
        <w:rPr>
          <w:rStyle w:val="Hypertextovodkaz"/>
          <w:szCs w:val="20"/>
          <w:lang w:val="cs-CZ"/>
        </w:rPr>
        <w:t xml:space="preserve"> </w:t>
      </w:r>
      <w:r w:rsidRPr="001E7A9F">
        <w:rPr>
          <w:lang w:val="cs-CZ"/>
        </w:rPr>
        <w:t>této Smlouvy</w:t>
      </w:r>
      <w:r w:rsidRPr="001E7A9F">
        <w:rPr>
          <w:szCs w:val="20"/>
          <w:lang w:val="cs-CZ"/>
        </w:rPr>
        <w:t xml:space="preserve"> a jakékoliv změny týkající se registrace </w:t>
      </w:r>
      <w:r w:rsidRPr="00574DFD">
        <w:rPr>
          <w:szCs w:val="20"/>
          <w:lang w:val="cs-CZ"/>
        </w:rPr>
        <w:t xml:space="preserve">Poskytovatele </w:t>
      </w:r>
      <w:r w:rsidRPr="001E7A9F">
        <w:rPr>
          <w:szCs w:val="20"/>
          <w:lang w:val="cs-CZ"/>
        </w:rPr>
        <w:t>jako plátce DPH, a to nejpozději do 5 pracovních dnů od uskutečnění takové změny</w:t>
      </w:r>
      <w:r w:rsidRPr="00574DFD">
        <w:rPr>
          <w:szCs w:val="20"/>
          <w:lang w:val="cs-CZ"/>
        </w:rPr>
        <w:t>.</w:t>
      </w:r>
      <w:bookmarkEnd w:id="47"/>
    </w:p>
    <w:p w14:paraId="441C0CFA" w14:textId="77777777" w:rsidR="004E4972" w:rsidRPr="001E7A9F" w:rsidRDefault="004E4972" w:rsidP="004E4972">
      <w:pPr>
        <w:pStyle w:val="RLTextlnkuslovan"/>
        <w:spacing w:before="60" w:after="60"/>
        <w:ind w:left="737" w:hanging="737"/>
        <w:rPr>
          <w:szCs w:val="20"/>
          <w:lang w:val="cs-CZ"/>
        </w:rPr>
      </w:pPr>
      <w:bookmarkStart w:id="48" w:name="_Ref533863540"/>
      <w:r w:rsidRPr="001E7A9F">
        <w:rPr>
          <w:szCs w:val="20"/>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8"/>
    </w:p>
    <w:p w14:paraId="032A9CEE" w14:textId="77777777" w:rsidR="004E4972" w:rsidRPr="001E7A9F" w:rsidRDefault="004E4972" w:rsidP="004E4972">
      <w:pPr>
        <w:pStyle w:val="RLTextlnkuslovan"/>
        <w:spacing w:before="60" w:after="60"/>
        <w:ind w:left="737" w:hanging="737"/>
        <w:rPr>
          <w:szCs w:val="20"/>
          <w:lang w:val="cs-CZ"/>
        </w:rPr>
      </w:pPr>
      <w:bookmarkStart w:id="49" w:name="_Ref533858377"/>
      <w:r w:rsidRPr="001E7A9F">
        <w:rPr>
          <w:szCs w:val="20"/>
          <w:lang w:val="cs-CZ"/>
        </w:rPr>
        <w:t xml:space="preserve">Poskytovatel se zavazuje, </w:t>
      </w:r>
      <w:r w:rsidRPr="004A20C9">
        <w:rPr>
          <w:szCs w:val="20"/>
          <w:lang w:val="cs-CZ"/>
        </w:rPr>
        <w:t xml:space="preserve">že správu </w:t>
      </w:r>
      <w:r>
        <w:rPr>
          <w:szCs w:val="20"/>
          <w:lang w:val="cs-CZ"/>
        </w:rPr>
        <w:t xml:space="preserve">SAEU </w:t>
      </w:r>
      <w:r w:rsidRPr="001E7A9F">
        <w:rPr>
          <w:szCs w:val="20"/>
          <w:lang w:val="cs-CZ"/>
        </w:rPr>
        <w:t>Objednatele bude provádět výhradně prostřednictvím řešení pro správu privilegovaných přístupů (dále jen „</w:t>
      </w:r>
      <w:r w:rsidRPr="001E7A9F">
        <w:rPr>
          <w:b/>
          <w:bCs/>
          <w:szCs w:val="20"/>
          <w:lang w:val="cs-CZ"/>
        </w:rPr>
        <w:t>PIM</w:t>
      </w:r>
      <w:r w:rsidRPr="001E7A9F">
        <w:rPr>
          <w:szCs w:val="20"/>
          <w:lang w:val="cs-CZ"/>
        </w:rPr>
        <w:t>“). Přístup Poskytovatele k</w:t>
      </w:r>
      <w:r>
        <w:rPr>
          <w:szCs w:val="20"/>
          <w:lang w:val="cs-CZ"/>
        </w:rPr>
        <w:t xml:space="preserve"> SAEU </w:t>
      </w:r>
      <w:r w:rsidRPr="001E7A9F">
        <w:rPr>
          <w:szCs w:val="20"/>
          <w:lang w:val="cs-CZ"/>
        </w:rPr>
        <w:t>Objednatele mimo PIM je možný pouze a jen v případě, kdy bude tento přístup schválen Objednatelem. Poskytovatel bere na</w:t>
      </w:r>
      <w:r>
        <w:rPr>
          <w:szCs w:val="20"/>
          <w:lang w:val="cs-CZ"/>
        </w:rPr>
        <w:t> </w:t>
      </w:r>
      <w:r w:rsidRPr="001E7A9F">
        <w:rPr>
          <w:szCs w:val="20"/>
          <w:lang w:val="cs-CZ"/>
        </w:rPr>
        <w:t>vědomí, že veškeré přístupy k</w:t>
      </w:r>
      <w:r>
        <w:rPr>
          <w:szCs w:val="20"/>
          <w:lang w:val="cs-CZ"/>
        </w:rPr>
        <w:t xml:space="preserve"> SAEU </w:t>
      </w:r>
      <w:r w:rsidRPr="001E7A9F">
        <w:rPr>
          <w:szCs w:val="20"/>
          <w:lang w:val="cs-CZ"/>
        </w:rPr>
        <w:t xml:space="preserve">jsou monitorovány a v případě zjištění nedodržení tohoto závazného postupu pro přístup Poskytovatele ke spravovaným systémům bude udělená sankce dle odst. </w:t>
      </w:r>
      <w:r>
        <w:rPr>
          <w:szCs w:val="20"/>
          <w:lang w:val="cs-CZ"/>
        </w:rPr>
        <w:t>27</w:t>
      </w:r>
      <w:r w:rsidRPr="00574DFD">
        <w:rPr>
          <w:szCs w:val="20"/>
          <w:lang w:val="cs-CZ"/>
        </w:rPr>
        <w:t>.1</w:t>
      </w:r>
      <w:r>
        <w:rPr>
          <w:szCs w:val="20"/>
          <w:lang w:val="cs-CZ"/>
        </w:rPr>
        <w:t>4</w:t>
      </w:r>
      <w:r w:rsidRPr="001E7A9F">
        <w:rPr>
          <w:szCs w:val="20"/>
          <w:lang w:val="cs-CZ"/>
        </w:rPr>
        <w:t xml:space="preserve"> Smlouvy.</w:t>
      </w:r>
    </w:p>
    <w:p w14:paraId="14D2FC3A" w14:textId="77777777" w:rsidR="004E4972" w:rsidRPr="001E7A9F" w:rsidRDefault="004E4972" w:rsidP="004E4972">
      <w:pPr>
        <w:pStyle w:val="RLTextlnkuslovan"/>
        <w:spacing w:before="60" w:after="60"/>
        <w:ind w:left="737" w:hanging="737"/>
        <w:rPr>
          <w:lang w:val="cs-CZ"/>
        </w:rPr>
      </w:pPr>
      <w:r w:rsidRPr="001E7A9F">
        <w:rPr>
          <w:szCs w:val="20"/>
          <w:lang w:val="cs-CZ"/>
        </w:rPr>
        <w:t xml:space="preserve">Poskytovatel se zavazuje, že veškeré účty včetně hesel, které vytvoří nebo budou vytvořeny v rámci jím dodávané </w:t>
      </w:r>
      <w:r>
        <w:rPr>
          <w:szCs w:val="20"/>
          <w:lang w:val="cs-CZ"/>
        </w:rPr>
        <w:t>S</w:t>
      </w:r>
      <w:r w:rsidRPr="001E7A9F">
        <w:rPr>
          <w:szCs w:val="20"/>
          <w:lang w:val="cs-CZ"/>
        </w:rPr>
        <w:t xml:space="preserve">lužby či řešení, budou evidovány v nástroji PIM. </w:t>
      </w:r>
      <w:r w:rsidRPr="001E7A9F">
        <w:rPr>
          <w:lang w:val="cs-CZ"/>
        </w:rPr>
        <w:t xml:space="preserve">U takto evidovaných účtů bude nastaveno jejich řízení nástrojem PIM, pokud to bude technicky na straně nástroje PIM a systémů </w:t>
      </w:r>
      <w:r w:rsidRPr="00574DFD">
        <w:rPr>
          <w:lang w:val="cs-CZ"/>
        </w:rPr>
        <w:t>příslušného p</w:t>
      </w:r>
      <w:r w:rsidRPr="001E7A9F">
        <w:rPr>
          <w:lang w:val="cs-CZ"/>
        </w:rPr>
        <w:t>rovozovatele používající</w:t>
      </w:r>
      <w:r w:rsidRPr="00574DFD">
        <w:rPr>
          <w:lang w:val="cs-CZ"/>
        </w:rPr>
        <w:t>ho</w:t>
      </w:r>
      <w:r w:rsidRPr="001E7A9F">
        <w:rPr>
          <w:lang w:val="cs-CZ"/>
        </w:rPr>
        <w:t xml:space="preserve"> tento účet možné. Pokud to technicky možné nebude,</w:t>
      </w:r>
      <w:r>
        <w:rPr>
          <w:lang w:val="cs-CZ"/>
        </w:rPr>
        <w:t xml:space="preserve"> </w:t>
      </w:r>
      <w:r w:rsidRPr="001E7A9F">
        <w:rPr>
          <w:lang w:val="cs-CZ"/>
        </w:rPr>
        <w:t>bude soulad účtů s bezpečnostní směrnicí a udržování aktuálních hesel v PIM řešení zajišťovat</w:t>
      </w:r>
      <w:r w:rsidRPr="00574DFD">
        <w:rPr>
          <w:lang w:val="cs-CZ"/>
        </w:rPr>
        <w:t xml:space="preserve"> příslušný provozovatel</w:t>
      </w:r>
      <w:r w:rsidRPr="001E7A9F">
        <w:rPr>
          <w:lang w:val="cs-CZ"/>
        </w:rPr>
        <w:t xml:space="preserve">. Pro automatické řízení účtů nástrojem PIM, k zajištění přístupu Poskytovatele ke spravovaným systémům, a </w:t>
      </w:r>
      <w:r w:rsidRPr="001E7A9F">
        <w:rPr>
          <w:szCs w:val="20"/>
          <w:lang w:val="cs-CZ"/>
        </w:rPr>
        <w:t>pro</w:t>
      </w:r>
      <w:r w:rsidRPr="001E7A9F">
        <w:rPr>
          <w:lang w:val="cs-CZ"/>
        </w:rPr>
        <w:t xml:space="preserve"> zajištění možnosti auditního a nouzového přístupu Objednatele a Poskytovatele, Poskytovatel zajistí vytvoření technických a </w:t>
      </w:r>
      <w:r w:rsidRPr="00BE1728">
        <w:rPr>
          <w:lang w:val="cs-CZ"/>
        </w:rPr>
        <w:t xml:space="preserve">systémových účtů na </w:t>
      </w:r>
      <w:r>
        <w:rPr>
          <w:szCs w:val="20"/>
          <w:lang w:val="cs-CZ"/>
        </w:rPr>
        <w:t>SAEU</w:t>
      </w:r>
      <w:r>
        <w:rPr>
          <w:lang w:val="cs-CZ"/>
        </w:rPr>
        <w:t xml:space="preserve"> </w:t>
      </w:r>
      <w:r w:rsidRPr="001E7A9F">
        <w:rPr>
          <w:lang w:val="cs-CZ"/>
        </w:rPr>
        <w:t>dle požadavků Objednatele a nebude tyto technické a systémové účty měnit, upravovat či neoprávněně využívat k přístupu a jiným činnostem mimo situace výslovně povolené Objednatelem.</w:t>
      </w:r>
    </w:p>
    <w:p w14:paraId="7D230586" w14:textId="77777777" w:rsidR="004E4972" w:rsidRPr="001E7A9F" w:rsidRDefault="004E4972" w:rsidP="004E4972">
      <w:pPr>
        <w:pStyle w:val="RLTextlnkuslovan"/>
        <w:spacing w:before="60" w:after="60"/>
        <w:ind w:left="737" w:hanging="737"/>
        <w:rPr>
          <w:szCs w:val="20"/>
          <w:lang w:val="cs-CZ"/>
        </w:rPr>
      </w:pPr>
      <w:r w:rsidRPr="001E7A9F">
        <w:rPr>
          <w:rFonts w:ascii="Times New Roman" w:hAnsi="Times New Roman"/>
          <w:color w:val="1F497D"/>
          <w:sz w:val="14"/>
          <w:szCs w:val="14"/>
          <w:lang w:val="cs-CZ"/>
        </w:rPr>
        <w:t xml:space="preserve"> </w:t>
      </w:r>
      <w:r w:rsidRPr="001E7A9F">
        <w:rPr>
          <w:szCs w:val="20"/>
          <w:lang w:val="cs-CZ"/>
        </w:rPr>
        <w:t>Rámec využiti nástroje PIM v podobě aplikaci použitých pro správu prostředí Objednatele, metod přístupu ke</w:t>
      </w:r>
      <w:r>
        <w:rPr>
          <w:szCs w:val="20"/>
          <w:lang w:val="cs-CZ"/>
        </w:rPr>
        <w:t> </w:t>
      </w:r>
      <w:r w:rsidRPr="001E7A9F">
        <w:rPr>
          <w:szCs w:val="20"/>
          <w:lang w:val="cs-CZ"/>
        </w:rPr>
        <w:t>spravovaným systémům a metod autentizace je Objednatelem definován v Interní dokumentaci. Poskytovatel se zavazuje, že bude veškeré činnosti vykonávat v souladu s touto Interní dokumentací.</w:t>
      </w:r>
    </w:p>
    <w:p w14:paraId="4397EF53" w14:textId="77777777" w:rsidR="004E4972" w:rsidRPr="001E7A9F" w:rsidRDefault="004E4972" w:rsidP="004E4972">
      <w:pPr>
        <w:pStyle w:val="RLTextlnkuslovan"/>
        <w:spacing w:before="60" w:after="60"/>
        <w:ind w:left="737" w:hanging="737"/>
        <w:rPr>
          <w:lang w:val="cs-CZ"/>
        </w:rPr>
      </w:pPr>
      <w:bookmarkStart w:id="50" w:name="_Ref13647887"/>
      <w:bookmarkEnd w:id="49"/>
      <w:r w:rsidRPr="00074C43">
        <w:rPr>
          <w:szCs w:val="20"/>
          <w:lang w:val="cs-CZ"/>
        </w:rPr>
        <w:t>Poskytovatel</w:t>
      </w:r>
      <w:r w:rsidRPr="00074C43">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74C43">
        <w:rPr>
          <w:szCs w:val="20"/>
          <w:lang w:val="cs-CZ"/>
        </w:rPr>
        <w:t>přičemž</w:t>
      </w:r>
      <w:r w:rsidRPr="00074C43">
        <w:rPr>
          <w:lang w:val="cs-CZ"/>
        </w:rPr>
        <w:t xml:space="preserve"> je oprávněn požadovat zřízení přístupových oprávnění do předmětných zařízení, systémů nebo aplikací, a to v takové</w:t>
      </w:r>
      <w:r w:rsidRPr="001E7A9F">
        <w:rPr>
          <w:lang w:val="cs-CZ"/>
        </w:rPr>
        <w:t xml:space="preserve"> úrovni, aby bylo možné tyto konfigurační nebo aktualizační změny ověřit v požadované úrovni. Poskytovatel je povinen t</w:t>
      </w:r>
      <w:r w:rsidRPr="00574DFD">
        <w:rPr>
          <w:lang w:val="cs-CZ"/>
        </w:rPr>
        <w:t>a</w:t>
      </w:r>
      <w:r w:rsidRPr="001E7A9F">
        <w:rPr>
          <w:lang w:val="cs-CZ"/>
        </w:rPr>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w:t>
      </w:r>
      <w:r>
        <w:rPr>
          <w:lang w:val="cs-CZ"/>
        </w:rPr>
        <w:t>e</w:t>
      </w:r>
      <w:r w:rsidRPr="001E7A9F">
        <w:rPr>
          <w:lang w:val="cs-CZ"/>
        </w:rPr>
        <w:t>n</w:t>
      </w:r>
      <w:r>
        <w:rPr>
          <w:lang w:val="cs-CZ"/>
        </w:rPr>
        <w:t>krát</w:t>
      </w:r>
      <w:r w:rsidRPr="001E7A9F">
        <w:rPr>
          <w:lang w:val="cs-CZ"/>
        </w:rPr>
        <w:t xml:space="preserve"> za 3</w:t>
      </w:r>
      <w:r>
        <w:rPr>
          <w:lang w:val="cs-CZ"/>
        </w:rPr>
        <w:t> </w:t>
      </w:r>
      <w:r w:rsidRPr="001E7A9F">
        <w:rPr>
          <w:lang w:val="cs-CZ"/>
        </w:rPr>
        <w:t>měsíce nebo dle specifikace příslušného KL</w:t>
      </w:r>
      <w:r w:rsidRPr="00574DFD">
        <w:rPr>
          <w:lang w:val="cs-CZ"/>
        </w:rPr>
        <w:t xml:space="preserve"> pro Služby paušálně hrazené</w:t>
      </w:r>
      <w:r>
        <w:rPr>
          <w:lang w:val="cs-CZ"/>
        </w:rPr>
        <w:t xml:space="preserve"> stálé</w:t>
      </w:r>
      <w:r w:rsidRPr="001E7A9F">
        <w:rPr>
          <w:lang w:val="cs-CZ"/>
        </w:rPr>
        <w:t>.</w:t>
      </w:r>
      <w:bookmarkEnd w:id="50"/>
    </w:p>
    <w:p w14:paraId="36C5108E" w14:textId="77777777" w:rsidR="004E4972" w:rsidRPr="00574DFD" w:rsidRDefault="004E4972" w:rsidP="004E4972">
      <w:pPr>
        <w:pStyle w:val="RLTextlnkuslovan"/>
        <w:spacing w:before="60" w:after="60"/>
        <w:ind w:left="737" w:hanging="737"/>
        <w:rPr>
          <w:szCs w:val="20"/>
          <w:lang w:val="cs-CZ"/>
        </w:rPr>
      </w:pPr>
      <w:r w:rsidRPr="00574DFD">
        <w:rPr>
          <w:szCs w:val="20"/>
          <w:lang w:val="cs-CZ"/>
        </w:rPr>
        <w:t>Veškeré komponenty</w:t>
      </w:r>
      <w:r>
        <w:rPr>
          <w:szCs w:val="20"/>
          <w:lang w:val="cs-CZ"/>
        </w:rPr>
        <w:t xml:space="preserve"> SAEU</w:t>
      </w:r>
      <w:r w:rsidRPr="00574DFD">
        <w:rPr>
          <w:szCs w:val="20"/>
          <w:lang w:val="cs-CZ"/>
        </w:rPr>
        <w:t xml:space="preserve">,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a to takovým způsobem, aby naplňovala požadavky na bezpečnostní monitoring definovaný v Interní dokumentaci. Integrace auditních událostí musí být zajištěna v čase blížící</w:t>
      </w:r>
      <w:r>
        <w:rPr>
          <w:szCs w:val="20"/>
          <w:lang w:val="cs-CZ"/>
        </w:rPr>
        <w:t>m</w:t>
      </w:r>
      <w:r w:rsidRPr="00574DFD">
        <w:rPr>
          <w:szCs w:val="20"/>
          <w:lang w:val="cs-CZ"/>
        </w:rPr>
        <w:t xml:space="preserve">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w:t>
      </w:r>
      <w:r w:rsidRPr="00574DFD">
        <w:rPr>
          <w:szCs w:val="20"/>
          <w:lang w:val="cs-CZ"/>
        </w:rPr>
        <w:lastRenderedPageBreak/>
        <w:t>musí Poskytovatel umožnit u těchto aplikací auditovat veškeré privilegované činnosti provedené v</w:t>
      </w:r>
      <w:r>
        <w:rPr>
          <w:szCs w:val="20"/>
          <w:lang w:val="cs-CZ"/>
        </w:rPr>
        <w:t> </w:t>
      </w:r>
      <w:r w:rsidRPr="00574DFD">
        <w:rPr>
          <w:szCs w:val="20"/>
          <w:lang w:val="cs-CZ"/>
        </w:rPr>
        <w:t>aplikaci</w:t>
      </w:r>
      <w:r>
        <w:rPr>
          <w:szCs w:val="20"/>
          <w:lang w:val="cs-CZ"/>
        </w:rPr>
        <w:t xml:space="preserve"> </w:t>
      </w:r>
      <w:r w:rsidRPr="00574DFD">
        <w:rPr>
          <w:szCs w:val="20"/>
          <w:lang w:val="cs-CZ"/>
        </w:rPr>
        <w:t>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p>
    <w:p w14:paraId="4118E36A" w14:textId="77777777" w:rsidR="004E4972" w:rsidRPr="001E7A9F" w:rsidRDefault="004E4972" w:rsidP="004E4972">
      <w:pPr>
        <w:pStyle w:val="RLTextlnkuslovan"/>
        <w:spacing w:before="60" w:after="60"/>
        <w:ind w:left="737" w:hanging="737"/>
        <w:rPr>
          <w:szCs w:val="20"/>
          <w:lang w:val="cs-CZ"/>
        </w:rPr>
      </w:pPr>
      <w:r w:rsidRPr="001E7A9F">
        <w:rPr>
          <w:szCs w:val="20"/>
          <w:lang w:val="cs-CZ"/>
        </w:rPr>
        <w:t>Poskytovatel se zavazuje, že zajistí po celou dobu plnění Veřejné zakázky</w:t>
      </w:r>
    </w:p>
    <w:p w14:paraId="72D92C73" w14:textId="77777777" w:rsidR="004E4972" w:rsidRPr="001E7A9F" w:rsidRDefault="004E4972" w:rsidP="00D7656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plnění veškerých povinností vyplývající z právních předpisů České republiky, zejména pak z předpisů pracovněprávních, předpisů z </w:t>
      </w:r>
      <w:r w:rsidRPr="00574DFD">
        <w:rPr>
          <w:szCs w:val="20"/>
          <w:lang w:val="cs-CZ"/>
        </w:rPr>
        <w:t>oblasti</w:t>
      </w:r>
      <w:r w:rsidRPr="001E7A9F">
        <w:rPr>
          <w:szCs w:val="20"/>
          <w:lang w:val="cs-CZ"/>
        </w:rPr>
        <w:t xml:space="preserve"> zaměstnanosti a bezpečnosti </w:t>
      </w:r>
      <w:r w:rsidRPr="00574DFD">
        <w:rPr>
          <w:szCs w:val="20"/>
          <w:lang w:val="cs-CZ"/>
        </w:rPr>
        <w:t xml:space="preserve">a </w:t>
      </w:r>
      <w:r w:rsidRPr="001E7A9F">
        <w:rPr>
          <w:szCs w:val="20"/>
          <w:lang w:val="cs-CZ"/>
        </w:rPr>
        <w:t>ochrany zdraví při práci, a to vůči všem osobám, které se na plnění Veřejné zakázky podílejí; k plnění těchto povinností zaváže Poskytovatel i své poddodavatele,</w:t>
      </w:r>
    </w:p>
    <w:p w14:paraId="485F84F6" w14:textId="3477F290" w:rsidR="004E4972" w:rsidRPr="00FF570C" w:rsidRDefault="004E4972" w:rsidP="00D7656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sjednání a dodržování nediskriminačních smluvních podmínek se svými poddodavateli, zejména srovnatelné úrovně splatnosti </w:t>
      </w:r>
      <w:r w:rsidRPr="00574DFD">
        <w:rPr>
          <w:szCs w:val="20"/>
          <w:lang w:val="cs-CZ"/>
        </w:rPr>
        <w:t>faktur</w:t>
      </w:r>
      <w:r w:rsidRPr="001E7A9F">
        <w:rPr>
          <w:szCs w:val="20"/>
          <w:lang w:val="cs-CZ"/>
        </w:rPr>
        <w:t xml:space="preserve"> a srovnatelné výše smluvních pokut s podmínkami této Smlouvy, včetně poskytování řádných plateb za provedené práce těmto svým poddodavatelům</w:t>
      </w:r>
    </w:p>
    <w:p w14:paraId="137CB16E" w14:textId="77777777" w:rsidR="004E4972" w:rsidRPr="00574DFD" w:rsidRDefault="004E4972" w:rsidP="004E4972">
      <w:pPr>
        <w:pStyle w:val="RLTextlnkuslovan"/>
        <w:numPr>
          <w:ilvl w:val="0"/>
          <w:numId w:val="0"/>
        </w:numPr>
        <w:spacing w:before="60" w:after="60"/>
        <w:ind w:left="737"/>
        <w:rPr>
          <w:szCs w:val="20"/>
          <w:lang w:val="cs-CZ"/>
        </w:rPr>
      </w:pPr>
      <w:r w:rsidRPr="007D1DFF">
        <w:rPr>
          <w:szCs w:val="20"/>
          <w:lang w:val="cs-CZ"/>
        </w:rPr>
        <w:t xml:space="preserve">Poskytovatel je </w:t>
      </w:r>
      <w:r>
        <w:rPr>
          <w:szCs w:val="20"/>
          <w:lang w:val="cs-CZ"/>
        </w:rPr>
        <w:t>dále</w:t>
      </w:r>
      <w:r w:rsidRPr="007D1DFF">
        <w:rPr>
          <w:szCs w:val="20"/>
          <w:lang w:val="cs-CZ"/>
        </w:rPr>
        <w:t xml:space="preserve"> povinen </w:t>
      </w:r>
      <w:r w:rsidRPr="00E35484">
        <w:rPr>
          <w:szCs w:val="20"/>
          <w:lang w:val="cs-CZ"/>
        </w:rPr>
        <w:t xml:space="preserve">při výkonu administrativních činností souvisejících s plněním </w:t>
      </w:r>
      <w:r>
        <w:rPr>
          <w:szCs w:val="20"/>
          <w:lang w:val="cs-CZ"/>
        </w:rPr>
        <w:t>V</w:t>
      </w:r>
      <w:r w:rsidRPr="00E35484">
        <w:rPr>
          <w:szCs w:val="20"/>
          <w:lang w:val="cs-CZ"/>
        </w:rPr>
        <w:t>eřejné zakázky používat, je-li to objektivně možné, recyklované nebo recyklovatelné materiály, výrobky a obaly</w:t>
      </w:r>
      <w:r w:rsidRPr="001E7A9F">
        <w:rPr>
          <w:szCs w:val="20"/>
          <w:lang w:val="cs-CZ"/>
        </w:rPr>
        <w:t>.</w:t>
      </w:r>
    </w:p>
    <w:p w14:paraId="31AF7731" w14:textId="77777777" w:rsidR="004E4972" w:rsidRPr="001E7A9F" w:rsidRDefault="004E4972" w:rsidP="004E4972">
      <w:pPr>
        <w:pStyle w:val="RLTextlnkuslovan"/>
        <w:spacing w:before="60" w:after="60"/>
        <w:ind w:left="737" w:hanging="737"/>
        <w:rPr>
          <w:szCs w:val="20"/>
          <w:lang w:val="cs-CZ"/>
        </w:rPr>
      </w:pPr>
      <w:r w:rsidRPr="001E7A9F">
        <w:rPr>
          <w:szCs w:val="20"/>
          <w:lang w:val="cs-CZ"/>
        </w:rPr>
        <w:t xml:space="preserve">Poskytovatel je povinen v rámci provozu a správy systémů </w:t>
      </w:r>
      <w:r>
        <w:rPr>
          <w:szCs w:val="20"/>
          <w:lang w:val="cs-CZ"/>
        </w:rPr>
        <w:t xml:space="preserve">provozovaných Poskytovatelem </w:t>
      </w:r>
      <w:r w:rsidRPr="001E7A9F">
        <w:rPr>
          <w:szCs w:val="20"/>
          <w:lang w:val="cs-CZ"/>
        </w:rPr>
        <w:t xml:space="preserve">evidovat a sledovat </w:t>
      </w:r>
      <w:r w:rsidRPr="004A20C9">
        <w:rPr>
          <w:szCs w:val="20"/>
          <w:lang w:val="cs-CZ"/>
        </w:rPr>
        <w:t>termíny expirace certifikátů</w:t>
      </w:r>
      <w:r w:rsidRPr="001E7A9F">
        <w:rPr>
          <w:szCs w:val="20"/>
          <w:lang w:val="cs-CZ"/>
        </w:rPr>
        <w:t xml:space="preserve">,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požadavek na</w:t>
      </w:r>
      <w:r w:rsidRPr="001E7A9F">
        <w:rPr>
          <w:szCs w:val="20"/>
          <w:lang w:val="cs-CZ"/>
        </w:rPr>
        <w:t xml:space="preserve"> obnovu </w:t>
      </w:r>
      <w:r w:rsidRPr="00574DFD">
        <w:rPr>
          <w:szCs w:val="20"/>
          <w:lang w:val="cs-CZ"/>
        </w:rPr>
        <w:t>certifikátu nejpozději</w:t>
      </w:r>
      <w:r w:rsidRPr="001E7A9F">
        <w:rPr>
          <w:szCs w:val="20"/>
          <w:lang w:val="cs-CZ"/>
        </w:rPr>
        <w:t xml:space="preserve"> do 30 dnů před exspirací aktuálně platného certifikátu. </w:t>
      </w:r>
      <w:r w:rsidRPr="00574DFD">
        <w:rPr>
          <w:szCs w:val="20"/>
          <w:lang w:val="cs-CZ"/>
        </w:rPr>
        <w:t xml:space="preserve">Následnou </w:t>
      </w:r>
      <w:r w:rsidRPr="001E7A9F">
        <w:rPr>
          <w:szCs w:val="20"/>
          <w:lang w:val="cs-CZ"/>
        </w:rPr>
        <w:t>instalaci certifikátu včetně související úkonů, provede Poskytovatel tak, aby nedošlo k nedostupnost</w:t>
      </w:r>
      <w:r>
        <w:rPr>
          <w:szCs w:val="20"/>
          <w:lang w:val="cs-CZ"/>
        </w:rPr>
        <w:t>i</w:t>
      </w:r>
      <w:r w:rsidRPr="001E7A9F">
        <w:rPr>
          <w:szCs w:val="20"/>
          <w:lang w:val="cs-CZ"/>
        </w:rPr>
        <w:t xml:space="preserve"> systému.</w:t>
      </w:r>
    </w:p>
    <w:p w14:paraId="337C6F6A" w14:textId="77777777" w:rsidR="004E4972" w:rsidRDefault="004E4972" w:rsidP="004E4972">
      <w:pPr>
        <w:pStyle w:val="RLTextlnkuslovan"/>
        <w:spacing w:before="60" w:after="60"/>
        <w:ind w:left="737" w:hanging="737"/>
        <w:rPr>
          <w:szCs w:val="20"/>
          <w:lang w:val="cs-CZ"/>
        </w:rPr>
      </w:pPr>
      <w:r w:rsidRPr="00574DFD">
        <w:rPr>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Pr>
          <w:szCs w:val="20"/>
          <w:lang w:val="cs-CZ"/>
        </w:rPr>
        <w:t>plnil</w:t>
      </w:r>
      <w:r w:rsidRPr="00574DFD">
        <w:rPr>
          <w:szCs w:val="20"/>
          <w:lang w:val="cs-CZ"/>
        </w:rPr>
        <w:t xml:space="preserve"> sám Poskytovatel. </w:t>
      </w:r>
    </w:p>
    <w:p w14:paraId="47CAFC77" w14:textId="77777777" w:rsidR="004E4972" w:rsidRPr="00093F3A" w:rsidRDefault="004E4972" w:rsidP="004E4972">
      <w:pPr>
        <w:pStyle w:val="RLTextlnkuslovan"/>
        <w:spacing w:before="60" w:after="60"/>
        <w:ind w:left="737" w:hanging="737"/>
        <w:rPr>
          <w:szCs w:val="20"/>
          <w:lang w:val="cs-CZ"/>
        </w:rPr>
      </w:pPr>
      <w:r w:rsidRPr="00537C42">
        <w:rPr>
          <w:szCs w:val="20"/>
        </w:rPr>
        <w:t xml:space="preserve">Poskytovatel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w:t>
      </w:r>
      <w:r w:rsidRPr="00537C42">
        <w:rPr>
          <w:szCs w:val="20"/>
        </w:rPr>
        <w:br/>
        <w:t>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537C42">
        <w:rPr>
          <w:szCs w:val="20"/>
        </w:rPr>
        <w:t>ii</w:t>
      </w:r>
      <w:proofErr w:type="spellEnd"/>
      <w:r w:rsidRPr="00537C42">
        <w:rPr>
          <w:szCs w:val="20"/>
        </w:rPr>
        <w:t>) české právní předpisy, zejména zákon č. 69/2006 Sb., o provádění mezinárodních sankcí, ve znění pozdějších předpisů, navazující na nařízení EU uvedená v tomto odstavci Smlouvy</w:t>
      </w:r>
      <w:r>
        <w:rPr>
          <w:szCs w:val="20"/>
        </w:rPr>
        <w:t>.</w:t>
      </w:r>
    </w:p>
    <w:p w14:paraId="51443B98" w14:textId="77777777" w:rsidR="004E4972" w:rsidRPr="00574DFD" w:rsidRDefault="004E4972" w:rsidP="004E4972">
      <w:pPr>
        <w:pStyle w:val="RLTextlnkuslovan"/>
        <w:spacing w:before="60" w:after="60"/>
        <w:ind w:left="737" w:hanging="737"/>
        <w:rPr>
          <w:szCs w:val="20"/>
        </w:rPr>
      </w:pPr>
      <w:r w:rsidRPr="00767D3B">
        <w:rPr>
          <w:szCs w:val="20"/>
        </w:rPr>
        <w:t>Poskytovatel se zavazuje zajist</w:t>
      </w:r>
      <w:r>
        <w:rPr>
          <w:szCs w:val="20"/>
          <w:lang w:val="cs-CZ"/>
        </w:rPr>
        <w:t>it</w:t>
      </w:r>
      <w:r w:rsidRPr="00767D3B">
        <w:rPr>
          <w:szCs w:val="20"/>
        </w:rPr>
        <w:t xml:space="preserve"> 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w:t>
      </w:r>
      <w:r>
        <w:rPr>
          <w:szCs w:val="20"/>
          <w:lang w:val="cs-CZ"/>
        </w:rPr>
        <w:t xml:space="preserve">dle požadavků interní dokumentace a </w:t>
      </w:r>
      <w:r w:rsidRPr="00767D3B">
        <w:rPr>
          <w:szCs w:val="20"/>
        </w:rPr>
        <w:t>v souladu s  příloh</w:t>
      </w:r>
      <w:r>
        <w:rPr>
          <w:szCs w:val="20"/>
          <w:lang w:val="cs-CZ"/>
        </w:rPr>
        <w:t>ou</w:t>
      </w:r>
      <w:r w:rsidRPr="00767D3B">
        <w:rPr>
          <w:szCs w:val="20"/>
        </w:rPr>
        <w:t xml:space="preserve"> č. 4 k vyhlášce č. 82/2018 Sb.</w:t>
      </w:r>
      <w:r w:rsidRPr="002329F5">
        <w:rPr>
          <w:szCs w:val="20"/>
          <w:lang w:val="cs-CZ"/>
        </w:rPr>
        <w:t>, o bezpečnostních opatřeních, kybernetických bezpečnostních incidentech, reaktivních opatřeních, náležitostech podání v oblasti kybernetické bezpečnosti a likvidaci dat</w:t>
      </w:r>
      <w:r>
        <w:rPr>
          <w:szCs w:val="20"/>
          <w:lang w:val="cs-CZ"/>
        </w:rPr>
        <w:t>.</w:t>
      </w:r>
    </w:p>
    <w:p w14:paraId="41AF124E" w14:textId="77777777" w:rsidR="004E4972" w:rsidRDefault="004E4972" w:rsidP="004E4972">
      <w:pPr>
        <w:pStyle w:val="RLTextlnkuslovan"/>
        <w:spacing w:before="60" w:after="60"/>
        <w:ind w:left="737" w:hanging="737"/>
        <w:rPr>
          <w:szCs w:val="20"/>
        </w:rPr>
      </w:pPr>
      <w:bookmarkStart w:id="51" w:name="odst58"/>
      <w:bookmarkEnd w:id="51"/>
      <w:r>
        <w:rPr>
          <w:szCs w:val="20"/>
          <w:lang w:val="cs-CZ"/>
        </w:rPr>
        <w:t>Na základě písemné výzvy (tj. ve smyslu odst. 32.8 této Smlouvy i elektronicky) Objednatele se Poskytovatel zavazuje poskytnout Objednateli nejpozději do dvou pracovních dnů informace o průběhu, výsledcích a výstupech Služeb výkonově hrazených. Takovými informacemi se rozumí zejména informace o</w:t>
      </w:r>
    </w:p>
    <w:p w14:paraId="745E1D3D" w14:textId="77777777" w:rsidR="004E4972" w:rsidRDefault="004E4972" w:rsidP="00D76565">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při poskytování jednotlivých Služeb výkonově hrazených, </w:t>
      </w:r>
    </w:p>
    <w:p w14:paraId="5994A45F" w14:textId="77777777" w:rsidR="004E4972" w:rsidRDefault="004E4972" w:rsidP="00D76565">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 Poskytovatele na poskytovaných Službách výkonově hrazených,</w:t>
      </w:r>
    </w:p>
    <w:p w14:paraId="3672AA0D" w14:textId="77777777" w:rsidR="004E4972" w:rsidRDefault="004E4972" w:rsidP="00D76565">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 výstupů Služeb výkonově hrazených,</w:t>
      </w:r>
    </w:p>
    <w:p w14:paraId="67F290E2" w14:textId="77777777" w:rsidR="004E4972" w:rsidRDefault="004E4972" w:rsidP="00D76565">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 a realizaci Služeb výkonově hrazených.</w:t>
      </w:r>
    </w:p>
    <w:p w14:paraId="5FAD17F9" w14:textId="77777777" w:rsidR="004E4972" w:rsidRDefault="004E4972" w:rsidP="004E4972">
      <w:pPr>
        <w:pStyle w:val="RLTextlnkuslovan"/>
        <w:numPr>
          <w:ilvl w:val="0"/>
          <w:numId w:val="0"/>
        </w:numPr>
        <w:ind w:left="709"/>
        <w:rPr>
          <w:lang w:val="cs-CZ"/>
        </w:rPr>
      </w:pPr>
      <w:r>
        <w:rPr>
          <w:lang w:val="cs-CZ"/>
        </w:rPr>
        <w:t>Takovou výzvu je Objednatel oprávněn zaslat Poskytovateli kdykoliv v průběhu trvání této Smlouvy a pro vyloučení jakýchkoliv pochybností smluvní strany uvádějí, že počet výzev není omezen.</w:t>
      </w:r>
      <w:bookmarkStart w:id="52" w:name="_Hlk131590819"/>
    </w:p>
    <w:p w14:paraId="0E7D9E8D" w14:textId="77777777" w:rsidR="004E4972" w:rsidRPr="00222C1F" w:rsidRDefault="004E4972" w:rsidP="004E4972">
      <w:pPr>
        <w:pStyle w:val="RLTextlnkuslovan"/>
        <w:spacing w:before="60" w:after="60"/>
        <w:ind w:left="737" w:hanging="737"/>
        <w:rPr>
          <w:lang w:val="cs-CZ"/>
        </w:rPr>
      </w:pPr>
      <w:bookmarkStart w:id="53" w:name="_Hlk129612009"/>
      <w:bookmarkStart w:id="54" w:name="_Hlk131099776"/>
      <w:bookmarkStart w:id="55" w:name="_Hlk131507301"/>
      <w:r>
        <w:rPr>
          <w:szCs w:val="20"/>
          <w:lang w:val="cs-CZ"/>
        </w:rPr>
        <w:t xml:space="preserve">Poskytovatel je povinen na základě písemné výzvy (tj. ve smyslu odst. 32.8 této Smlouvy i elektronicky) Objednatele nebo jím pověřené třetí osoby zajistit součinnost poskytovatelům služeb správy IT infrastruktury </w:t>
      </w:r>
      <w:bookmarkEnd w:id="53"/>
      <w:r>
        <w:rPr>
          <w:szCs w:val="20"/>
          <w:lang w:val="cs-CZ"/>
        </w:rPr>
        <w:t>Objednatele</w:t>
      </w:r>
    </w:p>
    <w:p w14:paraId="04383AB4" w14:textId="77777777" w:rsidR="004E4972" w:rsidRPr="00222C1F" w:rsidRDefault="004E4972" w:rsidP="00D76565">
      <w:pPr>
        <w:pStyle w:val="RLTextlnkuslovan"/>
        <w:numPr>
          <w:ilvl w:val="2"/>
          <w:numId w:val="1"/>
        </w:numPr>
        <w:spacing w:before="60" w:after="60"/>
        <w:ind w:left="1418"/>
        <w:rPr>
          <w:lang w:val="cs-CZ"/>
        </w:rPr>
      </w:pPr>
      <w:r>
        <w:rPr>
          <w:szCs w:val="20"/>
          <w:lang w:val="cs-CZ"/>
        </w:rPr>
        <w:t xml:space="preserve">při tvorbě a aktualizaci </w:t>
      </w:r>
      <w:proofErr w:type="spellStart"/>
      <w:r w:rsidRPr="0087158D">
        <w:rPr>
          <w:szCs w:val="20"/>
          <w:lang w:val="cs-CZ"/>
        </w:rPr>
        <w:t>Disaster</w:t>
      </w:r>
      <w:proofErr w:type="spellEnd"/>
      <w:r w:rsidRPr="0087158D">
        <w:rPr>
          <w:szCs w:val="20"/>
          <w:lang w:val="cs-CZ"/>
        </w:rPr>
        <w:t xml:space="preserve"> </w:t>
      </w:r>
      <w:proofErr w:type="spellStart"/>
      <w:r w:rsidRPr="0087158D">
        <w:rPr>
          <w:szCs w:val="20"/>
          <w:lang w:val="cs-CZ"/>
        </w:rPr>
        <w:t>recovery</w:t>
      </w:r>
      <w:proofErr w:type="spellEnd"/>
      <w:r w:rsidRPr="0087158D">
        <w:rPr>
          <w:szCs w:val="20"/>
          <w:lang w:val="cs-CZ"/>
        </w:rPr>
        <w:t xml:space="preserve"> </w:t>
      </w:r>
      <w:proofErr w:type="spellStart"/>
      <w:r w:rsidRPr="0087158D">
        <w:rPr>
          <w:szCs w:val="20"/>
          <w:lang w:val="cs-CZ"/>
        </w:rPr>
        <w:t>plan</w:t>
      </w:r>
      <w:proofErr w:type="spellEnd"/>
      <w:r w:rsidRPr="0087158D">
        <w:rPr>
          <w:szCs w:val="20"/>
          <w:lang w:val="cs-CZ"/>
        </w:rPr>
        <w:t xml:space="preserve"> </w:t>
      </w:r>
      <w:r>
        <w:rPr>
          <w:szCs w:val="20"/>
          <w:lang w:val="cs-CZ"/>
        </w:rPr>
        <w:t xml:space="preserve">a </w:t>
      </w:r>
    </w:p>
    <w:p w14:paraId="7C30B6B2" w14:textId="77777777" w:rsidR="004E4972" w:rsidRPr="009635F6" w:rsidRDefault="004E4972" w:rsidP="00D76565">
      <w:pPr>
        <w:pStyle w:val="RLTextlnkuslovan"/>
        <w:numPr>
          <w:ilvl w:val="2"/>
          <w:numId w:val="1"/>
        </w:numPr>
        <w:spacing w:before="60" w:after="60"/>
        <w:ind w:left="1418"/>
        <w:rPr>
          <w:lang w:val="cs-CZ"/>
        </w:rPr>
      </w:pPr>
      <w:r w:rsidRPr="00222C1F">
        <w:rPr>
          <w:szCs w:val="20"/>
          <w:lang w:val="cs-CZ"/>
        </w:rPr>
        <w:t>v</w:t>
      </w:r>
      <w:r>
        <w:rPr>
          <w:szCs w:val="20"/>
          <w:lang w:val="cs-CZ"/>
        </w:rPr>
        <w:t> </w:t>
      </w:r>
      <w:r w:rsidRPr="00222C1F">
        <w:rPr>
          <w:szCs w:val="20"/>
          <w:lang w:val="cs-CZ"/>
        </w:rPr>
        <w:t>případě havárie a potřebné obnov</w:t>
      </w:r>
      <w:r>
        <w:rPr>
          <w:szCs w:val="20"/>
          <w:lang w:val="cs-CZ"/>
        </w:rPr>
        <w:t>y</w:t>
      </w:r>
      <w:r w:rsidRPr="00222C1F">
        <w:rPr>
          <w:szCs w:val="20"/>
          <w:lang w:val="cs-CZ"/>
        </w:rPr>
        <w:t xml:space="preserve"> provozu</w:t>
      </w:r>
      <w:r>
        <w:rPr>
          <w:szCs w:val="20"/>
          <w:lang w:val="cs-CZ"/>
        </w:rPr>
        <w:t xml:space="preserve"> aplikací</w:t>
      </w:r>
      <w:r w:rsidRPr="00E51C54">
        <w:rPr>
          <w:szCs w:val="20"/>
          <w:lang w:val="cs-CZ"/>
        </w:rPr>
        <w:t xml:space="preserve"> </w:t>
      </w:r>
      <w:r>
        <w:rPr>
          <w:szCs w:val="20"/>
          <w:lang w:val="cs-CZ"/>
        </w:rPr>
        <w:t>spravovaných Poskytovatelem.</w:t>
      </w:r>
    </w:p>
    <w:p w14:paraId="73DDCA6A" w14:textId="77777777" w:rsidR="004E4972" w:rsidRPr="008C31CD" w:rsidRDefault="004E4972" w:rsidP="004E4972">
      <w:pPr>
        <w:pStyle w:val="RLTextlnkuslovan"/>
        <w:spacing w:before="60" w:after="60"/>
        <w:ind w:left="737" w:hanging="737"/>
        <w:rPr>
          <w:rStyle w:val="dn"/>
          <w:szCs w:val="22"/>
        </w:rPr>
      </w:pPr>
      <w:r>
        <w:rPr>
          <w:szCs w:val="20"/>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sidRPr="004760F1">
        <w:rPr>
          <w:rStyle w:val="dn"/>
          <w:lang w:val="cs-CZ"/>
        </w:rPr>
        <w:t xml:space="preserve">Podmínku </w:t>
      </w:r>
      <w:r>
        <w:rPr>
          <w:rStyle w:val="dn"/>
        </w:rPr>
        <w:t>nezávislosti (viz čl. 2 odst. 2.</w:t>
      </w:r>
      <w:r>
        <w:rPr>
          <w:rStyle w:val="dn"/>
          <w:lang w:val="cs-CZ"/>
        </w:rPr>
        <w:t>2 Smlouvy</w:t>
      </w:r>
      <w:r>
        <w:rPr>
          <w:rStyle w:val="dn"/>
        </w:rPr>
        <w:t>)</w:t>
      </w:r>
      <w:r w:rsidRPr="008C5277">
        <w:rPr>
          <w:rStyle w:val="dn"/>
        </w:rPr>
        <w:t xml:space="preserve">. </w:t>
      </w:r>
      <w:r>
        <w:rPr>
          <w:szCs w:val="20"/>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Pr>
          <w:szCs w:val="20"/>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w:t>
      </w:r>
      <w:r>
        <w:rPr>
          <w:rStyle w:val="dn"/>
          <w:lang w:val="cs-CZ"/>
        </w:rPr>
        <w:t>ých</w:t>
      </w:r>
      <w:r w:rsidRPr="00255C5D">
        <w:rPr>
          <w:rStyle w:val="dn"/>
        </w:rPr>
        <w:t xml:space="preserve"> </w:t>
      </w:r>
      <w:r w:rsidRPr="004760F1">
        <w:rPr>
          <w:rStyle w:val="dn"/>
          <w:lang w:val="cs-CZ"/>
        </w:rPr>
        <w:t xml:space="preserve">zakázek </w:t>
      </w:r>
      <w:r>
        <w:rPr>
          <w:rStyle w:val="dn"/>
        </w:rPr>
        <w:t>Objednatele</w:t>
      </w:r>
      <w:r w:rsidRPr="00255C5D">
        <w:rPr>
          <w:rStyle w:val="dn"/>
        </w:rPr>
        <w:t xml:space="preserve"> v oblasti </w:t>
      </w:r>
      <w:r>
        <w:rPr>
          <w:rStyle w:val="dn"/>
          <w:lang w:val="cs-CZ"/>
        </w:rPr>
        <w:t>kybernetické bezpečnosti</w:t>
      </w:r>
      <w:r w:rsidRPr="00255C5D">
        <w:rPr>
          <w:rStyle w:val="dn"/>
        </w:rPr>
        <w:t xml:space="preserve"> </w:t>
      </w:r>
      <w:r>
        <w:rPr>
          <w:rStyle w:val="dn"/>
        </w:rPr>
        <w:t>(viz čl. 2 odst. 2.</w:t>
      </w:r>
      <w:r>
        <w:rPr>
          <w:rStyle w:val="dn"/>
          <w:lang w:val="cs-CZ"/>
        </w:rPr>
        <w:t>2 Smlouvy</w:t>
      </w:r>
      <w:r>
        <w:rPr>
          <w:rStyle w:val="dn"/>
        </w:rPr>
        <w:t>)</w:t>
      </w:r>
      <w:r w:rsidRPr="00255C5D">
        <w:rPr>
          <w:rStyle w:val="dn"/>
        </w:rPr>
        <w:t>.</w:t>
      </w:r>
    </w:p>
    <w:p w14:paraId="1EAB392C" w14:textId="77777777" w:rsidR="004E4972" w:rsidRPr="004760F1" w:rsidRDefault="004E4972" w:rsidP="004E4972">
      <w:pPr>
        <w:pStyle w:val="RLTextlnkuslovan"/>
        <w:spacing w:before="60" w:after="60"/>
        <w:ind w:left="737" w:hanging="737"/>
        <w:rPr>
          <w:rStyle w:val="dn"/>
          <w:szCs w:val="22"/>
          <w:lang w:val="cs-CZ"/>
        </w:rPr>
      </w:pPr>
      <w:r>
        <w:rPr>
          <w:rStyle w:val="dn"/>
        </w:rPr>
        <w:lastRenderedPageBreak/>
        <w:t xml:space="preserve">V případě, že Objednatel pojme jakékoliv podezření o tom, že </w:t>
      </w:r>
      <w:r>
        <w:rPr>
          <w:szCs w:val="20"/>
          <w:lang w:val="cs-CZ"/>
        </w:rPr>
        <w:t>Poskytovatel</w:t>
      </w:r>
      <w:r>
        <w:rPr>
          <w:rStyle w:val="dn"/>
        </w:rPr>
        <w:t xml:space="preserve"> nesplňuje </w:t>
      </w:r>
      <w:r w:rsidRPr="004760F1">
        <w:rPr>
          <w:rStyle w:val="dn"/>
          <w:lang w:val="cs-CZ"/>
        </w:rPr>
        <w:t xml:space="preserve">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w:t>
      </w:r>
      <w:r w:rsidRPr="004760F1">
        <w:rPr>
          <w:szCs w:val="20"/>
          <w:lang w:val="cs-CZ"/>
        </w:rPr>
        <w:t>prokázat</w:t>
      </w:r>
      <w:r w:rsidRPr="004760F1">
        <w:rPr>
          <w:rStyle w:val="dn"/>
          <w:lang w:val="cs-CZ"/>
        </w:rPr>
        <w:t>, že Podmínku nezávislosti splňuje. Tato lhůta přitom nesmí být kratší než 5 pracovních dnů.</w:t>
      </w:r>
    </w:p>
    <w:p w14:paraId="29BD1FC8" w14:textId="77777777" w:rsidR="004E4972" w:rsidRPr="00DD4B6F" w:rsidRDefault="004E4972" w:rsidP="004E4972">
      <w:pPr>
        <w:pStyle w:val="RLTextlnkuslovan"/>
        <w:spacing w:before="60" w:after="60"/>
        <w:ind w:left="737" w:hanging="737"/>
        <w:rPr>
          <w:lang w:val="cs-CZ"/>
        </w:rPr>
      </w:pPr>
      <w:r w:rsidRPr="004760F1">
        <w:rPr>
          <w:rStyle w:val="dn"/>
          <w:lang w:val="cs-CZ"/>
        </w:rPr>
        <w:t xml:space="preserve">V případě, že Objednatel pojme jakékoliv podezření o tom, že poddodavatel nebo osoba vykonávající předmět plnění, včetně </w:t>
      </w:r>
      <w:r w:rsidRPr="004760F1">
        <w:rPr>
          <w:szCs w:val="20"/>
          <w:lang w:val="cs-CZ"/>
        </w:rPr>
        <w:t>souvisejících</w:t>
      </w:r>
      <w:r w:rsidRPr="004760F1">
        <w:rPr>
          <w:rStyle w:val="dn"/>
          <w:lang w:val="cs-CZ"/>
        </w:rPr>
        <w:t xml:space="preserve"> služeb nesplňuje 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prokázat, že tato osoba Podmínku</w:t>
      </w:r>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Pr>
          <w:rStyle w:val="dn"/>
          <w:lang w:val="cs-CZ"/>
        </w:rPr>
        <w:t>7.1.4</w:t>
      </w:r>
      <w:r>
        <w:rPr>
          <w:rStyle w:val="dn"/>
        </w:rPr>
        <w:t xml:space="preserve"> tohoto článku Smlouvy.</w:t>
      </w:r>
      <w:bookmarkEnd w:id="52"/>
      <w:bookmarkEnd w:id="54"/>
    </w:p>
    <w:bookmarkEnd w:id="55"/>
    <w:p w14:paraId="20241C81"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r w:rsidRPr="005D12A2">
        <w:rPr>
          <w:rFonts w:asciiTheme="minorHAnsi" w:hAnsiTheme="minorHAnsi" w:cs="Tahoma"/>
          <w:szCs w:val="20"/>
          <w:lang w:val="cs-CZ"/>
        </w:rPr>
        <w:t>POJIŠTĚNÍ</w:t>
      </w:r>
    </w:p>
    <w:p w14:paraId="24663BC2" w14:textId="77777777" w:rsidR="004E4972" w:rsidRPr="005D12A2" w:rsidRDefault="004E4972" w:rsidP="004E4972">
      <w:pPr>
        <w:pStyle w:val="RLTextlnkuslovan"/>
        <w:spacing w:before="60" w:after="60"/>
        <w:ind w:left="737" w:hanging="737"/>
        <w:rPr>
          <w:szCs w:val="20"/>
          <w:lang w:val="cs-CZ"/>
        </w:rPr>
      </w:pPr>
      <w:bookmarkStart w:id="56" w:name="odst59"/>
      <w:bookmarkStart w:id="57" w:name="odst510"/>
      <w:bookmarkStart w:id="58" w:name="Migrac"/>
      <w:bookmarkStart w:id="59" w:name="_Ref494150627"/>
      <w:bookmarkEnd w:id="56"/>
      <w:bookmarkEnd w:id="57"/>
      <w:bookmarkEnd w:id="58"/>
      <w:r w:rsidRPr="005D12A2">
        <w:rPr>
          <w:szCs w:val="20"/>
          <w:lang w:val="cs-CZ"/>
        </w:rPr>
        <w:t>Poskytovatel se zavazuje udržovat v</w:t>
      </w:r>
      <w:r>
        <w:rPr>
          <w:szCs w:val="20"/>
          <w:lang w:val="cs-CZ"/>
        </w:rPr>
        <w:t> </w:t>
      </w:r>
      <w:r w:rsidRPr="005D12A2">
        <w:rPr>
          <w:szCs w:val="20"/>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Pr>
          <w:szCs w:val="20"/>
          <w:lang w:val="cs-CZ"/>
        </w:rPr>
        <w:t> </w:t>
      </w:r>
      <w:r w:rsidRPr="005D12A2">
        <w:rPr>
          <w:szCs w:val="20"/>
          <w:lang w:val="cs-CZ"/>
        </w:rPr>
        <w:t>pojistné smlouvy nesmí být nižší než</w:t>
      </w:r>
      <w:r>
        <w:rPr>
          <w:szCs w:val="20"/>
          <w:lang w:val="cs-CZ"/>
        </w:rPr>
        <w:t xml:space="preserve"> 1 200 000</w:t>
      </w:r>
      <w:r w:rsidRPr="00574DFD">
        <w:rPr>
          <w:szCs w:val="20"/>
          <w:lang w:val="cs-CZ"/>
        </w:rPr>
        <w:t>,-</w:t>
      </w:r>
      <w:r w:rsidRPr="005D12A2">
        <w:rPr>
          <w:szCs w:val="20"/>
          <w:lang w:val="cs-CZ"/>
        </w:rPr>
        <w:t xml:space="preserve"> Kč za rok a pojistné plnění v</w:t>
      </w:r>
      <w:r>
        <w:rPr>
          <w:szCs w:val="20"/>
          <w:lang w:val="cs-CZ"/>
        </w:rPr>
        <w:t> </w:t>
      </w:r>
      <w:r w:rsidRPr="005D12A2">
        <w:rPr>
          <w:szCs w:val="20"/>
          <w:lang w:val="cs-CZ"/>
        </w:rPr>
        <w:t>uvedené výši se musí vztahovat na</w:t>
      </w:r>
      <w:r>
        <w:rPr>
          <w:szCs w:val="20"/>
          <w:lang w:val="cs-CZ"/>
        </w:rPr>
        <w:t> </w:t>
      </w:r>
      <w:r w:rsidRPr="005D12A2">
        <w:rPr>
          <w:szCs w:val="20"/>
          <w:lang w:val="cs-CZ"/>
        </w:rPr>
        <w:t xml:space="preserve">jakoukoliv újmu, kterou může způsobit Poskytovatel Objednateli </w:t>
      </w:r>
      <w:r w:rsidRPr="00574DFD">
        <w:rPr>
          <w:szCs w:val="20"/>
          <w:lang w:val="cs-CZ"/>
        </w:rPr>
        <w:t xml:space="preserve">(či jiné osobě) </w:t>
      </w:r>
      <w:r w:rsidRPr="005D12A2">
        <w:rPr>
          <w:szCs w:val="20"/>
          <w:lang w:val="cs-CZ"/>
        </w:rPr>
        <w:t>při plnění této Smlouvy. Poskytovatel je kdykoliv v</w:t>
      </w:r>
      <w:r>
        <w:rPr>
          <w:szCs w:val="20"/>
          <w:lang w:val="cs-CZ"/>
        </w:rPr>
        <w:t> </w:t>
      </w:r>
      <w:r w:rsidRPr="005D12A2">
        <w:rPr>
          <w:szCs w:val="20"/>
          <w:lang w:val="cs-CZ"/>
        </w:rPr>
        <w:t>průběhu trvání této Smlouvy povinen na</w:t>
      </w:r>
      <w:r w:rsidRPr="00574DFD">
        <w:rPr>
          <w:szCs w:val="20"/>
          <w:lang w:val="cs-CZ"/>
        </w:rPr>
        <w:t> </w:t>
      </w:r>
      <w:r w:rsidRPr="005D12A2">
        <w:rPr>
          <w:szCs w:val="20"/>
          <w:lang w:val="cs-CZ"/>
        </w:rPr>
        <w:t>požádání Objednatele předložit pojistnou smlouvu dle tohoto odstavce, nebo její relevantní části nebo pojistku ve</w:t>
      </w:r>
      <w:r w:rsidRPr="00574DFD">
        <w:rPr>
          <w:szCs w:val="20"/>
          <w:lang w:val="cs-CZ"/>
        </w:rPr>
        <w:t> </w:t>
      </w:r>
      <w:r w:rsidRPr="005D12A2">
        <w:rPr>
          <w:szCs w:val="20"/>
          <w:lang w:val="cs-CZ"/>
        </w:rPr>
        <w:t xml:space="preserve">smyslu § 2775 občanského zákoníku, </w:t>
      </w:r>
      <w:r>
        <w:rPr>
          <w:szCs w:val="20"/>
          <w:lang w:val="cs-CZ"/>
        </w:rPr>
        <w:br/>
      </w:r>
      <w:r w:rsidRPr="005D12A2">
        <w:rPr>
          <w:szCs w:val="20"/>
          <w:lang w:val="cs-CZ"/>
        </w:rPr>
        <w:t>a to nejpozději do 7 dnů ode dne doručení žádosti Objednatele.</w:t>
      </w:r>
      <w:bookmarkEnd w:id="59"/>
    </w:p>
    <w:p w14:paraId="010F527A" w14:textId="77777777" w:rsidR="004E4972" w:rsidRPr="005D12A2"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0" w:name="IntDok"/>
      <w:bookmarkStart w:id="61" w:name="_Ref533864904"/>
      <w:bookmarkStart w:id="62" w:name="_Ref372879332"/>
      <w:bookmarkStart w:id="63" w:name="_Ref431566210"/>
      <w:bookmarkEnd w:id="60"/>
      <w:r w:rsidRPr="00574DFD">
        <w:rPr>
          <w:rFonts w:asciiTheme="minorHAnsi" w:hAnsiTheme="minorHAnsi"/>
          <w:szCs w:val="20"/>
          <w:lang w:val="cs-CZ"/>
        </w:rPr>
        <w:t xml:space="preserve">INTERNÍ </w:t>
      </w:r>
      <w:r w:rsidRPr="005D12A2">
        <w:rPr>
          <w:rFonts w:asciiTheme="minorHAnsi" w:hAnsiTheme="minorHAnsi" w:cs="Tahoma"/>
          <w:szCs w:val="20"/>
          <w:lang w:val="cs-CZ"/>
        </w:rPr>
        <w:t>DOKUMENTACE</w:t>
      </w:r>
      <w:bookmarkEnd w:id="61"/>
    </w:p>
    <w:p w14:paraId="43DBD35C" w14:textId="77777777" w:rsidR="004E4972" w:rsidRPr="00574DFD" w:rsidRDefault="004E4972" w:rsidP="004E4972">
      <w:pPr>
        <w:pStyle w:val="RLTextlnkuslovan"/>
        <w:spacing w:before="60" w:after="60"/>
        <w:ind w:left="737" w:hanging="737"/>
        <w:rPr>
          <w:szCs w:val="20"/>
          <w:lang w:val="cs-CZ"/>
        </w:rPr>
      </w:pPr>
      <w:bookmarkStart w:id="64" w:name="_Ref492453826"/>
      <w:r w:rsidRPr="005D12A2">
        <w:rPr>
          <w:szCs w:val="20"/>
          <w:lang w:val="cs-CZ"/>
        </w:rPr>
        <w:t>Poskytovatel</w:t>
      </w:r>
      <w:r w:rsidRPr="00574DFD">
        <w:rPr>
          <w:szCs w:val="20"/>
          <w:lang w:val="cs-CZ"/>
        </w:rPr>
        <w:t xml:space="preserve"> je</w:t>
      </w:r>
      <w:r w:rsidRPr="005D12A2">
        <w:rPr>
          <w:szCs w:val="20"/>
          <w:lang w:val="cs-CZ"/>
        </w:rPr>
        <w:t xml:space="preserve"> v</w:t>
      </w:r>
      <w:r>
        <w:rPr>
          <w:szCs w:val="20"/>
          <w:lang w:val="cs-CZ"/>
        </w:rPr>
        <w:t> </w:t>
      </w:r>
      <w:r w:rsidRPr="005D12A2">
        <w:rPr>
          <w:szCs w:val="20"/>
          <w:lang w:val="cs-CZ"/>
        </w:rPr>
        <w:t xml:space="preserve">průběhu </w:t>
      </w:r>
      <w:r w:rsidRPr="00574DFD">
        <w:rPr>
          <w:szCs w:val="20"/>
          <w:lang w:val="cs-CZ"/>
        </w:rPr>
        <w:t xml:space="preserve">poskytování </w:t>
      </w:r>
      <w:r w:rsidRPr="005D12A2">
        <w:rPr>
          <w:szCs w:val="20"/>
          <w:lang w:val="cs-CZ"/>
        </w:rPr>
        <w:t>Služeb povin</w:t>
      </w:r>
      <w:r w:rsidRPr="00574DFD">
        <w:rPr>
          <w:szCs w:val="20"/>
          <w:lang w:val="cs-CZ"/>
        </w:rPr>
        <w:t>e</w:t>
      </w:r>
      <w:r w:rsidRPr="005D12A2">
        <w:rPr>
          <w:szCs w:val="20"/>
          <w:lang w:val="cs-CZ"/>
        </w:rPr>
        <w:t>n postupovat v</w:t>
      </w:r>
      <w:r>
        <w:rPr>
          <w:szCs w:val="20"/>
          <w:lang w:val="cs-CZ"/>
        </w:rPr>
        <w:t> </w:t>
      </w:r>
      <w:r w:rsidRPr="005D12A2">
        <w:rPr>
          <w:szCs w:val="20"/>
          <w:lang w:val="cs-CZ"/>
        </w:rPr>
        <w:t>souladu s</w:t>
      </w:r>
      <w:r>
        <w:rPr>
          <w:szCs w:val="20"/>
          <w:lang w:val="cs-CZ"/>
        </w:rPr>
        <w:t> </w:t>
      </w:r>
      <w:r w:rsidRPr="005D12A2">
        <w:rPr>
          <w:szCs w:val="20"/>
          <w:lang w:val="cs-CZ"/>
        </w:rPr>
        <w:t xml:space="preserve">interními dokumenty Objednatele, které upravují </w:t>
      </w:r>
      <w:r w:rsidRPr="00574DFD">
        <w:rPr>
          <w:szCs w:val="20"/>
          <w:lang w:val="cs-CZ"/>
        </w:rPr>
        <w:t>poskytování Služeb a které tvoří součást Zadávací dokumentace a následně jsou předané v</w:t>
      </w:r>
      <w:r>
        <w:rPr>
          <w:szCs w:val="20"/>
          <w:lang w:val="cs-CZ"/>
        </w:rPr>
        <w:t> </w:t>
      </w:r>
      <w:r w:rsidRPr="00574DFD">
        <w:rPr>
          <w:szCs w:val="20"/>
          <w:lang w:val="cs-CZ"/>
        </w:rPr>
        <w:t>průběhu Inicializace</w:t>
      </w:r>
      <w:r w:rsidRPr="005D12A2">
        <w:rPr>
          <w:szCs w:val="20"/>
          <w:lang w:val="cs-CZ"/>
        </w:rPr>
        <w:t xml:space="preserve"> (dále jen „</w:t>
      </w:r>
      <w:r w:rsidRPr="005D12A2">
        <w:rPr>
          <w:b/>
          <w:szCs w:val="20"/>
          <w:lang w:val="cs-CZ"/>
        </w:rPr>
        <w:t>Interní dokumentace</w:t>
      </w:r>
      <w:r w:rsidRPr="005D12A2">
        <w:rPr>
          <w:szCs w:val="20"/>
          <w:lang w:val="cs-CZ"/>
        </w:rPr>
        <w:t>“). Podpisem této Smlouvy Poskytovatel prohlašuje, že se s</w:t>
      </w:r>
      <w:r>
        <w:rPr>
          <w:szCs w:val="20"/>
          <w:lang w:val="cs-CZ"/>
        </w:rPr>
        <w:t> </w:t>
      </w:r>
      <w:r w:rsidRPr="005D12A2">
        <w:rPr>
          <w:szCs w:val="20"/>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Pr="00574DFD">
        <w:rPr>
          <w:szCs w:val="20"/>
          <w:lang w:val="cs-CZ"/>
        </w:rPr>
        <w:t>a</w:t>
      </w:r>
      <w:r w:rsidRPr="005D12A2">
        <w:rPr>
          <w:szCs w:val="20"/>
          <w:lang w:val="cs-CZ"/>
        </w:rPr>
        <w:t xml:space="preserve"> Objednatelem</w:t>
      </w:r>
      <w:r w:rsidRPr="00574DFD">
        <w:rPr>
          <w:szCs w:val="20"/>
          <w:lang w:val="cs-CZ"/>
        </w:rPr>
        <w:t xml:space="preserve"> o další dokumenty</w:t>
      </w:r>
      <w:r w:rsidRPr="005D12A2">
        <w:rPr>
          <w:szCs w:val="20"/>
          <w:lang w:val="cs-CZ"/>
        </w:rPr>
        <w:t>, přičemž každá změna je pro Poskytovatele závazná za podmínek, že</w:t>
      </w:r>
      <w:r w:rsidRPr="00574DFD">
        <w:rPr>
          <w:szCs w:val="20"/>
          <w:lang w:val="cs-CZ"/>
        </w:rPr>
        <w:t> </w:t>
      </w:r>
      <w:r w:rsidRPr="005D12A2">
        <w:rPr>
          <w:szCs w:val="20"/>
          <w:lang w:val="cs-CZ"/>
        </w:rPr>
        <w:t>Objednatel předloží takový dokument Poskytovateli, který bez zbytečného odkladu po seznámení s</w:t>
      </w:r>
      <w:r>
        <w:rPr>
          <w:szCs w:val="20"/>
          <w:lang w:val="cs-CZ"/>
        </w:rPr>
        <w:t> </w:t>
      </w:r>
      <w:r w:rsidRPr="005D12A2">
        <w:rPr>
          <w:szCs w:val="20"/>
          <w:lang w:val="cs-CZ"/>
        </w:rPr>
        <w:t xml:space="preserve">dokumentem sdělí, zda má vůči </w:t>
      </w:r>
      <w:r w:rsidRPr="00574DFD">
        <w:rPr>
          <w:szCs w:val="20"/>
          <w:lang w:val="cs-CZ"/>
        </w:rPr>
        <w:t xml:space="preserve">novému a </w:t>
      </w:r>
      <w:r w:rsidRPr="005D12A2">
        <w:rPr>
          <w:szCs w:val="20"/>
          <w:lang w:val="cs-CZ"/>
        </w:rPr>
        <w:t>před</w:t>
      </w:r>
      <w:r w:rsidRPr="00574DFD">
        <w:rPr>
          <w:szCs w:val="20"/>
          <w:lang w:val="cs-CZ"/>
        </w:rPr>
        <w:t>em</w:t>
      </w:r>
      <w:r w:rsidRPr="005D12A2">
        <w:rPr>
          <w:szCs w:val="20"/>
          <w:lang w:val="cs-CZ"/>
        </w:rPr>
        <w:t xml:space="preserve"> neodsouhlasenému dokumentu či jeho části jakékoli výhrady. Poskytovatel je oprávněn vznést výhrady pouze k</w:t>
      </w:r>
      <w:r>
        <w:rPr>
          <w:szCs w:val="20"/>
          <w:lang w:val="cs-CZ"/>
        </w:rPr>
        <w:t> </w:t>
      </w:r>
      <w:r w:rsidRPr="005D12A2">
        <w:rPr>
          <w:szCs w:val="20"/>
          <w:lang w:val="cs-CZ"/>
        </w:rPr>
        <w:t>části dokumentu, která se bezprostředně týká plnění závazků ze Smlouvy. Nesdělí-li Poskytovatel své výhrady do 5 pracovních dnů od seznámení se s</w:t>
      </w:r>
      <w:r>
        <w:rPr>
          <w:szCs w:val="20"/>
          <w:lang w:val="cs-CZ"/>
        </w:rPr>
        <w:t> </w:t>
      </w:r>
      <w:r w:rsidRPr="005D12A2">
        <w:rPr>
          <w:szCs w:val="20"/>
          <w:lang w:val="cs-CZ"/>
        </w:rPr>
        <w:t>dokumentem nebo od</w:t>
      </w:r>
      <w:r>
        <w:rPr>
          <w:szCs w:val="20"/>
          <w:lang w:val="cs-CZ"/>
        </w:rPr>
        <w:t> </w:t>
      </w:r>
      <w:r w:rsidRPr="005D12A2">
        <w:rPr>
          <w:szCs w:val="20"/>
          <w:lang w:val="cs-CZ"/>
        </w:rPr>
        <w:t>okamžiku, kdy měl možnost se s</w:t>
      </w:r>
      <w:r>
        <w:rPr>
          <w:szCs w:val="20"/>
          <w:lang w:val="cs-CZ"/>
        </w:rPr>
        <w:t> </w:t>
      </w:r>
      <w:r w:rsidRPr="005D12A2">
        <w:rPr>
          <w:szCs w:val="20"/>
          <w:lang w:val="cs-CZ"/>
        </w:rPr>
        <w:t>dokumentem prokazatelně seznámit, podle toho, co uplyne dřív, pak se má za to, že dokument či jeho aktualizaci plně akceptuje. Vznese-li Poskytovatel své výhrady ve lhůtě stanovené v</w:t>
      </w:r>
      <w:r>
        <w:rPr>
          <w:szCs w:val="20"/>
          <w:lang w:val="cs-CZ"/>
        </w:rPr>
        <w:t> </w:t>
      </w:r>
      <w:r w:rsidRPr="005D12A2">
        <w:rPr>
          <w:szCs w:val="20"/>
          <w:lang w:val="cs-CZ"/>
        </w:rPr>
        <w:t>rámci předchozí věty, zavazují se smluvní strany v</w:t>
      </w:r>
      <w:r>
        <w:rPr>
          <w:szCs w:val="20"/>
          <w:lang w:val="cs-CZ"/>
        </w:rPr>
        <w:t> </w:t>
      </w:r>
      <w:r w:rsidRPr="005D12A2">
        <w:rPr>
          <w:szCs w:val="20"/>
          <w:lang w:val="cs-CZ"/>
        </w:rPr>
        <w:t xml:space="preserve">dobré víře jednat o vypořádání výhrad Poskytovatele </w:t>
      </w:r>
      <w:r>
        <w:rPr>
          <w:szCs w:val="20"/>
          <w:lang w:val="cs-CZ"/>
        </w:rPr>
        <w:br/>
      </w:r>
      <w:r w:rsidRPr="005D12A2">
        <w:rPr>
          <w:szCs w:val="20"/>
          <w:lang w:val="cs-CZ"/>
        </w:rPr>
        <w:t>a schválení pravidel závazných pro smluvní strany.</w:t>
      </w:r>
      <w:bookmarkEnd w:id="64"/>
      <w:r w:rsidRPr="00574DFD">
        <w:rPr>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63483D5F"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5" w:name="_Ref492453902"/>
      <w:bookmarkStart w:id="66" w:name="_Ref461638815"/>
      <w:bookmarkEnd w:id="62"/>
      <w:bookmarkEnd w:id="63"/>
      <w:r w:rsidRPr="005D12A2">
        <w:rPr>
          <w:rFonts w:asciiTheme="minorHAnsi" w:hAnsiTheme="minorHAnsi" w:cs="Tahoma"/>
          <w:szCs w:val="20"/>
          <w:lang w:val="cs-CZ"/>
        </w:rPr>
        <w:t>MONITORING</w:t>
      </w:r>
      <w:bookmarkEnd w:id="65"/>
    </w:p>
    <w:p w14:paraId="65675FB8" w14:textId="77777777" w:rsidR="004E4972" w:rsidRPr="005D12A2" w:rsidRDefault="004E4972" w:rsidP="004E4972">
      <w:pPr>
        <w:pStyle w:val="RLTextlnkuslovan"/>
        <w:spacing w:before="60" w:after="60"/>
        <w:ind w:left="737" w:hanging="737"/>
        <w:rPr>
          <w:rFonts w:cs="Tahoma"/>
          <w:szCs w:val="20"/>
          <w:lang w:val="cs-CZ"/>
        </w:rPr>
      </w:pPr>
      <w:bookmarkStart w:id="67" w:name="ProvMon"/>
      <w:bookmarkStart w:id="68" w:name="_Ref534104206"/>
      <w:bookmarkStart w:id="69" w:name="_Ref427743203"/>
      <w:bookmarkStart w:id="70" w:name="_Ref378170819"/>
      <w:bookmarkEnd w:id="66"/>
      <w:bookmarkEnd w:id="67"/>
      <w:r>
        <w:rPr>
          <w:rFonts w:cs="Tahoma"/>
          <w:szCs w:val="20"/>
          <w:lang w:val="cs-CZ"/>
        </w:rPr>
        <w:t xml:space="preserve">Poskytovatel je povinen zajistit monitoring a vyhodnocování </w:t>
      </w:r>
      <w:r w:rsidRPr="00674B6E">
        <w:rPr>
          <w:rFonts w:cs="Tahoma"/>
          <w:szCs w:val="20"/>
        </w:rPr>
        <w:t>všech požadavků a parametrů, které mají být dle této Smlouvy</w:t>
      </w:r>
      <w:r>
        <w:rPr>
          <w:rFonts w:cs="Tahoma"/>
          <w:szCs w:val="20"/>
          <w:lang w:val="cs-CZ"/>
        </w:rPr>
        <w:t xml:space="preserve"> nebo</w:t>
      </w:r>
      <w:r w:rsidRPr="00674B6E">
        <w:rPr>
          <w:rFonts w:cs="Tahoma"/>
          <w:szCs w:val="20"/>
        </w:rPr>
        <w:t xml:space="preserve"> Zadávací dokumentace vyhodnocovány.</w:t>
      </w:r>
      <w:r>
        <w:rPr>
          <w:rFonts w:cs="Tahoma"/>
          <w:szCs w:val="20"/>
          <w:lang w:val="cs-CZ"/>
        </w:rPr>
        <w:t xml:space="preserve"> Výstupy monitoringu a vyhodnocování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Pr>
          <w:szCs w:val="20"/>
          <w:lang w:val="cs-CZ"/>
        </w:rPr>
        <w:t>P</w:t>
      </w:r>
      <w:r w:rsidRPr="0050660B">
        <w:rPr>
          <w:szCs w:val="20"/>
          <w:lang w:val="cs-CZ"/>
        </w:rPr>
        <w:t>řílohy č. 1</w:t>
      </w:r>
      <w:r w:rsidRPr="008A24A2">
        <w:rPr>
          <w:szCs w:val="20"/>
          <w:lang w:val="cs-CZ"/>
        </w:rPr>
        <w:t xml:space="preserve"> a </w:t>
      </w:r>
      <w:r>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68"/>
    </w:p>
    <w:p w14:paraId="49CFF980" w14:textId="77777777" w:rsidR="004E4972" w:rsidRPr="005D12A2" w:rsidRDefault="004E4972" w:rsidP="004E4972">
      <w:pPr>
        <w:pStyle w:val="RLTextlnkuslovan"/>
        <w:spacing w:before="60" w:after="60"/>
        <w:ind w:left="737" w:hanging="737"/>
        <w:rPr>
          <w:szCs w:val="20"/>
          <w:lang w:val="cs-CZ"/>
        </w:rPr>
      </w:pPr>
      <w:bookmarkStart w:id="71" w:name="_Ref492454580"/>
      <w:r>
        <w:rPr>
          <w:rFonts w:cs="Tahoma"/>
          <w:szCs w:val="20"/>
          <w:lang w:val="cs-CZ"/>
        </w:rPr>
        <w:t>Poskytovatel je povinen zpřístupnit veškeré nástroje využívané k monitoringu a vyhodnocování také Objednateli a Objednatelem stanoveným osobám.</w:t>
      </w:r>
      <w:bookmarkEnd w:id="71"/>
    </w:p>
    <w:p w14:paraId="4AA36D4E" w14:textId="77777777" w:rsidR="004E4972" w:rsidRPr="007A0614" w:rsidRDefault="004E4972" w:rsidP="004E4972">
      <w:pPr>
        <w:pStyle w:val="RLTextlnkuslovan"/>
        <w:spacing w:before="60" w:after="60"/>
        <w:ind w:left="737" w:hanging="737"/>
        <w:rPr>
          <w:szCs w:val="20"/>
          <w:lang w:val="cs-CZ"/>
        </w:rPr>
      </w:pPr>
      <w:bookmarkStart w:id="72"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mohou být monitorovány rovněž dohledovými nástroji Objednatele, a to i v jiném rozsahu, než je vymezen SLA parametry Služeb. Poskytovatel musí poskytnout Objednateli součinnost nezbytnou pro zajištění řádné funkčnosti dohledových nástrojů Objednatele.</w:t>
      </w:r>
      <w:bookmarkEnd w:id="72"/>
    </w:p>
    <w:p w14:paraId="7AA51FF3" w14:textId="77777777" w:rsidR="004E4972" w:rsidRPr="005D12A2" w:rsidRDefault="004E4972" w:rsidP="004E4972">
      <w:pPr>
        <w:pStyle w:val="RLTextlnkuslovan"/>
        <w:spacing w:before="60" w:after="60"/>
        <w:ind w:left="737" w:hanging="737"/>
        <w:rPr>
          <w:szCs w:val="20"/>
          <w:lang w:val="cs-CZ"/>
        </w:rPr>
      </w:pPr>
      <w:r>
        <w:t xml:space="preserve">V případě, že dojde k rozporu mezi daty monitoringu Poskytovatele a Objednatele, je povinen Poskytovatel osvětlit tento rozpor. Pro vyhodnocení </w:t>
      </w:r>
      <w:r w:rsidRPr="006159FD">
        <w:rPr>
          <w:lang w:val="cs-CZ"/>
        </w:rPr>
        <w:t>parametrů Služeb pak</w:t>
      </w:r>
      <w:r>
        <w:t xml:space="preserve">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Pr="005D12A2">
        <w:rPr>
          <w:szCs w:val="20"/>
          <w:lang w:val="cs-CZ"/>
        </w:rPr>
        <w:t xml:space="preserve"> </w:t>
      </w:r>
    </w:p>
    <w:p w14:paraId="2BC7AC95" w14:textId="77777777" w:rsidR="004E4972" w:rsidRPr="005D12A2"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3" w:name="odst515"/>
      <w:bookmarkStart w:id="74" w:name="Report"/>
      <w:bookmarkStart w:id="75" w:name="_Ref492376341"/>
      <w:bookmarkEnd w:id="69"/>
      <w:bookmarkEnd w:id="70"/>
      <w:bookmarkEnd w:id="73"/>
      <w:bookmarkEnd w:id="74"/>
      <w:r w:rsidRPr="005D12A2">
        <w:rPr>
          <w:rFonts w:asciiTheme="minorHAnsi" w:hAnsiTheme="minorHAnsi" w:cs="Tahoma"/>
          <w:szCs w:val="20"/>
          <w:lang w:val="cs-CZ"/>
        </w:rPr>
        <w:t>VÝKAZ</w:t>
      </w:r>
      <w:r w:rsidRPr="00574DFD">
        <w:rPr>
          <w:rFonts w:asciiTheme="minorHAnsi" w:hAnsiTheme="minorHAnsi"/>
          <w:szCs w:val="20"/>
          <w:lang w:val="cs-CZ"/>
        </w:rPr>
        <w:t xml:space="preserve"> PLNĚNÍ SLUŽEB PAUŠÁLNĚ HRAZENÝCH </w:t>
      </w:r>
      <w:bookmarkEnd w:id="75"/>
      <w:r w:rsidRPr="00574DFD">
        <w:rPr>
          <w:rFonts w:asciiTheme="minorHAnsi" w:hAnsiTheme="minorHAnsi"/>
          <w:szCs w:val="20"/>
          <w:lang w:val="cs-CZ"/>
        </w:rPr>
        <w:t xml:space="preserve">STÁLÝCH </w:t>
      </w:r>
    </w:p>
    <w:p w14:paraId="26349AFC" w14:textId="77777777" w:rsidR="004E4972" w:rsidRPr="001A5B75" w:rsidRDefault="004E4972" w:rsidP="004E4972">
      <w:pPr>
        <w:pStyle w:val="RLTextlnkuslovan"/>
        <w:spacing w:before="60" w:after="60"/>
        <w:ind w:left="737" w:hanging="737"/>
        <w:rPr>
          <w:szCs w:val="20"/>
          <w:lang w:val="cs-CZ"/>
        </w:rPr>
      </w:pPr>
      <w:bookmarkStart w:id="76" w:name="_Ref492455756"/>
      <w:r w:rsidRPr="00574DFD">
        <w:rPr>
          <w:szCs w:val="20"/>
          <w:lang w:val="cs-CZ"/>
        </w:rPr>
        <w:t xml:space="preserve">Výkaz plnění Služeb paušálně </w:t>
      </w:r>
      <w:r w:rsidRPr="0034034A">
        <w:t>hrazených</w:t>
      </w:r>
      <w:r w:rsidRPr="00574DFD">
        <w:rPr>
          <w:szCs w:val="20"/>
          <w:lang w:val="cs-CZ"/>
        </w:rPr>
        <w:t xml:space="preserve"> stálých </w:t>
      </w:r>
      <w:r>
        <w:rPr>
          <w:szCs w:val="20"/>
          <w:lang w:val="cs-CZ"/>
        </w:rPr>
        <w:t>(dále jen „</w:t>
      </w:r>
      <w:r w:rsidRPr="005D12A2">
        <w:rPr>
          <w:b/>
          <w:bCs/>
          <w:szCs w:val="20"/>
          <w:lang w:val="cs-CZ"/>
        </w:rPr>
        <w:t>Výkaz plnění</w:t>
      </w:r>
      <w:r w:rsidRPr="002158AB">
        <w:t xml:space="preserve"> </w:t>
      </w:r>
      <w:bookmarkStart w:id="77" w:name="_Hlk127978735"/>
      <w:r w:rsidRPr="002158AB">
        <w:rPr>
          <w:b/>
          <w:bCs/>
          <w:szCs w:val="20"/>
          <w:lang w:val="cs-CZ"/>
        </w:rPr>
        <w:t>Služeb paušálně hrazených stálých</w:t>
      </w:r>
      <w:bookmarkEnd w:id="77"/>
      <w:r>
        <w:rPr>
          <w:szCs w:val="20"/>
          <w:lang w:val="cs-CZ"/>
        </w:rPr>
        <w:t xml:space="preserve">“) </w:t>
      </w:r>
      <w:r w:rsidRPr="00574DFD">
        <w:rPr>
          <w:szCs w:val="20"/>
          <w:lang w:val="cs-CZ"/>
        </w:rPr>
        <w:t>se vytváří výhradně na základě údajů o plnění SLA obsažených v</w:t>
      </w:r>
      <w:r>
        <w:rPr>
          <w:szCs w:val="20"/>
          <w:lang w:val="cs-CZ"/>
        </w:rPr>
        <w:t> </w:t>
      </w:r>
      <w:r w:rsidRPr="00574DFD">
        <w:rPr>
          <w:szCs w:val="20"/>
          <w:lang w:val="cs-CZ"/>
        </w:rPr>
        <w:t>ServiceDesk nástroji a Monitoringu</w:t>
      </w:r>
      <w:r>
        <w:rPr>
          <w:szCs w:val="20"/>
          <w:lang w:val="cs-CZ"/>
        </w:rPr>
        <w:t xml:space="preserve"> a bude součástí akceptačního protokolu</w:t>
      </w:r>
      <w:r w:rsidRPr="009E4AC7">
        <w:rPr>
          <w:szCs w:val="20"/>
          <w:lang w:val="cs-CZ"/>
        </w:rPr>
        <w:t xml:space="preserve"> </w:t>
      </w:r>
      <w:r w:rsidRPr="00574DFD">
        <w:rPr>
          <w:szCs w:val="20"/>
          <w:lang w:val="cs-CZ"/>
        </w:rPr>
        <w:t>příslušného vyhodnocovacího období. Údaje o plnění SLA obsažené v</w:t>
      </w:r>
      <w:r>
        <w:rPr>
          <w:szCs w:val="20"/>
          <w:lang w:val="cs-CZ"/>
        </w:rPr>
        <w:t> </w:t>
      </w:r>
      <w:r w:rsidRPr="00574DFD">
        <w:rPr>
          <w:szCs w:val="20"/>
          <w:lang w:val="cs-CZ"/>
        </w:rPr>
        <w:t xml:space="preserve">Monitoringu uvede Poskytovatel do akceptačního protokolu příslušného vyhodnocovacího období, kterým se rozumí </w:t>
      </w:r>
      <w:r>
        <w:rPr>
          <w:szCs w:val="20"/>
          <w:lang w:val="cs-CZ"/>
        </w:rPr>
        <w:t xml:space="preserve">1 </w:t>
      </w:r>
      <w:r w:rsidRPr="00574DFD">
        <w:rPr>
          <w:szCs w:val="20"/>
          <w:lang w:val="cs-CZ"/>
        </w:rPr>
        <w:t>kalendářní měsíc</w:t>
      </w:r>
      <w:r>
        <w:rPr>
          <w:szCs w:val="20"/>
          <w:lang w:val="cs-CZ"/>
        </w:rPr>
        <w:t xml:space="preserve"> (dále jen</w:t>
      </w:r>
      <w:r w:rsidRPr="00574DFD">
        <w:rPr>
          <w:szCs w:val="20"/>
          <w:lang w:val="cs-CZ"/>
        </w:rPr>
        <w:t xml:space="preserve"> „</w:t>
      </w:r>
      <w:r w:rsidRPr="00574DFD">
        <w:rPr>
          <w:b/>
          <w:szCs w:val="20"/>
          <w:lang w:val="cs-CZ"/>
        </w:rPr>
        <w:t>Vyhodnocovací období</w:t>
      </w:r>
      <w:r w:rsidRPr="00574DFD">
        <w:rPr>
          <w:szCs w:val="20"/>
          <w:lang w:val="cs-CZ"/>
        </w:rPr>
        <w:t>“).</w:t>
      </w:r>
    </w:p>
    <w:p w14:paraId="4B2A7AA1" w14:textId="77777777" w:rsidR="004E4972" w:rsidRPr="005D12A2" w:rsidRDefault="004E4972" w:rsidP="004E4972">
      <w:pPr>
        <w:pStyle w:val="RLTextlnkuslovan"/>
        <w:spacing w:before="60" w:after="60"/>
        <w:ind w:left="737" w:hanging="737"/>
        <w:rPr>
          <w:szCs w:val="20"/>
          <w:lang w:val="cs-CZ"/>
        </w:rPr>
      </w:pPr>
      <w:r w:rsidRPr="001A5B75">
        <w:rPr>
          <w:szCs w:val="20"/>
          <w:lang w:val="cs-CZ"/>
        </w:rPr>
        <w:lastRenderedPageBreak/>
        <w:t xml:space="preserve">Výkaz plnění </w:t>
      </w:r>
      <w:r w:rsidRPr="00B66D33">
        <w:rPr>
          <w:szCs w:val="20"/>
          <w:lang w:val="cs-CZ"/>
        </w:rPr>
        <w:t xml:space="preserve">Služeb paušálně hrazených stálých </w:t>
      </w:r>
      <w:r w:rsidRPr="001A5B75">
        <w:rPr>
          <w:szCs w:val="20"/>
          <w:lang w:val="cs-CZ"/>
        </w:rPr>
        <w:t>slouží jako podklad k</w:t>
      </w:r>
      <w:r>
        <w:rPr>
          <w:szCs w:val="20"/>
          <w:lang w:val="cs-CZ"/>
        </w:rPr>
        <w:t> </w:t>
      </w:r>
      <w:r w:rsidRPr="001A5B75">
        <w:rPr>
          <w:szCs w:val="20"/>
          <w:lang w:val="cs-CZ"/>
        </w:rPr>
        <w:t xml:space="preserve">akceptaci Služeb paušálně hrazených </w:t>
      </w:r>
      <w:r w:rsidRPr="00574DFD">
        <w:rPr>
          <w:szCs w:val="20"/>
          <w:lang w:val="cs-CZ"/>
        </w:rPr>
        <w:t xml:space="preserve">stálých </w:t>
      </w:r>
      <w:r w:rsidRPr="001A5B75">
        <w:rPr>
          <w:szCs w:val="20"/>
          <w:lang w:val="cs-CZ"/>
        </w:rPr>
        <w:t>ve vztahu k</w:t>
      </w:r>
      <w:r>
        <w:rPr>
          <w:szCs w:val="20"/>
          <w:lang w:val="cs-CZ"/>
        </w:rPr>
        <w:t> </w:t>
      </w:r>
      <w:r w:rsidRPr="001A5B75">
        <w:rPr>
          <w:szCs w:val="20"/>
          <w:lang w:val="cs-CZ"/>
        </w:rPr>
        <w:t>Vyhodnocovacímu období</w:t>
      </w:r>
      <w:r w:rsidRPr="00574DFD">
        <w:rPr>
          <w:szCs w:val="20"/>
          <w:lang w:val="cs-CZ"/>
        </w:rPr>
        <w:t xml:space="preserve"> (jak je tento pojem definován v</w:t>
      </w:r>
      <w:r>
        <w:rPr>
          <w:szCs w:val="20"/>
          <w:lang w:val="cs-CZ"/>
        </w:rPr>
        <w:t> </w:t>
      </w:r>
      <w:r w:rsidRPr="00574DFD">
        <w:rPr>
          <w:szCs w:val="20"/>
          <w:lang w:val="cs-CZ"/>
        </w:rPr>
        <w:t>odst. 1</w:t>
      </w:r>
      <w:r>
        <w:rPr>
          <w:szCs w:val="20"/>
          <w:lang w:val="cs-CZ"/>
        </w:rPr>
        <w:t>1</w:t>
      </w:r>
      <w:r w:rsidRPr="00574DFD">
        <w:rPr>
          <w:szCs w:val="20"/>
          <w:lang w:val="cs-CZ"/>
        </w:rPr>
        <w:t>.</w:t>
      </w:r>
      <w:r>
        <w:rPr>
          <w:szCs w:val="20"/>
          <w:lang w:val="cs-CZ"/>
        </w:rPr>
        <w:t>1</w:t>
      </w:r>
      <w:r w:rsidRPr="00574DFD">
        <w:rPr>
          <w:szCs w:val="20"/>
          <w:lang w:val="cs-CZ"/>
        </w:rPr>
        <w:t xml:space="preserve"> této Smlouvy</w:t>
      </w:r>
      <w:r>
        <w:rPr>
          <w:szCs w:val="20"/>
          <w:lang w:val="cs-CZ"/>
        </w:rPr>
        <w:t>)</w:t>
      </w:r>
      <w:r w:rsidRPr="00574DFD">
        <w:rPr>
          <w:szCs w:val="20"/>
          <w:lang w:val="cs-CZ"/>
        </w:rPr>
        <w:t xml:space="preserve"> </w:t>
      </w:r>
      <w:r w:rsidRPr="005D12A2">
        <w:rPr>
          <w:szCs w:val="20"/>
          <w:lang w:val="cs-CZ"/>
        </w:rPr>
        <w:t xml:space="preserve">pro všechny Služby paušálně hrazené </w:t>
      </w:r>
      <w:r w:rsidRPr="00574DFD">
        <w:rPr>
          <w:szCs w:val="20"/>
          <w:lang w:val="cs-CZ"/>
        </w:rPr>
        <w:t xml:space="preserve">stálé </w:t>
      </w:r>
      <w:r w:rsidRPr="005D12A2">
        <w:rPr>
          <w:szCs w:val="20"/>
          <w:lang w:val="cs-CZ"/>
        </w:rPr>
        <w:t>a zahrnuje zejména, nikoliv však výlučně, následující podklady:</w:t>
      </w:r>
      <w:bookmarkEnd w:id="76"/>
    </w:p>
    <w:p w14:paraId="37AF5E76" w14:textId="77777777" w:rsidR="004E4972" w:rsidRPr="000B7BD6"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p>
    <w:p w14:paraId="5DC7A4E4" w14:textId="77777777" w:rsidR="004E4972" w:rsidRPr="000B7BD6"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p>
    <w:p w14:paraId="4F0D985E" w14:textId="77777777" w:rsidR="004E4972" w:rsidRPr="000B7BD6"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p>
    <w:p w14:paraId="579B2A4F" w14:textId="77777777" w:rsidR="004E4972" w:rsidRPr="000B7BD6"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p>
    <w:p w14:paraId="76B30292" w14:textId="77777777" w:rsidR="004E4972" w:rsidRPr="000B7BD6"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4C768E21" w14:textId="77777777" w:rsidR="004E4972" w:rsidRPr="000B7BD6"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7B3761D3" w14:textId="77777777" w:rsidR="004E4972" w:rsidRPr="00217980" w:rsidRDefault="004E4972" w:rsidP="00D76565">
      <w:pPr>
        <w:pStyle w:val="RLTextlnkuslovan"/>
        <w:numPr>
          <w:ilvl w:val="2"/>
          <w:numId w:val="15"/>
        </w:numPr>
        <w:spacing w:before="60" w:after="60"/>
        <w:ind w:left="993" w:hanging="709"/>
        <w:rPr>
          <w:szCs w:val="20"/>
          <w:lang w:val="cs-CZ"/>
        </w:rPr>
      </w:pPr>
      <w:r w:rsidRPr="006159FD">
        <w:rPr>
          <w:szCs w:val="20"/>
          <w:lang w:val="cs-CZ"/>
        </w:rPr>
        <w:t>Akceptační protokol s uvedením</w:t>
      </w:r>
      <w:r w:rsidRPr="008A24A2">
        <w:rPr>
          <w:szCs w:val="20"/>
        </w:rPr>
        <w:t xml:space="preserve">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16B0D3B1" w14:textId="77777777" w:rsidR="004E4972" w:rsidRPr="00DD4B6F" w:rsidRDefault="004E4972" w:rsidP="00D76565">
      <w:pPr>
        <w:pStyle w:val="RLTextlnkuslovan"/>
        <w:numPr>
          <w:ilvl w:val="2"/>
          <w:numId w:val="15"/>
        </w:numPr>
        <w:spacing w:before="60" w:after="60"/>
        <w:ind w:left="993" w:hanging="709"/>
        <w:rPr>
          <w:szCs w:val="20"/>
          <w:lang w:val="cs-CZ"/>
        </w:rPr>
      </w:pPr>
      <w:r w:rsidRPr="00380659">
        <w:rPr>
          <w:szCs w:val="20"/>
          <w:lang w:val="cs-CZ"/>
        </w:rPr>
        <w:t>Report</w:t>
      </w:r>
      <w:r w:rsidRPr="00E34E00">
        <w:rPr>
          <w:szCs w:val="20"/>
        </w:rPr>
        <w:t xml:space="preserve"> </w:t>
      </w:r>
      <w:r w:rsidRPr="0034034A">
        <w:rPr>
          <w:szCs w:val="20"/>
          <w:lang w:val="cs-CZ"/>
        </w:rPr>
        <w:t>obsahující</w:t>
      </w:r>
      <w:r w:rsidRPr="00E34E00">
        <w:rPr>
          <w:szCs w:val="20"/>
        </w:rPr>
        <w:t xml:space="preserve"> </w:t>
      </w:r>
      <w:r w:rsidRPr="00E34E00">
        <w:rPr>
          <w:szCs w:val="20"/>
          <w:lang w:val="cs-CZ"/>
        </w:rPr>
        <w:t xml:space="preserve">informace </w:t>
      </w:r>
      <w:proofErr w:type="gramStart"/>
      <w:r w:rsidRPr="00E34E00">
        <w:rPr>
          <w:szCs w:val="20"/>
          <w:lang w:val="cs-CZ"/>
        </w:rPr>
        <w:t>ze</w:t>
      </w:r>
      <w:proofErr w:type="gramEnd"/>
      <w:r w:rsidRPr="00E34E00">
        <w:rPr>
          <w:szCs w:val="20"/>
          <w:lang w:val="cs-CZ"/>
        </w:rPr>
        <w:t xml:space="preserv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Pr>
          <w:szCs w:val="20"/>
          <w:lang w:val="cs-CZ"/>
        </w:rPr>
        <w:t>e</w:t>
      </w:r>
      <w:r w:rsidRPr="00E34E00">
        <w:rPr>
          <w:szCs w:val="20"/>
          <w:lang w:val="cs-CZ"/>
        </w:rPr>
        <w:t>trů.</w:t>
      </w:r>
      <w:r w:rsidRPr="00DD4B6F">
        <w:rPr>
          <w:szCs w:val="20"/>
          <w:lang w:val="cs-CZ"/>
        </w:rPr>
        <w:t xml:space="preserve">  </w:t>
      </w:r>
    </w:p>
    <w:p w14:paraId="18B5E07B" w14:textId="77777777" w:rsidR="004E4972" w:rsidRPr="00E34E00" w:rsidRDefault="004E4972" w:rsidP="00D76565">
      <w:pPr>
        <w:pStyle w:val="RLTextlnkuslovan"/>
        <w:numPr>
          <w:ilvl w:val="2"/>
          <w:numId w:val="15"/>
        </w:numPr>
        <w:spacing w:before="60" w:after="60"/>
        <w:ind w:left="993" w:hanging="709"/>
        <w:rPr>
          <w:szCs w:val="20"/>
        </w:rPr>
      </w:pPr>
      <w:r w:rsidRPr="00E34E00">
        <w:rPr>
          <w:szCs w:val="20"/>
        </w:rPr>
        <w:t xml:space="preserve">Report obsahující </w:t>
      </w:r>
      <w:r w:rsidRPr="00DD4B6F">
        <w:rPr>
          <w:szCs w:val="20"/>
        </w:rPr>
        <w:t xml:space="preserve">informace </w:t>
      </w:r>
      <w:r w:rsidRPr="005D0BAE">
        <w:rPr>
          <w:szCs w:val="20"/>
          <w:lang w:val="cs-CZ"/>
        </w:rPr>
        <w:t>rozhodné</w:t>
      </w:r>
      <w:r w:rsidRPr="00DD4B6F">
        <w:rPr>
          <w:szCs w:val="20"/>
        </w:rPr>
        <w:t xml:space="preserve"> pro vyhodnocení objemu odvedené práce v rámci zajišťování Služeb dle katalogových listů. Ten musí obsahovat alespoň následující informace:</w:t>
      </w:r>
    </w:p>
    <w:p w14:paraId="1471847C" w14:textId="77777777" w:rsidR="004E4972" w:rsidRPr="004E4972" w:rsidRDefault="004E4972" w:rsidP="00D76565">
      <w:pPr>
        <w:numPr>
          <w:ilvl w:val="0"/>
          <w:numId w:val="16"/>
        </w:numPr>
        <w:spacing w:before="60" w:after="60"/>
        <w:ind w:left="851" w:firstLine="283"/>
        <w:contextualSpacing/>
        <w:rPr>
          <w:rFonts w:asciiTheme="minorHAnsi" w:eastAsia="Times New Roman" w:hAnsiTheme="minorHAnsi" w:cs="Times New Roman"/>
          <w:sz w:val="20"/>
          <w:szCs w:val="20"/>
          <w:lang w:val="x-none" w:eastAsia="x-none"/>
        </w:rPr>
      </w:pPr>
      <w:r w:rsidRPr="004E4972">
        <w:rPr>
          <w:rFonts w:asciiTheme="minorHAnsi" w:eastAsia="Times New Roman" w:hAnsiTheme="minorHAnsi" w:cs="Times New Roman"/>
          <w:sz w:val="20"/>
          <w:szCs w:val="20"/>
          <w:lang w:val="x-none" w:eastAsia="x-none"/>
        </w:rPr>
        <w:t>Identifikaci KL, v souvislosti s kterým byla činnost provedena;</w:t>
      </w:r>
    </w:p>
    <w:p w14:paraId="61F44C8E" w14:textId="77777777" w:rsidR="004E4972" w:rsidRPr="004E4972" w:rsidRDefault="004E4972" w:rsidP="00D76565">
      <w:pPr>
        <w:numPr>
          <w:ilvl w:val="0"/>
          <w:numId w:val="16"/>
        </w:numPr>
        <w:spacing w:before="60" w:after="60"/>
        <w:ind w:left="851" w:firstLine="283"/>
        <w:contextualSpacing/>
        <w:rPr>
          <w:rFonts w:asciiTheme="minorHAnsi" w:eastAsia="Times New Roman" w:hAnsiTheme="minorHAnsi" w:cs="Times New Roman"/>
          <w:sz w:val="20"/>
          <w:szCs w:val="20"/>
          <w:lang w:val="x-none" w:eastAsia="x-none"/>
        </w:rPr>
      </w:pPr>
      <w:r w:rsidRPr="004E4972">
        <w:rPr>
          <w:rFonts w:asciiTheme="minorHAnsi" w:eastAsia="Times New Roman" w:hAnsiTheme="minorHAnsi" w:cs="Times New Roman"/>
          <w:sz w:val="20"/>
          <w:szCs w:val="20"/>
          <w:lang w:val="x-none" w:eastAsia="x-none"/>
        </w:rPr>
        <w:t>Datum a čas provedení činností;</w:t>
      </w:r>
    </w:p>
    <w:p w14:paraId="7429D6AC" w14:textId="77777777" w:rsidR="004E4972" w:rsidRPr="004E4972" w:rsidRDefault="004E4972" w:rsidP="00D76565">
      <w:pPr>
        <w:numPr>
          <w:ilvl w:val="0"/>
          <w:numId w:val="16"/>
        </w:numPr>
        <w:spacing w:before="60" w:after="60"/>
        <w:ind w:left="851" w:firstLine="283"/>
        <w:contextualSpacing/>
        <w:rPr>
          <w:rFonts w:asciiTheme="minorHAnsi" w:eastAsia="Times New Roman" w:hAnsiTheme="minorHAnsi" w:cs="Times New Roman"/>
          <w:sz w:val="20"/>
          <w:szCs w:val="20"/>
          <w:lang w:val="x-none" w:eastAsia="x-none"/>
        </w:rPr>
      </w:pPr>
      <w:r w:rsidRPr="004E4972">
        <w:rPr>
          <w:rFonts w:asciiTheme="minorHAnsi" w:eastAsia="Times New Roman" w:hAnsiTheme="minorHAnsi" w:cs="Times New Roman"/>
          <w:sz w:val="20"/>
          <w:szCs w:val="20"/>
          <w:lang w:val="x-none" w:eastAsia="x-none"/>
        </w:rPr>
        <w:t>Role a obsazení role členem(-y) realizačního týmu, který(-ří) činnosti vykonal(-i);</w:t>
      </w:r>
    </w:p>
    <w:p w14:paraId="041D84B1" w14:textId="77777777" w:rsidR="004E4972" w:rsidRPr="004E4972" w:rsidRDefault="004E4972" w:rsidP="00D76565">
      <w:pPr>
        <w:numPr>
          <w:ilvl w:val="0"/>
          <w:numId w:val="16"/>
        </w:numPr>
        <w:spacing w:before="60" w:after="60"/>
        <w:ind w:left="851" w:firstLine="283"/>
        <w:contextualSpacing/>
        <w:rPr>
          <w:rFonts w:asciiTheme="minorHAnsi" w:eastAsia="Times New Roman" w:hAnsiTheme="minorHAnsi" w:cs="Times New Roman"/>
          <w:sz w:val="20"/>
          <w:szCs w:val="20"/>
          <w:lang w:val="x-none" w:eastAsia="x-none"/>
        </w:rPr>
      </w:pPr>
      <w:r w:rsidRPr="004E4972">
        <w:rPr>
          <w:rFonts w:asciiTheme="minorHAnsi" w:eastAsia="Times New Roman" w:hAnsiTheme="minorHAnsi" w:cs="Times New Roman"/>
          <w:sz w:val="20"/>
          <w:szCs w:val="20"/>
          <w:lang w:val="x-none" w:eastAsia="x-none"/>
        </w:rPr>
        <w:t>Časový rozsah činností v hodinách;</w:t>
      </w:r>
    </w:p>
    <w:p w14:paraId="7B7825AE" w14:textId="77777777" w:rsidR="004E4972" w:rsidRPr="004E4972" w:rsidRDefault="004E4972" w:rsidP="00D76565">
      <w:pPr>
        <w:numPr>
          <w:ilvl w:val="0"/>
          <w:numId w:val="16"/>
        </w:numPr>
        <w:spacing w:before="60" w:after="60"/>
        <w:ind w:left="851" w:firstLine="283"/>
        <w:contextualSpacing/>
        <w:rPr>
          <w:rFonts w:asciiTheme="minorHAnsi" w:eastAsia="Times New Roman" w:hAnsiTheme="minorHAnsi" w:cs="Times New Roman"/>
          <w:sz w:val="20"/>
          <w:szCs w:val="20"/>
          <w:lang w:val="x-none" w:eastAsia="x-none"/>
        </w:rPr>
      </w:pPr>
      <w:r w:rsidRPr="004E4972">
        <w:rPr>
          <w:rFonts w:asciiTheme="minorHAnsi" w:eastAsia="Times New Roman" w:hAnsiTheme="minorHAnsi" w:cs="Times New Roman"/>
          <w:sz w:val="20"/>
          <w:szCs w:val="20"/>
          <w:lang w:val="x-none" w:eastAsia="x-none"/>
        </w:rPr>
        <w:t xml:space="preserve">Stručná charakteristika provedených činností.   </w:t>
      </w:r>
    </w:p>
    <w:p w14:paraId="4B4A8AEF" w14:textId="77777777" w:rsidR="004E4972" w:rsidRPr="00133F7E" w:rsidRDefault="004E4972" w:rsidP="004E4972">
      <w:pPr>
        <w:pStyle w:val="RLTextlnkuslovan"/>
        <w:spacing w:before="60" w:after="60"/>
        <w:ind w:left="737" w:hanging="737"/>
        <w:rPr>
          <w:szCs w:val="20"/>
          <w:lang w:val="cs-CZ"/>
        </w:rPr>
      </w:pPr>
      <w:r w:rsidRPr="00133F7E">
        <w:rPr>
          <w:szCs w:val="20"/>
          <w:lang w:val="cs-CZ"/>
        </w:rPr>
        <w:t xml:space="preserve">Poskytovatel je povinen předat kompletní Výkaz plnění </w:t>
      </w:r>
      <w:r w:rsidRPr="00215E7C">
        <w:rPr>
          <w:szCs w:val="20"/>
          <w:lang w:val="cs-CZ"/>
        </w:rPr>
        <w:t>Služeb paušálně hrazených stálých</w:t>
      </w:r>
      <w:r w:rsidRPr="00133F7E">
        <w:rPr>
          <w:szCs w:val="20"/>
          <w:lang w:val="cs-CZ"/>
        </w:rPr>
        <w:t xml:space="preserve"> Objednateli nejpozději do 5 pracovních dní od konce Vyhodnocovacího období nebo od obdržení podkladů ze strany Objednatele,</w:t>
      </w:r>
      <w:r>
        <w:rPr>
          <w:szCs w:val="20"/>
          <w:lang w:val="cs-CZ"/>
        </w:rPr>
        <w:t xml:space="preserve"> </w:t>
      </w:r>
      <w:r w:rsidRPr="00133F7E">
        <w:rPr>
          <w:szCs w:val="20"/>
          <w:lang w:val="cs-CZ"/>
        </w:rPr>
        <w:t>jsou</w:t>
      </w:r>
      <w:r>
        <w:rPr>
          <w:szCs w:val="20"/>
          <w:lang w:val="cs-CZ"/>
        </w:rPr>
        <w:t>-</w:t>
      </w:r>
      <w:r w:rsidRPr="00133F7E">
        <w:rPr>
          <w:szCs w:val="20"/>
          <w:lang w:val="cs-CZ"/>
        </w:rPr>
        <w:t xml:space="preserve">li nezbytné pro vyhotovení Výkazu plnění </w:t>
      </w:r>
      <w:r w:rsidRPr="00215E7C">
        <w:rPr>
          <w:szCs w:val="20"/>
          <w:lang w:val="cs-CZ"/>
        </w:rPr>
        <w:t>Služeb paušálně hrazených stálých</w:t>
      </w:r>
      <w:r w:rsidRPr="00133F7E">
        <w:rPr>
          <w:szCs w:val="20"/>
          <w:lang w:val="cs-CZ"/>
        </w:rPr>
        <w:t xml:space="preserve"> a nemůže je zajistit Poskytovatel sám, nedohodnou-li se strany jinak. </w:t>
      </w:r>
    </w:p>
    <w:p w14:paraId="05C0BD15" w14:textId="77777777" w:rsidR="004E4972" w:rsidRPr="00F374E3" w:rsidRDefault="004E4972" w:rsidP="004E4972">
      <w:pPr>
        <w:pStyle w:val="RLTextlnkuslovan"/>
        <w:spacing w:before="60" w:after="60"/>
        <w:ind w:left="737" w:hanging="737"/>
        <w:rPr>
          <w:szCs w:val="20"/>
          <w:lang w:val="cs-CZ"/>
        </w:rPr>
      </w:pPr>
      <w:bookmarkStart w:id="78"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Pr>
          <w:szCs w:val="20"/>
          <w:lang w:val="cs-CZ"/>
        </w:rPr>
        <w:t xml:space="preserve"> Poskytovateli nebude náležet za tyto činnosti žádná odměna.</w:t>
      </w:r>
      <w:bookmarkEnd w:id="78"/>
    </w:p>
    <w:p w14:paraId="621F0615"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9" w:name="_Ref492393979"/>
      <w:r w:rsidRPr="00195CE6">
        <w:rPr>
          <w:rFonts w:asciiTheme="minorHAnsi" w:hAnsiTheme="minorHAnsi" w:cs="Tahoma"/>
          <w:szCs w:val="20"/>
          <w:lang w:val="cs-CZ"/>
        </w:rPr>
        <w:t>VÝKAZ</w:t>
      </w:r>
      <w:r w:rsidRPr="00574DFD">
        <w:rPr>
          <w:rFonts w:asciiTheme="minorHAnsi" w:hAnsiTheme="minorHAnsi"/>
          <w:szCs w:val="20"/>
          <w:lang w:val="cs-CZ"/>
        </w:rPr>
        <w:t xml:space="preserve"> SLUŽEB VÝKONOVĚ HRAZENÝCH</w:t>
      </w:r>
      <w:bookmarkEnd w:id="79"/>
    </w:p>
    <w:p w14:paraId="5B394ECF" w14:textId="77777777" w:rsidR="004E4972" w:rsidRPr="00195CE6" w:rsidRDefault="004E4972" w:rsidP="004E4972">
      <w:pPr>
        <w:pStyle w:val="RLTextlnkuslovan"/>
        <w:spacing w:before="60" w:after="60"/>
        <w:ind w:left="737" w:hanging="737"/>
        <w:rPr>
          <w:szCs w:val="20"/>
          <w:lang w:val="cs-CZ" w:eastAsia="en-US"/>
        </w:rPr>
      </w:pPr>
      <w:r w:rsidRPr="00195CE6">
        <w:rPr>
          <w:szCs w:val="20"/>
          <w:lang w:val="cs-CZ"/>
        </w:rPr>
        <w:t>Výkaz</w:t>
      </w:r>
      <w:r w:rsidRPr="00195CE6">
        <w:rPr>
          <w:szCs w:val="20"/>
          <w:lang w:val="cs-CZ" w:eastAsia="en-US"/>
        </w:rPr>
        <w:t xml:space="preserve"> Služeb výkonově </w:t>
      </w:r>
      <w:r w:rsidRPr="00574DFD">
        <w:rPr>
          <w:szCs w:val="20"/>
          <w:lang w:val="cs-CZ" w:eastAsia="en-US"/>
        </w:rPr>
        <w:t>hrazených (výkaz Ad hoc služeb) může obsahovat pouze činnosti, které jsou evidovány v</w:t>
      </w:r>
      <w:r>
        <w:rPr>
          <w:szCs w:val="20"/>
          <w:lang w:val="cs-CZ" w:eastAsia="en-US"/>
        </w:rPr>
        <w:t> </w:t>
      </w:r>
      <w:r w:rsidRPr="00574DFD">
        <w:rPr>
          <w:szCs w:val="20"/>
          <w:lang w:val="cs-CZ" w:eastAsia="en-US"/>
        </w:rPr>
        <w:t>ServiceDesk nástroji určeném dle čl. 1</w:t>
      </w:r>
      <w:r>
        <w:rPr>
          <w:szCs w:val="20"/>
          <w:lang w:val="cs-CZ" w:eastAsia="en-US"/>
        </w:rPr>
        <w:t>3</w:t>
      </w:r>
      <w:r w:rsidRPr="00574DFD">
        <w:rPr>
          <w:szCs w:val="20"/>
          <w:lang w:val="cs-CZ" w:eastAsia="en-US"/>
        </w:rPr>
        <w:t xml:space="preserve"> této Smlouvy. </w:t>
      </w:r>
    </w:p>
    <w:p w14:paraId="40914CB7" w14:textId="77777777" w:rsidR="004E4972" w:rsidRPr="00FF570C" w:rsidRDefault="004E4972" w:rsidP="004E4972">
      <w:pPr>
        <w:pStyle w:val="RLTextlnkuslovan"/>
        <w:spacing w:before="60" w:after="60"/>
        <w:ind w:left="737" w:hanging="737"/>
        <w:rPr>
          <w:rFonts w:cstheme="minorHAnsi"/>
          <w:szCs w:val="20"/>
          <w:lang w:val="cs-CZ" w:eastAsia="en-US"/>
        </w:rPr>
      </w:pPr>
      <w:r w:rsidRPr="00195CE6">
        <w:rPr>
          <w:lang w:val="cs-CZ"/>
        </w:rPr>
        <w:t xml:space="preserve">Výkaz Služeb výkonově hrazených </w:t>
      </w:r>
      <w:r w:rsidRPr="00574DFD">
        <w:rPr>
          <w:lang w:val="cs-CZ"/>
        </w:rPr>
        <w:t>u KL HR</w:t>
      </w:r>
      <w:r>
        <w:rPr>
          <w:lang w:val="cs-CZ"/>
        </w:rPr>
        <w:t>–</w:t>
      </w:r>
      <w:r w:rsidRPr="00574DFD">
        <w:rPr>
          <w:lang w:val="cs-CZ"/>
        </w:rPr>
        <w:t>001</w:t>
      </w:r>
      <w:r>
        <w:rPr>
          <w:lang w:val="cs-CZ"/>
        </w:rPr>
        <w:t xml:space="preserve"> a HR–002</w:t>
      </w:r>
      <w:r w:rsidRPr="00574DFD">
        <w:rPr>
          <w:lang w:val="cs-CZ"/>
        </w:rPr>
        <w:t xml:space="preserve"> </w:t>
      </w:r>
      <w:r w:rsidRPr="00195CE6">
        <w:rPr>
          <w:lang w:val="cs-CZ"/>
        </w:rPr>
        <w:t xml:space="preserve">slouží jako podklad pro </w:t>
      </w:r>
      <w:r w:rsidRPr="00574DFD">
        <w:rPr>
          <w:lang w:val="cs-CZ"/>
        </w:rPr>
        <w:t>fakturaci</w:t>
      </w:r>
      <w:r w:rsidRPr="00195CE6">
        <w:rPr>
          <w:lang w:val="cs-CZ"/>
        </w:rPr>
        <w:t xml:space="preserve"> </w:t>
      </w:r>
      <w:r w:rsidRPr="00574DFD">
        <w:rPr>
          <w:lang w:val="cs-CZ"/>
        </w:rPr>
        <w:t>ceny</w:t>
      </w:r>
      <w:r w:rsidRPr="00195CE6">
        <w:rPr>
          <w:lang w:val="cs-CZ"/>
        </w:rPr>
        <w:t xml:space="preserve"> za Služby výkonově hrazené</w:t>
      </w:r>
      <w:r>
        <w:rPr>
          <w:szCs w:val="20"/>
          <w:lang w:val="cs-CZ" w:eastAsia="en-US"/>
        </w:rPr>
        <w:t xml:space="preserve">. </w:t>
      </w:r>
      <w:r w:rsidRPr="00B850B6">
        <w:rPr>
          <w:lang w:val="cs-CZ"/>
        </w:rPr>
        <w:t>Výkaz bude Objednateli předložen ke schválení společně s akceptačním protokolem, kterým Objednatel postupem dle odst. 19.3.1 Smlouvy akceptuje výsledek Služeb výkonově hrazených bez výhrad („</w:t>
      </w:r>
      <w:r w:rsidRPr="00B850B6">
        <w:rPr>
          <w:b/>
          <w:bCs/>
          <w:lang w:val="cs-CZ"/>
        </w:rPr>
        <w:t>Akceptační protokol Služeb výkonově hrazených</w:t>
      </w:r>
      <w:r w:rsidRPr="00B850B6">
        <w:rPr>
          <w:lang w:val="cs-CZ"/>
        </w:rPr>
        <w:t xml:space="preserve">“), nedohodnou-li se strany jinak. Výkaz obsahuje </w:t>
      </w:r>
      <w:r w:rsidRPr="00B850B6">
        <w:rPr>
          <w:szCs w:val="20"/>
          <w:lang w:val="cs-CZ" w:eastAsia="en-US"/>
        </w:rPr>
        <w:t xml:space="preserve">výkaz práce, který </w:t>
      </w:r>
      <w:r w:rsidRPr="00FF570C">
        <w:rPr>
          <w:rFonts w:cstheme="minorHAnsi"/>
          <w:szCs w:val="20"/>
          <w:lang w:val="cs-CZ" w:eastAsia="en-US"/>
        </w:rPr>
        <w:t>bude obsahovat minimálně následující informace:</w:t>
      </w:r>
    </w:p>
    <w:p w14:paraId="2138E971" w14:textId="77777777" w:rsidR="004E4972" w:rsidRPr="00FF570C" w:rsidRDefault="004E4972" w:rsidP="00D76565">
      <w:pPr>
        <w:numPr>
          <w:ilvl w:val="0"/>
          <w:numId w:val="16"/>
        </w:numPr>
        <w:spacing w:before="60" w:after="60"/>
        <w:ind w:left="851" w:firstLine="0"/>
        <w:contextualSpacing/>
        <w:rPr>
          <w:rFonts w:asciiTheme="minorHAnsi" w:eastAsia="Times New Roman" w:hAnsiTheme="minorHAnsi" w:cstheme="minorHAnsi"/>
          <w:sz w:val="20"/>
          <w:szCs w:val="20"/>
          <w:lang w:eastAsia="x-none"/>
        </w:rPr>
      </w:pPr>
      <w:r w:rsidRPr="00FF570C">
        <w:rPr>
          <w:rFonts w:asciiTheme="minorHAnsi" w:eastAsia="Times New Roman" w:hAnsiTheme="minorHAnsi" w:cstheme="minorHAnsi"/>
          <w:sz w:val="20"/>
          <w:szCs w:val="20"/>
          <w:lang w:eastAsia="x-none"/>
        </w:rPr>
        <w:t>Datum a čas provedení činností;</w:t>
      </w:r>
    </w:p>
    <w:p w14:paraId="1F60492D" w14:textId="77777777" w:rsidR="004E4972" w:rsidRPr="00FF570C" w:rsidRDefault="004E4972" w:rsidP="00D76565">
      <w:pPr>
        <w:numPr>
          <w:ilvl w:val="0"/>
          <w:numId w:val="16"/>
        </w:numPr>
        <w:spacing w:before="60" w:after="60"/>
        <w:ind w:left="851" w:firstLine="0"/>
        <w:contextualSpacing/>
        <w:rPr>
          <w:rFonts w:asciiTheme="minorHAnsi" w:eastAsia="Times New Roman" w:hAnsiTheme="minorHAnsi" w:cstheme="minorHAnsi"/>
          <w:sz w:val="20"/>
          <w:szCs w:val="20"/>
          <w:lang w:eastAsia="x-none"/>
        </w:rPr>
      </w:pPr>
      <w:r w:rsidRPr="00FF570C">
        <w:rPr>
          <w:rFonts w:asciiTheme="minorHAnsi" w:eastAsia="Times New Roman" w:hAnsiTheme="minorHAnsi" w:cstheme="minorHAnsi"/>
          <w:sz w:val="20"/>
          <w:szCs w:val="20"/>
          <w:lang w:eastAsia="x-none"/>
        </w:rPr>
        <w:t>Vazby činnosti na zadání (např. identifikace tzv. ticketu v ServiceDesk nástroji);</w:t>
      </w:r>
    </w:p>
    <w:p w14:paraId="4BE414DF" w14:textId="77777777" w:rsidR="004E4972" w:rsidRPr="00FF570C" w:rsidRDefault="004E4972" w:rsidP="00D76565">
      <w:pPr>
        <w:numPr>
          <w:ilvl w:val="0"/>
          <w:numId w:val="16"/>
        </w:numPr>
        <w:spacing w:before="60" w:after="60"/>
        <w:ind w:left="851" w:firstLine="0"/>
        <w:contextualSpacing/>
        <w:rPr>
          <w:rFonts w:asciiTheme="minorHAnsi" w:eastAsia="Times New Roman" w:hAnsiTheme="minorHAnsi" w:cstheme="minorHAnsi"/>
          <w:sz w:val="20"/>
          <w:szCs w:val="20"/>
          <w:lang w:eastAsia="x-none"/>
        </w:rPr>
      </w:pPr>
      <w:r w:rsidRPr="00FF570C">
        <w:rPr>
          <w:rFonts w:asciiTheme="minorHAnsi" w:eastAsia="Times New Roman" w:hAnsiTheme="minorHAnsi" w:cstheme="minorHAnsi"/>
          <w:sz w:val="20"/>
          <w:szCs w:val="20"/>
          <w:lang w:eastAsia="x-none"/>
        </w:rPr>
        <w:t xml:space="preserve">Role </w:t>
      </w:r>
      <w:r w:rsidRPr="00FF570C">
        <w:rPr>
          <w:rFonts w:asciiTheme="minorHAnsi" w:eastAsia="Times New Roman" w:hAnsiTheme="minorHAnsi" w:cstheme="minorHAnsi"/>
          <w:sz w:val="20"/>
          <w:szCs w:val="20"/>
          <w:lang w:val="x-none" w:eastAsia="x-none"/>
        </w:rPr>
        <w:t>a obsazení role</w:t>
      </w:r>
      <w:r w:rsidRPr="00FF570C">
        <w:rPr>
          <w:rFonts w:asciiTheme="minorHAnsi" w:eastAsia="Times New Roman" w:hAnsiTheme="minorHAnsi" w:cstheme="minorHAnsi"/>
          <w:sz w:val="20"/>
          <w:szCs w:val="20"/>
          <w:lang w:eastAsia="x-none"/>
        </w:rPr>
        <w:t xml:space="preserve"> členem(-y) realizačního týmu</w:t>
      </w:r>
      <w:r w:rsidRPr="00FF570C">
        <w:rPr>
          <w:rFonts w:asciiTheme="minorHAnsi" w:eastAsia="Times New Roman" w:hAnsiTheme="minorHAnsi" w:cstheme="minorHAnsi"/>
          <w:sz w:val="20"/>
          <w:szCs w:val="20"/>
          <w:lang w:val="x-none" w:eastAsia="x-none"/>
        </w:rPr>
        <w:t>, kter</w:t>
      </w:r>
      <w:r w:rsidRPr="00FF570C">
        <w:rPr>
          <w:rFonts w:asciiTheme="minorHAnsi" w:eastAsia="Times New Roman" w:hAnsiTheme="minorHAnsi" w:cstheme="minorHAnsi"/>
          <w:sz w:val="20"/>
          <w:szCs w:val="20"/>
          <w:lang w:eastAsia="x-none"/>
        </w:rPr>
        <w:t>ý(-ří)</w:t>
      </w:r>
      <w:r w:rsidRPr="00FF570C">
        <w:rPr>
          <w:rFonts w:asciiTheme="minorHAnsi" w:eastAsia="Times New Roman" w:hAnsiTheme="minorHAnsi" w:cstheme="minorHAnsi"/>
          <w:sz w:val="20"/>
          <w:szCs w:val="20"/>
          <w:lang w:val="x-none" w:eastAsia="x-none"/>
        </w:rPr>
        <w:t xml:space="preserve"> činnosti vykonal</w:t>
      </w:r>
      <w:r w:rsidRPr="00FF570C">
        <w:rPr>
          <w:rFonts w:asciiTheme="minorHAnsi" w:eastAsia="Times New Roman" w:hAnsiTheme="minorHAnsi" w:cstheme="minorHAnsi"/>
          <w:sz w:val="20"/>
          <w:szCs w:val="20"/>
          <w:lang w:eastAsia="x-none"/>
        </w:rPr>
        <w:t>(-i)</w:t>
      </w:r>
      <w:r w:rsidRPr="00FF570C">
        <w:rPr>
          <w:rFonts w:asciiTheme="minorHAnsi" w:eastAsia="Times New Roman" w:hAnsiTheme="minorHAnsi" w:cstheme="minorHAnsi"/>
          <w:sz w:val="20"/>
          <w:szCs w:val="20"/>
          <w:lang w:val="x-none" w:eastAsia="x-none"/>
        </w:rPr>
        <w:t>;</w:t>
      </w:r>
    </w:p>
    <w:p w14:paraId="08017A78" w14:textId="77777777" w:rsidR="004E4972" w:rsidRPr="00FF570C" w:rsidRDefault="004E4972" w:rsidP="00D76565">
      <w:pPr>
        <w:numPr>
          <w:ilvl w:val="0"/>
          <w:numId w:val="16"/>
        </w:numPr>
        <w:spacing w:before="60" w:after="60"/>
        <w:ind w:left="851" w:firstLine="0"/>
        <w:contextualSpacing/>
        <w:rPr>
          <w:rFonts w:asciiTheme="minorHAnsi" w:eastAsia="Times New Roman" w:hAnsiTheme="minorHAnsi" w:cstheme="minorHAnsi"/>
          <w:sz w:val="20"/>
          <w:szCs w:val="20"/>
          <w:lang w:eastAsia="x-none"/>
        </w:rPr>
      </w:pPr>
      <w:r w:rsidRPr="00FF570C">
        <w:rPr>
          <w:rFonts w:asciiTheme="minorHAnsi" w:eastAsia="Times New Roman" w:hAnsiTheme="minorHAnsi" w:cstheme="minorHAnsi"/>
          <w:sz w:val="20"/>
          <w:szCs w:val="20"/>
          <w:lang w:eastAsia="x-none"/>
        </w:rPr>
        <w:t>Časový rozsah činností v hodinách;</w:t>
      </w:r>
    </w:p>
    <w:p w14:paraId="3BC3FDB3" w14:textId="77777777" w:rsidR="004E4972" w:rsidRPr="00FF570C" w:rsidRDefault="004E4972" w:rsidP="00D76565">
      <w:pPr>
        <w:numPr>
          <w:ilvl w:val="0"/>
          <w:numId w:val="16"/>
        </w:numPr>
        <w:spacing w:before="60" w:after="60"/>
        <w:ind w:left="851" w:firstLine="0"/>
        <w:contextualSpacing/>
        <w:rPr>
          <w:rFonts w:asciiTheme="minorHAnsi" w:eastAsia="Times New Roman" w:hAnsiTheme="minorHAnsi" w:cstheme="minorHAnsi"/>
          <w:sz w:val="20"/>
          <w:szCs w:val="20"/>
          <w:lang w:eastAsia="x-none"/>
        </w:rPr>
      </w:pPr>
      <w:r w:rsidRPr="00FF570C">
        <w:rPr>
          <w:rFonts w:asciiTheme="minorHAnsi" w:eastAsia="Times New Roman" w:hAnsiTheme="minorHAnsi" w:cstheme="minorHAnsi"/>
          <w:sz w:val="20"/>
          <w:szCs w:val="20"/>
          <w:lang w:eastAsia="x-none"/>
        </w:rPr>
        <w:t>Stručná charakteristika provedených činností.</w:t>
      </w:r>
    </w:p>
    <w:p w14:paraId="68E88707" w14:textId="77777777" w:rsidR="004E4972" w:rsidRPr="00D43D15" w:rsidRDefault="004E4972" w:rsidP="004E4972">
      <w:pPr>
        <w:pStyle w:val="RLTextlnkuslovan"/>
        <w:spacing w:before="60" w:after="60"/>
        <w:ind w:left="737" w:hanging="737"/>
        <w:rPr>
          <w:szCs w:val="20"/>
          <w:lang w:val="cs-CZ"/>
        </w:rPr>
      </w:pPr>
      <w:r w:rsidRPr="00D43D15">
        <w:rPr>
          <w:szCs w:val="20"/>
          <w:lang w:val="cs-CZ"/>
        </w:rPr>
        <w:t>Objednatel je oprávněn požadovat a Poskytovatel j</w:t>
      </w:r>
      <w:r>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B9110ED" w14:textId="77777777" w:rsidR="004E4972" w:rsidRPr="00195CE6" w:rsidRDefault="004E4972" w:rsidP="004E4972">
      <w:pPr>
        <w:pStyle w:val="RLTextlnkuslovan"/>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výkaz Služeb výkonově hrazených u KL </w:t>
      </w:r>
      <w:r w:rsidRPr="00195CE6">
        <w:rPr>
          <w:szCs w:val="20"/>
          <w:lang w:val="cs-CZ"/>
        </w:rPr>
        <w:t>HR</w:t>
      </w:r>
      <w:r w:rsidRPr="00574DFD">
        <w:rPr>
          <w:szCs w:val="20"/>
          <w:lang w:val="cs-CZ" w:eastAsia="en-US"/>
        </w:rPr>
        <w:t xml:space="preserve">-001 či jeho část poté, co bude plnění akceptováno částečně dle odst. </w:t>
      </w:r>
      <w:r>
        <w:rPr>
          <w:szCs w:val="20"/>
          <w:lang w:val="cs-CZ" w:eastAsia="en-US"/>
        </w:rPr>
        <w:t>19</w:t>
      </w:r>
      <w:r w:rsidRPr="00574DFD">
        <w:rPr>
          <w:szCs w:val="20"/>
          <w:lang w:val="cs-CZ" w:eastAsia="en-US"/>
        </w:rPr>
        <w:t>.3.2 této Smlouvy, přičemž výkaz bude v</w:t>
      </w:r>
      <w:r>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Služeb výkonově hrazených. </w:t>
      </w:r>
    </w:p>
    <w:p w14:paraId="474337D4" w14:textId="77777777" w:rsidR="004E4972" w:rsidRPr="00195CE6" w:rsidRDefault="004E4972" w:rsidP="004E4972">
      <w:pPr>
        <w:pStyle w:val="RLTextlnkuslovan"/>
        <w:spacing w:before="60" w:after="60"/>
        <w:ind w:left="737" w:hanging="737"/>
        <w:rPr>
          <w:lang w:val="cs-CZ"/>
        </w:rPr>
      </w:pPr>
      <w:r w:rsidRPr="00574DFD">
        <w:rPr>
          <w:szCs w:val="20"/>
          <w:lang w:val="cs-CZ" w:eastAsia="en-US"/>
        </w:rPr>
        <w:t>Pokud dojde k</w:t>
      </w:r>
      <w:r>
        <w:rPr>
          <w:szCs w:val="20"/>
          <w:lang w:val="cs-CZ" w:eastAsia="en-US"/>
        </w:rPr>
        <w:t> </w:t>
      </w:r>
      <w:r w:rsidRPr="00574DFD">
        <w:rPr>
          <w:szCs w:val="20"/>
          <w:lang w:val="cs-CZ" w:eastAsia="en-US"/>
        </w:rPr>
        <w:t xml:space="preserve">souběhu činností některých rolí při plnění </w:t>
      </w:r>
      <w:r w:rsidRPr="00195CE6">
        <w:rPr>
          <w:szCs w:val="20"/>
          <w:lang w:val="cs-CZ" w:eastAsia="en-US"/>
        </w:rPr>
        <w:t xml:space="preserve">Služeb výkonově hrazených </w:t>
      </w:r>
      <w:r w:rsidRPr="00574DFD">
        <w:rPr>
          <w:szCs w:val="20"/>
          <w:lang w:val="cs-CZ" w:eastAsia="en-US"/>
        </w:rPr>
        <w:t>s</w:t>
      </w:r>
      <w:r>
        <w:rPr>
          <w:szCs w:val="20"/>
          <w:lang w:val="cs-CZ" w:eastAsia="en-US"/>
        </w:rPr>
        <w:t> </w:t>
      </w:r>
      <w:r w:rsidRPr="00574DFD">
        <w:rPr>
          <w:szCs w:val="20"/>
          <w:lang w:val="cs-CZ" w:eastAsia="en-US"/>
        </w:rPr>
        <w:t xml:space="preserve">rolemi </w:t>
      </w:r>
      <w:r w:rsidRPr="00195CE6">
        <w:rPr>
          <w:szCs w:val="20"/>
          <w:lang w:val="cs-CZ" w:eastAsia="en-US"/>
        </w:rPr>
        <w:t>Služeb</w:t>
      </w:r>
      <w:r w:rsidRPr="00574DFD">
        <w:rPr>
          <w:szCs w:val="20"/>
          <w:lang w:val="cs-CZ" w:eastAsia="en-US"/>
        </w:rPr>
        <w:t xml:space="preserve"> paušáln</w:t>
      </w:r>
      <w:r w:rsidRPr="00195CE6">
        <w:rPr>
          <w:szCs w:val="20"/>
          <w:lang w:val="cs-CZ" w:eastAsia="en-US"/>
        </w:rPr>
        <w:t>ě</w:t>
      </w:r>
      <w:r w:rsidRPr="00574DFD">
        <w:rPr>
          <w:szCs w:val="20"/>
          <w:lang w:val="cs-CZ" w:eastAsia="en-US"/>
        </w:rPr>
        <w:t xml:space="preserve"> </w:t>
      </w:r>
      <w:r w:rsidRPr="00195CE6">
        <w:rPr>
          <w:szCs w:val="20"/>
          <w:lang w:val="cs-CZ" w:eastAsia="en-US"/>
        </w:rPr>
        <w:t>hrazených</w:t>
      </w:r>
      <w:r w:rsidRPr="00574DFD">
        <w:rPr>
          <w:szCs w:val="20"/>
          <w:lang w:val="cs-CZ" w:eastAsia="en-US"/>
        </w:rPr>
        <w:t xml:space="preserve"> stálých (viz odst. </w:t>
      </w:r>
      <w:r>
        <w:rPr>
          <w:szCs w:val="20"/>
          <w:lang w:val="cs-CZ" w:eastAsia="en-US"/>
        </w:rPr>
        <w:t>17</w:t>
      </w:r>
      <w:r w:rsidRPr="00574DFD">
        <w:rPr>
          <w:szCs w:val="20"/>
          <w:lang w:val="cs-CZ" w:eastAsia="en-US"/>
        </w:rPr>
        <w:t>.</w:t>
      </w:r>
      <w:r>
        <w:rPr>
          <w:szCs w:val="20"/>
          <w:lang w:val="cs-CZ" w:eastAsia="en-US"/>
        </w:rPr>
        <w:t>9</w:t>
      </w:r>
      <w:r w:rsidRPr="00574DFD">
        <w:rPr>
          <w:szCs w:val="20"/>
          <w:lang w:val="cs-CZ" w:eastAsia="en-US"/>
        </w:rPr>
        <w:t xml:space="preserve"> této Smlouvy)</w:t>
      </w:r>
      <w:r w:rsidRPr="00574DFD">
        <w:rPr>
          <w:lang w:val="cs-CZ"/>
        </w:rPr>
        <w:t xml:space="preserve"> uvede Poskytovatel ve výkazu </w:t>
      </w:r>
      <w:r w:rsidRPr="00195CE6">
        <w:rPr>
          <w:lang w:val="cs-CZ"/>
        </w:rPr>
        <w:t xml:space="preserve">Služeb </w:t>
      </w:r>
      <w:r w:rsidRPr="00574DFD">
        <w:rPr>
          <w:lang w:val="cs-CZ"/>
        </w:rPr>
        <w:t>výkonově hrazených u každé fyzické osoby spadající do takového souběhu</w:t>
      </w:r>
    </w:p>
    <w:p w14:paraId="78C190C9" w14:textId="77777777" w:rsidR="004E4972" w:rsidRPr="004E4972" w:rsidRDefault="004E4972" w:rsidP="00D76565">
      <w:pPr>
        <w:numPr>
          <w:ilvl w:val="0"/>
          <w:numId w:val="16"/>
        </w:numPr>
        <w:spacing w:before="60" w:after="60"/>
        <w:ind w:left="851" w:firstLine="0"/>
        <w:contextualSpacing/>
        <w:rPr>
          <w:rFonts w:asciiTheme="minorHAnsi" w:eastAsia="Times New Roman" w:hAnsiTheme="minorHAnsi" w:cs="Times New Roman"/>
          <w:sz w:val="20"/>
          <w:lang w:eastAsia="x-none"/>
        </w:rPr>
      </w:pPr>
      <w:r w:rsidRPr="004E4972">
        <w:rPr>
          <w:rFonts w:asciiTheme="minorHAnsi" w:eastAsia="Times New Roman" w:hAnsiTheme="minorHAnsi" w:cs="Times New Roman"/>
          <w:sz w:val="20"/>
          <w:lang w:eastAsia="x-none"/>
        </w:rPr>
        <w:t>evidovaný počet časových jednotek při plnění Služeb výkonově hrazených,</w:t>
      </w:r>
    </w:p>
    <w:p w14:paraId="34DC67E1" w14:textId="77777777" w:rsidR="004E4972" w:rsidRPr="004E4972" w:rsidRDefault="004E4972" w:rsidP="00D76565">
      <w:pPr>
        <w:numPr>
          <w:ilvl w:val="0"/>
          <w:numId w:val="16"/>
        </w:numPr>
        <w:spacing w:before="60" w:after="60"/>
        <w:ind w:left="851" w:firstLine="0"/>
        <w:contextualSpacing/>
        <w:rPr>
          <w:rFonts w:asciiTheme="minorHAnsi" w:eastAsia="Times New Roman" w:hAnsiTheme="minorHAnsi" w:cs="Times New Roman"/>
          <w:sz w:val="20"/>
          <w:lang w:eastAsia="x-none"/>
        </w:rPr>
      </w:pPr>
      <w:r w:rsidRPr="004E4972">
        <w:rPr>
          <w:rFonts w:asciiTheme="minorHAnsi" w:eastAsia="Times New Roman" w:hAnsiTheme="minorHAnsi" w:cs="Times New Roman"/>
          <w:sz w:val="20"/>
          <w:lang w:eastAsia="x-none"/>
        </w:rPr>
        <w:t>rozsah časových jednotek podléhajících souběhu se Službami paušálně hrazenými stálými,</w:t>
      </w:r>
    </w:p>
    <w:p w14:paraId="0689FC22" w14:textId="77777777" w:rsidR="004E4972" w:rsidRPr="004E4972" w:rsidRDefault="004E4972" w:rsidP="00D76565">
      <w:pPr>
        <w:numPr>
          <w:ilvl w:val="0"/>
          <w:numId w:val="16"/>
        </w:numPr>
        <w:spacing w:before="60" w:after="60"/>
        <w:ind w:left="1418" w:hanging="567"/>
        <w:contextualSpacing/>
        <w:rPr>
          <w:rFonts w:asciiTheme="minorHAnsi" w:eastAsia="Times New Roman" w:hAnsiTheme="minorHAnsi" w:cs="Times New Roman"/>
          <w:sz w:val="20"/>
          <w:lang w:eastAsia="x-none"/>
        </w:rPr>
      </w:pPr>
      <w:r w:rsidRPr="004E4972">
        <w:rPr>
          <w:rFonts w:asciiTheme="minorHAnsi" w:eastAsia="Times New Roman" w:hAnsiTheme="minorHAnsi" w:cs="Times New Roman"/>
          <w:sz w:val="20"/>
          <w:lang w:eastAsia="x-none"/>
        </w:rPr>
        <w:t>účtovaný počet časových jednotek, který odpovídá rozdílu mezi v ServiceDesk nástroji evidovanými časovými jednotkami spotřebovanými na plnění Služeb výkonově hrazených a nevyčerpanými časovými jednotkami alokovanými pro Služby paušálně hrazené stálé podléhajícími souběhu dle odst. 17.9 této Smlouvy.</w:t>
      </w:r>
    </w:p>
    <w:p w14:paraId="769A4C36" w14:textId="77777777" w:rsidR="004E4972" w:rsidRPr="00574DFD" w:rsidRDefault="004E4972" w:rsidP="004E4972">
      <w:pPr>
        <w:pStyle w:val="RLTextlnkuslovan"/>
        <w:numPr>
          <w:ilvl w:val="0"/>
          <w:numId w:val="0"/>
        </w:numPr>
        <w:ind w:left="737"/>
        <w:rPr>
          <w:szCs w:val="20"/>
          <w:lang w:val="cs-CZ" w:eastAsia="en-US"/>
        </w:rPr>
      </w:pPr>
      <w:r w:rsidRPr="00574DFD">
        <w:rPr>
          <w:lang w:val="cs-CZ"/>
        </w:rPr>
        <w:t>Započtení souběhu</w:t>
      </w:r>
      <w:r>
        <w:rPr>
          <w:lang w:val="cs-CZ"/>
        </w:rPr>
        <w:t>, resp. ponížení ceny za Služby výkonově hrazené (viz odst. 17.9 této Smlouvy)</w:t>
      </w:r>
      <w:r w:rsidRPr="00574DFD">
        <w:rPr>
          <w:lang w:val="cs-CZ"/>
        </w:rPr>
        <w:t xml:space="preserve"> je vždy vázáno na role. Zápočet je tedy </w:t>
      </w:r>
      <w:r>
        <w:rPr>
          <w:lang w:val="cs-CZ"/>
        </w:rPr>
        <w:t>P</w:t>
      </w:r>
      <w:r w:rsidRPr="00574DFD">
        <w:rPr>
          <w:lang w:val="cs-CZ"/>
        </w:rPr>
        <w:t>oskytovatel povinen provést pro stejnou roli i v</w:t>
      </w:r>
      <w:r>
        <w:rPr>
          <w:lang w:val="cs-CZ"/>
        </w:rPr>
        <w:t> </w:t>
      </w:r>
      <w:r w:rsidRPr="00574DFD">
        <w:rPr>
          <w:lang w:val="cs-CZ"/>
        </w:rPr>
        <w:t>případě, že jsou Služby výkonově hrazené poskytovány jinou fyzickou osobou než Služby paušálně hrazené stálé.</w:t>
      </w:r>
    </w:p>
    <w:p w14:paraId="186AA5BC" w14:textId="77777777" w:rsidR="004E4972" w:rsidRPr="00195CE6" w:rsidRDefault="004E4972" w:rsidP="004E4972">
      <w:pPr>
        <w:pStyle w:val="RLlneksmlouvy"/>
        <w:rPr>
          <w:rFonts w:asciiTheme="minorHAnsi" w:hAnsiTheme="minorHAnsi"/>
          <w:caps/>
          <w:szCs w:val="20"/>
          <w:lang w:val="cs-CZ"/>
        </w:rPr>
      </w:pPr>
      <w:bookmarkStart w:id="80" w:name="vyob"/>
      <w:bookmarkStart w:id="81" w:name="VyhObd"/>
      <w:bookmarkEnd w:id="80"/>
      <w:bookmarkEnd w:id="81"/>
      <w:r>
        <w:rPr>
          <w:rFonts w:asciiTheme="minorHAnsi" w:hAnsiTheme="minorHAnsi"/>
          <w:caps/>
          <w:szCs w:val="20"/>
          <w:lang w:val="cs-CZ"/>
        </w:rPr>
        <w:lastRenderedPageBreak/>
        <w:t>DOKUMENTOVÁNÍ SLUŽEB POSKYTOVATELE</w:t>
      </w:r>
    </w:p>
    <w:p w14:paraId="4E64E959" w14:textId="77777777" w:rsidR="004E4972" w:rsidRPr="00574DFD" w:rsidRDefault="004E4972" w:rsidP="004E4972">
      <w:pPr>
        <w:pStyle w:val="RLTextlnkuslovan"/>
        <w:spacing w:before="60" w:after="60"/>
        <w:ind w:left="737" w:hanging="737"/>
        <w:rPr>
          <w:szCs w:val="20"/>
          <w:lang w:val="cs-CZ" w:eastAsia="en-US"/>
        </w:rPr>
      </w:pPr>
      <w:r w:rsidRPr="00574DFD">
        <w:rPr>
          <w:szCs w:val="20"/>
          <w:lang w:val="cs-CZ" w:eastAsia="en-US"/>
        </w:rPr>
        <w:t xml:space="preserve">Poskytovatel je povinen dokumentovat plnění všech </w:t>
      </w:r>
      <w:r>
        <w:rPr>
          <w:szCs w:val="20"/>
          <w:lang w:val="cs-CZ" w:eastAsia="en-US"/>
        </w:rPr>
        <w:t>S</w:t>
      </w:r>
      <w:r w:rsidRPr="00574DFD">
        <w:rPr>
          <w:szCs w:val="20"/>
          <w:lang w:val="cs-CZ" w:eastAsia="en-US"/>
        </w:rPr>
        <w:t>lužeb v</w:t>
      </w:r>
      <w:r>
        <w:rPr>
          <w:szCs w:val="20"/>
          <w:lang w:val="cs-CZ" w:eastAsia="en-US"/>
        </w:rPr>
        <w:t> </w:t>
      </w:r>
      <w:bookmarkStart w:id="82" w:name="_Hlk167440488"/>
      <w:r w:rsidRPr="00574DFD">
        <w:rPr>
          <w:szCs w:val="20"/>
          <w:lang w:val="cs-CZ" w:eastAsia="en-US"/>
        </w:rPr>
        <w:t xml:space="preserve">ServiceDesk nástroji </w:t>
      </w:r>
      <w:bookmarkEnd w:id="82"/>
      <w:r w:rsidRPr="00574DFD">
        <w:rPr>
          <w:szCs w:val="20"/>
          <w:lang w:val="cs-CZ" w:eastAsia="en-US"/>
        </w:rPr>
        <w:t xml:space="preserve">určeném Objednatelem. </w:t>
      </w:r>
    </w:p>
    <w:p w14:paraId="1058E330" w14:textId="77777777" w:rsidR="004E4972" w:rsidRPr="00574DFD" w:rsidRDefault="004E4972" w:rsidP="004E4972">
      <w:pPr>
        <w:pStyle w:val="RLTextlnkuslovan"/>
        <w:spacing w:before="60" w:after="60"/>
        <w:ind w:left="737" w:hanging="737"/>
        <w:rPr>
          <w:szCs w:val="20"/>
          <w:lang w:val="cs-CZ" w:eastAsia="en-US"/>
        </w:rPr>
      </w:pPr>
      <w:r w:rsidRPr="00574DFD">
        <w:rPr>
          <w:szCs w:val="20"/>
          <w:lang w:val="cs-CZ" w:eastAsia="en-US"/>
        </w:rPr>
        <w:t xml:space="preserve">Zaznamenána musí být každá činnost Poskytovatele (tj. automaticky i manuálně provedena) </w:t>
      </w:r>
      <w:r>
        <w:rPr>
          <w:szCs w:val="20"/>
          <w:lang w:val="cs-CZ" w:eastAsia="en-US"/>
        </w:rPr>
        <w:t>do konce 3. pracovního dne</w:t>
      </w:r>
      <w:r w:rsidRPr="00574DFD">
        <w:rPr>
          <w:szCs w:val="20"/>
          <w:lang w:val="cs-CZ" w:eastAsia="en-US"/>
        </w:rPr>
        <w:t xml:space="preserve"> po jejím provedení. Výjimkou je pouze situace při výpadku ServiceDesk nástroje, pro kterou musí mít Poskytovatel připraven Objednatelem schválený scénář dokumentování činností.</w:t>
      </w:r>
    </w:p>
    <w:p w14:paraId="3D105279" w14:textId="77777777" w:rsidR="004E4972" w:rsidRPr="00574DFD" w:rsidRDefault="004E4972" w:rsidP="004E4972">
      <w:pPr>
        <w:pStyle w:val="RLTextlnkuslovan"/>
        <w:spacing w:before="60" w:after="60"/>
        <w:ind w:left="737" w:hanging="737"/>
        <w:rPr>
          <w:szCs w:val="20"/>
          <w:lang w:val="cs-CZ" w:eastAsia="en-US"/>
        </w:rPr>
      </w:pPr>
      <w:r w:rsidRPr="00574DFD">
        <w:rPr>
          <w:szCs w:val="20"/>
          <w:lang w:val="cs-CZ" w:eastAsia="en-US"/>
        </w:rPr>
        <w:t>Činnost, která není zadokumentována v</w:t>
      </w:r>
      <w:r>
        <w:rPr>
          <w:szCs w:val="20"/>
          <w:lang w:val="cs-CZ" w:eastAsia="en-US"/>
        </w:rPr>
        <w:t> </w:t>
      </w:r>
      <w:r w:rsidRPr="00574DFD">
        <w:rPr>
          <w:szCs w:val="20"/>
          <w:lang w:val="cs-CZ" w:eastAsia="en-US"/>
        </w:rPr>
        <w:t>ServiceDesk nástroji není považována za provedenou, a to ani z</w:t>
      </w:r>
      <w:r>
        <w:rPr>
          <w:szCs w:val="20"/>
          <w:lang w:val="cs-CZ" w:eastAsia="en-US"/>
        </w:rPr>
        <w:t> </w:t>
      </w:r>
      <w:r w:rsidRPr="00574DFD">
        <w:rPr>
          <w:szCs w:val="20"/>
          <w:lang w:val="cs-CZ" w:eastAsia="en-US"/>
        </w:rPr>
        <w:t xml:space="preserve">pohledu vyhodnocování plnění SLA. </w:t>
      </w:r>
    </w:p>
    <w:p w14:paraId="3638C1FA" w14:textId="77777777" w:rsidR="004E4972" w:rsidRPr="00574DFD" w:rsidRDefault="004E4972" w:rsidP="004E4972">
      <w:pPr>
        <w:pStyle w:val="RLTextlnkuslovan"/>
        <w:spacing w:before="60" w:after="60"/>
        <w:ind w:left="737" w:hanging="737"/>
        <w:rPr>
          <w:szCs w:val="20"/>
          <w:lang w:val="cs-CZ" w:eastAsia="en-US"/>
        </w:rPr>
      </w:pPr>
      <w:r>
        <w:rPr>
          <w:szCs w:val="20"/>
          <w:lang w:val="cs-CZ" w:eastAsia="en-US"/>
        </w:rPr>
        <w:t xml:space="preserve">Objednatel bude mít </w:t>
      </w:r>
      <w:r w:rsidRPr="00574DFD">
        <w:rPr>
          <w:szCs w:val="20"/>
          <w:lang w:val="cs-CZ" w:eastAsia="en-US"/>
        </w:rPr>
        <w:t xml:space="preserve">ServiceDesk nástroj připraven </w:t>
      </w:r>
      <w:r>
        <w:rPr>
          <w:szCs w:val="20"/>
          <w:lang w:val="cs-CZ" w:eastAsia="en-US"/>
        </w:rPr>
        <w:t>nejdříve dne 1. 5. 2025.</w:t>
      </w:r>
      <w:r w:rsidRPr="00574DFD">
        <w:rPr>
          <w:szCs w:val="20"/>
          <w:lang w:val="cs-CZ" w:eastAsia="en-US"/>
        </w:rPr>
        <w:t xml:space="preserve"> Poskytovatel </w:t>
      </w:r>
      <w:r>
        <w:rPr>
          <w:szCs w:val="20"/>
          <w:lang w:val="cs-CZ" w:eastAsia="en-US"/>
        </w:rPr>
        <w:t xml:space="preserve">je </w:t>
      </w:r>
      <w:r w:rsidRPr="00574DFD">
        <w:rPr>
          <w:szCs w:val="20"/>
          <w:lang w:val="cs-CZ" w:eastAsia="en-US"/>
        </w:rPr>
        <w:t xml:space="preserve">povinen ServiceDesk nástroj umožňující plnou evidenci </w:t>
      </w:r>
      <w:r>
        <w:rPr>
          <w:szCs w:val="20"/>
          <w:lang w:val="cs-CZ" w:eastAsia="en-US"/>
        </w:rPr>
        <w:t>S</w:t>
      </w:r>
      <w:r w:rsidRPr="00574DFD">
        <w:rPr>
          <w:szCs w:val="20"/>
          <w:lang w:val="cs-CZ" w:eastAsia="en-US"/>
        </w:rPr>
        <w:t xml:space="preserve">lužeb </w:t>
      </w:r>
      <w:r>
        <w:rPr>
          <w:szCs w:val="20"/>
          <w:lang w:val="cs-CZ" w:eastAsia="en-US"/>
        </w:rPr>
        <w:t xml:space="preserve">sám </w:t>
      </w:r>
      <w:r w:rsidRPr="00574DFD">
        <w:rPr>
          <w:szCs w:val="20"/>
          <w:lang w:val="cs-CZ" w:eastAsia="en-US"/>
        </w:rPr>
        <w:t>zajistit a zřídit Objednateli přístup ke všem informacím týkající</w:t>
      </w:r>
      <w:r>
        <w:rPr>
          <w:szCs w:val="20"/>
          <w:lang w:val="cs-CZ" w:eastAsia="en-US"/>
        </w:rPr>
        <w:t>m</w:t>
      </w:r>
      <w:r w:rsidRPr="00574DFD">
        <w:rPr>
          <w:szCs w:val="20"/>
          <w:lang w:val="cs-CZ" w:eastAsia="en-US"/>
        </w:rPr>
        <w:t xml:space="preserve"> se dokumentování plnění Služeb. Poté co bude ServiceDesk nástroj Objednatele připraven, je Dodavatel povinen na</w:t>
      </w:r>
      <w:r>
        <w:rPr>
          <w:szCs w:val="20"/>
          <w:lang w:val="cs-CZ" w:eastAsia="en-US"/>
        </w:rPr>
        <w:t> </w:t>
      </w:r>
      <w:r w:rsidRPr="00574DFD">
        <w:rPr>
          <w:szCs w:val="20"/>
          <w:lang w:val="cs-CZ" w:eastAsia="en-US"/>
        </w:rPr>
        <w:t>pokyn Objednatele zahájit dokumentaci svých činností v</w:t>
      </w:r>
      <w:r>
        <w:rPr>
          <w:szCs w:val="20"/>
          <w:lang w:val="cs-CZ" w:eastAsia="en-US"/>
        </w:rPr>
        <w:t> </w:t>
      </w:r>
      <w:r w:rsidRPr="00574DFD">
        <w:rPr>
          <w:szCs w:val="20"/>
          <w:lang w:val="cs-CZ" w:eastAsia="en-US"/>
        </w:rPr>
        <w:t>nástroji Objednatele.</w:t>
      </w:r>
    </w:p>
    <w:p w14:paraId="3A765B61" w14:textId="77777777" w:rsidR="004E4972" w:rsidRPr="00280C60" w:rsidRDefault="004E4972" w:rsidP="004E4972">
      <w:pPr>
        <w:pStyle w:val="RLTextlnkuslovan"/>
        <w:spacing w:before="60" w:after="60"/>
        <w:ind w:left="737" w:hanging="737"/>
        <w:rPr>
          <w:szCs w:val="20"/>
          <w:lang w:val="cs-CZ"/>
        </w:rPr>
      </w:pPr>
      <w:r w:rsidRPr="00574DFD">
        <w:rPr>
          <w:szCs w:val="20"/>
          <w:lang w:val="cs-CZ" w:eastAsia="en-US"/>
        </w:rPr>
        <w:t xml:space="preserve">Objednatel je povinen poskytnout Poskytovateli </w:t>
      </w:r>
      <w:r>
        <w:rPr>
          <w:szCs w:val="20"/>
          <w:lang w:val="cs-CZ" w:eastAsia="en-US"/>
        </w:rPr>
        <w:t xml:space="preserve">nezbytnou </w:t>
      </w:r>
      <w:r w:rsidRPr="00574DFD">
        <w:rPr>
          <w:szCs w:val="20"/>
          <w:lang w:val="cs-CZ" w:eastAsia="en-US"/>
        </w:rPr>
        <w:t>součinnost při nastavení procesů v</w:t>
      </w:r>
      <w:r>
        <w:rPr>
          <w:szCs w:val="20"/>
          <w:lang w:val="cs-CZ" w:eastAsia="en-US"/>
        </w:rPr>
        <w:t> </w:t>
      </w:r>
      <w:r w:rsidRPr="00574DFD">
        <w:rPr>
          <w:szCs w:val="20"/>
          <w:lang w:val="cs-CZ" w:eastAsia="en-US"/>
        </w:rPr>
        <w:t xml:space="preserve">ServiceDesk nástroji. </w:t>
      </w:r>
    </w:p>
    <w:p w14:paraId="1390807C" w14:textId="77777777" w:rsidR="004E4972" w:rsidRPr="00280C60"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r w:rsidRPr="00280C60">
        <w:rPr>
          <w:rFonts w:asciiTheme="minorHAnsi" w:hAnsiTheme="minorHAnsi" w:cs="Tahoma"/>
          <w:szCs w:val="20"/>
          <w:lang w:val="cs-CZ"/>
        </w:rPr>
        <w:t>ZÁRUKA</w:t>
      </w:r>
    </w:p>
    <w:p w14:paraId="299DC6A7" w14:textId="77777777" w:rsidR="004E4972" w:rsidRPr="00440604" w:rsidRDefault="004E4972" w:rsidP="004E4972">
      <w:pPr>
        <w:pStyle w:val="RLTextlnkuslovan"/>
        <w:spacing w:before="60" w:after="60"/>
        <w:ind w:left="737" w:hanging="737"/>
        <w:rPr>
          <w:szCs w:val="20"/>
          <w:lang w:val="cs-CZ"/>
        </w:rPr>
      </w:pPr>
      <w:r w:rsidRPr="00280C60">
        <w:rPr>
          <w:szCs w:val="20"/>
          <w:lang w:val="cs-CZ"/>
        </w:rPr>
        <w:t>Poskytovatel poskytuje k</w:t>
      </w:r>
      <w:r>
        <w:rPr>
          <w:szCs w:val="20"/>
          <w:lang w:val="cs-CZ"/>
        </w:rPr>
        <w:t> </w:t>
      </w:r>
      <w:r w:rsidRPr="00280C60">
        <w:rPr>
          <w:szCs w:val="20"/>
          <w:lang w:val="cs-CZ"/>
        </w:rPr>
        <w:t xml:space="preserve">výsledkům poskytovaného plnění, které </w:t>
      </w:r>
      <w:r w:rsidRPr="00440604">
        <w:rPr>
          <w:szCs w:val="20"/>
          <w:lang w:val="cs-CZ"/>
        </w:rPr>
        <w:t xml:space="preserve">podléhá </w:t>
      </w:r>
      <w:r w:rsidRPr="00440604">
        <w:rPr>
          <w:szCs w:val="20"/>
        </w:rPr>
        <w:t>a</w:t>
      </w:r>
      <w:r w:rsidRPr="00440604">
        <w:rPr>
          <w:szCs w:val="20"/>
          <w:lang w:val="cs-CZ"/>
        </w:rPr>
        <w:t>kceptaci dle této Smlouvy</w:t>
      </w:r>
      <w:r>
        <w:rPr>
          <w:szCs w:val="20"/>
          <w:lang w:val="cs-CZ"/>
        </w:rPr>
        <w:t xml:space="preserve"> na základě Akceptačního protokolu Služeb výkonově hrazených</w:t>
      </w:r>
      <w:r w:rsidRPr="00440604">
        <w:rPr>
          <w:szCs w:val="20"/>
          <w:lang w:val="cs-CZ"/>
        </w:rPr>
        <w:t>, záruku za jakost v</w:t>
      </w:r>
      <w:r>
        <w:rPr>
          <w:szCs w:val="20"/>
          <w:lang w:val="cs-CZ"/>
        </w:rPr>
        <w:t> </w:t>
      </w:r>
      <w:r w:rsidRPr="00440604">
        <w:rPr>
          <w:szCs w:val="20"/>
          <w:lang w:val="cs-CZ"/>
        </w:rPr>
        <w:t>trvání 24 měsíců ode dne akceptace výsledku plnění. V</w:t>
      </w:r>
      <w:r>
        <w:rPr>
          <w:szCs w:val="20"/>
          <w:lang w:val="cs-CZ"/>
        </w:rPr>
        <w:t> </w:t>
      </w:r>
      <w:r w:rsidRPr="00440604">
        <w:rPr>
          <w:szCs w:val="20"/>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440604">
        <w:rPr>
          <w:szCs w:val="20"/>
          <w:lang w:val="cs-CZ"/>
        </w:rPr>
        <w:t>technické specifikaci a parametrům uvedeným v</w:t>
      </w:r>
      <w:r>
        <w:rPr>
          <w:szCs w:val="20"/>
          <w:lang w:val="cs-CZ"/>
        </w:rPr>
        <w:t> </w:t>
      </w:r>
      <w:r w:rsidRPr="00440604">
        <w:rPr>
          <w:szCs w:val="20"/>
          <w:lang w:val="cs-CZ"/>
        </w:rPr>
        <w:t>této Smlouvě a budou bez jakýchkoliv vad. Záruka se vztahuje na všechny části výsledků poskytovaného plnění</w:t>
      </w:r>
      <w:r w:rsidRPr="00574DFD">
        <w:rPr>
          <w:szCs w:val="20"/>
          <w:lang w:val="cs-CZ"/>
        </w:rPr>
        <w:t>,</w:t>
      </w:r>
      <w:r w:rsidRPr="00440604">
        <w:rPr>
          <w:szCs w:val="20"/>
          <w:lang w:val="cs-CZ"/>
        </w:rPr>
        <w:t xml:space="preserve"> včetně </w:t>
      </w:r>
      <w:r w:rsidRPr="00574DFD">
        <w:rPr>
          <w:szCs w:val="20"/>
          <w:lang w:val="cs-CZ"/>
        </w:rPr>
        <w:t>jeho součástí a </w:t>
      </w:r>
      <w:r w:rsidRPr="00440604">
        <w:rPr>
          <w:szCs w:val="20"/>
          <w:lang w:val="cs-CZ"/>
        </w:rPr>
        <w:t>příslušenství, stejně jako</w:t>
      </w:r>
      <w:r w:rsidRPr="00574DFD">
        <w:rPr>
          <w:szCs w:val="20"/>
          <w:lang w:val="cs-CZ"/>
        </w:rPr>
        <w:t xml:space="preserve"> na</w:t>
      </w:r>
      <w:r w:rsidRPr="00440604">
        <w:rPr>
          <w:szCs w:val="20"/>
          <w:lang w:val="cs-CZ"/>
        </w:rPr>
        <w:t xml:space="preserve"> produkt</w:t>
      </w:r>
      <w:r w:rsidRPr="00574DFD">
        <w:rPr>
          <w:szCs w:val="20"/>
          <w:lang w:val="cs-CZ"/>
        </w:rPr>
        <w:t>y</w:t>
      </w:r>
      <w:r w:rsidRPr="00440604">
        <w:rPr>
          <w:szCs w:val="20"/>
          <w:lang w:val="cs-CZ"/>
        </w:rPr>
        <w:t xml:space="preserve"> třetích stran, které </w:t>
      </w:r>
      <w:r w:rsidRPr="00574DFD">
        <w:rPr>
          <w:szCs w:val="20"/>
          <w:lang w:val="cs-CZ"/>
        </w:rPr>
        <w:t>tvoří součást výstupů</w:t>
      </w:r>
      <w:r w:rsidRPr="00440604">
        <w:rPr>
          <w:szCs w:val="20"/>
          <w:lang w:val="cs-CZ"/>
        </w:rPr>
        <w:t xml:space="preserve"> Služeb. Neoznámení vady bez zbytečného odkladu nemá vliv na </w:t>
      </w:r>
      <w:r w:rsidRPr="00574DFD">
        <w:rPr>
          <w:szCs w:val="20"/>
          <w:lang w:val="cs-CZ"/>
        </w:rPr>
        <w:t>práva</w:t>
      </w:r>
      <w:r w:rsidRPr="00440604">
        <w:rPr>
          <w:szCs w:val="20"/>
          <w:lang w:val="cs-CZ"/>
        </w:rPr>
        <w:t xml:space="preserve"> Objednatele z</w:t>
      </w:r>
      <w:r>
        <w:rPr>
          <w:szCs w:val="20"/>
          <w:lang w:val="cs-CZ"/>
        </w:rPr>
        <w:t> </w:t>
      </w:r>
      <w:r w:rsidRPr="00440604">
        <w:rPr>
          <w:szCs w:val="20"/>
          <w:lang w:val="cs-CZ"/>
        </w:rPr>
        <w:t xml:space="preserve">odpovědnosti Poskytovatele za tyto vady, pokud vady byly oznámeny alespoň před koncem záruční doby. </w:t>
      </w:r>
    </w:p>
    <w:p w14:paraId="24DAB196" w14:textId="77777777" w:rsidR="004E4972" w:rsidRPr="00440604" w:rsidRDefault="004E4972" w:rsidP="004E4972">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3" w:name="MonSLAPar"/>
      <w:bookmarkStart w:id="84" w:name="PrahHod"/>
      <w:bookmarkStart w:id="85" w:name="ZákoKybBez"/>
      <w:bookmarkEnd w:id="83"/>
      <w:bookmarkEnd w:id="84"/>
      <w:bookmarkEnd w:id="85"/>
      <w:r w:rsidRPr="00440604">
        <w:rPr>
          <w:rFonts w:asciiTheme="minorHAnsi" w:hAnsiTheme="minorHAnsi" w:cs="Tahoma"/>
          <w:szCs w:val="20"/>
          <w:lang w:val="cs-CZ"/>
        </w:rPr>
        <w:t>ZMĚNY</w:t>
      </w:r>
      <w:r w:rsidRPr="00440604">
        <w:rPr>
          <w:rFonts w:asciiTheme="minorHAnsi" w:hAnsiTheme="minorHAnsi"/>
          <w:szCs w:val="20"/>
          <w:lang w:val="cs-CZ"/>
        </w:rPr>
        <w:t xml:space="preserve"> V</w:t>
      </w:r>
      <w:r>
        <w:rPr>
          <w:rFonts w:asciiTheme="minorHAnsi" w:hAnsiTheme="minorHAnsi"/>
          <w:szCs w:val="20"/>
          <w:lang w:val="cs-CZ"/>
        </w:rPr>
        <w:t> </w:t>
      </w:r>
      <w:r w:rsidRPr="00440604">
        <w:rPr>
          <w:rFonts w:asciiTheme="minorHAnsi" w:hAnsiTheme="minorHAnsi"/>
          <w:szCs w:val="20"/>
          <w:lang w:val="cs-CZ"/>
        </w:rPr>
        <w:t>TECHNOLOGICKÉM PROSTŘEDÍ NEBO SYSTÉMECH OBJEDNATELE</w:t>
      </w:r>
    </w:p>
    <w:p w14:paraId="74DB94D1" w14:textId="77777777" w:rsidR="004E4972" w:rsidRPr="00440604" w:rsidRDefault="004E4972" w:rsidP="004E4972">
      <w:pPr>
        <w:pStyle w:val="RLTextlnkuslovan"/>
        <w:spacing w:before="60" w:after="60"/>
        <w:ind w:left="737" w:hanging="737"/>
        <w:rPr>
          <w:szCs w:val="20"/>
          <w:lang w:val="cs-CZ"/>
        </w:rPr>
      </w:pPr>
      <w:r w:rsidRPr="00440604">
        <w:rPr>
          <w:szCs w:val="20"/>
          <w:lang w:val="cs-CZ"/>
        </w:rPr>
        <w:t>Součástí Služeb poskytovaných dle každého z</w:t>
      </w:r>
      <w:r>
        <w:rPr>
          <w:szCs w:val="20"/>
          <w:lang w:val="cs-CZ"/>
        </w:rPr>
        <w:t> </w:t>
      </w:r>
      <w:r w:rsidRPr="00440604">
        <w:rPr>
          <w:szCs w:val="20"/>
          <w:lang w:val="cs-CZ"/>
        </w:rPr>
        <w:t>KL je dále poskytování Služeb s</w:t>
      </w:r>
      <w:r>
        <w:rPr>
          <w:szCs w:val="20"/>
          <w:lang w:val="cs-CZ"/>
        </w:rPr>
        <w:t> </w:t>
      </w:r>
      <w:r w:rsidRPr="00440604">
        <w:rPr>
          <w:szCs w:val="20"/>
          <w:lang w:val="cs-CZ"/>
        </w:rPr>
        <w:t>přihlédnutím k</w:t>
      </w:r>
      <w:r>
        <w:rPr>
          <w:szCs w:val="20"/>
          <w:lang w:val="cs-CZ"/>
        </w:rPr>
        <w:t> </w:t>
      </w:r>
      <w:r w:rsidRPr="00440604">
        <w:rPr>
          <w:szCs w:val="20"/>
          <w:lang w:val="cs-CZ"/>
        </w:rPr>
        <w:t xml:space="preserve">vnějším změnám technologií. Za tímto účelem Poskytovatel garantuje Objednateli plnou funkčnost </w:t>
      </w:r>
      <w:r w:rsidRPr="00574DFD">
        <w:rPr>
          <w:szCs w:val="20"/>
          <w:lang w:val="cs-CZ"/>
        </w:rPr>
        <w:t>S</w:t>
      </w:r>
      <w:r w:rsidRPr="00440604">
        <w:rPr>
          <w:szCs w:val="20"/>
          <w:lang w:val="cs-CZ"/>
        </w:rPr>
        <w:t xml:space="preserve">lužby dle příslušného KL </w:t>
      </w:r>
      <w:r>
        <w:rPr>
          <w:szCs w:val="20"/>
          <w:lang w:val="cs-CZ"/>
        </w:rPr>
        <w:br/>
      </w:r>
      <w:r w:rsidRPr="00440604">
        <w:rPr>
          <w:szCs w:val="20"/>
          <w:lang w:val="cs-CZ"/>
        </w:rPr>
        <w:t>a</w:t>
      </w:r>
      <w:r w:rsidRPr="00574DFD">
        <w:rPr>
          <w:szCs w:val="20"/>
          <w:lang w:val="cs-CZ"/>
        </w:rPr>
        <w:t xml:space="preserve"> </w:t>
      </w:r>
      <w:r w:rsidRPr="00440604">
        <w:rPr>
          <w:szCs w:val="20"/>
          <w:lang w:val="cs-CZ"/>
        </w:rPr>
        <w:t>možnost jejího řádného užívání ze strany jejích uživatelů, Objednatele nebo jiných osob, s</w:t>
      </w:r>
      <w:r>
        <w:rPr>
          <w:szCs w:val="20"/>
          <w:lang w:val="cs-CZ"/>
        </w:rPr>
        <w:t> </w:t>
      </w:r>
      <w:r w:rsidRPr="00440604">
        <w:rPr>
          <w:szCs w:val="20"/>
          <w:lang w:val="cs-CZ"/>
        </w:rPr>
        <w:t>jejichž užíváním této Služby tato Smlouva počítá, i v</w:t>
      </w:r>
      <w:r>
        <w:rPr>
          <w:szCs w:val="20"/>
          <w:lang w:val="cs-CZ"/>
        </w:rPr>
        <w:t> </w:t>
      </w:r>
      <w:r w:rsidRPr="00440604">
        <w:rPr>
          <w:szCs w:val="20"/>
          <w:lang w:val="cs-CZ"/>
        </w:rPr>
        <w:t>případech, kdy dojde ze strany třetí osoby např.:</w:t>
      </w:r>
    </w:p>
    <w:p w14:paraId="26E90126" w14:textId="77777777" w:rsidR="004E4972" w:rsidRPr="008A4160"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53DDE5F2" w14:textId="77777777" w:rsidR="004E4972" w:rsidRPr="008A4160"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02CB5846" w14:textId="77777777" w:rsidR="004E4972" w:rsidRPr="008A4160"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4E06235C" w14:textId="77777777" w:rsidR="004E4972" w:rsidRPr="008A4160"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5C876786" w14:textId="77777777" w:rsidR="004E4972" w:rsidRPr="008A4160"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519B6E20" w14:textId="77777777" w:rsidR="004E4972" w:rsidRPr="005D0BAE" w:rsidRDefault="004E4972" w:rsidP="004E4972">
      <w:pPr>
        <w:pStyle w:val="RLTextlnkuslovan"/>
        <w:numPr>
          <w:ilvl w:val="0"/>
          <w:numId w:val="0"/>
        </w:numPr>
        <w:spacing w:before="60" w:after="60"/>
        <w:ind w:left="993"/>
        <w:rPr>
          <w:szCs w:val="20"/>
        </w:rPr>
      </w:pPr>
      <w:r>
        <w:rPr>
          <w:szCs w:val="20"/>
          <w:lang w:val="cs-CZ"/>
        </w:rPr>
        <w:t xml:space="preserve">a) </w:t>
      </w:r>
      <w:r w:rsidRPr="005D0BAE">
        <w:rPr>
          <w:szCs w:val="20"/>
        </w:rPr>
        <w:t xml:space="preserve">ke změně verze operačních systémů nebo aplikací nutných pro řádné užívání a přístup k této Službě, </w:t>
      </w:r>
    </w:p>
    <w:p w14:paraId="52DC916C" w14:textId="77777777" w:rsidR="004E4972" w:rsidRPr="005D0BAE" w:rsidRDefault="004E4972" w:rsidP="004E4972">
      <w:pPr>
        <w:pStyle w:val="RLTextlnkuslovan"/>
        <w:numPr>
          <w:ilvl w:val="0"/>
          <w:numId w:val="0"/>
        </w:numPr>
        <w:spacing w:before="60" w:after="60"/>
        <w:ind w:left="993"/>
        <w:rPr>
          <w:szCs w:val="20"/>
        </w:rPr>
      </w:pPr>
      <w:r>
        <w:rPr>
          <w:szCs w:val="20"/>
          <w:lang w:val="cs-CZ"/>
        </w:rPr>
        <w:t xml:space="preserve">b) </w:t>
      </w:r>
      <w:r w:rsidRPr="005D0BAE">
        <w:rPr>
          <w:szCs w:val="20"/>
        </w:rPr>
        <w:t>k vydání nové verze technologických standardů, dle nichž je tato Služba poskytována, nebo</w:t>
      </w:r>
    </w:p>
    <w:p w14:paraId="5BBF0AF5" w14:textId="5A07CCFE" w:rsidR="004E4972" w:rsidRPr="00FF570C" w:rsidRDefault="004E4972" w:rsidP="00FF570C">
      <w:pPr>
        <w:pStyle w:val="RLTextlnkuslovan"/>
        <w:numPr>
          <w:ilvl w:val="0"/>
          <w:numId w:val="0"/>
        </w:numPr>
        <w:spacing w:before="60" w:after="60"/>
        <w:ind w:left="993"/>
        <w:rPr>
          <w:szCs w:val="20"/>
        </w:rPr>
      </w:pPr>
      <w:r>
        <w:rPr>
          <w:szCs w:val="20"/>
          <w:lang w:val="cs-CZ"/>
        </w:rPr>
        <w:t xml:space="preserve">c) </w:t>
      </w:r>
      <w:r w:rsidRPr="005D0BAE">
        <w:rPr>
          <w:szCs w:val="20"/>
        </w:rPr>
        <w:t xml:space="preserve">k aktualizaci nebo ekvivalentnímu nahrazení (např. z důvodu modernizace) jiných prvků nezbytných pro řádné užívání této Služby výše uvedenými osobami, </w:t>
      </w:r>
      <w:r w:rsidRPr="00440604">
        <w:rPr>
          <w:szCs w:val="20"/>
          <w:lang w:val="cs-CZ"/>
        </w:rPr>
        <w:t xml:space="preserve">a to </w:t>
      </w:r>
      <w:r>
        <w:rPr>
          <w:szCs w:val="20"/>
          <w:lang w:val="cs-CZ"/>
        </w:rPr>
        <w:t xml:space="preserve">vše </w:t>
      </w:r>
      <w:r w:rsidRPr="00440604">
        <w:rPr>
          <w:szCs w:val="20"/>
          <w:lang w:val="cs-CZ"/>
        </w:rPr>
        <w:t>po dobu účinnosti Smlouvy.</w:t>
      </w:r>
    </w:p>
    <w:p w14:paraId="4B1441D4" w14:textId="77777777" w:rsidR="004E4972" w:rsidRPr="00440604" w:rsidRDefault="004E4972" w:rsidP="004E4972">
      <w:pPr>
        <w:pStyle w:val="RLTextlnkuslovan"/>
        <w:spacing w:before="60" w:after="60"/>
        <w:ind w:left="737" w:hanging="737"/>
        <w:rPr>
          <w:rFonts w:eastAsia="Calibri" w:cs="Tahoma"/>
          <w:szCs w:val="20"/>
          <w:lang w:val="cs-CZ"/>
        </w:rPr>
      </w:pPr>
      <w:r w:rsidRPr="00440604">
        <w:rPr>
          <w:szCs w:val="20"/>
          <w:lang w:val="cs-CZ"/>
        </w:rPr>
        <w:t>Poskytovatel</w:t>
      </w:r>
      <w:r w:rsidRPr="00440604">
        <w:rPr>
          <w:rFonts w:cs="Tahoma"/>
          <w:szCs w:val="20"/>
          <w:lang w:val="cs-CZ"/>
        </w:rPr>
        <w:t xml:space="preserve"> se zavazuje </w:t>
      </w:r>
      <w:r w:rsidRPr="00440604">
        <w:rPr>
          <w:szCs w:val="20"/>
          <w:lang w:val="cs-CZ"/>
        </w:rPr>
        <w:t>v</w:t>
      </w:r>
      <w:r>
        <w:rPr>
          <w:szCs w:val="20"/>
          <w:lang w:val="cs-CZ"/>
        </w:rPr>
        <w:t> </w:t>
      </w:r>
      <w:r w:rsidRPr="00440604">
        <w:rPr>
          <w:szCs w:val="20"/>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1</w:t>
      </w:r>
      <w:r>
        <w:rPr>
          <w:szCs w:val="20"/>
          <w:lang w:val="cs-CZ"/>
        </w:rPr>
        <w:t>5</w:t>
      </w:r>
      <w:r w:rsidRPr="00574DFD">
        <w:rPr>
          <w:szCs w:val="20"/>
          <w:lang w:val="cs-CZ"/>
        </w:rPr>
        <w:t>.1 tohoto článku Smlouvy</w:t>
      </w:r>
      <w:r w:rsidRPr="00440604">
        <w:rPr>
          <w:szCs w:val="20"/>
          <w:lang w:val="cs-CZ"/>
        </w:rPr>
        <w:t>.</w:t>
      </w:r>
      <w:r w:rsidRPr="00574DFD">
        <w:rPr>
          <w:szCs w:val="20"/>
          <w:lang w:val="cs-CZ"/>
        </w:rPr>
        <w:t xml:space="preserve"> V</w:t>
      </w:r>
      <w:r>
        <w:rPr>
          <w:szCs w:val="20"/>
          <w:lang w:val="cs-CZ"/>
        </w:rPr>
        <w:t> </w:t>
      </w:r>
      <w:r w:rsidRPr="00574DFD">
        <w:rPr>
          <w:szCs w:val="20"/>
          <w:lang w:val="cs-CZ"/>
        </w:rPr>
        <w:t>případě, že si technologická změna vyžádá provedení úprav spravovaných systémů, bude taková změna realizovaná v</w:t>
      </w:r>
      <w:r>
        <w:rPr>
          <w:szCs w:val="20"/>
          <w:lang w:val="cs-CZ"/>
        </w:rPr>
        <w:t> </w:t>
      </w:r>
      <w:r w:rsidRPr="00574DFD">
        <w:rPr>
          <w:szCs w:val="20"/>
          <w:lang w:val="cs-CZ"/>
        </w:rPr>
        <w:t>rámci Služeb výkonově hrazených, pokud se na této změně smluvní strany dohodnou.</w:t>
      </w:r>
    </w:p>
    <w:p w14:paraId="632E4046" w14:textId="77777777" w:rsidR="004E4972" w:rsidRPr="00440604" w:rsidRDefault="004E4972" w:rsidP="004E4972">
      <w:pPr>
        <w:pStyle w:val="RLTextlnkuslovan"/>
        <w:spacing w:before="60" w:after="60"/>
        <w:ind w:left="737" w:hanging="737"/>
        <w:rPr>
          <w:rFonts w:eastAsia="Calibri"/>
          <w:szCs w:val="20"/>
          <w:lang w:val="cs-CZ"/>
        </w:rPr>
      </w:pPr>
      <w:r w:rsidRPr="00574DFD">
        <w:rPr>
          <w:szCs w:val="20"/>
          <w:lang w:val="cs-CZ"/>
        </w:rPr>
        <w:t>V</w:t>
      </w:r>
      <w:r>
        <w:rPr>
          <w:szCs w:val="20"/>
          <w:lang w:val="cs-CZ"/>
        </w:rPr>
        <w:t> </w:t>
      </w:r>
      <w:r w:rsidRPr="00440604">
        <w:rPr>
          <w:szCs w:val="20"/>
          <w:lang w:val="cs-CZ"/>
        </w:rPr>
        <w:t>případě, že by došlo na základě rozvoje</w:t>
      </w:r>
      <w:r>
        <w:rPr>
          <w:szCs w:val="20"/>
          <w:lang w:val="cs-CZ"/>
        </w:rPr>
        <w:t xml:space="preserve"> či jiných změn</w:t>
      </w:r>
      <w:r w:rsidRPr="00440604">
        <w:rPr>
          <w:szCs w:val="20"/>
          <w:lang w:val="cs-CZ"/>
        </w:rPr>
        <w:t xml:space="preserve"> ICT infrastruktury </w:t>
      </w:r>
      <w:r>
        <w:rPr>
          <w:szCs w:val="20"/>
          <w:lang w:val="cs-CZ"/>
        </w:rPr>
        <w:t>nebo</w:t>
      </w:r>
      <w:r w:rsidRPr="00440604">
        <w:rPr>
          <w:szCs w:val="20"/>
          <w:lang w:val="cs-CZ"/>
        </w:rPr>
        <w:t xml:space="preserve"> aplikací Objednatele ke změnám nebo úpravám systémů, které jsou předmětem Služeb, oproti jejich stavu v</w:t>
      </w:r>
      <w:r>
        <w:rPr>
          <w:szCs w:val="20"/>
          <w:lang w:val="cs-CZ"/>
        </w:rPr>
        <w:t> </w:t>
      </w:r>
      <w:r w:rsidRPr="00440604">
        <w:rPr>
          <w:szCs w:val="20"/>
          <w:lang w:val="cs-CZ"/>
        </w:rPr>
        <w:t>době uzavření této Smlouvy, nebo ke</w:t>
      </w:r>
      <w:r>
        <w:rPr>
          <w:szCs w:val="20"/>
          <w:lang w:val="cs-CZ"/>
        </w:rPr>
        <w:t> </w:t>
      </w:r>
      <w:r w:rsidRPr="00440604">
        <w:rPr>
          <w:szCs w:val="20"/>
          <w:lang w:val="cs-CZ"/>
        </w:rPr>
        <w:t>změnám nebo úpravám systémů, které mají dopad i na systémy, které jsou předmětem Služeb, nebudou takovéto úpravy a</w:t>
      </w:r>
      <w:r w:rsidRPr="00574DFD">
        <w:rPr>
          <w:szCs w:val="20"/>
          <w:lang w:val="cs-CZ"/>
        </w:rPr>
        <w:t xml:space="preserve"> </w:t>
      </w:r>
      <w:r w:rsidRPr="00440604">
        <w:rPr>
          <w:szCs w:val="20"/>
          <w:lang w:val="cs-CZ"/>
        </w:rPr>
        <w:t xml:space="preserve">změny považovány za změnu Smlouvy dle odst. </w:t>
      </w:r>
      <w:r w:rsidRPr="00574DFD">
        <w:rPr>
          <w:szCs w:val="20"/>
          <w:lang w:val="cs-CZ"/>
        </w:rPr>
        <w:t>3</w:t>
      </w:r>
      <w:r>
        <w:rPr>
          <w:szCs w:val="20"/>
          <w:lang w:val="cs-CZ"/>
        </w:rPr>
        <w:t>2</w:t>
      </w:r>
      <w:r w:rsidRPr="00574DFD">
        <w:rPr>
          <w:szCs w:val="20"/>
          <w:lang w:val="cs-CZ"/>
        </w:rPr>
        <w:t xml:space="preserve">.1 této Smlouvy, </w:t>
      </w:r>
      <w:r w:rsidRPr="00440604">
        <w:rPr>
          <w:szCs w:val="20"/>
          <w:lang w:val="cs-CZ"/>
        </w:rPr>
        <w:t xml:space="preserve">za předpokladu, že </w:t>
      </w:r>
      <w:r w:rsidRPr="00574DFD">
        <w:rPr>
          <w:szCs w:val="20"/>
          <w:lang w:val="cs-CZ"/>
        </w:rPr>
        <w:t>v</w:t>
      </w:r>
      <w:r>
        <w:rPr>
          <w:szCs w:val="20"/>
          <w:lang w:val="cs-CZ"/>
        </w:rPr>
        <w:t> </w:t>
      </w:r>
      <w:r w:rsidRPr="00574DFD">
        <w:rPr>
          <w:szCs w:val="20"/>
          <w:lang w:val="cs-CZ"/>
        </w:rPr>
        <w:t xml:space="preserve">důsledku změny infrastruktury </w:t>
      </w:r>
      <w:r>
        <w:rPr>
          <w:szCs w:val="20"/>
          <w:lang w:val="cs-CZ"/>
        </w:rPr>
        <w:t>nebo</w:t>
      </w:r>
      <w:r w:rsidRPr="00574DFD">
        <w:rPr>
          <w:szCs w:val="20"/>
          <w:lang w:val="cs-CZ"/>
        </w:rPr>
        <w:t xml:space="preserve"> 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Pr>
          <w:szCs w:val="20"/>
          <w:lang w:val="cs-CZ"/>
        </w:rPr>
        <w:t> </w:t>
      </w:r>
      <w:r w:rsidRPr="00574DFD">
        <w:rPr>
          <w:szCs w:val="20"/>
          <w:lang w:val="cs-CZ"/>
        </w:rPr>
        <w:t xml:space="preserve">předmětné upravené infrastruktuře </w:t>
      </w:r>
      <w:r>
        <w:rPr>
          <w:szCs w:val="20"/>
          <w:lang w:val="cs-CZ"/>
        </w:rPr>
        <w:br/>
      </w:r>
      <w:r w:rsidRPr="00574DFD">
        <w:rPr>
          <w:szCs w:val="20"/>
          <w:lang w:val="cs-CZ"/>
        </w:rPr>
        <w:t>a upraveným aplikacím Objednatele nebo systémům.</w:t>
      </w:r>
    </w:p>
    <w:p w14:paraId="0064AA9B" w14:textId="77777777" w:rsidR="004E4972" w:rsidRPr="00440604" w:rsidRDefault="004E4972" w:rsidP="004E4972">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30F1A260" w14:textId="77777777" w:rsidR="004E4972" w:rsidRPr="00440604" w:rsidRDefault="004E4972" w:rsidP="004E4972">
      <w:pPr>
        <w:pStyle w:val="RLTextlnkuslovan"/>
        <w:spacing w:before="60" w:after="60"/>
        <w:ind w:left="737" w:hanging="737"/>
        <w:rPr>
          <w:rFonts w:eastAsia="Calibri"/>
          <w:szCs w:val="20"/>
          <w:lang w:val="cs-CZ"/>
        </w:rPr>
      </w:pPr>
      <w:r w:rsidRPr="00A27C20">
        <w:rPr>
          <w:lang w:val="cs-CZ"/>
        </w:rPr>
        <w:t>P</w:t>
      </w:r>
      <w:r w:rsidRPr="00A27C20">
        <w:rPr>
          <w:szCs w:val="20"/>
          <w:lang w:val="cs-CZ"/>
        </w:rPr>
        <w:t xml:space="preserve">oskytovatel </w:t>
      </w:r>
      <w:r w:rsidRPr="00671AAB">
        <w:rPr>
          <w:szCs w:val="20"/>
          <w:lang w:val="cs-CZ"/>
        </w:rPr>
        <w:t>se při plnění zavazuje dodržovat zásady bezpečnosti informací v souladu se zákonem č.</w:t>
      </w:r>
      <w:r>
        <w:rPr>
          <w:szCs w:val="20"/>
          <w:lang w:val="cs-CZ"/>
        </w:rPr>
        <w:t> </w:t>
      </w:r>
      <w:r w:rsidRPr="00671AAB">
        <w:rPr>
          <w:szCs w:val="20"/>
          <w:lang w:val="cs-CZ"/>
        </w:rPr>
        <w:t>181/2014</w:t>
      </w:r>
      <w:r>
        <w:rPr>
          <w:szCs w:val="20"/>
          <w:lang w:val="cs-CZ"/>
        </w:rPr>
        <w:t> </w:t>
      </w:r>
      <w:r w:rsidRPr="00671AAB">
        <w:rPr>
          <w:szCs w:val="20"/>
          <w:lang w:val="cs-CZ"/>
        </w:rPr>
        <w:t>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w:t>
      </w:r>
    </w:p>
    <w:p w14:paraId="40EEFAD8" w14:textId="77777777" w:rsidR="004E4972" w:rsidRPr="00421447" w:rsidRDefault="004E4972" w:rsidP="004E4972">
      <w:pPr>
        <w:pStyle w:val="RLTextlnkuslovan"/>
        <w:spacing w:before="60" w:after="60"/>
        <w:ind w:left="737" w:hanging="737"/>
        <w:rPr>
          <w:szCs w:val="20"/>
          <w:lang w:val="cs-CZ"/>
        </w:rPr>
      </w:pPr>
      <w:bookmarkStart w:id="86" w:name="_Ref419815065"/>
      <w:r w:rsidRPr="00A27C20">
        <w:rPr>
          <w:szCs w:val="20"/>
          <w:lang w:val="cs-CZ"/>
        </w:rPr>
        <w:lastRenderedPageBreak/>
        <w:t>Poskytovatel</w:t>
      </w:r>
      <w:r w:rsidRPr="00671AAB">
        <w:rPr>
          <w:szCs w:val="20"/>
          <w:lang w:val="cs-CZ"/>
        </w:rPr>
        <w:t xml:space="preserve"> se zavazuje poskytnout Objednateli veškerou součinnost nezbytnou k tomu, aby Objednatel, který je správcem Významných informačních systémů, řádně naplňoval právní povinnosti stanovené Zákonem o kybernetické bezpečnosti u systémů určených dle Vyhlášky o kybernetické bezpečnosti, vyhláškou č.</w:t>
      </w:r>
      <w:r>
        <w:rPr>
          <w:szCs w:val="20"/>
          <w:lang w:val="cs-CZ"/>
        </w:rPr>
        <w:t> </w:t>
      </w:r>
      <w:r w:rsidRPr="00671AAB">
        <w:rPr>
          <w:szCs w:val="20"/>
          <w:lang w:val="cs-CZ"/>
        </w:rPr>
        <w:t>317/2014</w:t>
      </w:r>
      <w:r>
        <w:rPr>
          <w:szCs w:val="20"/>
          <w:lang w:val="cs-CZ"/>
        </w:rPr>
        <w:t> </w:t>
      </w:r>
      <w:r w:rsidRPr="00671AAB">
        <w:rPr>
          <w:szCs w:val="20"/>
          <w:lang w:val="cs-CZ"/>
        </w:rPr>
        <w:t>Sb., o významných informačních systémech a jejich určujících kritériích, ve znění pozdějších předpisů. Zejména se Poskytovatel zavazuje poskytnout Objednateli součinnost směřující k zavedení a provádění bezpečnostních opatření podle uvedených právních předpisů, a to v rozsahu popsaném v předmětu plnění a příslušných katalogových listech.</w:t>
      </w:r>
    </w:p>
    <w:p w14:paraId="2B19FAA6" w14:textId="77777777" w:rsidR="004E4972" w:rsidRPr="00440604" w:rsidRDefault="004E4972" w:rsidP="004E4972">
      <w:pPr>
        <w:pStyle w:val="RLTextlnkuslovan"/>
        <w:spacing w:before="60" w:after="60"/>
        <w:ind w:left="737" w:hanging="737"/>
        <w:rPr>
          <w:rFonts w:cs="Tahoma"/>
          <w:szCs w:val="20"/>
          <w:lang w:val="cs-CZ"/>
        </w:rPr>
      </w:pPr>
      <w:bookmarkStart w:id="87" w:name="_Ref409099947"/>
      <w:bookmarkEnd w:id="86"/>
      <w:r w:rsidRPr="00440604">
        <w:rPr>
          <w:szCs w:val="20"/>
          <w:lang w:val="cs-CZ"/>
        </w:rPr>
        <w:t>Jestliže</w:t>
      </w:r>
      <w:r w:rsidRPr="00440604">
        <w:rPr>
          <w:rFonts w:cs="Tahoma"/>
          <w:szCs w:val="20"/>
          <w:lang w:val="cs-CZ"/>
        </w:rPr>
        <w:t xml:space="preserve"> vznikne v</w:t>
      </w:r>
      <w:r>
        <w:rPr>
          <w:rFonts w:cs="Tahoma"/>
          <w:szCs w:val="20"/>
          <w:lang w:val="cs-CZ"/>
        </w:rPr>
        <w:t> </w:t>
      </w:r>
      <w:r w:rsidRPr="00440604">
        <w:rPr>
          <w:rFonts w:cs="Tahoma"/>
          <w:szCs w:val="20"/>
          <w:lang w:val="cs-CZ"/>
        </w:rPr>
        <w:t>souvislosti se zavedením a prováděním bezpečnostních opatření podle právních předpisů uvedených v</w:t>
      </w:r>
      <w:r>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Pr>
          <w:rFonts w:cs="Tahoma"/>
          <w:szCs w:val="20"/>
          <w:lang w:val="cs-CZ"/>
        </w:rPr>
        <w:t> </w:t>
      </w:r>
      <w:r w:rsidRPr="00574DFD">
        <w:rPr>
          <w:rFonts w:cs="Tahoma"/>
          <w:szCs w:val="20"/>
          <w:lang w:val="cs-CZ"/>
        </w:rPr>
        <w:t>souvislosti se změnou/nabytím účinnosti předpisů v</w:t>
      </w:r>
      <w:r>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Pr>
          <w:rFonts w:cs="Tahoma"/>
          <w:szCs w:val="20"/>
          <w:lang w:val="cs-CZ"/>
        </w:rPr>
        <w:t> </w:t>
      </w:r>
      <w:r w:rsidRPr="00440604">
        <w:rPr>
          <w:rFonts w:cs="Tahoma"/>
          <w:szCs w:val="20"/>
          <w:lang w:val="cs-CZ"/>
        </w:rPr>
        <w:t>této Smlouvě nebo zvláštní smlouvu, zavazuje se Poskytovatel poskytnout veškerou součinnost nezbytnou k</w:t>
      </w:r>
      <w:r>
        <w:rPr>
          <w:rFonts w:cs="Tahoma"/>
          <w:szCs w:val="20"/>
          <w:lang w:val="cs-CZ"/>
        </w:rPr>
        <w:t> </w:t>
      </w:r>
      <w:r w:rsidRPr="00440604">
        <w:rPr>
          <w:rFonts w:cs="Tahoma"/>
          <w:szCs w:val="20"/>
          <w:lang w:val="cs-CZ"/>
        </w:rPr>
        <w:t>formulaci obsahu takového dodatku, resp. smlouvy, a k</w:t>
      </w:r>
      <w:r>
        <w:rPr>
          <w:rFonts w:cs="Tahoma"/>
          <w:szCs w:val="20"/>
          <w:lang w:val="cs-CZ"/>
        </w:rPr>
        <w:t> </w:t>
      </w:r>
      <w:r w:rsidRPr="00440604">
        <w:rPr>
          <w:rFonts w:cs="Tahoma"/>
          <w:szCs w:val="20"/>
          <w:lang w:val="cs-CZ"/>
        </w:rPr>
        <w:t>uzavření takového dodatku, resp. smlouvy</w:t>
      </w:r>
      <w:bookmarkEnd w:id="87"/>
      <w:r w:rsidRPr="00440604">
        <w:rPr>
          <w:rFonts w:cs="Tahoma"/>
          <w:szCs w:val="20"/>
          <w:lang w:val="cs-CZ"/>
        </w:rPr>
        <w:t>.</w:t>
      </w:r>
    </w:p>
    <w:p w14:paraId="1EB18567" w14:textId="77777777" w:rsidR="004E4972" w:rsidRPr="00440604" w:rsidRDefault="004E4972" w:rsidP="004E4972">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Pr>
          <w:rFonts w:cs="Tahoma"/>
          <w:szCs w:val="20"/>
          <w:lang w:val="cs-CZ"/>
        </w:rPr>
        <w:t> </w:t>
      </w:r>
      <w:r w:rsidRPr="00440604">
        <w:rPr>
          <w:rFonts w:cs="Tahoma"/>
          <w:szCs w:val="20"/>
          <w:lang w:val="cs-CZ"/>
        </w:rPr>
        <w:t xml:space="preserve">odst. </w:t>
      </w:r>
      <w:r w:rsidRPr="00574DFD">
        <w:rPr>
          <w:rFonts w:cs="Tahoma"/>
          <w:szCs w:val="20"/>
          <w:lang w:val="cs-CZ"/>
        </w:rPr>
        <w:t>1</w:t>
      </w:r>
      <w:r>
        <w:rPr>
          <w:rFonts w:cs="Tahoma"/>
          <w:szCs w:val="20"/>
          <w:lang w:val="cs-CZ"/>
        </w:rPr>
        <w:t>6</w:t>
      </w:r>
      <w:r w:rsidRPr="00574DFD">
        <w:rPr>
          <w:rFonts w:cs="Tahoma"/>
          <w:szCs w:val="20"/>
          <w:lang w:val="cs-CZ"/>
        </w:rPr>
        <w:t xml:space="preserve">.2 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w:t>
      </w:r>
      <w:r w:rsidRPr="00074C43">
        <w:rPr>
          <w:rFonts w:cs="Tahoma"/>
          <w:szCs w:val="20"/>
          <w:lang w:val="cs-CZ"/>
        </w:rPr>
        <w:t>Poskytovatele na systémy, v souvislosti, s kterými</w:t>
      </w:r>
      <w:r w:rsidRPr="00440604">
        <w:rPr>
          <w:rFonts w:cs="Tahoma"/>
          <w:szCs w:val="20"/>
          <w:lang w:val="cs-CZ"/>
        </w:rPr>
        <w:t xml:space="preserve">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kybernetické bezpečnosti (§ 3 tohoto zákona) a jeho prováděcích předpisů.</w:t>
      </w:r>
      <w:r>
        <w:rPr>
          <w:rFonts w:cs="Tahoma"/>
          <w:szCs w:val="20"/>
          <w:lang w:val="cs-CZ"/>
        </w:rPr>
        <w:t xml:space="preserve">  V případě, že v průběhu trvání Smlouvy bude identifikována potřeba poskytnutí součinnosti nad rámec předmětu této 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 v dodatku ke Smlouvě a bude za ni příslušet Poskytovateli cena maximálně 300.000, - Kč bez DPH ročně.</w:t>
      </w:r>
    </w:p>
    <w:p w14:paraId="71AD2F7A" w14:textId="77777777" w:rsidR="004E4972" w:rsidRPr="00C433C5" w:rsidRDefault="004E4972" w:rsidP="004E4972">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 PLNĚNÍ A PLATEBNÍ PODMÍNKY</w:t>
      </w:r>
    </w:p>
    <w:p w14:paraId="1C03602C" w14:textId="77777777" w:rsidR="004E4972" w:rsidRPr="005469E9" w:rsidRDefault="004E4972" w:rsidP="004E4972">
      <w:pPr>
        <w:pStyle w:val="RLTextlnkuslovan"/>
        <w:spacing w:before="60" w:after="60"/>
        <w:ind w:left="737" w:hanging="737"/>
        <w:rPr>
          <w:szCs w:val="20"/>
          <w:lang w:val="cs-CZ"/>
        </w:rPr>
      </w:pPr>
      <w:r w:rsidRPr="005469E9">
        <w:rPr>
          <w:szCs w:val="20"/>
          <w:lang w:val="cs-CZ"/>
        </w:rPr>
        <w:t xml:space="preserve">Maximální cena za </w:t>
      </w:r>
      <w:r w:rsidRPr="00574DFD">
        <w:rPr>
          <w:szCs w:val="20"/>
          <w:lang w:val="cs-CZ"/>
        </w:rPr>
        <w:t>Služ</w:t>
      </w:r>
      <w:r>
        <w:rPr>
          <w:szCs w:val="20"/>
          <w:lang w:val="cs-CZ"/>
        </w:rPr>
        <w:t>by</w:t>
      </w:r>
      <w:r w:rsidRPr="00574DFD">
        <w:rPr>
          <w:szCs w:val="20"/>
          <w:lang w:val="cs-CZ"/>
        </w:rPr>
        <w:t xml:space="preserve"> paušálně </w:t>
      </w:r>
      <w:r w:rsidRPr="008F3A4A">
        <w:rPr>
          <w:szCs w:val="20"/>
          <w:lang w:val="cs-CZ"/>
        </w:rPr>
        <w:t>hrazen</w:t>
      </w:r>
      <w:r>
        <w:rPr>
          <w:szCs w:val="20"/>
          <w:lang w:val="cs-CZ"/>
        </w:rPr>
        <w:t>é</w:t>
      </w:r>
      <w:r w:rsidRPr="00574DFD">
        <w:rPr>
          <w:szCs w:val="20"/>
          <w:lang w:val="cs-CZ"/>
        </w:rPr>
        <w:t xml:space="preserve"> stál</w:t>
      </w:r>
      <w:r>
        <w:rPr>
          <w:szCs w:val="20"/>
          <w:lang w:val="cs-CZ"/>
        </w:rPr>
        <w:t>é</w:t>
      </w:r>
      <w:r w:rsidRPr="005469E9">
        <w:rPr>
          <w:szCs w:val="20"/>
          <w:lang w:val="cs-CZ"/>
        </w:rPr>
        <w:t xml:space="preserve"> dle této Smlouvy je smluvními stranami dohodnuta ve výši </w:t>
      </w:r>
      <w:r w:rsidRPr="00F479C5">
        <w:rPr>
          <w:szCs w:val="20"/>
          <w:lang w:val="cs-CZ"/>
        </w:rPr>
        <w:t>2 354 400,-</w:t>
      </w:r>
      <w:r w:rsidRPr="005469E9">
        <w:rPr>
          <w:szCs w:val="20"/>
          <w:lang w:val="cs-CZ"/>
        </w:rPr>
        <w:t xml:space="preserve"> Kč bez DPH, přičemž sazba DPH činí 21 %, výše DPH činí</w:t>
      </w:r>
      <w:r w:rsidRPr="00EB1FD4">
        <w:rPr>
          <w:szCs w:val="20"/>
          <w:lang w:val="cs-CZ"/>
        </w:rPr>
        <w:t xml:space="preserve"> 494 424, -</w:t>
      </w:r>
      <w:r w:rsidRPr="005469E9">
        <w:rPr>
          <w:szCs w:val="20"/>
          <w:lang w:val="cs-CZ"/>
        </w:rPr>
        <w:t xml:space="preserve"> Kč a maximální celková cena za </w:t>
      </w:r>
      <w:r w:rsidRPr="00574DFD">
        <w:rPr>
          <w:szCs w:val="20"/>
          <w:lang w:val="cs-CZ"/>
        </w:rPr>
        <w:t>Služ</w:t>
      </w:r>
      <w:r>
        <w:rPr>
          <w:szCs w:val="20"/>
          <w:lang w:val="cs-CZ"/>
        </w:rPr>
        <w:t>by</w:t>
      </w:r>
      <w:r w:rsidRPr="00574DFD">
        <w:rPr>
          <w:szCs w:val="20"/>
          <w:lang w:val="cs-CZ"/>
        </w:rPr>
        <w:t xml:space="preserve"> paušálně </w:t>
      </w:r>
      <w:r w:rsidRPr="008F3A4A">
        <w:rPr>
          <w:szCs w:val="20"/>
          <w:lang w:val="cs-CZ"/>
        </w:rPr>
        <w:t>hrazen</w:t>
      </w:r>
      <w:r>
        <w:rPr>
          <w:szCs w:val="20"/>
          <w:lang w:val="cs-CZ"/>
        </w:rPr>
        <w:t>é</w:t>
      </w:r>
      <w:r w:rsidRPr="00574DFD">
        <w:rPr>
          <w:szCs w:val="20"/>
          <w:lang w:val="cs-CZ"/>
        </w:rPr>
        <w:t xml:space="preserve"> stál</w:t>
      </w:r>
      <w:r>
        <w:rPr>
          <w:szCs w:val="20"/>
          <w:lang w:val="cs-CZ"/>
        </w:rPr>
        <w:t>é</w:t>
      </w:r>
      <w:r w:rsidRPr="005469E9">
        <w:rPr>
          <w:szCs w:val="20"/>
          <w:lang w:val="cs-CZ"/>
        </w:rPr>
        <w:t xml:space="preserve"> včetně DPH činí</w:t>
      </w:r>
      <w:r w:rsidRPr="00151FD4">
        <w:rPr>
          <w:szCs w:val="20"/>
          <w:lang w:val="cs-CZ"/>
        </w:rPr>
        <w:t xml:space="preserve"> 2 848 824,-</w:t>
      </w:r>
      <w:r w:rsidRPr="005469E9">
        <w:rPr>
          <w:szCs w:val="20"/>
          <w:lang w:val="cs-CZ"/>
        </w:rPr>
        <w:t xml:space="preserve"> Kč, a to jako nejvýše přípustná celková částka za </w:t>
      </w:r>
      <w:r>
        <w:rPr>
          <w:szCs w:val="20"/>
          <w:lang w:val="cs-CZ"/>
        </w:rPr>
        <w:t>48</w:t>
      </w:r>
      <w:r w:rsidRPr="005469E9">
        <w:rPr>
          <w:szCs w:val="20"/>
          <w:lang w:val="cs-CZ"/>
        </w:rPr>
        <w:t xml:space="preserve"> měsíců poskytování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Cena za </w:t>
      </w:r>
      <w:r w:rsidRPr="00574DFD">
        <w:rPr>
          <w:szCs w:val="20"/>
          <w:lang w:val="cs-CZ"/>
        </w:rPr>
        <w:t>Služ</w:t>
      </w:r>
      <w:r>
        <w:rPr>
          <w:szCs w:val="20"/>
          <w:lang w:val="cs-CZ"/>
        </w:rPr>
        <w:t>by</w:t>
      </w:r>
      <w:r w:rsidRPr="00574DFD">
        <w:rPr>
          <w:szCs w:val="20"/>
          <w:lang w:val="cs-CZ"/>
        </w:rPr>
        <w:t xml:space="preserve"> paušálně </w:t>
      </w:r>
      <w:r w:rsidRPr="008F3A4A">
        <w:rPr>
          <w:szCs w:val="20"/>
          <w:lang w:val="cs-CZ"/>
        </w:rPr>
        <w:t>hrazen</w:t>
      </w:r>
      <w:r>
        <w:rPr>
          <w:szCs w:val="20"/>
          <w:lang w:val="cs-CZ"/>
        </w:rPr>
        <w:t>é</w:t>
      </w:r>
      <w:r w:rsidRPr="00574DFD">
        <w:rPr>
          <w:szCs w:val="20"/>
          <w:lang w:val="cs-CZ"/>
        </w:rPr>
        <w:t xml:space="preserve"> stál</w:t>
      </w:r>
      <w:r>
        <w:rPr>
          <w:szCs w:val="20"/>
          <w:lang w:val="cs-CZ"/>
        </w:rPr>
        <w:t>é</w:t>
      </w:r>
      <w:r w:rsidRPr="005469E9">
        <w:rPr>
          <w:szCs w:val="20"/>
          <w:lang w:val="cs-CZ"/>
        </w:rPr>
        <w:t xml:space="preserve"> je pro jednotlivé KL specifikována v</w:t>
      </w:r>
      <w:r>
        <w:rPr>
          <w:szCs w:val="20"/>
          <w:lang w:val="cs-CZ"/>
        </w:rPr>
        <w:t> </w:t>
      </w:r>
      <w:r w:rsidRPr="005469E9">
        <w:rPr>
          <w:szCs w:val="20"/>
          <w:lang w:val="cs-CZ"/>
        </w:rPr>
        <w:t>příloze č.</w:t>
      </w:r>
      <w:r>
        <w:rPr>
          <w:szCs w:val="20"/>
          <w:lang w:val="cs-CZ"/>
        </w:rPr>
        <w:t> </w:t>
      </w:r>
      <w:r w:rsidRPr="005469E9">
        <w:rPr>
          <w:szCs w:val="20"/>
          <w:lang w:val="cs-CZ"/>
        </w:rPr>
        <w:t xml:space="preserve">6 této Smlouvy. Pro vyloučení pochybností to znamená, že maximální celková částka za poskytnutí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uvedená v</w:t>
      </w:r>
      <w:r>
        <w:rPr>
          <w:szCs w:val="20"/>
          <w:lang w:val="cs-CZ"/>
        </w:rPr>
        <w:t> </w:t>
      </w:r>
      <w:r w:rsidRPr="005469E9">
        <w:rPr>
          <w:szCs w:val="20"/>
          <w:lang w:val="cs-CZ"/>
        </w:rPr>
        <w:t xml:space="preserve">tomto odstavci je </w:t>
      </w:r>
      <w:r>
        <w:rPr>
          <w:szCs w:val="20"/>
          <w:lang w:val="cs-CZ"/>
        </w:rPr>
        <w:t xml:space="preserve">maximální </w:t>
      </w:r>
      <w:r w:rsidRPr="005469E9">
        <w:rPr>
          <w:szCs w:val="20"/>
          <w:lang w:val="cs-CZ"/>
        </w:rPr>
        <w:t xml:space="preserve">celková částka za poskytnutí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a všech zřizovacích či jiných poplatků </w:t>
      </w:r>
      <w:r>
        <w:rPr>
          <w:szCs w:val="20"/>
          <w:lang w:val="cs-CZ"/>
        </w:rPr>
        <w:br/>
      </w:r>
      <w:r w:rsidRPr="005469E9">
        <w:rPr>
          <w:szCs w:val="20"/>
          <w:lang w:val="cs-CZ"/>
        </w:rPr>
        <w:t>a veškerých dalších nákladů s</w:t>
      </w:r>
      <w:r>
        <w:rPr>
          <w:szCs w:val="20"/>
          <w:lang w:val="cs-CZ"/>
        </w:rPr>
        <w:t> </w:t>
      </w:r>
      <w:r w:rsidRPr="005469E9">
        <w:rPr>
          <w:szCs w:val="20"/>
          <w:lang w:val="cs-CZ"/>
        </w:rPr>
        <w:t xml:space="preserve">poskytnutím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souvisejících za </w:t>
      </w:r>
      <w:r>
        <w:rPr>
          <w:szCs w:val="20"/>
          <w:lang w:val="cs-CZ"/>
        </w:rPr>
        <w:t>48</w:t>
      </w:r>
      <w:r w:rsidRPr="005469E9">
        <w:rPr>
          <w:szCs w:val="20"/>
          <w:lang w:val="cs-CZ"/>
        </w:rPr>
        <w:t xml:space="preserve"> měsíců. Cena za</w:t>
      </w:r>
      <w:r>
        <w:rPr>
          <w:szCs w:val="20"/>
          <w:lang w:val="cs-CZ"/>
        </w:rPr>
        <w:t xml:space="preserve"> každou </w:t>
      </w:r>
      <w:r w:rsidRPr="00574DFD">
        <w:rPr>
          <w:szCs w:val="20"/>
          <w:lang w:val="cs-CZ"/>
        </w:rPr>
        <w:t>Služ</w:t>
      </w:r>
      <w:r>
        <w:rPr>
          <w:szCs w:val="20"/>
          <w:lang w:val="cs-CZ"/>
        </w:rPr>
        <w:t>bu</w:t>
      </w:r>
      <w:r w:rsidRPr="00574DFD">
        <w:rPr>
          <w:szCs w:val="20"/>
          <w:lang w:val="cs-CZ"/>
        </w:rPr>
        <w:t xml:space="preserve"> paušálně </w:t>
      </w:r>
      <w:r w:rsidRPr="008F3A4A">
        <w:rPr>
          <w:szCs w:val="20"/>
          <w:lang w:val="cs-CZ"/>
        </w:rPr>
        <w:t>hrazen</w:t>
      </w:r>
      <w:r>
        <w:rPr>
          <w:szCs w:val="20"/>
          <w:lang w:val="cs-CZ"/>
        </w:rPr>
        <w:t>ou</w:t>
      </w:r>
      <w:r w:rsidRPr="00574DFD">
        <w:rPr>
          <w:szCs w:val="20"/>
          <w:lang w:val="cs-CZ"/>
        </w:rPr>
        <w:t xml:space="preserve"> stál</w:t>
      </w:r>
      <w:r>
        <w:rPr>
          <w:szCs w:val="20"/>
          <w:lang w:val="cs-CZ"/>
        </w:rPr>
        <w:t>ou</w:t>
      </w:r>
      <w:r w:rsidRPr="005469E9">
        <w:rPr>
          <w:szCs w:val="20"/>
          <w:lang w:val="cs-CZ"/>
        </w:rPr>
        <w:t xml:space="preserve"> bude hrazena měsíčně</w:t>
      </w:r>
      <w:r>
        <w:rPr>
          <w:szCs w:val="20"/>
          <w:lang w:val="cs-CZ"/>
        </w:rPr>
        <w:t xml:space="preserve"> ve výši dle Přílohy č. 6</w:t>
      </w:r>
      <w:r w:rsidRPr="005469E9">
        <w:rPr>
          <w:szCs w:val="20"/>
          <w:lang w:val="cs-CZ"/>
        </w:rPr>
        <w:t xml:space="preserve">, a to podle rozsahu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(počtu Paušálních KL), které budou za příslušné měsíční období poskytovány. Poskytovateli tak vznikne nárok na</w:t>
      </w:r>
      <w:r>
        <w:rPr>
          <w:szCs w:val="20"/>
          <w:lang w:val="cs-CZ"/>
        </w:rPr>
        <w:t> </w:t>
      </w:r>
      <w:r w:rsidRPr="005469E9">
        <w:rPr>
          <w:szCs w:val="20"/>
          <w:lang w:val="cs-CZ"/>
        </w:rPr>
        <w:t xml:space="preserve">úhradu ceny jen za období, během něhož byly Služby skutečně poskytovány. </w:t>
      </w:r>
      <w:r>
        <w:rPr>
          <w:szCs w:val="20"/>
          <w:lang w:val="cs-CZ"/>
        </w:rPr>
        <w:t>Maximální c</w:t>
      </w:r>
      <w:r w:rsidRPr="005469E9">
        <w:rPr>
          <w:szCs w:val="20"/>
          <w:lang w:val="cs-CZ"/>
        </w:rPr>
        <w:t xml:space="preserve">elková částka hrazená Objednatelem za poskytnutí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bude upravena v</w:t>
      </w:r>
      <w:r>
        <w:rPr>
          <w:szCs w:val="20"/>
          <w:lang w:val="cs-CZ"/>
        </w:rPr>
        <w:t> </w:t>
      </w:r>
      <w:r w:rsidRPr="005469E9">
        <w:rPr>
          <w:szCs w:val="20"/>
          <w:lang w:val="cs-CZ"/>
        </w:rPr>
        <w:t xml:space="preserve">případě změny předpokládané doby čerpání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a to poměrně, v</w:t>
      </w:r>
      <w:r>
        <w:rPr>
          <w:szCs w:val="20"/>
          <w:lang w:val="cs-CZ"/>
        </w:rPr>
        <w:t> </w:t>
      </w:r>
      <w:r w:rsidRPr="005469E9">
        <w:rPr>
          <w:szCs w:val="20"/>
          <w:lang w:val="cs-CZ"/>
        </w:rPr>
        <w:t xml:space="preserve">závislosti na skutečné době čerpání </w:t>
      </w:r>
      <w:r w:rsidRPr="00574DFD">
        <w:rPr>
          <w:szCs w:val="20"/>
          <w:lang w:val="cs-CZ"/>
        </w:rPr>
        <w:t xml:space="preserve">Služeb paušálně </w:t>
      </w:r>
      <w:r w:rsidRPr="008F3A4A">
        <w:rPr>
          <w:szCs w:val="20"/>
          <w:lang w:val="cs-CZ"/>
        </w:rPr>
        <w:t>hrazených</w:t>
      </w:r>
      <w:r w:rsidRPr="00574DFD">
        <w:rPr>
          <w:szCs w:val="20"/>
          <w:lang w:val="cs-CZ"/>
        </w:rPr>
        <w:t xml:space="preserve"> stálých</w:t>
      </w:r>
      <w:r w:rsidRPr="005469E9">
        <w:rPr>
          <w:szCs w:val="20"/>
          <w:lang w:val="cs-CZ"/>
        </w:rPr>
        <w:t xml:space="preserve">.  </w:t>
      </w:r>
    </w:p>
    <w:p w14:paraId="488D2D68" w14:textId="77777777" w:rsidR="004E4972" w:rsidRPr="005469E9" w:rsidRDefault="004E4972" w:rsidP="004E4972">
      <w:pPr>
        <w:pStyle w:val="RLTextlnkuslovan"/>
        <w:spacing w:before="60" w:after="60"/>
        <w:ind w:left="737" w:hanging="737"/>
        <w:rPr>
          <w:szCs w:val="20"/>
          <w:lang w:val="cs-CZ"/>
        </w:rPr>
      </w:pPr>
      <w:r w:rsidRPr="005469E9">
        <w:rPr>
          <w:szCs w:val="20"/>
          <w:lang w:val="cs-CZ"/>
        </w:rPr>
        <w:t xml:space="preserve">Maximální cena za </w:t>
      </w:r>
      <w:r w:rsidRPr="00155981">
        <w:rPr>
          <w:szCs w:val="20"/>
          <w:lang w:val="cs-CZ"/>
        </w:rPr>
        <w:t>Služ</w:t>
      </w:r>
      <w:r>
        <w:rPr>
          <w:szCs w:val="20"/>
          <w:lang w:val="cs-CZ"/>
        </w:rPr>
        <w:t>by</w:t>
      </w:r>
      <w:r w:rsidRPr="00155981">
        <w:rPr>
          <w:szCs w:val="20"/>
          <w:lang w:val="cs-CZ"/>
        </w:rPr>
        <w:t xml:space="preserve"> výkonově </w:t>
      </w:r>
      <w:r w:rsidRPr="008F3A4A">
        <w:rPr>
          <w:szCs w:val="20"/>
          <w:lang w:val="cs-CZ"/>
        </w:rPr>
        <w:t>hrazen</w:t>
      </w:r>
      <w:r>
        <w:rPr>
          <w:szCs w:val="20"/>
          <w:lang w:val="cs-CZ"/>
        </w:rPr>
        <w:t>é</w:t>
      </w:r>
      <w:r w:rsidRPr="005469E9">
        <w:rPr>
          <w:szCs w:val="20"/>
          <w:lang w:val="cs-CZ"/>
        </w:rPr>
        <w:t xml:space="preserve"> dle této Smlouvy je smluvními stranami dohodnuta ve výši</w:t>
      </w:r>
      <w:r>
        <w:rPr>
          <w:szCs w:val="20"/>
          <w:lang w:val="cs-CZ"/>
        </w:rPr>
        <w:t xml:space="preserve"> 793 600</w:t>
      </w:r>
      <w:r w:rsidRPr="005469E9">
        <w:rPr>
          <w:szCs w:val="20"/>
          <w:lang w:val="cs-CZ"/>
        </w:rPr>
        <w:t>,- Kč bez DPH, přičemž sazba DPH činí 21 %, výše DPH činí</w:t>
      </w:r>
      <w:r>
        <w:rPr>
          <w:szCs w:val="20"/>
          <w:lang w:val="cs-CZ"/>
        </w:rPr>
        <w:t xml:space="preserve"> 1</w:t>
      </w:r>
      <w:r w:rsidRPr="003726F5">
        <w:rPr>
          <w:szCs w:val="20"/>
          <w:lang w:val="cs-CZ"/>
        </w:rPr>
        <w:t>66 </w:t>
      </w:r>
      <w:r>
        <w:rPr>
          <w:szCs w:val="20"/>
          <w:lang w:val="cs-CZ"/>
        </w:rPr>
        <w:t>656</w:t>
      </w:r>
      <w:r w:rsidRPr="003726F5">
        <w:rPr>
          <w:szCs w:val="20"/>
          <w:lang w:val="cs-CZ"/>
        </w:rPr>
        <w:t>,</w:t>
      </w:r>
      <w:r>
        <w:rPr>
          <w:szCs w:val="20"/>
          <w:lang w:val="cs-CZ"/>
        </w:rPr>
        <w:t>-</w:t>
      </w:r>
      <w:r w:rsidRPr="005469E9">
        <w:rPr>
          <w:szCs w:val="20"/>
          <w:lang w:val="cs-CZ"/>
        </w:rPr>
        <w:t xml:space="preserve"> Kč a cena včetně DPH činí</w:t>
      </w:r>
      <w:r w:rsidRPr="002410B9">
        <w:rPr>
          <w:szCs w:val="20"/>
          <w:lang w:val="cs-CZ"/>
        </w:rPr>
        <w:t xml:space="preserve"> 960 256,-</w:t>
      </w:r>
      <w:r w:rsidRPr="005469E9">
        <w:rPr>
          <w:szCs w:val="20"/>
          <w:lang w:val="cs-CZ"/>
        </w:rPr>
        <w:t xml:space="preserve"> Kč, a to jako nejvýše přípustná celková částka za </w:t>
      </w:r>
      <w:r w:rsidRPr="00155981">
        <w:rPr>
          <w:szCs w:val="20"/>
          <w:lang w:val="cs-CZ"/>
        </w:rPr>
        <w:t>Služ</w:t>
      </w:r>
      <w:r>
        <w:rPr>
          <w:szCs w:val="20"/>
          <w:lang w:val="cs-CZ"/>
        </w:rPr>
        <w:t>by</w:t>
      </w:r>
      <w:r w:rsidRPr="00155981">
        <w:rPr>
          <w:szCs w:val="20"/>
          <w:lang w:val="cs-CZ"/>
        </w:rPr>
        <w:t xml:space="preserve"> výkonově </w:t>
      </w:r>
      <w:r w:rsidRPr="008F3A4A">
        <w:rPr>
          <w:szCs w:val="20"/>
          <w:lang w:val="cs-CZ"/>
        </w:rPr>
        <w:t>hrazen</w:t>
      </w:r>
      <w:r>
        <w:rPr>
          <w:szCs w:val="20"/>
          <w:lang w:val="cs-CZ"/>
        </w:rPr>
        <w:t>é</w:t>
      </w:r>
      <w:r w:rsidRPr="005469E9">
        <w:rPr>
          <w:szCs w:val="20"/>
          <w:lang w:val="cs-CZ"/>
        </w:rPr>
        <w:t xml:space="preserve"> za celou dobu trvání této Smlouvy. Pro vyloučení pochybností to znamená, že maximální celková částka za poskytnutí </w:t>
      </w:r>
      <w:r w:rsidRPr="00155981">
        <w:rPr>
          <w:szCs w:val="20"/>
          <w:lang w:val="cs-CZ"/>
        </w:rPr>
        <w:t xml:space="preserve">Služeb výkonově </w:t>
      </w:r>
      <w:r w:rsidRPr="008F3A4A">
        <w:rPr>
          <w:szCs w:val="20"/>
          <w:lang w:val="cs-CZ"/>
        </w:rPr>
        <w:t>hrazených</w:t>
      </w:r>
      <w:r w:rsidRPr="005469E9">
        <w:rPr>
          <w:szCs w:val="20"/>
          <w:lang w:val="cs-CZ"/>
        </w:rPr>
        <w:t xml:space="preserve"> uvedená v</w:t>
      </w:r>
      <w:r>
        <w:rPr>
          <w:szCs w:val="20"/>
          <w:lang w:val="cs-CZ"/>
        </w:rPr>
        <w:t> </w:t>
      </w:r>
      <w:r w:rsidRPr="005469E9">
        <w:rPr>
          <w:szCs w:val="20"/>
          <w:lang w:val="cs-CZ"/>
        </w:rPr>
        <w:t xml:space="preserve">tomto odstavci je nejvýše přípustná celková částka za poskytnutí </w:t>
      </w:r>
      <w:r w:rsidRPr="00155981">
        <w:rPr>
          <w:szCs w:val="20"/>
          <w:lang w:val="cs-CZ"/>
        </w:rPr>
        <w:t xml:space="preserve">Služeb výkonově </w:t>
      </w:r>
      <w:r w:rsidRPr="008F3A4A">
        <w:rPr>
          <w:szCs w:val="20"/>
          <w:lang w:val="cs-CZ"/>
        </w:rPr>
        <w:t>hrazených</w:t>
      </w:r>
      <w:r w:rsidRPr="005469E9">
        <w:rPr>
          <w:szCs w:val="20"/>
          <w:lang w:val="cs-CZ"/>
        </w:rPr>
        <w:t xml:space="preserve"> a všech zřizovacích či jiných poplatků a veškerých dalších nákladů s</w:t>
      </w:r>
      <w:r>
        <w:rPr>
          <w:szCs w:val="20"/>
          <w:lang w:val="cs-CZ"/>
        </w:rPr>
        <w:t> </w:t>
      </w:r>
      <w:r w:rsidRPr="005469E9">
        <w:rPr>
          <w:szCs w:val="20"/>
          <w:lang w:val="cs-CZ"/>
        </w:rPr>
        <w:t xml:space="preserve">poskytnutím </w:t>
      </w:r>
      <w:r w:rsidRPr="00155981">
        <w:rPr>
          <w:szCs w:val="20"/>
          <w:lang w:val="cs-CZ"/>
        </w:rPr>
        <w:t xml:space="preserve">Služeb výkonově </w:t>
      </w:r>
      <w:r w:rsidRPr="008F3A4A">
        <w:rPr>
          <w:szCs w:val="20"/>
          <w:lang w:val="cs-CZ"/>
        </w:rPr>
        <w:t>hrazených</w:t>
      </w:r>
      <w:r w:rsidRPr="005469E9">
        <w:rPr>
          <w:szCs w:val="20"/>
          <w:lang w:val="cs-CZ"/>
        </w:rPr>
        <w:t xml:space="preserve"> souvisejících. Skutečná cena za poskytování </w:t>
      </w:r>
      <w:r w:rsidRPr="00155981">
        <w:rPr>
          <w:szCs w:val="20"/>
          <w:lang w:val="cs-CZ"/>
        </w:rPr>
        <w:t xml:space="preserve">Služeb výkonově </w:t>
      </w:r>
      <w:r w:rsidRPr="008F3A4A">
        <w:rPr>
          <w:szCs w:val="20"/>
          <w:lang w:val="cs-CZ"/>
        </w:rPr>
        <w:t>hrazených</w:t>
      </w:r>
      <w:r w:rsidRPr="00155981">
        <w:rPr>
          <w:lang w:val="cs-CZ"/>
        </w:rPr>
        <w:t xml:space="preserve"> </w:t>
      </w:r>
      <w:r w:rsidRPr="005469E9">
        <w:rPr>
          <w:szCs w:val="20"/>
          <w:lang w:val="cs-CZ"/>
        </w:rPr>
        <w:t>bude určena postupem podle odst. 1</w:t>
      </w:r>
      <w:r>
        <w:rPr>
          <w:szCs w:val="20"/>
          <w:lang w:val="cs-CZ"/>
        </w:rPr>
        <w:t>7</w:t>
      </w:r>
      <w:r w:rsidRPr="005469E9">
        <w:rPr>
          <w:szCs w:val="20"/>
          <w:lang w:val="cs-CZ"/>
        </w:rPr>
        <w:t>.</w:t>
      </w:r>
      <w:r>
        <w:rPr>
          <w:szCs w:val="20"/>
          <w:lang w:val="cs-CZ"/>
        </w:rPr>
        <w:t>6</w:t>
      </w:r>
      <w:r w:rsidRPr="005469E9">
        <w:rPr>
          <w:szCs w:val="20"/>
          <w:lang w:val="cs-CZ"/>
        </w:rPr>
        <w:t xml:space="preserve"> </w:t>
      </w:r>
      <w:r>
        <w:rPr>
          <w:szCs w:val="20"/>
          <w:lang w:val="cs-CZ"/>
        </w:rPr>
        <w:t xml:space="preserve">a násl. </w:t>
      </w:r>
      <w:r w:rsidRPr="005469E9">
        <w:rPr>
          <w:szCs w:val="20"/>
          <w:lang w:val="cs-CZ"/>
        </w:rPr>
        <w:t xml:space="preserve">této Smlouvy. Objednatel není povinen poptat </w:t>
      </w:r>
      <w:r w:rsidRPr="00155981">
        <w:rPr>
          <w:szCs w:val="20"/>
          <w:lang w:val="cs-CZ"/>
        </w:rPr>
        <w:t>Služ</w:t>
      </w:r>
      <w:r>
        <w:rPr>
          <w:szCs w:val="20"/>
          <w:lang w:val="cs-CZ"/>
        </w:rPr>
        <w:t>by</w:t>
      </w:r>
      <w:r w:rsidRPr="00155981">
        <w:rPr>
          <w:szCs w:val="20"/>
          <w:lang w:val="cs-CZ"/>
        </w:rPr>
        <w:t xml:space="preserve"> výkonově </w:t>
      </w:r>
      <w:r w:rsidRPr="008F3A4A">
        <w:rPr>
          <w:szCs w:val="20"/>
          <w:lang w:val="cs-CZ"/>
        </w:rPr>
        <w:t>hrazen</w:t>
      </w:r>
      <w:r>
        <w:rPr>
          <w:szCs w:val="20"/>
          <w:lang w:val="cs-CZ"/>
        </w:rPr>
        <w:t>é</w:t>
      </w:r>
      <w:r w:rsidRPr="005469E9">
        <w:rPr>
          <w:szCs w:val="20"/>
          <w:lang w:val="cs-CZ"/>
        </w:rPr>
        <w:t xml:space="preserve"> v</w:t>
      </w:r>
      <w:r>
        <w:rPr>
          <w:szCs w:val="20"/>
          <w:lang w:val="cs-CZ"/>
        </w:rPr>
        <w:t> </w:t>
      </w:r>
      <w:r w:rsidRPr="005469E9">
        <w:rPr>
          <w:szCs w:val="20"/>
          <w:lang w:val="cs-CZ"/>
        </w:rPr>
        <w:t>žádném minimálním rozsahu. Poskytovateli nemůže vzniknout nárok na náhradu škody v</w:t>
      </w:r>
      <w:r>
        <w:rPr>
          <w:szCs w:val="20"/>
          <w:lang w:val="cs-CZ"/>
        </w:rPr>
        <w:t> </w:t>
      </w:r>
      <w:r w:rsidRPr="005469E9">
        <w:rPr>
          <w:szCs w:val="20"/>
          <w:lang w:val="cs-CZ"/>
        </w:rPr>
        <w:t xml:space="preserve">případě, že Objednatel nepoptá jakékoliv </w:t>
      </w:r>
      <w:r w:rsidRPr="00155981">
        <w:rPr>
          <w:szCs w:val="20"/>
          <w:lang w:val="cs-CZ"/>
        </w:rPr>
        <w:t>Služ</w:t>
      </w:r>
      <w:r>
        <w:rPr>
          <w:szCs w:val="20"/>
          <w:lang w:val="cs-CZ"/>
        </w:rPr>
        <w:t>by</w:t>
      </w:r>
      <w:r w:rsidRPr="00155981">
        <w:rPr>
          <w:szCs w:val="20"/>
          <w:lang w:val="cs-CZ"/>
        </w:rPr>
        <w:t xml:space="preserve"> výkonově </w:t>
      </w:r>
      <w:r w:rsidRPr="008F3A4A">
        <w:rPr>
          <w:szCs w:val="20"/>
          <w:lang w:val="cs-CZ"/>
        </w:rPr>
        <w:t>hrazen</w:t>
      </w:r>
      <w:r>
        <w:rPr>
          <w:szCs w:val="20"/>
          <w:lang w:val="cs-CZ"/>
        </w:rPr>
        <w:t>é</w:t>
      </w:r>
      <w:r w:rsidRPr="005469E9">
        <w:rPr>
          <w:szCs w:val="20"/>
          <w:lang w:val="cs-CZ"/>
        </w:rPr>
        <w:t xml:space="preserve">. </w:t>
      </w:r>
    </w:p>
    <w:p w14:paraId="6B13DC2D" w14:textId="77777777" w:rsidR="004E4972" w:rsidRPr="00574DFD" w:rsidRDefault="004E4972" w:rsidP="004E4972">
      <w:pPr>
        <w:pStyle w:val="RLTextlnkuslovan"/>
        <w:spacing w:before="60" w:after="60"/>
        <w:ind w:left="737" w:hanging="737"/>
        <w:rPr>
          <w:szCs w:val="20"/>
          <w:lang w:val="cs-CZ"/>
        </w:rPr>
      </w:pPr>
      <w:r w:rsidRPr="00574DFD">
        <w:rPr>
          <w:szCs w:val="20"/>
          <w:lang w:val="cs-CZ"/>
        </w:rPr>
        <w:t>Ceny za jednotlivé role uvedené v</w:t>
      </w:r>
      <w:r>
        <w:rPr>
          <w:szCs w:val="20"/>
          <w:lang w:val="cs-CZ"/>
        </w:rPr>
        <w:t> </w:t>
      </w:r>
      <w:r w:rsidRPr="00574DFD">
        <w:rPr>
          <w:szCs w:val="20"/>
          <w:lang w:val="cs-CZ"/>
        </w:rPr>
        <w:t xml:space="preserve">této Smlouvě </w:t>
      </w:r>
      <w:r>
        <w:rPr>
          <w:szCs w:val="20"/>
          <w:lang w:val="cs-CZ"/>
        </w:rPr>
        <w:t xml:space="preserve">(příloha č. 6 této Smlouvy) </w:t>
      </w:r>
      <w:r w:rsidRPr="00574DFD">
        <w:rPr>
          <w:szCs w:val="20"/>
          <w:lang w:val="cs-CZ"/>
        </w:rPr>
        <w:t>obsahují veškeré náklady Poskytovatele související s</w:t>
      </w:r>
      <w:r>
        <w:rPr>
          <w:szCs w:val="20"/>
          <w:lang w:val="cs-CZ"/>
        </w:rPr>
        <w:t> </w:t>
      </w:r>
      <w:r w:rsidRPr="00574DFD">
        <w:rPr>
          <w:szCs w:val="20"/>
          <w:lang w:val="cs-CZ"/>
        </w:rPr>
        <w:t>činností, na jejíž provedení je cena stanovena. Tato cena nesmí být nijak navyšována.</w:t>
      </w:r>
    </w:p>
    <w:p w14:paraId="73F28BAD" w14:textId="77777777" w:rsidR="004E4972" w:rsidRPr="00574DFD" w:rsidRDefault="004E4972" w:rsidP="004E4972">
      <w:pPr>
        <w:pStyle w:val="RLTextlnkuslovan"/>
        <w:spacing w:before="60" w:after="60"/>
        <w:ind w:left="737" w:hanging="737"/>
        <w:rPr>
          <w:szCs w:val="20"/>
          <w:lang w:val="cs-CZ"/>
        </w:rPr>
      </w:pPr>
      <w:r w:rsidRPr="00EB33C7">
        <w:rPr>
          <w:szCs w:val="20"/>
          <w:lang w:val="cs-CZ"/>
        </w:rPr>
        <w:t xml:space="preserve">Cena </w:t>
      </w:r>
      <w:r>
        <w:rPr>
          <w:szCs w:val="20"/>
          <w:lang w:val="cs-CZ"/>
        </w:rPr>
        <w:t xml:space="preserve">za jeden měsíc poskytování </w:t>
      </w:r>
      <w:r w:rsidRPr="00EB33C7">
        <w:rPr>
          <w:szCs w:val="20"/>
          <w:lang w:val="cs-CZ"/>
        </w:rPr>
        <w:t xml:space="preserve">Služeb </w:t>
      </w:r>
      <w:r w:rsidRPr="00574DFD">
        <w:rPr>
          <w:szCs w:val="20"/>
          <w:lang w:val="cs-CZ"/>
        </w:rPr>
        <w:t xml:space="preserve">paušálně </w:t>
      </w:r>
      <w:r w:rsidRPr="00645FAF">
        <w:rPr>
          <w:szCs w:val="20"/>
          <w:lang w:val="cs-CZ"/>
        </w:rPr>
        <w:t>hrazených</w:t>
      </w:r>
      <w:r w:rsidRPr="00574DFD">
        <w:rPr>
          <w:szCs w:val="20"/>
          <w:lang w:val="cs-CZ"/>
        </w:rPr>
        <w:t xml:space="preserve"> stálých</w:t>
      </w:r>
      <w:r w:rsidRPr="00EB33C7">
        <w:rPr>
          <w:szCs w:val="20"/>
          <w:lang w:val="cs-CZ"/>
        </w:rPr>
        <w:t xml:space="preserve"> </w:t>
      </w:r>
      <w:r>
        <w:rPr>
          <w:szCs w:val="20"/>
          <w:lang w:val="cs-CZ"/>
        </w:rPr>
        <w:t>uvedená v odst. 17.1 této Smlouvy je</w:t>
      </w:r>
      <w:r w:rsidRPr="00EB33C7">
        <w:rPr>
          <w:szCs w:val="20"/>
          <w:lang w:val="cs-CZ"/>
        </w:rPr>
        <w:t xml:space="preserve"> </w:t>
      </w:r>
      <w:r>
        <w:rPr>
          <w:szCs w:val="20"/>
          <w:lang w:val="cs-CZ"/>
        </w:rPr>
        <w:t>s výjimkou změn provedených dle čl. 6 této Smlouvy pevná a je tvořena</w:t>
      </w:r>
      <w:r w:rsidRPr="00EB33C7">
        <w:rPr>
          <w:szCs w:val="20"/>
          <w:lang w:val="cs-CZ"/>
        </w:rPr>
        <w:t xml:space="preserve"> </w:t>
      </w:r>
      <w:r>
        <w:rPr>
          <w:szCs w:val="20"/>
          <w:lang w:val="cs-CZ"/>
        </w:rPr>
        <w:t xml:space="preserve">součtem </w:t>
      </w:r>
      <w:r w:rsidRPr="00EB33C7">
        <w:rPr>
          <w:szCs w:val="20"/>
          <w:lang w:val="cs-CZ"/>
        </w:rPr>
        <w:t>součin</w:t>
      </w:r>
      <w:r>
        <w:rPr>
          <w:szCs w:val="20"/>
          <w:lang w:val="cs-CZ"/>
        </w:rPr>
        <w:t>ů cen jednotlivých rolí za 1 člověkoden (jeden člověkoden /dále též „MD“/ činí 8 pracovních hodin) podílejících se na plnění Služeb paušálně hrazených stálých, uvedených v příloze č. 6 Smlouvy, a</w:t>
      </w:r>
      <w:r w:rsidRPr="00EB33C7">
        <w:rPr>
          <w:szCs w:val="20"/>
          <w:lang w:val="cs-CZ"/>
        </w:rPr>
        <w:t xml:space="preserve"> počtu </w:t>
      </w:r>
      <w:r>
        <w:rPr>
          <w:szCs w:val="20"/>
          <w:lang w:val="cs-CZ"/>
        </w:rPr>
        <w:t>MD</w:t>
      </w:r>
      <w:r w:rsidRPr="00EB33C7">
        <w:rPr>
          <w:szCs w:val="20"/>
          <w:lang w:val="cs-CZ"/>
        </w:rPr>
        <w:t xml:space="preserve"> jednotlivých rolí </w:t>
      </w:r>
      <w:r>
        <w:rPr>
          <w:szCs w:val="20"/>
          <w:lang w:val="cs-CZ"/>
        </w:rPr>
        <w:t xml:space="preserve">poskytnutých na realizaci těchto </w:t>
      </w:r>
      <w:r w:rsidRPr="00EB33C7">
        <w:rPr>
          <w:szCs w:val="20"/>
          <w:lang w:val="cs-CZ"/>
        </w:rPr>
        <w:t xml:space="preserve">Služeb </w:t>
      </w:r>
      <w:r w:rsidRPr="00574DFD">
        <w:rPr>
          <w:szCs w:val="20"/>
          <w:lang w:val="cs-CZ"/>
        </w:rPr>
        <w:t xml:space="preserve">paušálně </w:t>
      </w:r>
      <w:r w:rsidRPr="00645FAF">
        <w:rPr>
          <w:szCs w:val="20"/>
          <w:lang w:val="cs-CZ"/>
        </w:rPr>
        <w:t>hrazených</w:t>
      </w:r>
      <w:r w:rsidRPr="00574DFD">
        <w:rPr>
          <w:szCs w:val="20"/>
          <w:lang w:val="cs-CZ"/>
        </w:rPr>
        <w:t xml:space="preserve"> stálých</w:t>
      </w:r>
      <w:r w:rsidRPr="00EB33C7">
        <w:rPr>
          <w:szCs w:val="20"/>
          <w:lang w:val="cs-CZ"/>
        </w:rPr>
        <w:t>.</w:t>
      </w:r>
      <w:r>
        <w:rPr>
          <w:szCs w:val="20"/>
          <w:lang w:val="cs-CZ"/>
        </w:rPr>
        <w:t xml:space="preserve"> V případě změny </w:t>
      </w:r>
      <w:r w:rsidRPr="00EB33C7">
        <w:rPr>
          <w:szCs w:val="20"/>
          <w:lang w:val="cs-CZ"/>
        </w:rPr>
        <w:t xml:space="preserve">Služeb </w:t>
      </w:r>
      <w:r w:rsidRPr="00574DFD">
        <w:rPr>
          <w:szCs w:val="20"/>
          <w:lang w:val="cs-CZ"/>
        </w:rPr>
        <w:t xml:space="preserve">paušálně </w:t>
      </w:r>
      <w:r w:rsidRPr="00645FAF">
        <w:rPr>
          <w:szCs w:val="20"/>
          <w:lang w:val="cs-CZ"/>
        </w:rPr>
        <w:t>hrazených</w:t>
      </w:r>
      <w:r w:rsidRPr="00574DFD">
        <w:rPr>
          <w:szCs w:val="20"/>
          <w:lang w:val="cs-CZ"/>
        </w:rPr>
        <w:t xml:space="preserve"> stálých</w:t>
      </w:r>
      <w:r>
        <w:rPr>
          <w:szCs w:val="20"/>
          <w:lang w:val="cs-CZ"/>
        </w:rPr>
        <w:t xml:space="preserve"> na základě škálování, bude cena za jedem měsíc poskytování </w:t>
      </w:r>
      <w:r w:rsidRPr="00EB33C7">
        <w:rPr>
          <w:szCs w:val="20"/>
          <w:lang w:val="cs-CZ"/>
        </w:rPr>
        <w:t xml:space="preserve">Služeb </w:t>
      </w:r>
      <w:r w:rsidRPr="00574DFD">
        <w:rPr>
          <w:szCs w:val="20"/>
          <w:lang w:val="cs-CZ"/>
        </w:rPr>
        <w:t xml:space="preserve">paušálně </w:t>
      </w:r>
      <w:r w:rsidRPr="00645FAF">
        <w:rPr>
          <w:szCs w:val="20"/>
          <w:lang w:val="cs-CZ"/>
        </w:rPr>
        <w:t>hrazených</w:t>
      </w:r>
      <w:r w:rsidRPr="00574DFD">
        <w:rPr>
          <w:szCs w:val="20"/>
          <w:lang w:val="cs-CZ"/>
        </w:rPr>
        <w:t xml:space="preserve"> stálých</w:t>
      </w:r>
      <w:r>
        <w:rPr>
          <w:szCs w:val="20"/>
          <w:lang w:val="cs-CZ"/>
        </w:rPr>
        <w:t xml:space="preserve"> </w:t>
      </w:r>
      <w:r w:rsidRPr="00EB33C7">
        <w:rPr>
          <w:szCs w:val="20"/>
          <w:lang w:val="cs-CZ"/>
        </w:rPr>
        <w:t xml:space="preserve">stanovena </w:t>
      </w:r>
      <w:r>
        <w:rPr>
          <w:szCs w:val="20"/>
          <w:lang w:val="cs-CZ"/>
        </w:rPr>
        <w:t xml:space="preserve">součtem </w:t>
      </w:r>
      <w:r w:rsidRPr="00EB33C7">
        <w:rPr>
          <w:szCs w:val="20"/>
          <w:lang w:val="cs-CZ"/>
        </w:rPr>
        <w:t>součin</w:t>
      </w:r>
      <w:r>
        <w:rPr>
          <w:szCs w:val="20"/>
          <w:lang w:val="cs-CZ"/>
        </w:rPr>
        <w:t>ů cen jednotlivých rolí za 1 člověkoden podílejících se na plnění Služeb paušálně hrazených stálých, uvedených v příloze č. 6 Smlouvy, a</w:t>
      </w:r>
      <w:r w:rsidRPr="00EB33C7">
        <w:rPr>
          <w:szCs w:val="20"/>
          <w:lang w:val="cs-CZ"/>
        </w:rPr>
        <w:t xml:space="preserve"> </w:t>
      </w:r>
      <w:r>
        <w:rPr>
          <w:szCs w:val="20"/>
          <w:lang w:val="cs-CZ"/>
        </w:rPr>
        <w:t xml:space="preserve">nově stanoveného </w:t>
      </w:r>
      <w:r w:rsidRPr="00EB33C7">
        <w:rPr>
          <w:szCs w:val="20"/>
          <w:lang w:val="cs-CZ"/>
        </w:rPr>
        <w:t xml:space="preserve">počtu </w:t>
      </w:r>
      <w:r>
        <w:rPr>
          <w:szCs w:val="20"/>
          <w:lang w:val="cs-CZ"/>
        </w:rPr>
        <w:t>MD</w:t>
      </w:r>
      <w:r w:rsidRPr="00EB33C7">
        <w:rPr>
          <w:szCs w:val="20"/>
          <w:lang w:val="cs-CZ"/>
        </w:rPr>
        <w:t xml:space="preserve"> jednotlivých rolí </w:t>
      </w:r>
      <w:r>
        <w:rPr>
          <w:szCs w:val="20"/>
          <w:lang w:val="cs-CZ"/>
        </w:rPr>
        <w:t xml:space="preserve">poskytnutých na realizaci těchto </w:t>
      </w:r>
      <w:r w:rsidRPr="00EB33C7">
        <w:rPr>
          <w:szCs w:val="20"/>
          <w:lang w:val="cs-CZ"/>
        </w:rPr>
        <w:t xml:space="preserve">Služeb </w:t>
      </w:r>
      <w:r w:rsidRPr="00574DFD">
        <w:rPr>
          <w:szCs w:val="20"/>
          <w:lang w:val="cs-CZ"/>
        </w:rPr>
        <w:t xml:space="preserve">paušálně </w:t>
      </w:r>
      <w:r w:rsidRPr="00645FAF">
        <w:rPr>
          <w:szCs w:val="20"/>
          <w:lang w:val="cs-CZ"/>
        </w:rPr>
        <w:t>hrazených</w:t>
      </w:r>
      <w:r w:rsidRPr="00574DFD">
        <w:rPr>
          <w:szCs w:val="20"/>
          <w:lang w:val="cs-CZ"/>
        </w:rPr>
        <w:t xml:space="preserve"> stálých</w:t>
      </w:r>
      <w:r w:rsidRPr="00EB33C7">
        <w:rPr>
          <w:szCs w:val="20"/>
          <w:lang w:val="cs-CZ"/>
        </w:rPr>
        <w:t>.</w:t>
      </w:r>
    </w:p>
    <w:p w14:paraId="3AE56A41" w14:textId="77777777" w:rsidR="004E4972" w:rsidRPr="00574DFD" w:rsidRDefault="004E4972" w:rsidP="004E4972">
      <w:pPr>
        <w:pStyle w:val="RLTextlnkuslovan"/>
        <w:spacing w:before="60" w:after="60"/>
        <w:ind w:left="737" w:hanging="737"/>
        <w:rPr>
          <w:szCs w:val="20"/>
          <w:lang w:val="cs-CZ"/>
        </w:rPr>
      </w:pPr>
      <w:r w:rsidRPr="00574DFD">
        <w:rPr>
          <w:szCs w:val="20"/>
          <w:lang w:val="cs-CZ"/>
        </w:rPr>
        <w:t>V</w:t>
      </w:r>
      <w:r>
        <w:rPr>
          <w:szCs w:val="20"/>
          <w:lang w:val="cs-CZ"/>
        </w:rPr>
        <w:t> </w:t>
      </w:r>
      <w:r w:rsidRPr="00574DFD">
        <w:rPr>
          <w:szCs w:val="20"/>
          <w:lang w:val="cs-CZ"/>
        </w:rPr>
        <w:t xml:space="preserve">případě, že některá ze Služeb paušálně hrazených stálých nebyla poskytována během příslušného </w:t>
      </w:r>
      <w:r>
        <w:rPr>
          <w:szCs w:val="20"/>
          <w:lang w:val="cs-CZ"/>
        </w:rPr>
        <w:t>Vyhodnocovacího období</w:t>
      </w:r>
      <w:r w:rsidRPr="00574DFD">
        <w:rPr>
          <w:szCs w:val="20"/>
          <w:lang w:val="cs-CZ"/>
        </w:rPr>
        <w:t xml:space="preserve"> v</w:t>
      </w:r>
      <w:r>
        <w:rPr>
          <w:szCs w:val="20"/>
          <w:lang w:val="cs-CZ"/>
        </w:rPr>
        <w:t> </w:t>
      </w:r>
      <w:r w:rsidRPr="00574DFD">
        <w:rPr>
          <w:szCs w:val="20"/>
          <w:lang w:val="cs-CZ"/>
        </w:rPr>
        <w:t>plném rozsahu</w:t>
      </w:r>
      <w:r>
        <w:rPr>
          <w:szCs w:val="20"/>
          <w:lang w:val="cs-CZ"/>
        </w:rPr>
        <w:t>,</w:t>
      </w:r>
      <w:r w:rsidRPr="00574DFD">
        <w:rPr>
          <w:szCs w:val="20"/>
          <w:lang w:val="cs-CZ"/>
        </w:rPr>
        <w:t xml:space="preserve"> náleží Poskytovateli </w:t>
      </w:r>
      <w:r>
        <w:rPr>
          <w:szCs w:val="20"/>
          <w:lang w:val="cs-CZ"/>
        </w:rPr>
        <w:t xml:space="preserve">poměrná </w:t>
      </w:r>
      <w:r w:rsidRPr="00574DFD">
        <w:rPr>
          <w:szCs w:val="20"/>
          <w:lang w:val="cs-CZ"/>
        </w:rPr>
        <w:t xml:space="preserve">část měsíční ceny takové Služby </w:t>
      </w:r>
      <w:r w:rsidRPr="00574DFD">
        <w:rPr>
          <w:szCs w:val="20"/>
          <w:lang w:val="cs-CZ"/>
        </w:rPr>
        <w:lastRenderedPageBreak/>
        <w:t>paušálně hrazené stálé za dny, v</w:t>
      </w:r>
      <w:r>
        <w:rPr>
          <w:szCs w:val="20"/>
          <w:lang w:val="cs-CZ"/>
        </w:rPr>
        <w:t> </w:t>
      </w:r>
      <w:r w:rsidRPr="00574DFD">
        <w:rPr>
          <w:szCs w:val="20"/>
          <w:lang w:val="cs-CZ"/>
        </w:rPr>
        <w:t>nichž byla tato Služba poskytována</w:t>
      </w:r>
      <w:r>
        <w:rPr>
          <w:szCs w:val="20"/>
          <w:lang w:val="cs-CZ"/>
        </w:rPr>
        <w:t>, stanovená součinem činitele tvořeného podílem měsíční ceny a počtu dní v příslušném Vyhodnocovacím období a činitele tvořeného počtem dní v daném Vyhodnocovacím období, během nichž byly Služby paušálně hrazené stálé poskytovány</w:t>
      </w:r>
      <w:r w:rsidRPr="00574DFD">
        <w:rPr>
          <w:szCs w:val="20"/>
          <w:lang w:val="cs-CZ"/>
        </w:rPr>
        <w:t xml:space="preserve">. </w:t>
      </w:r>
    </w:p>
    <w:p w14:paraId="0E2A0394" w14:textId="77777777" w:rsidR="004E4972" w:rsidRPr="008F3A4A" w:rsidRDefault="004E4972" w:rsidP="004E4972">
      <w:pPr>
        <w:pStyle w:val="RLTextlnkuslovan"/>
        <w:tabs>
          <w:tab w:val="num" w:pos="852"/>
        </w:tabs>
        <w:spacing w:before="60" w:after="60"/>
        <w:ind w:left="737" w:hanging="737"/>
        <w:rPr>
          <w:lang w:val="cs-CZ"/>
        </w:rPr>
      </w:pPr>
      <w:r w:rsidRPr="00155981">
        <w:rPr>
          <w:lang w:val="cs-CZ"/>
        </w:rPr>
        <w:t xml:space="preserve">Cena </w:t>
      </w:r>
      <w:r w:rsidRPr="00155981">
        <w:rPr>
          <w:szCs w:val="20"/>
          <w:lang w:val="cs-CZ"/>
        </w:rPr>
        <w:t>Služeb výkonově hrazených</w:t>
      </w:r>
      <w:r w:rsidRPr="00155981">
        <w:rPr>
          <w:lang w:val="cs-CZ"/>
        </w:rPr>
        <w:t xml:space="preserve"> </w:t>
      </w:r>
      <w:r w:rsidRPr="00574DFD">
        <w:rPr>
          <w:lang w:val="cs-CZ"/>
        </w:rPr>
        <w:t>u KL HR</w:t>
      </w:r>
      <w:r>
        <w:rPr>
          <w:lang w:val="cs-CZ"/>
        </w:rPr>
        <w:t>–</w:t>
      </w:r>
      <w:r w:rsidRPr="00574DFD">
        <w:rPr>
          <w:lang w:val="cs-CZ"/>
        </w:rPr>
        <w:t>001</w:t>
      </w:r>
      <w:r>
        <w:rPr>
          <w:lang w:val="cs-CZ"/>
        </w:rPr>
        <w:t xml:space="preserve"> a HR-002 </w:t>
      </w:r>
      <w:r w:rsidRPr="00155981">
        <w:rPr>
          <w:lang w:val="cs-CZ"/>
        </w:rPr>
        <w:t xml:space="preserve">bude stanovena součinem počtu člověkodnů (MD) jednotlivých rolí podílejících se na plnění </w:t>
      </w:r>
      <w:r w:rsidRPr="00155981">
        <w:rPr>
          <w:szCs w:val="20"/>
          <w:lang w:val="cs-CZ"/>
        </w:rPr>
        <w:t>Služeb výkonově hrazených a částk</w:t>
      </w:r>
      <w:r>
        <w:rPr>
          <w:szCs w:val="20"/>
          <w:lang w:val="cs-CZ"/>
        </w:rPr>
        <w:t>y</w:t>
      </w:r>
      <w:r w:rsidRPr="00155981">
        <w:rPr>
          <w:szCs w:val="20"/>
          <w:lang w:val="cs-CZ"/>
        </w:rPr>
        <w:t xml:space="preserve"> za člověkoden </w:t>
      </w:r>
      <w:r w:rsidRPr="00155981">
        <w:rPr>
          <w:lang w:val="cs-CZ"/>
        </w:rPr>
        <w:t xml:space="preserve">(MD) </w:t>
      </w:r>
      <w:r w:rsidRPr="00155981">
        <w:rPr>
          <w:szCs w:val="20"/>
          <w:lang w:val="cs-CZ"/>
        </w:rPr>
        <w:t>příslušné role</w:t>
      </w:r>
      <w:r>
        <w:rPr>
          <w:szCs w:val="20"/>
          <w:lang w:val="cs-CZ"/>
        </w:rPr>
        <w:t xml:space="preserve"> uvedené v Příloze č. 6 Smlouvy. </w:t>
      </w:r>
      <w:r w:rsidRPr="00155981">
        <w:rPr>
          <w:szCs w:val="20"/>
          <w:lang w:val="cs-CZ"/>
        </w:rPr>
        <w:t>Objednatel není povinen poptat Služby výkonově hrazené v</w:t>
      </w:r>
      <w:r>
        <w:rPr>
          <w:szCs w:val="20"/>
          <w:lang w:val="cs-CZ"/>
        </w:rPr>
        <w:t> </w:t>
      </w:r>
      <w:r w:rsidRPr="00155981">
        <w:rPr>
          <w:szCs w:val="20"/>
          <w:lang w:val="cs-CZ"/>
        </w:rPr>
        <w:t>žádném minimálním rozsahu</w:t>
      </w:r>
      <w:r w:rsidRPr="00155981">
        <w:rPr>
          <w:lang w:val="cs-CZ"/>
        </w:rPr>
        <w:t>. Poskytovateli nemůže vzniknout nárok na náhradu škody v</w:t>
      </w:r>
      <w:r>
        <w:rPr>
          <w:lang w:val="cs-CZ"/>
        </w:rPr>
        <w:t> </w:t>
      </w:r>
      <w:r w:rsidRPr="00155981">
        <w:rPr>
          <w:lang w:val="cs-CZ"/>
        </w:rPr>
        <w:t>případě, že Objednatel nepoptá jakékoliv Služby výkonově hrazené</w:t>
      </w:r>
      <w:r w:rsidRPr="00155981">
        <w:rPr>
          <w:szCs w:val="20"/>
          <w:lang w:val="cs-CZ"/>
        </w:rPr>
        <w:t>.</w:t>
      </w:r>
    </w:p>
    <w:p w14:paraId="7CD7EE92" w14:textId="77777777" w:rsidR="004E4972" w:rsidRPr="00FF780F" w:rsidRDefault="004E4972" w:rsidP="004E4972">
      <w:pPr>
        <w:pStyle w:val="RLTextlnkuslovan"/>
        <w:spacing w:before="60" w:after="60"/>
        <w:ind w:left="737" w:hanging="737"/>
        <w:rPr>
          <w:lang w:val="cs-CZ"/>
        </w:rPr>
      </w:pPr>
      <w:r>
        <w:rPr>
          <w:szCs w:val="20"/>
          <w:lang w:val="cs-CZ"/>
        </w:rPr>
        <w:t>Vyjma ustanovení tohoto odstavce je cena za poskytnutí součinnosti součástí ceny za poskytnutí Služeb paušálně hrazených stálých.</w:t>
      </w:r>
    </w:p>
    <w:p w14:paraId="02E864E2" w14:textId="77777777" w:rsidR="004E4972" w:rsidRDefault="004E4972" w:rsidP="00D76565">
      <w:pPr>
        <w:pStyle w:val="RLTextlnkuslovan"/>
        <w:numPr>
          <w:ilvl w:val="0"/>
          <w:numId w:val="17"/>
        </w:numPr>
        <w:spacing w:before="60" w:after="60"/>
        <w:ind w:left="993" w:hanging="709"/>
      </w:pPr>
      <w:r w:rsidRPr="005469E9">
        <w:t xml:space="preserve">Maximální cena za </w:t>
      </w:r>
      <w:r w:rsidRPr="001B0824">
        <w:t xml:space="preserve">poskytnutí součinnosti </w:t>
      </w:r>
      <w:r>
        <w:t xml:space="preserve">za trvání této Smlouvy a po ukončení účinnosti této Smlouvy </w:t>
      </w:r>
      <w:r w:rsidRPr="001B0824">
        <w:t>dle odst. 25.</w:t>
      </w:r>
      <w:r>
        <w:t>4</w:t>
      </w:r>
      <w:r w:rsidRPr="001B0824">
        <w:t xml:space="preserve"> a 25.</w:t>
      </w:r>
      <w:r>
        <w:t>5</w:t>
      </w:r>
      <w:r w:rsidRPr="001B0824">
        <w:t xml:space="preserve">. </w:t>
      </w:r>
      <w:r w:rsidRPr="005469E9">
        <w:t xml:space="preserve">této Smlouvy je smluvními stranami dohodnuta ve výši </w:t>
      </w:r>
      <w:r>
        <w:t>318 336</w:t>
      </w:r>
      <w:r w:rsidRPr="005469E9">
        <w:t>,- Kč bez DPH, přičemž sazba DPH činí 21 %, výše DPH činí</w:t>
      </w:r>
      <w:r w:rsidRPr="00CD29DD">
        <w:t xml:space="preserve"> 66 850,5</w:t>
      </w:r>
      <w:r>
        <w:t>6</w:t>
      </w:r>
      <w:r w:rsidRPr="005469E9">
        <w:t xml:space="preserve"> Kč a cena včetně DPH </w:t>
      </w:r>
      <w:r w:rsidRPr="00377AE2">
        <w:t>činí 385 186,56</w:t>
      </w:r>
      <w:r w:rsidRPr="005469E9">
        <w:t xml:space="preserve"> Kč, a to jako nejvýše přípustná celková částka. </w:t>
      </w:r>
      <w:r w:rsidRPr="007D7FFB">
        <w:t xml:space="preserve">Pro vyloučení pochybností to znamená, že maximální celková částka za poskytnutí součinnosti dle odst. 25.4 a 25.5. této Smlouvy uvedená v tomto </w:t>
      </w:r>
      <w:r>
        <w:t>pod</w:t>
      </w:r>
      <w:r w:rsidRPr="007D7FFB">
        <w:t xml:space="preserve">odstavci je nejvýše přípustná celková částka včetně všech zřizovacích či jiných poplatků a veškerých dalších nákladů s poskytnutím součinnosti souvisejících. </w:t>
      </w:r>
      <w:r w:rsidRPr="005469E9">
        <w:t xml:space="preserve">Skutečná cena </w:t>
      </w:r>
      <w:r w:rsidRPr="00BB3D53">
        <w:t>za poskytnutí součinnosti dle odst. 25.</w:t>
      </w:r>
      <w:r>
        <w:t>4</w:t>
      </w:r>
      <w:r w:rsidRPr="00BB3D53">
        <w:t xml:space="preserve"> a 25.</w:t>
      </w:r>
      <w:r>
        <w:t>5</w:t>
      </w:r>
      <w:r w:rsidRPr="00BB3D53">
        <w:t xml:space="preserve">. </w:t>
      </w:r>
      <w:r>
        <w:t xml:space="preserve">této </w:t>
      </w:r>
      <w:r w:rsidRPr="00BB3D53">
        <w:t>Smlouvy</w:t>
      </w:r>
      <w:r w:rsidRPr="00155981">
        <w:t xml:space="preserve"> </w:t>
      </w:r>
      <w:r w:rsidRPr="005469E9">
        <w:t xml:space="preserve">bude určena </w:t>
      </w:r>
      <w:r>
        <w:t xml:space="preserve">součtem </w:t>
      </w:r>
      <w:r w:rsidRPr="00155981">
        <w:t>součin</w:t>
      </w:r>
      <w:r>
        <w:t>ů</w:t>
      </w:r>
      <w:r w:rsidRPr="00155981">
        <w:t xml:space="preserve"> počtu člověkodnů (MD) jednotlivých rolí podílejících se na </w:t>
      </w:r>
      <w:r w:rsidRPr="00BB3D53">
        <w:t>poskytnutí součinnosti dle odst. 25.</w:t>
      </w:r>
      <w:r>
        <w:t>4</w:t>
      </w:r>
      <w:r w:rsidRPr="00BB3D53">
        <w:t xml:space="preserve"> a 25.</w:t>
      </w:r>
      <w:r>
        <w:t>5</w:t>
      </w:r>
      <w:r w:rsidRPr="00BB3D53">
        <w:t xml:space="preserve">. </w:t>
      </w:r>
      <w:r>
        <w:t xml:space="preserve">této </w:t>
      </w:r>
      <w:r w:rsidRPr="00BB3D53">
        <w:t>Smlouvy</w:t>
      </w:r>
      <w:r w:rsidRPr="00155981">
        <w:t xml:space="preserve"> a částk</w:t>
      </w:r>
      <w:r>
        <w:t>y</w:t>
      </w:r>
      <w:r w:rsidRPr="00155981">
        <w:t xml:space="preserve"> za člověkoden (MD) příslušné role</w:t>
      </w:r>
      <w:r>
        <w:t xml:space="preserve"> uvedené v Příloze č. 6 Smlouvy</w:t>
      </w:r>
      <w:r w:rsidRPr="00155981">
        <w:t>.</w:t>
      </w:r>
      <w:r w:rsidRPr="005469E9">
        <w:t xml:space="preserve"> Objednatel není povinen poptat </w:t>
      </w:r>
      <w:r w:rsidRPr="006B41D2">
        <w:t>poskytnutí součinnosti dle odst. 25.</w:t>
      </w:r>
      <w:r>
        <w:t>4</w:t>
      </w:r>
      <w:r w:rsidRPr="006B41D2">
        <w:t xml:space="preserve"> a 25.</w:t>
      </w:r>
      <w:r>
        <w:t>5</w:t>
      </w:r>
      <w:r w:rsidRPr="006B41D2">
        <w:t xml:space="preserve">. </w:t>
      </w:r>
      <w:r>
        <w:t xml:space="preserve">této </w:t>
      </w:r>
      <w:r w:rsidRPr="006B41D2">
        <w:t>Smlouvy</w:t>
      </w:r>
      <w:r w:rsidRPr="005469E9">
        <w:t xml:space="preserve"> v</w:t>
      </w:r>
      <w:r>
        <w:t> </w:t>
      </w:r>
      <w:r w:rsidRPr="005469E9">
        <w:t>žádném minimálním rozsahu. Poskytovateli nemůže vzniknout nárok na náhradu škody v</w:t>
      </w:r>
      <w:r>
        <w:t> </w:t>
      </w:r>
      <w:r w:rsidRPr="005469E9">
        <w:t>případě, že Objednatel nepoptá jak</w:t>
      </w:r>
      <w:r>
        <w:t>ou</w:t>
      </w:r>
      <w:r w:rsidRPr="005469E9">
        <w:t xml:space="preserve">koliv </w:t>
      </w:r>
      <w:r w:rsidRPr="008F6FA4">
        <w:t>součinnost dle odst. 25.</w:t>
      </w:r>
      <w:r>
        <w:t>4</w:t>
      </w:r>
      <w:r w:rsidRPr="008F6FA4">
        <w:t xml:space="preserve"> a 25.</w:t>
      </w:r>
      <w:r>
        <w:t>5</w:t>
      </w:r>
      <w:r w:rsidRPr="008F6FA4">
        <w:t xml:space="preserve">. </w:t>
      </w:r>
      <w:r>
        <w:t xml:space="preserve">této </w:t>
      </w:r>
      <w:r w:rsidRPr="008F6FA4">
        <w:t>Smlouvy</w:t>
      </w:r>
      <w:r w:rsidRPr="005469E9">
        <w:t>.</w:t>
      </w:r>
    </w:p>
    <w:p w14:paraId="2872DFBC" w14:textId="77777777" w:rsidR="004E4972" w:rsidRPr="00421447" w:rsidRDefault="004E4972" w:rsidP="00D76565">
      <w:pPr>
        <w:pStyle w:val="RLTextlnkuslovan"/>
        <w:numPr>
          <w:ilvl w:val="0"/>
          <w:numId w:val="17"/>
        </w:numPr>
        <w:spacing w:before="60" w:after="60"/>
        <w:ind w:left="993" w:hanging="709"/>
        <w:rPr>
          <w:szCs w:val="20"/>
          <w:lang w:val="cs-CZ"/>
        </w:rPr>
      </w:pPr>
      <w:r w:rsidRPr="05411994">
        <w:rPr>
          <w:lang w:val="cs-CZ"/>
        </w:rPr>
        <w:t xml:space="preserve">Cena za poskytnutí součinnosti dle předchozího </w:t>
      </w:r>
      <w:r>
        <w:rPr>
          <w:lang w:val="cs-CZ"/>
        </w:rPr>
        <w:t>pod</w:t>
      </w:r>
      <w:r w:rsidRPr="05411994">
        <w:rPr>
          <w:lang w:val="cs-CZ"/>
        </w:rPr>
        <w:t xml:space="preserve">odstavce </w:t>
      </w:r>
      <w:r>
        <w:rPr>
          <w:lang w:val="cs-CZ"/>
        </w:rPr>
        <w:t xml:space="preserve">této </w:t>
      </w:r>
      <w:r w:rsidRPr="05411994">
        <w:rPr>
          <w:lang w:val="cs-CZ"/>
        </w:rPr>
        <w:t>Smlouvy bude placena za skutečně poskytnutou součinnost na základě Objednatelem schváleného výkazu poskytnuté součinnosti, přičemž tento výkaz bude obsahovat shodné informace jako Výkaz Služeb s výkonovým plněním dle odst. 12.2 této Smlouvy. Na základě schválení výkazu poskytnuté součinnosti bude Poskytovatelem neprodleně předložena Faktura, přičemž výkaz poskytnuté součinnosti bude jako příloha nedílnou součástí Faktury.</w:t>
      </w:r>
    </w:p>
    <w:p w14:paraId="59FDFA87" w14:textId="77777777" w:rsidR="004E4972" w:rsidRPr="008F3A4A" w:rsidRDefault="004E4972" w:rsidP="004E4972">
      <w:pPr>
        <w:pStyle w:val="RLTextlnkuslovan"/>
        <w:spacing w:before="60" w:after="60"/>
        <w:ind w:left="737" w:hanging="737"/>
        <w:rPr>
          <w:lang w:val="cs-CZ"/>
        </w:rPr>
      </w:pPr>
      <w:r w:rsidRPr="05411994">
        <w:rPr>
          <w:lang w:val="cs-CZ"/>
        </w:rPr>
        <w:t xml:space="preserve">Cena za Služby bude hrazena měsíčně, a to podle rozsahu Služeb, které budou za příslušné Vyhodnocovací období poskytovány. Poskytovateli tak vznikne nárok na úhradu ceny jen za období, během něhož byly Služby skutečně poskytovány.  </w:t>
      </w:r>
    </w:p>
    <w:p w14:paraId="7F80E59B" w14:textId="77777777" w:rsidR="004E4972" w:rsidRPr="00E327A6" w:rsidRDefault="004E4972" w:rsidP="004E4972">
      <w:pPr>
        <w:pStyle w:val="RLTextlnkuslovan"/>
        <w:spacing w:before="60" w:after="60"/>
        <w:ind w:left="737" w:hanging="737"/>
        <w:rPr>
          <w:lang w:val="cs-CZ"/>
        </w:rPr>
      </w:pPr>
      <w:r w:rsidRPr="05411994">
        <w:rPr>
          <w:lang w:val="cs-CZ"/>
        </w:rPr>
        <w:t xml:space="preserve">Cena za Služby výkonově hrazené bude každý měsíc ponížena o </w:t>
      </w:r>
      <w:r>
        <w:rPr>
          <w:lang w:val="cs-CZ"/>
        </w:rPr>
        <w:t xml:space="preserve">cenu za </w:t>
      </w:r>
      <w:r w:rsidRPr="05411994">
        <w:rPr>
          <w:lang w:val="cs-CZ"/>
        </w:rPr>
        <w:t xml:space="preserve">kapacitu, která byla pro jednotlivé role alokována v rámci Služeb paušálně hrazených stálých (viz příloha 6 této Smlouvy), ale nebyla v rámci plnění Služeb paušálně hrazených stálých v daném období využita. Pokud tedy nebude </w:t>
      </w:r>
      <w:r>
        <w:rPr>
          <w:lang w:val="cs-CZ"/>
        </w:rPr>
        <w:t xml:space="preserve">alokovaná </w:t>
      </w:r>
      <w:r w:rsidRPr="05411994">
        <w:rPr>
          <w:lang w:val="cs-CZ"/>
        </w:rPr>
        <w:t xml:space="preserve">kapacita role zajišťované Poskytovatelem využita na plnění úkolů v rámci Služeb paušálně hrazených stálých, ale </w:t>
      </w:r>
      <w:r>
        <w:rPr>
          <w:lang w:val="cs-CZ"/>
        </w:rPr>
        <w:t xml:space="preserve">kapacita </w:t>
      </w:r>
      <w:r w:rsidRPr="05411994">
        <w:rPr>
          <w:lang w:val="cs-CZ"/>
        </w:rPr>
        <w:t>stejn</w:t>
      </w:r>
      <w:r>
        <w:rPr>
          <w:lang w:val="cs-CZ"/>
        </w:rPr>
        <w:t>é</w:t>
      </w:r>
      <w:r w:rsidRPr="05411994">
        <w:rPr>
          <w:lang w:val="cs-CZ"/>
        </w:rPr>
        <w:t xml:space="preserve"> role bude využita na plnění Služeb výkonově hrazených, bude v měsíčním výkazu Služeb výkonově hrazených ponížena časová kapacita takové role o časovou kapacitu nevyužitou při plnění Služeb paušálně hrazených stálých.</w:t>
      </w:r>
    </w:p>
    <w:p w14:paraId="0EF55FFA" w14:textId="77777777" w:rsidR="004E4972" w:rsidRPr="007B10B2" w:rsidRDefault="004E4972" w:rsidP="004E4972">
      <w:pPr>
        <w:pStyle w:val="RLTextlnkuslovan"/>
        <w:spacing w:before="60" w:after="60"/>
        <w:ind w:left="737" w:hanging="737"/>
        <w:rPr>
          <w:lang w:val="cs-CZ"/>
        </w:rPr>
      </w:pPr>
      <w:r w:rsidRPr="05411994">
        <w:rPr>
          <w:lang w:val="cs-CZ"/>
        </w:rPr>
        <w:t>Cena bude hrazena na základě daňových dokladů – faktur (dále jen „</w:t>
      </w:r>
      <w:r w:rsidRPr="05411994">
        <w:rPr>
          <w:b/>
          <w:bCs/>
          <w:lang w:val="cs-CZ"/>
        </w:rPr>
        <w:t>Faktura</w:t>
      </w:r>
      <w:r w:rsidRPr="05411994">
        <w:rPr>
          <w:lang w:val="cs-CZ"/>
        </w:rPr>
        <w:t xml:space="preserve">“) vystavených Poskytovatelem. </w:t>
      </w:r>
    </w:p>
    <w:p w14:paraId="766FA640" w14:textId="77777777" w:rsidR="004E4972" w:rsidRPr="00F43C4C" w:rsidRDefault="004E4972" w:rsidP="004E4972">
      <w:pPr>
        <w:pStyle w:val="RLTextlnkuslovan"/>
        <w:spacing w:before="60" w:after="60"/>
        <w:ind w:left="737" w:hanging="737"/>
        <w:rPr>
          <w:lang w:val="cs-CZ"/>
        </w:rPr>
      </w:pPr>
      <w:r w:rsidRPr="05411994">
        <w:rPr>
          <w:lang w:val="cs-CZ"/>
        </w:rPr>
        <w:t xml:space="preserve">Cena za poskytování Služeb bude placena za skutečně provedené </w:t>
      </w:r>
      <w:r>
        <w:rPr>
          <w:lang w:val="cs-CZ"/>
        </w:rPr>
        <w:t>S</w:t>
      </w:r>
      <w:r w:rsidRPr="05411994">
        <w:rPr>
          <w:lang w:val="cs-CZ"/>
        </w:rPr>
        <w:t xml:space="preserve">lužby dle Objednatelem stanovených parametrů, případně upravených na základě škálování </w:t>
      </w:r>
      <w:r>
        <w:rPr>
          <w:lang w:val="cs-CZ"/>
        </w:rPr>
        <w:t>S</w:t>
      </w:r>
      <w:r w:rsidRPr="05411994">
        <w:rPr>
          <w:lang w:val="cs-CZ"/>
        </w:rPr>
        <w:t xml:space="preserve">lužeb dle čl. 6 této Smlouvy, po ukončení každého kalendářního měsíce na základě Faktury. Pokud bude během jednoho kalendářního měsíce poskytována jedna </w:t>
      </w:r>
      <w:r>
        <w:rPr>
          <w:lang w:val="cs-CZ"/>
        </w:rPr>
        <w:t>S</w:t>
      </w:r>
      <w:r w:rsidRPr="05411994">
        <w:rPr>
          <w:lang w:val="cs-CZ"/>
        </w:rPr>
        <w:t xml:space="preserve">lužba v různých parametrech, bude ve Výkazu plnění Služeb paušálně hrazených stálých a v Akceptačním protokolu Služeb výkonově hrazených za daný měsíc cena rozdělena podle různých těchto parametrů Služeb. </w:t>
      </w:r>
    </w:p>
    <w:p w14:paraId="3449DA70" w14:textId="77777777" w:rsidR="004E4972" w:rsidRPr="00F43C4C" w:rsidRDefault="004E4972" w:rsidP="004E4972">
      <w:pPr>
        <w:pStyle w:val="RLTextlnkuslovan"/>
        <w:spacing w:before="60" w:after="60"/>
        <w:ind w:left="737" w:hanging="737"/>
        <w:rPr>
          <w:lang w:val="cs-CZ"/>
        </w:rPr>
      </w:pPr>
      <w:r w:rsidRPr="05411994">
        <w:rPr>
          <w:lang w:val="cs-CZ"/>
        </w:rPr>
        <w:t>Na základě schválení Výkazu plnění Služeb paušálně hrazených stálých a Akceptačního protokolu Služeb výkonově hrazených Objednatelem bude Poskytovatelem neprodleně předložena Faktura, přičemž Výkaz plnění Služeb paušálně hrazených stálých a Akceptační protokol Služeb výkonově hrazených budou jako přílohy nedílnou součástí Faktury. Ve Faktuře budou částky za Služby paušálně hrazené stálé a Služby výkonově hrazené uvedeny samostatně.</w:t>
      </w:r>
    </w:p>
    <w:p w14:paraId="104DD7D4" w14:textId="77777777" w:rsidR="004E4972" w:rsidRPr="00F43C4C" w:rsidRDefault="004E4972" w:rsidP="004E4972">
      <w:pPr>
        <w:pStyle w:val="RLTextlnkuslovan"/>
        <w:spacing w:before="60" w:after="60"/>
        <w:ind w:left="737" w:hanging="737"/>
        <w:rPr>
          <w:lang w:val="cs-CZ"/>
        </w:rPr>
      </w:pPr>
      <w:r w:rsidRPr="05411994">
        <w:rPr>
          <w:lang w:val="cs-CZ"/>
        </w:rPr>
        <w:t>Poskytovatel se zavazuje ve Výkazu plnění Služeb paušálně hrazených stálých a ve Faktuře za poskytování těchto Služeb vždy zohlednit a výslovně uvést výši slevy z ceny za Službu dle odst. 27.2 této Smlouvy.</w:t>
      </w:r>
    </w:p>
    <w:p w14:paraId="155D8B07" w14:textId="77777777" w:rsidR="004E4972" w:rsidRPr="007B10B2" w:rsidRDefault="004E4972" w:rsidP="004E4972">
      <w:pPr>
        <w:pStyle w:val="RLTextlnkuslovan"/>
        <w:spacing w:before="60" w:after="60"/>
        <w:ind w:left="737" w:hanging="737"/>
        <w:rPr>
          <w:lang w:val="cs-CZ"/>
        </w:rPr>
      </w:pPr>
      <w:r w:rsidRPr="05411994">
        <w:rPr>
          <w:lang w:val="cs-CZ"/>
        </w:rPr>
        <w:t>Lhůta splatnosti fakturovaných částek je stanovena na 30 kalendářních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40AB490F" w14:textId="77777777" w:rsidR="004E4972" w:rsidRPr="00F43C4C" w:rsidRDefault="004E4972" w:rsidP="004E4972">
      <w:pPr>
        <w:pStyle w:val="RLTextlnkuslovan"/>
        <w:spacing w:before="60" w:after="60"/>
        <w:ind w:left="737" w:hanging="737"/>
        <w:rPr>
          <w:lang w:val="cs-CZ"/>
        </w:rPr>
      </w:pPr>
      <w:r w:rsidRPr="05411994">
        <w:rPr>
          <w:lang w:val="cs-CZ"/>
        </w:rPr>
        <w:t xml:space="preserve">Všechny faktury musí splňovat náležitosti obchodní listiny ve smyslu § 435 občanského zákoníku a řádného daňového dokladu požadované zákonem č. 235/2004 Sb., o dani z přidané hodnoty, ve znění pozdějších předpisů. Faktura bude vždy obsahovat akceptovaný Výkaz plnění Služeb paušálně hrazených stálých a Akceptační protokol </w:t>
      </w:r>
      <w:r w:rsidRPr="05411994">
        <w:rPr>
          <w:lang w:val="cs-CZ"/>
        </w:rPr>
        <w:lastRenderedPageBreak/>
        <w:t>Služeb výkonově hrazených osvědčující poskytnutí plnění dle této Smlouvy a číslo této Smlouvy (DMS) Objednatele.</w:t>
      </w:r>
    </w:p>
    <w:p w14:paraId="061EA32A" w14:textId="77777777" w:rsidR="004E4972" w:rsidRPr="00F43C4C" w:rsidRDefault="004E4972" w:rsidP="004E4972">
      <w:pPr>
        <w:pStyle w:val="RLTextlnkuslovan"/>
        <w:spacing w:before="60" w:after="60"/>
        <w:ind w:left="737" w:hanging="737"/>
        <w:rPr>
          <w:lang w:val="cs-CZ"/>
        </w:rPr>
      </w:pPr>
      <w:r w:rsidRPr="05411994">
        <w:rPr>
          <w:lang w:val="cs-CZ"/>
        </w:rPr>
        <w:t>Nebude-li faktura obsahovat stanovené náležitosti a přílohy, nebo v ní nebudou správně uvedené údaje dle této Smlouvy (zejména nezohlednění slev z ceny dle odst. 27.2 této Smlouvy nebo absence výslovně uvedené poměrné výše ceny dle odst. 17.1 a 17.5, resp. ceny upravené dle odst. 17.9 této Smlouvy), je Objednatel oprávněn vrátit ji ve lhůtě její splatnosti Poskytovateli. V takovém případě se přeruší běh lhůty splatnosti a nová lhůta splatnosti počne běžet doručením opravené faktury.</w:t>
      </w:r>
    </w:p>
    <w:p w14:paraId="60662626" w14:textId="77777777" w:rsidR="004E4972" w:rsidRPr="00F43C4C" w:rsidRDefault="004E4972" w:rsidP="004E4972">
      <w:pPr>
        <w:pStyle w:val="RLTextlnkuslovan"/>
        <w:spacing w:before="60" w:after="60"/>
        <w:ind w:left="737" w:hanging="737"/>
        <w:rPr>
          <w:lang w:val="cs-CZ"/>
        </w:rPr>
      </w:pPr>
      <w:r w:rsidRPr="05411994">
        <w:rPr>
          <w:lang w:val="cs-CZ"/>
        </w:rPr>
        <w:t>Platby peněžitých částek se provádí bankovním převodem na účet druhé smluvní strany uvedený ve faktuře. Peněžitá částka se považuje za zaplacenou okamžikem jejího odepsání z účtu odesílatele ve prospěch účtu příjemce.</w:t>
      </w:r>
    </w:p>
    <w:p w14:paraId="49D259DE" w14:textId="77777777" w:rsidR="004E4972" w:rsidRPr="00F43C4C" w:rsidRDefault="004E4972" w:rsidP="004E4972">
      <w:pPr>
        <w:pStyle w:val="RLTextlnkuslovan"/>
        <w:spacing w:before="60" w:after="60"/>
        <w:ind w:left="737" w:hanging="737"/>
        <w:rPr>
          <w:lang w:val="cs-CZ"/>
        </w:rPr>
      </w:pPr>
      <w:r w:rsidRPr="05411994">
        <w:rPr>
          <w:lang w:val="cs-CZ"/>
        </w:rPr>
        <w:t>Ceny Služeb dle této Smlouvy jsou neměnné a konečné s výhradou zákonné změny sazby daně z přidané hodnoty.</w:t>
      </w:r>
    </w:p>
    <w:p w14:paraId="25CE803A" w14:textId="77777777" w:rsidR="004E4972" w:rsidRPr="00F43C4C" w:rsidRDefault="004E4972" w:rsidP="004E4972">
      <w:pPr>
        <w:pStyle w:val="RLTextlnkuslovan"/>
        <w:spacing w:before="60" w:after="60"/>
        <w:ind w:left="737" w:hanging="737"/>
        <w:rPr>
          <w:lang w:val="cs-CZ"/>
        </w:rPr>
      </w:pPr>
      <w:r w:rsidRPr="05411994">
        <w:rPr>
          <w:lang w:val="cs-CZ"/>
        </w:rPr>
        <w:t>Objednatel neposkytne Poskytovateli žádné zálohy.</w:t>
      </w:r>
    </w:p>
    <w:p w14:paraId="7E19FE18" w14:textId="77777777" w:rsidR="004E4972" w:rsidRPr="00421447" w:rsidRDefault="004E4972" w:rsidP="004E4972">
      <w:pPr>
        <w:pStyle w:val="RLTextlnkuslovan"/>
        <w:spacing w:before="60" w:after="60"/>
        <w:ind w:left="737" w:hanging="737"/>
        <w:rPr>
          <w:szCs w:val="20"/>
          <w:lang w:val="cs-CZ"/>
        </w:rPr>
      </w:pPr>
      <w:r w:rsidRPr="05411994">
        <w:rPr>
          <w:lang w:val="cs-CZ"/>
        </w:rPr>
        <w:t>Objednatel</w:t>
      </w:r>
      <w:r w:rsidRPr="00F43C4C">
        <w:rPr>
          <w:lang w:val="cs-CZ"/>
        </w:rPr>
        <w:t xml:space="preserve"> preferuje zaslání elektronické faktury včetně</w:t>
      </w:r>
      <w:r w:rsidRPr="00574DFD">
        <w:rPr>
          <w:lang w:val="cs-CZ"/>
        </w:rPr>
        <w:t xml:space="preserve"> elektronického Výkazu plnění</w:t>
      </w:r>
      <w:r>
        <w:rPr>
          <w:lang w:val="cs-CZ"/>
        </w:rPr>
        <w:t xml:space="preserve"> Služeb paušálně hrazených stálých</w:t>
      </w:r>
      <w:r w:rsidRPr="00574DFD">
        <w:rPr>
          <w:lang w:val="cs-CZ"/>
        </w:rPr>
        <w:t>, resp.</w:t>
      </w:r>
      <w:r w:rsidRPr="00F43C4C">
        <w:rPr>
          <w:lang w:val="cs-CZ"/>
        </w:rPr>
        <w:t xml:space="preserve"> elektronického </w:t>
      </w:r>
      <w:r w:rsidRPr="00574DFD">
        <w:rPr>
          <w:lang w:val="cs-CZ"/>
        </w:rPr>
        <w:t xml:space="preserve">výkazu Služeb výkonově </w:t>
      </w:r>
      <w:r w:rsidRPr="05411994">
        <w:rPr>
          <w:lang w:val="cs-CZ"/>
        </w:rPr>
        <w:t>hrazených</w:t>
      </w:r>
      <w:r w:rsidRPr="00F43C4C">
        <w:rPr>
          <w:lang w:val="cs-CZ"/>
        </w:rPr>
        <w:t xml:space="preserve"> Poskytovatele do datové schránky Objednatele ID DS: yphaax8 nebo na mailovou adresu </w:t>
      </w:r>
      <w:hyperlink r:id="rId13" w:history="1">
        <w:r w:rsidRPr="05411994">
          <w:rPr>
            <w:rStyle w:val="Hypertextovodkaz"/>
            <w:rFonts w:cstheme="minorBidi"/>
            <w:lang w:val="cs-CZ"/>
          </w:rPr>
          <w:t>podatelna@mze.gov.cz</w:t>
        </w:r>
      </w:hyperlink>
      <w:r w:rsidRPr="00F43C4C">
        <w:rPr>
          <w:lang w:val="cs-CZ"/>
        </w:rPr>
        <w:t xml:space="preserve"> , ve strukturovaných formátech dle Evropské směrnice 2014/55/EU nebo ve formátu ISDOC 5.2 a vyšším.</w:t>
      </w:r>
      <w:r w:rsidRPr="00574DFD">
        <w:rPr>
          <w:lang w:val="cs-CZ"/>
        </w:rPr>
        <w:t xml:space="preserve">  </w:t>
      </w:r>
      <w:r w:rsidRPr="05411994">
        <w:rPr>
          <w:rFonts w:cs="Arial"/>
          <w:lang w:val="cs-CZ"/>
        </w:rPr>
        <w:t xml:space="preserve">Faktura musí obsahovat jméno oprávněné osoby Objednatele ve věcech technických a realizačních. </w:t>
      </w:r>
    </w:p>
    <w:p w14:paraId="4635D46E"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88" w:name="_Ref195958966"/>
      <w:bookmarkStart w:id="89" w:name="_Toc212632748"/>
      <w:bookmarkStart w:id="90" w:name="_Toc295034735"/>
      <w:bookmarkStart w:id="91" w:name="_Ref494137263"/>
      <w:r w:rsidRPr="00F43C4C">
        <w:rPr>
          <w:rFonts w:asciiTheme="minorHAnsi" w:hAnsiTheme="minorHAnsi" w:cs="Tahoma"/>
          <w:szCs w:val="20"/>
          <w:lang w:val="cs-CZ"/>
        </w:rPr>
        <w:t>ZMĚN</w:t>
      </w:r>
      <w:bookmarkEnd w:id="88"/>
      <w:r w:rsidRPr="00F43C4C">
        <w:rPr>
          <w:rFonts w:asciiTheme="minorHAnsi" w:hAnsiTheme="minorHAnsi" w:cs="Tahoma"/>
          <w:szCs w:val="20"/>
          <w:lang w:val="cs-CZ"/>
        </w:rPr>
        <w:t>OVÉ ŘÍZENÍ</w:t>
      </w:r>
      <w:bookmarkEnd w:id="89"/>
      <w:bookmarkEnd w:id="90"/>
      <w:bookmarkEnd w:id="91"/>
      <w:r w:rsidRPr="00574DFD">
        <w:rPr>
          <w:rFonts w:asciiTheme="minorHAnsi" w:hAnsiTheme="minorHAnsi" w:cs="Tahoma"/>
          <w:szCs w:val="20"/>
          <w:lang w:val="cs-CZ"/>
        </w:rPr>
        <w:t xml:space="preserve"> </w:t>
      </w:r>
    </w:p>
    <w:p w14:paraId="1A236797" w14:textId="77777777" w:rsidR="004E4972" w:rsidRPr="00F43C4C" w:rsidRDefault="004E4972" w:rsidP="004E4972">
      <w:pPr>
        <w:pStyle w:val="RLTextlnkuslovan"/>
        <w:spacing w:before="60" w:after="60"/>
        <w:ind w:left="737" w:hanging="737"/>
        <w:rPr>
          <w:szCs w:val="20"/>
          <w:lang w:val="cs-CZ"/>
        </w:rPr>
      </w:pPr>
      <w:r w:rsidRPr="00F43C4C">
        <w:rPr>
          <w:szCs w:val="20"/>
          <w:lang w:val="cs-CZ"/>
        </w:rPr>
        <w:t>Kterákoliv ze smluvních stran je oprávněna písemně navrhnout změnu Služeb. Žádná ze smluvních stran však není povinna navrhovanou změnu akceptovat.</w:t>
      </w:r>
    </w:p>
    <w:p w14:paraId="5B49C759" w14:textId="77777777" w:rsidR="004E4972" w:rsidRPr="00520A49" w:rsidRDefault="004E4972" w:rsidP="004E4972">
      <w:pPr>
        <w:pStyle w:val="RLTextlnkuslovan"/>
        <w:spacing w:before="60" w:after="60"/>
        <w:ind w:left="737" w:hanging="737"/>
        <w:rPr>
          <w:szCs w:val="20"/>
          <w:lang w:val="cs-CZ"/>
        </w:rPr>
      </w:pPr>
      <w:bookmarkStart w:id="92" w:name="_Ref195957841"/>
      <w:bookmarkStart w:id="93" w:name="_Ref305054118"/>
      <w:r w:rsidRPr="00F43C4C">
        <w:rPr>
          <w:szCs w:val="20"/>
          <w:lang w:val="cs-CZ"/>
        </w:rPr>
        <w:t>Poskytovatel se zavazuje provést hodnocení dopadů kteroukoliv smluvní stranou navrhovaných změn Služeb na termíny plnění, cenu a součinnost Objednatele; cena za takovéto hodnocení dopadů je zahrnuta v</w:t>
      </w:r>
      <w:r>
        <w:rPr>
          <w:szCs w:val="20"/>
          <w:lang w:val="cs-CZ"/>
        </w:rPr>
        <w:t> </w:t>
      </w:r>
      <w:r w:rsidRPr="00F43C4C">
        <w:rPr>
          <w:szCs w:val="20"/>
          <w:lang w:val="cs-CZ"/>
        </w:rPr>
        <w:t xml:space="preserve">ceně za </w:t>
      </w:r>
      <w:r w:rsidRPr="00574DFD">
        <w:rPr>
          <w:szCs w:val="20"/>
          <w:lang w:val="cs-CZ"/>
        </w:rPr>
        <w:t xml:space="preserve">Služby paušálně </w:t>
      </w:r>
      <w:r w:rsidRPr="00520A49">
        <w:rPr>
          <w:szCs w:val="20"/>
          <w:lang w:val="cs-CZ"/>
        </w:rPr>
        <w:t>hrazené</w:t>
      </w:r>
      <w:r w:rsidRPr="00574DFD">
        <w:rPr>
          <w:szCs w:val="20"/>
          <w:lang w:val="cs-CZ"/>
        </w:rPr>
        <w:t xml:space="preserve"> </w:t>
      </w:r>
      <w:r>
        <w:rPr>
          <w:szCs w:val="20"/>
          <w:lang w:val="cs-CZ"/>
        </w:rPr>
        <w:t>stálé</w:t>
      </w:r>
      <w:r w:rsidRPr="00520A49">
        <w:rPr>
          <w:szCs w:val="20"/>
          <w:lang w:val="cs-CZ"/>
        </w:rPr>
        <w:t xml:space="preserve"> dle této Smlouvy.</w:t>
      </w:r>
      <w:bookmarkEnd w:id="92"/>
      <w:r w:rsidRPr="00520A49">
        <w:rPr>
          <w:szCs w:val="20"/>
          <w:lang w:val="cs-CZ"/>
        </w:rPr>
        <w:t xml:space="preserve"> Poskytovatel je povinen toto hodnocení provést bez zbytečného odkladu, nejpozději do 10 pracovních dnů ode dne doručení návrhu kterékoliv smluvní strany druhé smluvní straně.</w:t>
      </w:r>
    </w:p>
    <w:p w14:paraId="387183B7" w14:textId="77777777" w:rsidR="004E4972" w:rsidRPr="00F055BD" w:rsidRDefault="004E4972" w:rsidP="004E4972">
      <w:pPr>
        <w:pStyle w:val="RLTextlnkuslovan"/>
        <w:spacing w:before="60" w:after="60"/>
        <w:ind w:left="737" w:hanging="737"/>
        <w:rPr>
          <w:szCs w:val="20"/>
          <w:lang w:val="cs-CZ"/>
        </w:rPr>
      </w:pPr>
      <w:r w:rsidRPr="00520A49">
        <w:rPr>
          <w:szCs w:val="20"/>
          <w:lang w:val="cs-CZ"/>
        </w:rPr>
        <w:t>Jakékoliv změny Služeb musí být sjednány v</w:t>
      </w:r>
      <w:r>
        <w:rPr>
          <w:szCs w:val="20"/>
          <w:lang w:val="cs-CZ"/>
        </w:rPr>
        <w:t> </w:t>
      </w:r>
      <w:r w:rsidRPr="00520A49">
        <w:rPr>
          <w:szCs w:val="20"/>
          <w:lang w:val="cs-CZ"/>
        </w:rPr>
        <w:t>souladu se</w:t>
      </w:r>
      <w:r w:rsidRPr="00574DFD">
        <w:rPr>
          <w:szCs w:val="20"/>
          <w:lang w:val="cs-CZ"/>
        </w:rPr>
        <w:t xml:space="preserve"> </w:t>
      </w:r>
      <w:r>
        <w:rPr>
          <w:szCs w:val="20"/>
          <w:lang w:val="cs-CZ"/>
        </w:rPr>
        <w:t>ZZVZ</w:t>
      </w:r>
      <w:r w:rsidRPr="00574DFD">
        <w:rPr>
          <w:szCs w:val="20"/>
          <w:lang w:val="cs-CZ"/>
        </w:rPr>
        <w:t xml:space="preserve">, </w:t>
      </w:r>
      <w:r w:rsidRPr="00520A49">
        <w:rPr>
          <w:szCs w:val="20"/>
          <w:lang w:val="cs-CZ"/>
        </w:rPr>
        <w:t xml:space="preserve">a </w:t>
      </w:r>
      <w:r w:rsidRPr="00574DFD">
        <w:rPr>
          <w:szCs w:val="20"/>
          <w:lang w:val="cs-CZ"/>
        </w:rPr>
        <w:t xml:space="preserve">to </w:t>
      </w:r>
      <w:r w:rsidRPr="00520A49">
        <w:rPr>
          <w:szCs w:val="20"/>
          <w:lang w:val="cs-CZ"/>
        </w:rPr>
        <w:t>písemně ve formě dodatku k</w:t>
      </w:r>
      <w:r>
        <w:rPr>
          <w:szCs w:val="20"/>
          <w:lang w:val="cs-CZ"/>
        </w:rPr>
        <w:t> </w:t>
      </w:r>
      <w:r w:rsidRPr="00520A49">
        <w:rPr>
          <w:szCs w:val="20"/>
          <w:lang w:val="cs-CZ"/>
        </w:rPr>
        <w:t>této Smlouvě podepsaného osobami oprávněnými zavazovat smluvní strany</w:t>
      </w:r>
      <w:r>
        <w:rPr>
          <w:szCs w:val="20"/>
          <w:lang w:val="cs-CZ"/>
        </w:rPr>
        <w:t>, nestanoví-li tato Smlouva jinak</w:t>
      </w:r>
      <w:r w:rsidRPr="00574DFD">
        <w:rPr>
          <w:szCs w:val="20"/>
          <w:lang w:val="cs-CZ"/>
        </w:rPr>
        <w:t>.</w:t>
      </w:r>
      <w:bookmarkEnd w:id="93"/>
      <w:r w:rsidRPr="00574DFD">
        <w:rPr>
          <w:lang w:val="cs-CZ"/>
        </w:rPr>
        <w:t xml:space="preserve"> </w:t>
      </w:r>
    </w:p>
    <w:p w14:paraId="75D6C9E9" w14:textId="77777777" w:rsidR="004E4972" w:rsidRPr="00520A49" w:rsidRDefault="004E4972" w:rsidP="004E4972">
      <w:pPr>
        <w:pStyle w:val="RLTextlnkuslovan"/>
        <w:spacing w:before="60" w:after="60"/>
        <w:ind w:left="737" w:hanging="737"/>
        <w:rPr>
          <w:szCs w:val="20"/>
          <w:lang w:val="cs-CZ"/>
        </w:rPr>
      </w:pPr>
      <w:r>
        <w:rPr>
          <w:lang w:val="cs-CZ"/>
        </w:rPr>
        <w:t>Ustanovení článku 6. Smlouvy nejsou tímto článkem dotčena.</w:t>
      </w:r>
      <w:r w:rsidRPr="00520A49">
        <w:rPr>
          <w:szCs w:val="20"/>
          <w:lang w:val="cs-CZ"/>
        </w:rPr>
        <w:t xml:space="preserve"> </w:t>
      </w:r>
    </w:p>
    <w:p w14:paraId="0A70B34E"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94" w:name="_Ref273382468"/>
      <w:bookmarkStart w:id="95" w:name="_Toc295034736"/>
      <w:r w:rsidRPr="00F43C4C">
        <w:rPr>
          <w:rFonts w:asciiTheme="minorHAnsi" w:hAnsiTheme="minorHAnsi" w:cs="Tahoma"/>
          <w:szCs w:val="20"/>
          <w:lang w:val="cs-CZ"/>
        </w:rPr>
        <w:t>AKCEPTACE VÝSLEDKŮ POSKYTOVANÉHO PLNĚNÍ</w:t>
      </w:r>
      <w:bookmarkEnd w:id="94"/>
      <w:bookmarkEnd w:id="95"/>
    </w:p>
    <w:p w14:paraId="209B6EDC" w14:textId="77777777" w:rsidR="004E4972" w:rsidRPr="00F43C4C" w:rsidRDefault="004E4972" w:rsidP="004E4972">
      <w:pPr>
        <w:pStyle w:val="RLTextlnkuslovan"/>
        <w:spacing w:before="60" w:after="60"/>
        <w:ind w:left="737" w:hanging="737"/>
        <w:rPr>
          <w:szCs w:val="20"/>
          <w:lang w:val="cs-CZ"/>
        </w:rPr>
      </w:pPr>
      <w:bookmarkStart w:id="96" w:name="_Ref196129094"/>
      <w:r w:rsidRPr="00F43C4C">
        <w:rPr>
          <w:szCs w:val="20"/>
          <w:lang w:val="cs-CZ"/>
        </w:rPr>
        <w:t xml:space="preserve">Služby paušálně hrazené </w:t>
      </w:r>
      <w:r w:rsidRPr="00574DFD">
        <w:rPr>
          <w:szCs w:val="20"/>
          <w:lang w:val="cs-CZ"/>
        </w:rPr>
        <w:t xml:space="preserve">stálé </w:t>
      </w:r>
      <w:r w:rsidRPr="00F43C4C">
        <w:rPr>
          <w:szCs w:val="20"/>
          <w:lang w:val="cs-CZ"/>
        </w:rPr>
        <w:t xml:space="preserve">budou Objednatelem akceptovány </w:t>
      </w:r>
      <w:r w:rsidRPr="00574DFD">
        <w:rPr>
          <w:szCs w:val="20"/>
          <w:lang w:val="cs-CZ"/>
        </w:rPr>
        <w:t xml:space="preserve">písemným </w:t>
      </w:r>
      <w:r w:rsidRPr="00F43C4C">
        <w:rPr>
          <w:lang w:val="cs-CZ"/>
        </w:rPr>
        <w:t>schválením</w:t>
      </w:r>
      <w:r w:rsidRPr="00574DFD">
        <w:rPr>
          <w:szCs w:val="20"/>
          <w:lang w:val="cs-CZ"/>
        </w:rPr>
        <w:t xml:space="preserve"> </w:t>
      </w:r>
      <w:r w:rsidRPr="00F43C4C">
        <w:rPr>
          <w:szCs w:val="20"/>
          <w:lang w:val="cs-CZ"/>
        </w:rPr>
        <w:t>Výkazu plnění</w:t>
      </w:r>
      <w:r w:rsidRPr="00574DFD">
        <w:rPr>
          <w:szCs w:val="20"/>
          <w:lang w:val="cs-CZ"/>
        </w:rPr>
        <w:t xml:space="preserve"> </w:t>
      </w:r>
      <w:r w:rsidRPr="00743844">
        <w:rPr>
          <w:szCs w:val="20"/>
          <w:lang w:val="cs-CZ"/>
        </w:rPr>
        <w:t xml:space="preserve">Služeb paušálně hrazených stálých </w:t>
      </w:r>
      <w:r w:rsidRPr="00574DFD">
        <w:rPr>
          <w:szCs w:val="20"/>
          <w:lang w:val="cs-CZ"/>
        </w:rPr>
        <w:t>popsaném v</w:t>
      </w:r>
      <w:r>
        <w:rPr>
          <w:szCs w:val="20"/>
          <w:lang w:val="cs-CZ"/>
        </w:rPr>
        <w:t> </w:t>
      </w:r>
      <w:r w:rsidRPr="00574DFD">
        <w:rPr>
          <w:szCs w:val="20"/>
          <w:lang w:val="cs-CZ"/>
        </w:rPr>
        <w:t>čl. 1</w:t>
      </w:r>
      <w:r>
        <w:rPr>
          <w:szCs w:val="20"/>
          <w:lang w:val="cs-CZ"/>
        </w:rPr>
        <w:t>1</w:t>
      </w:r>
      <w:r w:rsidRPr="00574DFD">
        <w:rPr>
          <w:szCs w:val="20"/>
          <w:lang w:val="cs-CZ"/>
        </w:rPr>
        <w:t> Smlouvy</w:t>
      </w:r>
      <w:bookmarkStart w:id="97" w:name="_Ref485136749"/>
      <w:r w:rsidRPr="00574DFD">
        <w:rPr>
          <w:szCs w:val="20"/>
          <w:lang w:val="cs-CZ"/>
        </w:rPr>
        <w:t>.</w:t>
      </w:r>
    </w:p>
    <w:p w14:paraId="05F8B841" w14:textId="4B245AC4" w:rsidR="004E4972" w:rsidRPr="00F43C4C" w:rsidRDefault="004E4972" w:rsidP="004E4972">
      <w:pPr>
        <w:pStyle w:val="RLTextlnkuslovan"/>
        <w:spacing w:before="60" w:after="60"/>
        <w:ind w:left="737" w:hanging="737"/>
        <w:rPr>
          <w:szCs w:val="20"/>
          <w:lang w:val="cs-CZ"/>
        </w:rPr>
      </w:pPr>
      <w:r w:rsidRPr="00F43C4C">
        <w:rPr>
          <w:szCs w:val="20"/>
          <w:lang w:val="cs-CZ"/>
        </w:rPr>
        <w:t xml:space="preserve">Výsledky Služeb výkonově hrazených </w:t>
      </w:r>
      <w:r w:rsidRPr="00574DFD">
        <w:rPr>
          <w:szCs w:val="20"/>
          <w:lang w:val="cs-CZ"/>
        </w:rPr>
        <w:t>poskytnuté dle KL HR-001</w:t>
      </w:r>
      <w:r>
        <w:rPr>
          <w:szCs w:val="20"/>
          <w:lang w:val="cs-CZ"/>
        </w:rPr>
        <w:t>nebo HR-002</w:t>
      </w:r>
      <w:r w:rsidRPr="00F43C4C">
        <w:rPr>
          <w:szCs w:val="20"/>
          <w:lang w:val="cs-CZ"/>
        </w:rPr>
        <w:t xml:space="preserve"> </w:t>
      </w:r>
      <w:r w:rsidRPr="00574DFD">
        <w:rPr>
          <w:szCs w:val="20"/>
          <w:lang w:val="cs-CZ"/>
        </w:rPr>
        <w:t xml:space="preserve">podléhají </w:t>
      </w:r>
      <w:r w:rsidRPr="00F43C4C">
        <w:rPr>
          <w:lang w:val="cs-CZ"/>
        </w:rPr>
        <w:t>akceptaci</w:t>
      </w:r>
      <w:r w:rsidRPr="00F43C4C">
        <w:rPr>
          <w:szCs w:val="20"/>
          <w:lang w:val="cs-CZ"/>
        </w:rPr>
        <w:t xml:space="preserve"> na základě akceptační procedury popsané v</w:t>
      </w:r>
      <w:r>
        <w:rPr>
          <w:szCs w:val="20"/>
          <w:lang w:val="cs-CZ"/>
        </w:rPr>
        <w:t> </w:t>
      </w:r>
      <w:r w:rsidRPr="00F43C4C">
        <w:rPr>
          <w:szCs w:val="20"/>
          <w:lang w:val="cs-CZ"/>
        </w:rPr>
        <w:t>odst</w:t>
      </w:r>
      <w:r w:rsidRPr="009D60D2">
        <w:rPr>
          <w:szCs w:val="20"/>
          <w:lang w:val="cs-CZ"/>
        </w:rPr>
        <w:t xml:space="preserve">. </w:t>
      </w:r>
      <w:r w:rsidRPr="00F43C4C">
        <w:rPr>
          <w:szCs w:val="20"/>
          <w:lang w:val="cs-CZ"/>
        </w:rPr>
        <w:fldChar w:fldCharType="begin"/>
      </w:r>
      <w:r w:rsidRPr="009D60D2">
        <w:rPr>
          <w:szCs w:val="20"/>
          <w:lang w:val="cs-CZ"/>
        </w:rPr>
        <w:instrText xml:space="preserve"> REF _Ref438082053 \r \h  \* MERGEFORMAT </w:instrText>
      </w:r>
      <w:r w:rsidRPr="00F43C4C">
        <w:rPr>
          <w:szCs w:val="20"/>
          <w:lang w:val="cs-CZ"/>
        </w:rPr>
      </w:r>
      <w:r w:rsidRPr="00F43C4C">
        <w:rPr>
          <w:szCs w:val="20"/>
          <w:lang w:val="cs-CZ"/>
        </w:rPr>
        <w:fldChar w:fldCharType="separate"/>
      </w:r>
      <w:r w:rsidR="008659AF">
        <w:rPr>
          <w:szCs w:val="20"/>
          <w:lang w:val="cs-CZ"/>
        </w:rPr>
        <w:t>19.3</w:t>
      </w:r>
      <w:r w:rsidRPr="00F43C4C">
        <w:rPr>
          <w:szCs w:val="20"/>
          <w:lang w:val="cs-CZ"/>
        </w:rPr>
        <w:fldChar w:fldCharType="end"/>
      </w:r>
      <w:r w:rsidRPr="00F43C4C">
        <w:rPr>
          <w:szCs w:val="20"/>
          <w:lang w:val="cs-CZ"/>
        </w:rPr>
        <w:t xml:space="preserve"> </w:t>
      </w:r>
      <w:r w:rsidRPr="00574DFD">
        <w:rPr>
          <w:szCs w:val="20"/>
          <w:lang w:val="cs-CZ"/>
        </w:rPr>
        <w:t xml:space="preserve">této </w:t>
      </w:r>
      <w:r w:rsidRPr="00F43C4C">
        <w:rPr>
          <w:szCs w:val="20"/>
          <w:lang w:val="cs-CZ"/>
        </w:rPr>
        <w:t>Smlouvy, nestanoví-li Objednatel jinak.</w:t>
      </w:r>
      <w:bookmarkEnd w:id="97"/>
      <w:r w:rsidRPr="00F43C4C">
        <w:rPr>
          <w:szCs w:val="20"/>
          <w:lang w:val="cs-CZ"/>
        </w:rPr>
        <w:t xml:space="preserve"> </w:t>
      </w:r>
    </w:p>
    <w:p w14:paraId="31C15049" w14:textId="77777777" w:rsidR="004E4972" w:rsidRPr="00601C79" w:rsidRDefault="004E4972" w:rsidP="004E4972">
      <w:pPr>
        <w:pStyle w:val="RLTextlnkuslovan"/>
        <w:spacing w:before="60" w:after="60"/>
        <w:ind w:left="737" w:hanging="737"/>
        <w:rPr>
          <w:szCs w:val="20"/>
          <w:lang w:val="cs-CZ"/>
        </w:rPr>
      </w:pPr>
      <w:bookmarkStart w:id="98" w:name="_Ref438082053"/>
      <w:r w:rsidRPr="00F43C4C">
        <w:rPr>
          <w:szCs w:val="20"/>
          <w:lang w:val="cs-CZ"/>
        </w:rPr>
        <w:t xml:space="preserve">Akceptační procedura poskytnutého plnění dle </w:t>
      </w:r>
      <w:r w:rsidRPr="00574DFD">
        <w:rPr>
          <w:szCs w:val="20"/>
          <w:lang w:val="cs-CZ"/>
        </w:rPr>
        <w:t xml:space="preserve">KL </w:t>
      </w:r>
      <w:r w:rsidRPr="00F43C4C">
        <w:rPr>
          <w:szCs w:val="20"/>
          <w:lang w:val="cs-CZ"/>
        </w:rPr>
        <w:t>HR-001</w:t>
      </w:r>
      <w:r>
        <w:rPr>
          <w:szCs w:val="20"/>
          <w:lang w:val="cs-CZ"/>
        </w:rPr>
        <w:t>nebo HR-002</w:t>
      </w:r>
      <w:r w:rsidRPr="00F43C4C">
        <w:rPr>
          <w:szCs w:val="20"/>
          <w:lang w:val="cs-CZ"/>
        </w:rPr>
        <w:t xml:space="preserve"> zahrnuje ověření, zda </w:t>
      </w:r>
      <w:r w:rsidRPr="00F43C4C">
        <w:rPr>
          <w:lang w:val="cs-CZ"/>
        </w:rPr>
        <w:t>poskytnuté</w:t>
      </w:r>
      <w:r w:rsidRPr="00F43C4C">
        <w:rPr>
          <w:szCs w:val="20"/>
          <w:lang w:val="cs-CZ"/>
        </w:rPr>
        <w:t xml:space="preserve"> plnění dle této</w:t>
      </w:r>
      <w:r w:rsidRPr="00574DFD">
        <w:rPr>
          <w:szCs w:val="20"/>
          <w:lang w:val="cs-CZ"/>
        </w:rPr>
        <w:t> </w:t>
      </w:r>
      <w:r w:rsidRPr="00F43C4C">
        <w:rPr>
          <w:szCs w:val="20"/>
          <w:lang w:val="cs-CZ"/>
        </w:rPr>
        <w:t>Smlouvy vedlo k</w:t>
      </w:r>
      <w:r>
        <w:rPr>
          <w:szCs w:val="20"/>
          <w:lang w:val="cs-CZ"/>
        </w:rPr>
        <w:t> </w:t>
      </w:r>
      <w:r w:rsidRPr="00F43C4C">
        <w:rPr>
          <w:szCs w:val="20"/>
          <w:lang w:val="cs-CZ"/>
        </w:rPr>
        <w:t>výsledku, ke kterému se smluvní strany zavázaly v</w:t>
      </w:r>
      <w:r>
        <w:rPr>
          <w:szCs w:val="20"/>
          <w:lang w:val="cs-CZ"/>
        </w:rPr>
        <w:t> </w:t>
      </w:r>
      <w:r w:rsidRPr="00F43C4C">
        <w:rPr>
          <w:szCs w:val="20"/>
          <w:lang w:val="cs-CZ"/>
        </w:rPr>
        <w:t>souladu s</w:t>
      </w:r>
      <w:r>
        <w:rPr>
          <w:szCs w:val="20"/>
          <w:lang w:val="cs-CZ"/>
        </w:rPr>
        <w:t> </w:t>
      </w:r>
      <w:r w:rsidRPr="00F43C4C">
        <w:rPr>
          <w:szCs w:val="20"/>
          <w:lang w:val="cs-CZ"/>
        </w:rPr>
        <w:t>touto Smlouvou.</w:t>
      </w:r>
    </w:p>
    <w:p w14:paraId="6031BC9C" w14:textId="77777777" w:rsidR="004E4972" w:rsidRPr="0001396C"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6F1DA06F" w14:textId="77777777" w:rsidR="004E4972" w:rsidRPr="0001396C"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5EA0B483" w14:textId="77777777" w:rsidR="004E4972" w:rsidRPr="0001396C"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5639FEE6" w14:textId="77777777" w:rsidR="004E4972" w:rsidRPr="0001396C"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09F49A52" w14:textId="77777777" w:rsidR="004E4972" w:rsidRPr="0001396C"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07D0EA53" w14:textId="77777777" w:rsidR="004E4972" w:rsidRPr="0001396C"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74BA1DE8" w14:textId="77777777" w:rsidR="004E4972" w:rsidRPr="0001396C"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231A507C" w14:textId="77777777" w:rsidR="004E4972" w:rsidRDefault="004E4972" w:rsidP="00D76565">
      <w:pPr>
        <w:pStyle w:val="RLTextlnkuslovan"/>
        <w:numPr>
          <w:ilvl w:val="2"/>
          <w:numId w:val="15"/>
        </w:numPr>
        <w:spacing w:before="60" w:after="60"/>
        <w:ind w:left="993" w:hanging="709"/>
        <w:rPr>
          <w:szCs w:val="20"/>
        </w:rPr>
      </w:pPr>
      <w:bookmarkStart w:id="99" w:name="_Ref534643597"/>
      <w:r w:rsidRPr="00601C79">
        <w:rPr>
          <w:szCs w:val="20"/>
        </w:rPr>
        <w:t xml:space="preserve">Splňuje-li poskytnuté plnění vlastnosti určené dle této Smlouvy a </w:t>
      </w:r>
      <w:r>
        <w:rPr>
          <w:szCs w:val="20"/>
        </w:rPr>
        <w:t xml:space="preserve">schválením Nabídky, </w:t>
      </w:r>
      <w:r w:rsidRPr="00601C79">
        <w:rPr>
          <w:szCs w:val="20"/>
        </w:rPr>
        <w:t>zadáním požadavku</w:t>
      </w:r>
      <w:r>
        <w:rPr>
          <w:szCs w:val="20"/>
        </w:rPr>
        <w:t>, či objednávky,</w:t>
      </w:r>
      <w:r w:rsidRPr="00601C79">
        <w:rPr>
          <w:szCs w:val="20"/>
        </w:rPr>
        <w:t xml:space="preserve"> Objednatel provede akceptaci příslušného plnění </w:t>
      </w:r>
    </w:p>
    <w:p w14:paraId="438E5A9F" w14:textId="77777777" w:rsidR="004E4972" w:rsidRPr="005D0BAE" w:rsidRDefault="004E4972" w:rsidP="00D76565">
      <w:pPr>
        <w:pStyle w:val="RLTextlnkuslovan"/>
        <w:numPr>
          <w:ilvl w:val="2"/>
          <w:numId w:val="15"/>
        </w:numPr>
        <w:spacing w:before="60" w:after="60"/>
        <w:ind w:left="993" w:hanging="709"/>
        <w:rPr>
          <w:szCs w:val="20"/>
        </w:rPr>
      </w:pPr>
      <w:r w:rsidRPr="005D0BAE">
        <w:rPr>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 případě, nemá-li k akceptované časti plnění žádné výhrady.</w:t>
      </w:r>
      <w:bookmarkEnd w:id="99"/>
      <w:r w:rsidRPr="005D0BAE">
        <w:rPr>
          <w:szCs w:val="20"/>
        </w:rPr>
        <w:t xml:space="preserve"> </w:t>
      </w:r>
    </w:p>
    <w:p w14:paraId="47375ABB" w14:textId="77777777" w:rsidR="004E4972" w:rsidRPr="005D0BAE" w:rsidRDefault="004E4972" w:rsidP="00D76565">
      <w:pPr>
        <w:pStyle w:val="RLTextlnkuslovan"/>
        <w:numPr>
          <w:ilvl w:val="2"/>
          <w:numId w:val="15"/>
        </w:numPr>
        <w:spacing w:before="60" w:after="60"/>
        <w:ind w:left="993" w:hanging="709"/>
        <w:rPr>
          <w:szCs w:val="20"/>
        </w:rPr>
      </w:pPr>
      <w:bookmarkStart w:id="100" w:name="_Ref533860684"/>
      <w:r w:rsidRPr="005D0BAE">
        <w:rPr>
          <w:szCs w:val="20"/>
        </w:rPr>
        <w:t>Je-li poskytnuté plnění způsobilé sloužit svému účelu, má však ojedinělé drobné vady nebo nedodělky, které samy o sobě ani ve spojení s jinými nebrání užívání, je Objednatel oprávněn, nikoliv však povinen, příslušné plnění akceptovat s výhradou a požadovat odstranění zjištěných drobných vad a nedodělků Poskytovatelem, a to během doby stanovené Objednatelem v Akceptačním protokolu Služeb výkonově hrazených. Pro vyloučení jakýchkoliv pochybností se uvádí, že v případě akceptace s výhradou není Poskytovatel oprávněn vystavit fakturu a nevzniká mu nárok na úhradu.</w:t>
      </w:r>
      <w:bookmarkEnd w:id="100"/>
      <w:r w:rsidRPr="005D0BAE">
        <w:rPr>
          <w:szCs w:val="20"/>
        </w:rPr>
        <w:t xml:space="preserve"> </w:t>
      </w:r>
    </w:p>
    <w:p w14:paraId="31A09106" w14:textId="2CD7FC0C" w:rsidR="004E4972" w:rsidRPr="005D0BAE" w:rsidRDefault="004E4972" w:rsidP="004E4972">
      <w:pPr>
        <w:pStyle w:val="RLTextlnkuslovan"/>
        <w:spacing w:before="60" w:after="60"/>
        <w:ind w:left="737" w:hanging="737"/>
        <w:rPr>
          <w:szCs w:val="20"/>
        </w:rPr>
      </w:pPr>
      <w:r w:rsidRPr="005D0BAE">
        <w:rPr>
          <w:szCs w:val="20"/>
        </w:rPr>
        <w:t xml:space="preserve">Nesplňuje-li plnění sjednané vlastnosti, popř. se Objednatel nerozhodne pro jeho akceptaci s výhradou, jak je definováno v odst. </w:t>
      </w:r>
      <w:r w:rsidRPr="005D0BAE">
        <w:rPr>
          <w:szCs w:val="20"/>
        </w:rPr>
        <w:fldChar w:fldCharType="begin"/>
      </w:r>
      <w:r w:rsidRPr="005D0BAE">
        <w:rPr>
          <w:szCs w:val="20"/>
        </w:rPr>
        <w:instrText xml:space="preserve"> REF _Ref533860684 \r \h  \* MERGEFORMAT </w:instrText>
      </w:r>
      <w:r w:rsidRPr="005D0BAE">
        <w:rPr>
          <w:szCs w:val="20"/>
        </w:rPr>
      </w:r>
      <w:r w:rsidRPr="005D0BAE">
        <w:rPr>
          <w:szCs w:val="20"/>
        </w:rPr>
        <w:fldChar w:fldCharType="separate"/>
      </w:r>
      <w:r w:rsidR="008659AF">
        <w:rPr>
          <w:szCs w:val="20"/>
        </w:rPr>
        <w:t>19.3.3</w:t>
      </w:r>
      <w:r w:rsidRPr="005D0BAE">
        <w:rPr>
          <w:szCs w:val="20"/>
        </w:rPr>
        <w:fldChar w:fldCharType="end"/>
      </w:r>
      <w:r w:rsidRPr="005D0BAE">
        <w:rPr>
          <w:szCs w:val="20"/>
        </w:rPr>
        <w:t xml:space="preserve"> Smlouvy, Objednatel společně s písemným sdělením svých výhrad plnění neakceptuje.</w:t>
      </w:r>
    </w:p>
    <w:p w14:paraId="77E86BE4" w14:textId="77777777" w:rsidR="004E4972" w:rsidRPr="00F43C4C" w:rsidRDefault="004E4972" w:rsidP="004E4972">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je v</w:t>
      </w:r>
      <w:r>
        <w:rPr>
          <w:szCs w:val="20"/>
          <w:lang w:val="cs-CZ"/>
        </w:rPr>
        <w:t> </w:t>
      </w:r>
      <w:r w:rsidRPr="00F43C4C">
        <w:rPr>
          <w:szCs w:val="20"/>
          <w:lang w:val="cs-CZ"/>
        </w:rPr>
        <w:t>prodlení se splněním termínu pro dokončení Služeb výkonově hrazených, nedojde-li ve</w:t>
      </w:r>
      <w:r>
        <w:rPr>
          <w:szCs w:val="20"/>
          <w:lang w:val="cs-CZ"/>
        </w:rPr>
        <w:t> </w:t>
      </w:r>
      <w:r w:rsidRPr="00F43C4C">
        <w:rPr>
          <w:szCs w:val="20"/>
          <w:lang w:val="cs-CZ"/>
        </w:rPr>
        <w:t>sjednaném termínu pro dokončení plnění z</w:t>
      </w:r>
      <w:r>
        <w:rPr>
          <w:szCs w:val="20"/>
          <w:lang w:val="cs-CZ"/>
        </w:rPr>
        <w:t> </w:t>
      </w:r>
      <w:r w:rsidRPr="00520A49">
        <w:rPr>
          <w:szCs w:val="20"/>
          <w:lang w:val="cs-CZ"/>
        </w:rPr>
        <w:t>důvodů na straně Poskytovatele k</w:t>
      </w:r>
      <w:r>
        <w:rPr>
          <w:szCs w:val="20"/>
          <w:lang w:val="cs-CZ"/>
        </w:rPr>
        <w:t> </w:t>
      </w:r>
      <w:r w:rsidRPr="00520A49">
        <w:rPr>
          <w:szCs w:val="20"/>
          <w:lang w:val="cs-CZ"/>
        </w:rPr>
        <w:t>akceptaci s</w:t>
      </w:r>
      <w:r>
        <w:rPr>
          <w:szCs w:val="20"/>
          <w:lang w:val="cs-CZ"/>
        </w:rPr>
        <w:t> </w:t>
      </w:r>
      <w:r w:rsidRPr="00520A49">
        <w:rPr>
          <w:szCs w:val="20"/>
          <w:lang w:val="cs-CZ"/>
        </w:rPr>
        <w:t>výhradou nebo bez výhrad</w:t>
      </w:r>
      <w:r w:rsidRPr="00574DFD">
        <w:rPr>
          <w:szCs w:val="20"/>
          <w:lang w:val="cs-CZ"/>
        </w:rPr>
        <w:t>,</w:t>
      </w:r>
      <w:r w:rsidRPr="00520A49">
        <w:rPr>
          <w:szCs w:val="20"/>
          <w:lang w:val="cs-CZ"/>
        </w:rPr>
        <w:t xml:space="preserve"> a</w:t>
      </w:r>
      <w:r w:rsidRPr="00574DFD">
        <w:rPr>
          <w:szCs w:val="20"/>
          <w:lang w:val="cs-CZ"/>
        </w:rPr>
        <w:t> </w:t>
      </w:r>
      <w:r w:rsidRPr="00520A49">
        <w:rPr>
          <w:szCs w:val="20"/>
          <w:lang w:val="cs-CZ"/>
        </w:rPr>
        <w:t>jeho prodlení pak trvá do provedení</w:t>
      </w:r>
      <w:r w:rsidRPr="00574DFD">
        <w:rPr>
          <w:szCs w:val="20"/>
          <w:lang w:val="cs-CZ"/>
        </w:rPr>
        <w:t xml:space="preserve"> </w:t>
      </w:r>
      <w:r w:rsidRPr="00520A49">
        <w:rPr>
          <w:szCs w:val="20"/>
          <w:lang w:val="cs-CZ"/>
        </w:rPr>
        <w:t>akceptace s</w:t>
      </w:r>
      <w:r>
        <w:rPr>
          <w:szCs w:val="20"/>
          <w:lang w:val="cs-CZ"/>
        </w:rPr>
        <w:t> </w:t>
      </w:r>
      <w:r w:rsidRPr="00520A49">
        <w:rPr>
          <w:szCs w:val="20"/>
          <w:lang w:val="cs-CZ"/>
        </w:rPr>
        <w:t xml:space="preserve">výhradou nebo bez </w:t>
      </w:r>
      <w:r w:rsidRPr="00520A49">
        <w:rPr>
          <w:lang w:val="cs-CZ"/>
        </w:rPr>
        <w:t>výhrad</w:t>
      </w:r>
      <w:r w:rsidRPr="00520A49">
        <w:rPr>
          <w:szCs w:val="20"/>
          <w:lang w:val="cs-CZ"/>
        </w:rPr>
        <w:t xml:space="preserve">. Akceptace bude potvrzena podpisem </w:t>
      </w:r>
      <w:r>
        <w:rPr>
          <w:szCs w:val="20"/>
          <w:lang w:val="cs-CZ"/>
        </w:rPr>
        <w:t>A</w:t>
      </w:r>
      <w:r w:rsidRPr="00520A49">
        <w:rPr>
          <w:szCs w:val="20"/>
          <w:lang w:val="cs-CZ"/>
        </w:rPr>
        <w:t>kceptačního protokolu</w:t>
      </w:r>
      <w:r w:rsidRPr="00AF1BB0">
        <w:rPr>
          <w:lang w:val="cs-CZ"/>
        </w:rPr>
        <w:t xml:space="preserve"> </w:t>
      </w:r>
      <w:r w:rsidRPr="00522F03">
        <w:rPr>
          <w:lang w:val="cs-CZ"/>
        </w:rPr>
        <w:t>Služeb výkonově hrazených</w:t>
      </w:r>
      <w:r w:rsidRPr="00520A49">
        <w:rPr>
          <w:szCs w:val="20"/>
          <w:lang w:val="cs-CZ"/>
        </w:rPr>
        <w:t>, který bude obsahovat eventuální výhrady Objednatele. Odstranění vad, které byly uvedeny v</w:t>
      </w:r>
      <w:r>
        <w:rPr>
          <w:szCs w:val="20"/>
          <w:lang w:val="cs-CZ"/>
        </w:rPr>
        <w:t> A</w:t>
      </w:r>
      <w:r w:rsidRPr="00520A49">
        <w:rPr>
          <w:szCs w:val="20"/>
          <w:lang w:val="cs-CZ"/>
        </w:rPr>
        <w:t>kceptačním protokolu</w:t>
      </w:r>
      <w:r w:rsidRPr="00AF1BB0">
        <w:rPr>
          <w:lang w:val="cs-CZ"/>
        </w:rPr>
        <w:t xml:space="preserve"> </w:t>
      </w:r>
      <w:r w:rsidRPr="00522F03">
        <w:rPr>
          <w:lang w:val="cs-CZ"/>
        </w:rPr>
        <w:t>Služeb výkonově hrazených</w:t>
      </w:r>
      <w:r w:rsidRPr="00520A49">
        <w:rPr>
          <w:szCs w:val="20"/>
          <w:lang w:val="cs-CZ"/>
        </w:rPr>
        <w:t xml:space="preserve">, kterým </w:t>
      </w:r>
      <w:r w:rsidRPr="00520A49">
        <w:rPr>
          <w:szCs w:val="20"/>
          <w:lang w:val="cs-CZ"/>
        </w:rPr>
        <w:lastRenderedPageBreak/>
        <w:t>Objednatel akceptoval plnění s</w:t>
      </w:r>
      <w:r>
        <w:rPr>
          <w:szCs w:val="20"/>
          <w:lang w:val="cs-CZ"/>
        </w:rPr>
        <w:t> </w:t>
      </w:r>
      <w:r w:rsidRPr="00520A49">
        <w:rPr>
          <w:szCs w:val="20"/>
          <w:lang w:val="cs-CZ"/>
        </w:rPr>
        <w:t xml:space="preserve">výhradami, strany potvrdí podpisem následného </w:t>
      </w:r>
      <w:r>
        <w:rPr>
          <w:szCs w:val="20"/>
          <w:lang w:val="cs-CZ"/>
        </w:rPr>
        <w:t>A</w:t>
      </w:r>
      <w:r w:rsidRPr="00520A49">
        <w:rPr>
          <w:szCs w:val="20"/>
          <w:lang w:val="cs-CZ"/>
        </w:rPr>
        <w:t xml:space="preserve">kceptačního protokolu </w:t>
      </w:r>
      <w:r w:rsidRPr="00522F03">
        <w:rPr>
          <w:lang w:val="cs-CZ"/>
        </w:rPr>
        <w:t xml:space="preserve">Služeb výkonově hrazených </w:t>
      </w:r>
      <w:r w:rsidRPr="00520A49">
        <w:rPr>
          <w:szCs w:val="20"/>
          <w:lang w:val="cs-CZ"/>
        </w:rPr>
        <w:t>s</w:t>
      </w:r>
      <w:r>
        <w:rPr>
          <w:szCs w:val="20"/>
          <w:lang w:val="cs-CZ"/>
        </w:rPr>
        <w:t> </w:t>
      </w:r>
      <w:r w:rsidRPr="00520A49">
        <w:rPr>
          <w:szCs w:val="20"/>
          <w:lang w:val="cs-CZ"/>
        </w:rPr>
        <w:t>výrokem bez výhrad.</w:t>
      </w:r>
      <w:r w:rsidRPr="00574DFD">
        <w:rPr>
          <w:szCs w:val="20"/>
          <w:lang w:val="cs-CZ"/>
        </w:rPr>
        <w:t xml:space="preserve"> V</w:t>
      </w:r>
      <w:r>
        <w:rPr>
          <w:szCs w:val="20"/>
          <w:lang w:val="cs-CZ"/>
        </w:rPr>
        <w:t> </w:t>
      </w:r>
      <w:r w:rsidRPr="00574DFD">
        <w:rPr>
          <w:szCs w:val="20"/>
          <w:lang w:val="cs-CZ"/>
        </w:rPr>
        <w:t>případě, že Poskytovatel nedokončí plnění nebo neodstraní drobné vady a nedodělky ve lhůtě stanovené v</w:t>
      </w:r>
      <w:r>
        <w:rPr>
          <w:szCs w:val="20"/>
          <w:lang w:val="cs-CZ"/>
        </w:rPr>
        <w:t> A</w:t>
      </w:r>
      <w:r w:rsidRPr="00574DFD">
        <w:rPr>
          <w:szCs w:val="20"/>
          <w:lang w:val="cs-CZ"/>
        </w:rPr>
        <w:t xml:space="preserve">kceptačním protokolu </w:t>
      </w:r>
      <w:r w:rsidRPr="00522F03">
        <w:rPr>
          <w:lang w:val="cs-CZ"/>
        </w:rPr>
        <w:t xml:space="preserve">Služeb výkonově hrazených </w:t>
      </w:r>
      <w:r w:rsidRPr="00574DFD">
        <w:rPr>
          <w:szCs w:val="20"/>
          <w:lang w:val="cs-CZ"/>
        </w:rPr>
        <w:t>s</w:t>
      </w:r>
      <w:r>
        <w:rPr>
          <w:szCs w:val="20"/>
          <w:lang w:val="cs-CZ"/>
        </w:rPr>
        <w:t> </w:t>
      </w:r>
      <w:r w:rsidRPr="00574DFD">
        <w:rPr>
          <w:szCs w:val="20"/>
          <w:lang w:val="cs-CZ"/>
        </w:rPr>
        <w:t xml:space="preserve">výhradami nebo nedokončí požadavek na poskytnutí Služeb výkonově hrazených ve sjednaném termínu dle čl. </w:t>
      </w:r>
      <w:r>
        <w:rPr>
          <w:szCs w:val="20"/>
          <w:lang w:val="cs-CZ"/>
        </w:rPr>
        <w:t>5</w:t>
      </w:r>
      <w:r w:rsidRPr="00574DFD">
        <w:rPr>
          <w:szCs w:val="20"/>
          <w:lang w:val="cs-CZ"/>
        </w:rPr>
        <w:t xml:space="preserve"> Smlouvy, ocitne se v</w:t>
      </w:r>
      <w:r>
        <w:rPr>
          <w:szCs w:val="20"/>
          <w:lang w:val="cs-CZ"/>
        </w:rPr>
        <w:t> </w:t>
      </w:r>
      <w:r w:rsidRPr="00574DFD">
        <w:rPr>
          <w:szCs w:val="20"/>
          <w:lang w:val="cs-CZ"/>
        </w:rPr>
        <w:t xml:space="preserve">prodlení dle odst. </w:t>
      </w:r>
      <w:r>
        <w:rPr>
          <w:szCs w:val="20"/>
          <w:lang w:val="cs-CZ"/>
        </w:rPr>
        <w:t>27</w:t>
      </w:r>
      <w:r w:rsidRPr="00574DFD">
        <w:rPr>
          <w:szCs w:val="20"/>
          <w:lang w:val="cs-CZ"/>
        </w:rPr>
        <w:t>.</w:t>
      </w:r>
      <w:r>
        <w:rPr>
          <w:szCs w:val="20"/>
          <w:lang w:val="cs-CZ"/>
        </w:rPr>
        <w:t>6</w:t>
      </w:r>
      <w:r w:rsidRPr="00574DFD">
        <w:rPr>
          <w:szCs w:val="20"/>
          <w:lang w:val="cs-CZ"/>
        </w:rPr>
        <w:t xml:space="preserve"> této Smlouvy.  </w:t>
      </w:r>
    </w:p>
    <w:bookmarkEnd w:id="98"/>
    <w:p w14:paraId="2A800C6E"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Smluvní strany výslovně sjednávají, že akceptuje-li Objednatel </w:t>
      </w:r>
      <w:r w:rsidRPr="00F43C4C">
        <w:rPr>
          <w:lang w:val="cs-CZ"/>
        </w:rPr>
        <w:t>jakékoliv</w:t>
      </w:r>
      <w:r w:rsidRPr="00F43C4C">
        <w:rPr>
          <w:szCs w:val="20"/>
          <w:lang w:val="cs-CZ"/>
        </w:rPr>
        <w:t xml:space="preserve"> plnění dle této Smlouvy bez výhrad, nebude tím dotčeno jeho právo na přiznání práv z</w:t>
      </w:r>
      <w:r>
        <w:rPr>
          <w:szCs w:val="20"/>
          <w:lang w:val="cs-CZ"/>
        </w:rPr>
        <w:t> </w:t>
      </w:r>
      <w:r w:rsidRPr="00F43C4C">
        <w:rPr>
          <w:szCs w:val="20"/>
          <w:lang w:val="cs-CZ"/>
        </w:rPr>
        <w:t>případných vad takovéhoto plnění, i pokud je Poskytovateli bez zbytečného odkladu nenahlásil</w:t>
      </w:r>
      <w:bookmarkEnd w:id="96"/>
      <w:r w:rsidRPr="00574DFD">
        <w:rPr>
          <w:szCs w:val="20"/>
          <w:lang w:val="cs-CZ"/>
        </w:rPr>
        <w:t>.</w:t>
      </w:r>
    </w:p>
    <w:p w14:paraId="0D69A285" w14:textId="77777777" w:rsidR="004E4972" w:rsidRPr="00F43C4C" w:rsidRDefault="004E4972" w:rsidP="004E4972">
      <w:pPr>
        <w:pStyle w:val="RLlneksmlouvy"/>
        <w:spacing w:before="180" w:after="60" w:line="240" w:lineRule="auto"/>
        <w:ind w:left="284" w:hanging="284"/>
        <w:rPr>
          <w:rFonts w:asciiTheme="minorHAnsi" w:hAnsiTheme="minorHAnsi" w:cs="Tahoma"/>
          <w:szCs w:val="20"/>
          <w:lang w:val="cs-CZ"/>
        </w:rPr>
      </w:pPr>
      <w:bookmarkStart w:id="101" w:name="_Toc295034737"/>
      <w:bookmarkStart w:id="102" w:name="_Ref306199187"/>
      <w:bookmarkStart w:id="103" w:name="_Ref369494538"/>
      <w:r w:rsidRPr="00F43C4C">
        <w:rPr>
          <w:rFonts w:asciiTheme="minorHAnsi" w:hAnsiTheme="minorHAnsi" w:cs="Tahoma"/>
          <w:szCs w:val="20"/>
          <w:lang w:val="cs-CZ"/>
        </w:rPr>
        <w:t>VLASTNICKÉ PRÁVO A UŽÍVACÍ PRÁVA</w:t>
      </w:r>
      <w:bookmarkEnd w:id="101"/>
      <w:bookmarkEnd w:id="102"/>
      <w:r w:rsidRPr="00F43C4C">
        <w:rPr>
          <w:rFonts w:asciiTheme="minorHAnsi" w:hAnsiTheme="minorHAnsi" w:cs="Tahoma"/>
          <w:szCs w:val="20"/>
          <w:lang w:val="cs-CZ"/>
        </w:rPr>
        <w:t xml:space="preserve"> K</w:t>
      </w:r>
      <w:r>
        <w:rPr>
          <w:rFonts w:asciiTheme="minorHAnsi" w:hAnsiTheme="minorHAnsi" w:cs="Tahoma"/>
          <w:szCs w:val="20"/>
          <w:lang w:val="cs-CZ"/>
        </w:rPr>
        <w:t> </w:t>
      </w:r>
      <w:r w:rsidRPr="00F43C4C">
        <w:rPr>
          <w:rFonts w:asciiTheme="minorHAnsi" w:hAnsiTheme="minorHAnsi" w:cs="Tahoma"/>
          <w:szCs w:val="20"/>
          <w:lang w:val="cs-CZ"/>
        </w:rPr>
        <w:t>VÝSLEDKŮM SLUŽEB</w:t>
      </w:r>
      <w:bookmarkEnd w:id="103"/>
    </w:p>
    <w:p w14:paraId="288C7187" w14:textId="77777777" w:rsidR="004E4972" w:rsidRPr="00421447" w:rsidRDefault="004E4972" w:rsidP="004E4972">
      <w:pPr>
        <w:pStyle w:val="RLTextlnkuslovan"/>
        <w:spacing w:before="60" w:after="60"/>
        <w:ind w:left="737" w:hanging="737"/>
        <w:rPr>
          <w:szCs w:val="20"/>
          <w:lang w:val="cs-CZ"/>
        </w:rPr>
      </w:pPr>
      <w:bookmarkStart w:id="104" w:name="_Ref486174390"/>
      <w:bookmarkStart w:id="105" w:name="_Ref223736610"/>
      <w:r w:rsidRPr="00421447">
        <w:rPr>
          <w:szCs w:val="20"/>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obou smluvních stran. Do nabytí vlastnického práva uděluje Poskytovatel Objednateli právo tyto věci užívat v rozsahu a způsobem, který vyplývá z účelu této Smlouvy.</w:t>
      </w:r>
      <w:bookmarkEnd w:id="104"/>
    </w:p>
    <w:p w14:paraId="2EEC1E23" w14:textId="77777777" w:rsidR="004E4972" w:rsidRPr="00421447" w:rsidRDefault="004E4972" w:rsidP="004E4972">
      <w:pPr>
        <w:pStyle w:val="RLTextlnkuslovan"/>
        <w:spacing w:before="60" w:after="60"/>
        <w:ind w:left="737" w:hanging="737"/>
        <w:rPr>
          <w:szCs w:val="20"/>
          <w:lang w:val="cs-CZ"/>
        </w:rPr>
      </w:pPr>
      <w:r w:rsidRPr="00421447">
        <w:rPr>
          <w:szCs w:val="20"/>
          <w:lang w:val="cs-CZ"/>
        </w:rPr>
        <w:t>Poskytovatel plní předmět této Smlouvy tím způsobem, že na platformě GEM BMP SUITE rozvíjí produkt SAEU, který byl Objednateli předán na základě výstupu plnění ze smlouvy AGRIBUS II – “</w:t>
      </w:r>
      <w:r w:rsidRPr="00421447">
        <w:rPr>
          <w:i/>
          <w:iCs/>
          <w:szCs w:val="20"/>
          <w:lang w:val="cs-CZ"/>
        </w:rPr>
        <w:t xml:space="preserve">Smlouva na provoz a rozvoj integrační platformy </w:t>
      </w:r>
      <w:proofErr w:type="spellStart"/>
      <w:r w:rsidRPr="00421447">
        <w:rPr>
          <w:i/>
          <w:iCs/>
          <w:szCs w:val="20"/>
          <w:lang w:val="cs-CZ"/>
        </w:rPr>
        <w:t>MZe</w:t>
      </w:r>
      <w:proofErr w:type="spellEnd"/>
      <w:r w:rsidRPr="00421447">
        <w:rPr>
          <w:i/>
          <w:iCs/>
          <w:szCs w:val="20"/>
          <w:lang w:val="cs-CZ"/>
        </w:rPr>
        <w:t xml:space="preserve"> – AGRIBUS II</w:t>
      </w:r>
      <w:r w:rsidRPr="00421447">
        <w:rPr>
          <w:szCs w:val="20"/>
          <w:lang w:val="cs-CZ"/>
        </w:rPr>
        <w:t xml:space="preserve">“ - </w:t>
      </w:r>
      <w:r w:rsidRPr="00421447">
        <w:rPr>
          <w:i/>
          <w:iCs/>
          <w:szCs w:val="20"/>
          <w:lang w:val="cs-CZ"/>
        </w:rPr>
        <w:t>číslo smlouvy Objednatele: S2020-0081, DMS 1539-2020-11150, č.j. 63568/2020-MZE-11150</w:t>
      </w:r>
      <w:r w:rsidRPr="00421447">
        <w:rPr>
          <w:szCs w:val="20"/>
          <w:lang w:val="cs-CZ"/>
        </w:rPr>
        <w:t xml:space="preserve">. A Objednatel tak získal veškerá licenční oprávnění k tomuto produktu, včetně práva tento produkt dále rozvíjet, a to i prostřednictvím třetích osob, a toto právo udělil Poskytovateli. </w:t>
      </w:r>
    </w:p>
    <w:p w14:paraId="334CF33E" w14:textId="77777777" w:rsidR="004E4972" w:rsidRPr="006665DE" w:rsidRDefault="004E4972" w:rsidP="004E4972">
      <w:pPr>
        <w:pStyle w:val="RLTextlnkuslovan"/>
        <w:spacing w:before="60" w:after="60"/>
        <w:ind w:left="737" w:hanging="737"/>
        <w:rPr>
          <w:szCs w:val="20"/>
          <w:lang w:val="cs-CZ"/>
        </w:rPr>
      </w:pPr>
      <w:bookmarkStart w:id="106" w:name="AutD"/>
      <w:bookmarkStart w:id="107" w:name="_Ref313366502"/>
      <w:bookmarkStart w:id="108" w:name="_Ref378171554"/>
      <w:bookmarkStart w:id="109" w:name="_Ref372010839"/>
      <w:bookmarkEnd w:id="106"/>
      <w:r w:rsidRPr="00421447">
        <w:rPr>
          <w:szCs w:val="20"/>
          <w:lang w:val="cs-CZ"/>
        </w:rPr>
        <w:t xml:space="preserve">Bude-li součástí výstupu Služeb nebo výsledkem činnosti Poskytovatele nebo poddodavatelů prováděné dle této Smlouvy předmět požívající </w:t>
      </w:r>
      <w:r w:rsidRPr="00421447">
        <w:rPr>
          <w:lang w:val="cs-CZ"/>
        </w:rPr>
        <w:t>ochrany</w:t>
      </w:r>
      <w:r w:rsidRPr="00421447">
        <w:rPr>
          <w:szCs w:val="20"/>
          <w:lang w:val="cs-CZ"/>
        </w:rPr>
        <w:t xml:space="preserve"> autorského díla podle zákona č. 121/2000 Sb., o právu autorském, o právech souvisejících s právem autorským a o změně některých zákonů (autorský zákon), ve znění pozdějších předpisů (dále jen „</w:t>
      </w:r>
      <w:r w:rsidRPr="00421447">
        <w:rPr>
          <w:b/>
          <w:szCs w:val="20"/>
          <w:lang w:val="cs-CZ"/>
        </w:rPr>
        <w:t>Autorské dílo</w:t>
      </w:r>
      <w:r w:rsidRPr="00421447">
        <w:rPr>
          <w:szCs w:val="20"/>
          <w:lang w:val="cs-CZ"/>
        </w:rPr>
        <w:t>“),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w:t>
      </w:r>
      <w:r w:rsidRPr="00F43C4C">
        <w:rPr>
          <w:szCs w:val="20"/>
          <w:lang w:val="cs-CZ"/>
        </w:rPr>
        <w:t xml:space="preserve"> dílu, resp. po dobu autorskoprávní ochrany, bez omezení rozsahu množstevního</w:t>
      </w:r>
      <w:r w:rsidRPr="00574DFD">
        <w:rPr>
          <w:szCs w:val="20"/>
          <w:lang w:val="cs-CZ"/>
        </w:rPr>
        <w:t xml:space="preserve"> (zejména co do </w:t>
      </w:r>
      <w:r w:rsidRPr="00F43C4C">
        <w:rPr>
          <w:szCs w:val="20"/>
          <w:lang w:val="cs-CZ"/>
        </w:rPr>
        <w:t>počtu uživatelů</w:t>
      </w:r>
      <w:r w:rsidRPr="00574DFD">
        <w:rPr>
          <w:szCs w:val="20"/>
          <w:lang w:val="cs-CZ"/>
        </w:rPr>
        <w:t>,</w:t>
      </w:r>
      <w:r w:rsidRPr="00F43C4C">
        <w:rPr>
          <w:szCs w:val="20"/>
          <w:lang w:val="cs-CZ"/>
        </w:rPr>
        <w:t xml:space="preserve"> míry užívání, technologického</w:t>
      </w:r>
      <w:r w:rsidRPr="00574DFD">
        <w:rPr>
          <w:szCs w:val="20"/>
          <w:lang w:val="cs-CZ"/>
        </w:rPr>
        <w:t xml:space="preserve"> rozsahu),</w:t>
      </w:r>
      <w:r w:rsidRPr="00F43C4C">
        <w:rPr>
          <w:szCs w:val="20"/>
          <w:lang w:val="cs-CZ"/>
        </w:rPr>
        <w:t xml:space="preserve"> teritoriálního, časového</w:t>
      </w:r>
      <w:r w:rsidRPr="00574DFD">
        <w:rPr>
          <w:szCs w:val="20"/>
          <w:lang w:val="cs-CZ"/>
        </w:rPr>
        <w:t xml:space="preserve"> rozsahu</w:t>
      </w:r>
      <w:r w:rsidRPr="00F43C4C">
        <w:rPr>
          <w:szCs w:val="20"/>
          <w:lang w:val="cs-CZ"/>
        </w:rPr>
        <w:t xml:space="preserve"> (dále jen „</w:t>
      </w:r>
      <w:r w:rsidRPr="00F43C4C">
        <w:rPr>
          <w:b/>
          <w:szCs w:val="20"/>
          <w:lang w:val="cs-CZ"/>
        </w:rPr>
        <w:t>Licence</w:t>
      </w:r>
      <w:r w:rsidRPr="00F43C4C">
        <w:rPr>
          <w:szCs w:val="20"/>
          <w:lang w:val="cs-CZ"/>
        </w:rPr>
        <w:t>“) a Objednatel tímto dnem Licenci nabývá.</w:t>
      </w:r>
      <w:r w:rsidRPr="00574DFD">
        <w:rPr>
          <w:szCs w:val="20"/>
          <w:lang w:val="cs-CZ"/>
        </w:rPr>
        <w:t xml:space="preserve"> Objednatel není povinen Licenci využít.</w:t>
      </w:r>
      <w:r w:rsidRPr="00F43C4C">
        <w:rPr>
          <w:szCs w:val="20"/>
          <w:lang w:val="cs-CZ"/>
        </w:rPr>
        <w:t xml:space="preserve"> Součástí Licence je rovněž neomezené právo Objednatele poskytnout třetím osobám podlicenci k</w:t>
      </w:r>
      <w:r>
        <w:rPr>
          <w:szCs w:val="20"/>
          <w:lang w:val="cs-CZ"/>
        </w:rPr>
        <w:t> </w:t>
      </w:r>
      <w:r w:rsidRPr="00F43C4C">
        <w:rPr>
          <w:szCs w:val="20"/>
          <w:lang w:val="cs-CZ"/>
        </w:rPr>
        <w:t xml:space="preserve">užití </w:t>
      </w:r>
      <w:r>
        <w:rPr>
          <w:szCs w:val="20"/>
          <w:lang w:val="cs-CZ"/>
        </w:rPr>
        <w:t>A</w:t>
      </w:r>
      <w:r w:rsidRPr="00F43C4C">
        <w:rPr>
          <w:szCs w:val="20"/>
          <w:lang w:val="cs-CZ"/>
        </w:rPr>
        <w:t>utorského díla v</w:t>
      </w:r>
      <w:r>
        <w:rPr>
          <w:szCs w:val="20"/>
          <w:lang w:val="cs-CZ"/>
        </w:rPr>
        <w:t> </w:t>
      </w:r>
      <w:r w:rsidRPr="00F43C4C">
        <w:rPr>
          <w:szCs w:val="20"/>
          <w:lang w:val="cs-CZ"/>
        </w:rPr>
        <w:t>rozsahu shodném s</w:t>
      </w:r>
      <w:r>
        <w:rPr>
          <w:szCs w:val="20"/>
          <w:lang w:val="cs-CZ"/>
        </w:rPr>
        <w:t> </w:t>
      </w:r>
      <w:r w:rsidRPr="00F43C4C">
        <w:rPr>
          <w:szCs w:val="20"/>
          <w:lang w:val="cs-CZ"/>
        </w:rPr>
        <w:t>rozsahem Licence, souhlas Poskytovatele k</w:t>
      </w:r>
      <w:r>
        <w:rPr>
          <w:szCs w:val="20"/>
          <w:lang w:val="cs-CZ"/>
        </w:rPr>
        <w:t> </w:t>
      </w:r>
      <w:r w:rsidRPr="00F43C4C">
        <w:rPr>
          <w:szCs w:val="20"/>
          <w:lang w:val="cs-CZ"/>
        </w:rPr>
        <w:t>postoupení Licence na třetí osoby a souhlas Poskytovatele udělený Objednateli i všem nabyvatelům sublicencí k</w:t>
      </w:r>
      <w:r>
        <w:rPr>
          <w:szCs w:val="20"/>
          <w:lang w:val="cs-CZ"/>
        </w:rPr>
        <w:t> </w:t>
      </w:r>
      <w:r w:rsidRPr="00F43C4C">
        <w:rPr>
          <w:szCs w:val="20"/>
          <w:lang w:val="cs-CZ"/>
        </w:rPr>
        <w:t xml:space="preserve">provedení jakýchkoliv změn nebo modifikací </w:t>
      </w:r>
      <w:r>
        <w:rPr>
          <w:szCs w:val="20"/>
          <w:lang w:val="cs-CZ"/>
        </w:rPr>
        <w:t>A</w:t>
      </w:r>
      <w:r w:rsidRPr="00F43C4C">
        <w:rPr>
          <w:szCs w:val="20"/>
          <w:lang w:val="cs-CZ"/>
        </w:rPr>
        <w:t xml:space="preserve">utorského díla nebo označení autorů, stejně jako ke spojení </w:t>
      </w:r>
      <w:r>
        <w:rPr>
          <w:szCs w:val="20"/>
          <w:lang w:val="cs-CZ"/>
        </w:rPr>
        <w:t>A</w:t>
      </w:r>
      <w:r w:rsidRPr="00F43C4C">
        <w:rPr>
          <w:szCs w:val="20"/>
          <w:lang w:val="cs-CZ"/>
        </w:rPr>
        <w:t>utorského díla s</w:t>
      </w:r>
      <w:r>
        <w:rPr>
          <w:szCs w:val="20"/>
          <w:lang w:val="cs-CZ"/>
        </w:rPr>
        <w:t> </w:t>
      </w:r>
      <w:r w:rsidRPr="00F43C4C">
        <w:rPr>
          <w:szCs w:val="20"/>
          <w:lang w:val="cs-CZ"/>
        </w:rPr>
        <w:t xml:space="preserve">jiným dílem nebo zařazením </w:t>
      </w:r>
      <w:r>
        <w:rPr>
          <w:szCs w:val="20"/>
          <w:lang w:val="cs-CZ"/>
        </w:rPr>
        <w:t>A</w:t>
      </w:r>
      <w:r w:rsidRPr="00F43C4C">
        <w:rPr>
          <w:szCs w:val="20"/>
          <w:lang w:val="cs-CZ"/>
        </w:rPr>
        <w:t xml:space="preserve">utorského díla do díla souborného, a to </w:t>
      </w:r>
      <w:r>
        <w:rPr>
          <w:szCs w:val="20"/>
          <w:lang w:val="cs-CZ"/>
        </w:rPr>
        <w:br/>
      </w:r>
      <w:r w:rsidRPr="00F43C4C">
        <w:rPr>
          <w:szCs w:val="20"/>
          <w:lang w:val="cs-CZ"/>
        </w:rPr>
        <w:t xml:space="preserve">i prostřednictvím třetích osob. Licence se automaticky vztahuje i na všechny nové verze, aktualizované verze, </w:t>
      </w:r>
      <w:r>
        <w:rPr>
          <w:szCs w:val="20"/>
          <w:lang w:val="cs-CZ"/>
        </w:rPr>
        <w:br/>
      </w:r>
      <w:r w:rsidRPr="00F43C4C">
        <w:rPr>
          <w:szCs w:val="20"/>
          <w:lang w:val="cs-CZ"/>
        </w:rPr>
        <w:t>i na</w:t>
      </w:r>
      <w:r>
        <w:rPr>
          <w:szCs w:val="20"/>
          <w:lang w:val="cs-CZ"/>
        </w:rPr>
        <w:t> </w:t>
      </w:r>
      <w:r w:rsidRPr="00F43C4C">
        <w:rPr>
          <w:szCs w:val="20"/>
          <w:lang w:val="cs-CZ"/>
        </w:rPr>
        <w:t xml:space="preserve">úpravy a překlady </w:t>
      </w:r>
      <w:r>
        <w:rPr>
          <w:szCs w:val="20"/>
          <w:lang w:val="cs-CZ"/>
        </w:rPr>
        <w:t>A</w:t>
      </w:r>
      <w:r w:rsidRPr="00F43C4C">
        <w:rPr>
          <w:szCs w:val="20"/>
          <w:lang w:val="cs-CZ"/>
        </w:rPr>
        <w:t>utorského díla, dodané Poskytovatelem.</w:t>
      </w:r>
      <w:bookmarkEnd w:id="107"/>
      <w:r w:rsidRPr="00F43C4C">
        <w:rPr>
          <w:szCs w:val="20"/>
          <w:lang w:val="cs-CZ"/>
        </w:rPr>
        <w:t xml:space="preserve"> Bude-li Poskytovatel plnit předmět této Smlouvy s</w:t>
      </w:r>
      <w:r>
        <w:rPr>
          <w:szCs w:val="20"/>
          <w:lang w:val="cs-CZ"/>
        </w:rPr>
        <w:t> </w:t>
      </w:r>
      <w:r w:rsidRPr="00F43C4C">
        <w:rPr>
          <w:szCs w:val="20"/>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F43C4C">
        <w:rPr>
          <w:szCs w:val="20"/>
          <w:lang w:val="cs-CZ"/>
        </w:rPr>
        <w:t xml:space="preserve"> se o autorské dílo</w:t>
      </w:r>
      <w:r w:rsidRPr="00574DFD">
        <w:rPr>
          <w:szCs w:val="20"/>
          <w:lang w:val="cs-CZ"/>
        </w:rPr>
        <w:t xml:space="preserve">, které je </w:t>
      </w:r>
      <w:r w:rsidRPr="00F43C4C">
        <w:rPr>
          <w:szCs w:val="20"/>
          <w:lang w:val="cs-CZ"/>
        </w:rPr>
        <w:t xml:space="preserve">výstupem </w:t>
      </w:r>
      <w:r w:rsidRPr="00520A49">
        <w:rPr>
          <w:szCs w:val="20"/>
          <w:lang w:val="cs-CZ"/>
        </w:rPr>
        <w:t>Služeb nebo výsledkem činnosti Poskytovatele</w:t>
      </w:r>
      <w:r w:rsidRPr="00574DFD">
        <w:rPr>
          <w:szCs w:val="20"/>
          <w:lang w:val="cs-CZ"/>
        </w:rPr>
        <w:t xml:space="preserve"> dle této Smlouvy</w:t>
      </w:r>
      <w:r w:rsidRPr="00520A49">
        <w:rPr>
          <w:szCs w:val="20"/>
          <w:lang w:val="cs-CZ"/>
        </w:rPr>
        <w:t xml:space="preserve"> (dále jen „</w:t>
      </w:r>
      <w:r w:rsidRPr="00520A49">
        <w:rPr>
          <w:b/>
          <w:szCs w:val="20"/>
          <w:lang w:val="cs-CZ"/>
        </w:rPr>
        <w:t>Pomocný nástroj</w:t>
      </w:r>
      <w:r w:rsidRPr="00520A49">
        <w:rPr>
          <w:szCs w:val="20"/>
          <w:lang w:val="cs-CZ"/>
        </w:rPr>
        <w:t>“), nabývá Objednatel právo užívat Pomocný nástroj v</w:t>
      </w:r>
      <w:r>
        <w:rPr>
          <w:szCs w:val="20"/>
          <w:lang w:val="cs-CZ"/>
        </w:rPr>
        <w:t> </w:t>
      </w:r>
      <w:r w:rsidRPr="00520A49">
        <w:rPr>
          <w:szCs w:val="20"/>
          <w:lang w:val="cs-CZ"/>
        </w:rPr>
        <w:t>rozsahu a za podmínek Licence stanovených tímto čl</w:t>
      </w:r>
      <w:r w:rsidRPr="00574DFD">
        <w:rPr>
          <w:szCs w:val="20"/>
          <w:lang w:val="cs-CZ"/>
        </w:rPr>
        <w:t>ánkem</w:t>
      </w:r>
      <w:r>
        <w:rPr>
          <w:szCs w:val="20"/>
          <w:lang w:val="cs-CZ"/>
        </w:rPr>
        <w:t xml:space="preserve"> 20. Smlouvy</w:t>
      </w:r>
      <w:r w:rsidRPr="00520A49">
        <w:rPr>
          <w:szCs w:val="20"/>
          <w:lang w:val="cs-CZ"/>
        </w:rPr>
        <w:t>, a jedná-li se o standardní SW (jak je tento pojem definován v</w:t>
      </w:r>
      <w:r>
        <w:rPr>
          <w:szCs w:val="20"/>
          <w:lang w:val="cs-CZ"/>
        </w:rPr>
        <w:t> </w:t>
      </w:r>
      <w:r w:rsidRPr="00574DFD">
        <w:rPr>
          <w:szCs w:val="20"/>
          <w:lang w:val="cs-CZ"/>
        </w:rPr>
        <w:t>odst. 2</w:t>
      </w:r>
      <w:r>
        <w:rPr>
          <w:szCs w:val="20"/>
          <w:lang w:val="cs-CZ"/>
        </w:rPr>
        <w:t>1</w:t>
      </w:r>
      <w:r w:rsidRPr="00574DFD">
        <w:rPr>
          <w:szCs w:val="20"/>
          <w:lang w:val="cs-CZ"/>
        </w:rPr>
        <w:t>.1</w:t>
      </w:r>
      <w:r w:rsidRPr="00520A49">
        <w:rPr>
          <w:szCs w:val="20"/>
          <w:lang w:val="cs-CZ"/>
        </w:rPr>
        <w:t xml:space="preserve"> </w:t>
      </w:r>
      <w:r w:rsidRPr="00574DFD">
        <w:rPr>
          <w:szCs w:val="20"/>
          <w:lang w:val="cs-CZ"/>
        </w:rPr>
        <w:t>této Smlouvy</w:t>
      </w:r>
      <w:r w:rsidRPr="00520A49">
        <w:rPr>
          <w:szCs w:val="20"/>
          <w:lang w:val="cs-CZ"/>
        </w:rPr>
        <w:t xml:space="preserve">), vztahují </w:t>
      </w:r>
      <w:r w:rsidRPr="00F43C4C">
        <w:rPr>
          <w:szCs w:val="20"/>
          <w:lang w:val="cs-CZ"/>
        </w:rPr>
        <w:t xml:space="preserve">se na jeho použití ustanovení </w:t>
      </w:r>
      <w:r w:rsidRPr="00574DFD">
        <w:rPr>
          <w:szCs w:val="20"/>
          <w:lang w:val="cs-CZ"/>
        </w:rPr>
        <w:t>čl. 2</w:t>
      </w:r>
      <w:r>
        <w:rPr>
          <w:szCs w:val="20"/>
          <w:lang w:val="cs-CZ"/>
        </w:rPr>
        <w:t>1</w:t>
      </w:r>
      <w:r w:rsidRPr="00574DFD">
        <w:rPr>
          <w:szCs w:val="20"/>
          <w:lang w:val="cs-CZ"/>
        </w:rPr>
        <w:t xml:space="preserve"> této </w:t>
      </w:r>
      <w:r w:rsidRPr="00F43C4C">
        <w:rPr>
          <w:szCs w:val="20"/>
          <w:lang w:val="cs-CZ"/>
        </w:rPr>
        <w:t>Smlouvy.</w:t>
      </w:r>
      <w:bookmarkEnd w:id="108"/>
      <w:r w:rsidRPr="00F43C4C">
        <w:rPr>
          <w:szCs w:val="20"/>
          <w:lang w:val="cs-CZ"/>
        </w:rPr>
        <w:t xml:space="preserve">  </w:t>
      </w:r>
    </w:p>
    <w:p w14:paraId="2A1C52CA" w14:textId="77777777" w:rsidR="004E4972" w:rsidRPr="00F43C4C" w:rsidRDefault="004E4972" w:rsidP="004E4972">
      <w:pPr>
        <w:pStyle w:val="RLTextlnkuslovan"/>
        <w:spacing w:before="60" w:after="60"/>
        <w:ind w:left="737" w:hanging="737"/>
        <w:rPr>
          <w:szCs w:val="20"/>
          <w:lang w:val="cs-CZ"/>
        </w:rPr>
      </w:pPr>
      <w:bookmarkStart w:id="110" w:name="_Ref419810797"/>
      <w:r w:rsidRPr="00F43C4C">
        <w:rPr>
          <w:szCs w:val="20"/>
          <w:lang w:val="cs-CZ"/>
        </w:rPr>
        <w:t>Poskytuje-li Poskytovatel Licenci k</w:t>
      </w:r>
      <w:r>
        <w:rPr>
          <w:szCs w:val="20"/>
          <w:lang w:val="cs-CZ"/>
        </w:rPr>
        <w:t> </w:t>
      </w:r>
      <w:r w:rsidRPr="00F43C4C">
        <w:rPr>
          <w:szCs w:val="20"/>
          <w:lang w:val="cs-CZ"/>
        </w:rPr>
        <w:t>počítačovým programům, vztahuje se ve stejném rozsahu k</w:t>
      </w:r>
      <w:r>
        <w:rPr>
          <w:szCs w:val="20"/>
          <w:lang w:val="cs-CZ"/>
        </w:rPr>
        <w:t> </w:t>
      </w:r>
      <w:r w:rsidRPr="00F43C4C">
        <w:rPr>
          <w:szCs w:val="20"/>
          <w:lang w:val="cs-CZ"/>
        </w:rPr>
        <w:t>počítačovým programům ve zdrojovém a strojovém kódu, jakož i ke koncepčním přípravným materiálům. Poskytovatel se zavazuje v</w:t>
      </w:r>
      <w:r>
        <w:rPr>
          <w:szCs w:val="20"/>
          <w:lang w:val="cs-CZ"/>
        </w:rPr>
        <w:t> </w:t>
      </w:r>
      <w:r w:rsidRPr="00F43C4C">
        <w:rPr>
          <w:szCs w:val="20"/>
          <w:lang w:val="cs-CZ"/>
        </w:rPr>
        <w:t>případě, že se Licence vztahuje k</w:t>
      </w:r>
      <w:r>
        <w:rPr>
          <w:szCs w:val="20"/>
          <w:lang w:val="cs-CZ"/>
        </w:rPr>
        <w:t> </w:t>
      </w:r>
      <w:r w:rsidRPr="00F43C4C">
        <w:rPr>
          <w:szCs w:val="20"/>
          <w:lang w:val="cs-CZ"/>
        </w:rPr>
        <w:t xml:space="preserve">počítačovým programům, poskytnout Objednateli řádně dokumentované, aktualizované a </w:t>
      </w:r>
      <w:r w:rsidRPr="00F43C4C">
        <w:rPr>
          <w:lang w:val="cs-CZ"/>
        </w:rPr>
        <w:t>komentované</w:t>
      </w:r>
      <w:r w:rsidRPr="00F43C4C">
        <w:rPr>
          <w:szCs w:val="20"/>
          <w:lang w:val="cs-CZ"/>
        </w:rPr>
        <w:t xml:space="preserve">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F43C4C">
        <w:rPr>
          <w:szCs w:val="20"/>
          <w:lang w:val="cs-CZ"/>
        </w:rPr>
        <w:t>technické designy) a tyto v</w:t>
      </w:r>
      <w:r>
        <w:rPr>
          <w:szCs w:val="20"/>
          <w:lang w:val="cs-CZ"/>
        </w:rPr>
        <w:t> </w:t>
      </w:r>
      <w:r w:rsidRPr="00F43C4C">
        <w:rPr>
          <w:szCs w:val="20"/>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09"/>
      <w:bookmarkEnd w:id="110"/>
      <w:r w:rsidRPr="00F43C4C">
        <w:rPr>
          <w:szCs w:val="20"/>
          <w:lang w:val="cs-CZ"/>
        </w:rPr>
        <w:t xml:space="preserve"> Zdrojové kódy budou poskytnuty v</w:t>
      </w:r>
      <w:r>
        <w:rPr>
          <w:szCs w:val="20"/>
          <w:lang w:val="cs-CZ"/>
        </w:rPr>
        <w:t> </w:t>
      </w:r>
      <w:r w:rsidRPr="00F43C4C">
        <w:rPr>
          <w:szCs w:val="20"/>
          <w:lang w:val="cs-CZ"/>
        </w:rPr>
        <w:t>souladu s</w:t>
      </w:r>
      <w:r>
        <w:rPr>
          <w:szCs w:val="20"/>
          <w:lang w:val="cs-CZ"/>
        </w:rPr>
        <w:t> </w:t>
      </w:r>
      <w:r w:rsidRPr="00F43C4C">
        <w:rPr>
          <w:szCs w:val="20"/>
          <w:lang w:val="cs-CZ"/>
        </w:rPr>
        <w:t>postupem uvedeným v</w:t>
      </w:r>
      <w:r>
        <w:rPr>
          <w:szCs w:val="20"/>
          <w:lang w:val="cs-CZ"/>
        </w:rPr>
        <w:t> </w:t>
      </w:r>
      <w:r>
        <w:rPr>
          <w:szCs w:val="20"/>
          <w:lang w:val="cs-CZ" w:eastAsia="en-US"/>
        </w:rPr>
        <w:t>P</w:t>
      </w:r>
      <w:r w:rsidRPr="00443D71">
        <w:rPr>
          <w:szCs w:val="20"/>
          <w:lang w:val="cs-CZ" w:eastAsia="en-US"/>
        </w:rPr>
        <w:t xml:space="preserve">říloze č. </w:t>
      </w:r>
      <w:r w:rsidRPr="00574DFD">
        <w:rPr>
          <w:szCs w:val="20"/>
          <w:lang w:val="cs-CZ"/>
        </w:rPr>
        <w:t>2</w:t>
      </w:r>
      <w:r w:rsidRPr="00F43C4C">
        <w:rPr>
          <w:szCs w:val="20"/>
          <w:lang w:val="cs-CZ"/>
        </w:rPr>
        <w:t xml:space="preserve"> této Smlouvy.  </w:t>
      </w:r>
    </w:p>
    <w:p w14:paraId="1BA0CAE1"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Poskytovatel je povinen </w:t>
      </w:r>
      <w:r w:rsidRPr="00F43C4C">
        <w:rPr>
          <w:lang w:val="cs-CZ"/>
        </w:rPr>
        <w:t>postupovat</w:t>
      </w:r>
      <w:r w:rsidRPr="00F43C4C">
        <w:rPr>
          <w:szCs w:val="20"/>
          <w:lang w:val="cs-CZ"/>
        </w:rPr>
        <w:t xml:space="preserve"> tak, aby udělení Licence k</w:t>
      </w:r>
      <w:r>
        <w:rPr>
          <w:szCs w:val="20"/>
          <w:lang w:val="cs-CZ"/>
        </w:rPr>
        <w:t> A</w:t>
      </w:r>
      <w:r w:rsidRPr="00F43C4C">
        <w:rPr>
          <w:szCs w:val="20"/>
          <w:lang w:val="cs-CZ"/>
        </w:rPr>
        <w:t xml:space="preserve">utorskému dílu dle této Smlouvy včetně oprávnění udělit podlicenci zabezpečil, a to bez újmy na právech třetích osob. </w:t>
      </w:r>
    </w:p>
    <w:p w14:paraId="0293D5C3"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Smluvní strany výslovně prohlašují, že pokud při poskytování plnění dle této Smlouvy vznikne činností </w:t>
      </w:r>
      <w:r w:rsidRPr="00574DFD">
        <w:rPr>
          <w:szCs w:val="20"/>
          <w:lang w:val="cs-CZ"/>
        </w:rPr>
        <w:t>Poskytovatele</w:t>
      </w:r>
      <w:r w:rsidRPr="00F43C4C">
        <w:rPr>
          <w:szCs w:val="20"/>
          <w:lang w:val="cs-CZ"/>
        </w:rPr>
        <w:t xml:space="preserve"> a Objednatele dílo </w:t>
      </w:r>
      <w:r w:rsidRPr="00F43C4C">
        <w:rPr>
          <w:lang w:val="cs-CZ"/>
        </w:rPr>
        <w:t>spoluautorů</w:t>
      </w:r>
      <w:r w:rsidRPr="00F43C4C">
        <w:rPr>
          <w:szCs w:val="20"/>
          <w:lang w:val="cs-CZ"/>
        </w:rPr>
        <w:t xml:space="preserve"> nebo kolektivní dílo a nedohodnou-li se smluvní strany výslovně jinak, Objednatel nabývá v</w:t>
      </w:r>
      <w:r>
        <w:rPr>
          <w:szCs w:val="20"/>
          <w:lang w:val="cs-CZ"/>
        </w:rPr>
        <w:t> </w:t>
      </w:r>
      <w:r w:rsidRPr="00F43C4C">
        <w:rPr>
          <w:szCs w:val="20"/>
          <w:lang w:val="cs-CZ"/>
        </w:rPr>
        <w:t>tomto případě práva duševního vlastnictví stanovená v</w:t>
      </w:r>
      <w:r>
        <w:rPr>
          <w:szCs w:val="20"/>
          <w:lang w:val="cs-CZ"/>
        </w:rPr>
        <w:t> </w:t>
      </w:r>
      <w:r w:rsidRPr="00574DFD">
        <w:rPr>
          <w:szCs w:val="20"/>
          <w:lang w:val="cs-CZ"/>
        </w:rPr>
        <w:t>odst. 2</w:t>
      </w:r>
      <w:r>
        <w:rPr>
          <w:szCs w:val="20"/>
          <w:lang w:val="cs-CZ"/>
        </w:rPr>
        <w:t>0</w:t>
      </w:r>
      <w:r w:rsidRPr="00574DFD">
        <w:rPr>
          <w:szCs w:val="20"/>
          <w:lang w:val="cs-CZ"/>
        </w:rPr>
        <w:t>.</w:t>
      </w:r>
      <w:r>
        <w:rPr>
          <w:szCs w:val="20"/>
          <w:lang w:val="cs-CZ"/>
        </w:rPr>
        <w:t>3</w:t>
      </w:r>
      <w:r w:rsidRPr="00574DFD">
        <w:rPr>
          <w:szCs w:val="20"/>
          <w:lang w:val="cs-CZ"/>
        </w:rPr>
        <w:t> </w:t>
      </w:r>
      <w:r w:rsidRPr="00F43C4C">
        <w:rPr>
          <w:szCs w:val="20"/>
          <w:lang w:val="cs-CZ"/>
        </w:rPr>
        <w:t xml:space="preserve">této Smlouvy. Cena </w:t>
      </w:r>
      <w:r w:rsidRPr="00F43C4C">
        <w:rPr>
          <w:szCs w:val="20"/>
          <w:lang w:val="cs-CZ"/>
        </w:rPr>
        <w:lastRenderedPageBreak/>
        <w:t>Služeb je</w:t>
      </w:r>
      <w:r w:rsidRPr="00574DFD">
        <w:rPr>
          <w:szCs w:val="20"/>
          <w:lang w:val="cs-CZ"/>
        </w:rPr>
        <w:t> </w:t>
      </w:r>
      <w:r w:rsidRPr="00F43C4C">
        <w:rPr>
          <w:szCs w:val="20"/>
          <w:lang w:val="cs-CZ"/>
        </w:rPr>
        <w:t>stanovena se zohledněním tohoto ustanovení a Poskytovateli nevzniknou v</w:t>
      </w:r>
      <w:r>
        <w:rPr>
          <w:szCs w:val="20"/>
          <w:lang w:val="cs-CZ"/>
        </w:rPr>
        <w:t> </w:t>
      </w:r>
      <w:r w:rsidRPr="00F43C4C">
        <w:rPr>
          <w:szCs w:val="20"/>
          <w:lang w:val="cs-CZ"/>
        </w:rPr>
        <w:t>případě vytvoření díla spoluautorů žádné nové nároky na odměnu.</w:t>
      </w:r>
    </w:p>
    <w:p w14:paraId="7C7C39E8" w14:textId="77777777" w:rsidR="004E4972" w:rsidRPr="00F43C4C" w:rsidRDefault="004E4972" w:rsidP="004E4972">
      <w:pPr>
        <w:pStyle w:val="RLTextlnkuslovan"/>
        <w:spacing w:before="60" w:after="60"/>
        <w:ind w:left="737" w:hanging="737"/>
        <w:rPr>
          <w:szCs w:val="20"/>
          <w:lang w:val="cs-CZ" w:eastAsia="en-US"/>
        </w:rPr>
      </w:pPr>
      <w:r w:rsidRPr="00574DFD">
        <w:rPr>
          <w:szCs w:val="20"/>
          <w:lang w:val="cs-CZ"/>
        </w:rPr>
        <w:t>Bude</w:t>
      </w:r>
      <w:r w:rsidRPr="00F43C4C">
        <w:rPr>
          <w:szCs w:val="20"/>
          <w:lang w:val="cs-CZ"/>
        </w:rPr>
        <w:t xml:space="preserve">-li </w:t>
      </w:r>
      <w:r>
        <w:rPr>
          <w:szCs w:val="20"/>
          <w:lang w:val="cs-CZ"/>
        </w:rPr>
        <w:t>A</w:t>
      </w:r>
      <w:r w:rsidRPr="00F43C4C">
        <w:rPr>
          <w:szCs w:val="20"/>
          <w:lang w:val="cs-CZ"/>
        </w:rPr>
        <w:t xml:space="preserve">utorské dílo vytvořeno činností Poskytovatele, smluvní strany činí nesporným, že jakékoliv takovéto </w:t>
      </w:r>
      <w:r>
        <w:rPr>
          <w:szCs w:val="20"/>
          <w:lang w:val="cs-CZ"/>
        </w:rPr>
        <w:t>A</w:t>
      </w:r>
      <w:r w:rsidRPr="00F43C4C">
        <w:rPr>
          <w:szCs w:val="20"/>
          <w:lang w:val="cs-CZ"/>
        </w:rPr>
        <w:t>utorské dílo vzniklo z</w:t>
      </w:r>
      <w:r>
        <w:rPr>
          <w:szCs w:val="20"/>
          <w:lang w:val="cs-CZ"/>
        </w:rPr>
        <w:t> </w:t>
      </w:r>
      <w:r w:rsidRPr="00F43C4C">
        <w:rPr>
          <w:szCs w:val="20"/>
          <w:lang w:val="cs-CZ"/>
        </w:rPr>
        <w:t xml:space="preserve">podnětu a </w:t>
      </w:r>
      <w:r w:rsidRPr="00F43C4C">
        <w:rPr>
          <w:lang w:val="cs-CZ"/>
        </w:rPr>
        <w:t>pod</w:t>
      </w:r>
      <w:r w:rsidRPr="00F43C4C">
        <w:rPr>
          <w:szCs w:val="20"/>
          <w:lang w:val="cs-CZ"/>
        </w:rPr>
        <w:t xml:space="preserve"> vedením Objednatele.</w:t>
      </w:r>
      <w:bookmarkEnd w:id="105"/>
      <w:r w:rsidRPr="00F43C4C">
        <w:rPr>
          <w:szCs w:val="20"/>
          <w:lang w:val="cs-CZ"/>
        </w:rPr>
        <w:t xml:space="preserve"> </w:t>
      </w:r>
    </w:p>
    <w:p w14:paraId="44C66F98"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Odměna za poskytnutí, </w:t>
      </w:r>
      <w:r w:rsidRPr="00F43C4C">
        <w:rPr>
          <w:lang w:val="cs-CZ"/>
        </w:rPr>
        <w:t>zprostředkování</w:t>
      </w:r>
      <w:r w:rsidRPr="00F43C4C">
        <w:rPr>
          <w:szCs w:val="20"/>
          <w:lang w:val="cs-CZ"/>
        </w:rPr>
        <w:t xml:space="preserve"> nebo postoupení Licence k</w:t>
      </w:r>
      <w:r>
        <w:rPr>
          <w:szCs w:val="20"/>
          <w:lang w:val="cs-CZ"/>
        </w:rPr>
        <w:t> A</w:t>
      </w:r>
      <w:r w:rsidRPr="00F43C4C">
        <w:rPr>
          <w:szCs w:val="20"/>
          <w:lang w:val="cs-CZ"/>
        </w:rPr>
        <w:t>utorskému dílu je zahrnuta v</w:t>
      </w:r>
      <w:r>
        <w:rPr>
          <w:szCs w:val="20"/>
          <w:lang w:val="cs-CZ"/>
        </w:rPr>
        <w:t> </w:t>
      </w:r>
      <w:r w:rsidRPr="00F43C4C">
        <w:rPr>
          <w:szCs w:val="20"/>
          <w:lang w:val="cs-CZ"/>
        </w:rPr>
        <w:t>ceně Služeb, při jejichž poskytnutí došlo k</w:t>
      </w:r>
      <w:r>
        <w:rPr>
          <w:szCs w:val="20"/>
          <w:lang w:val="cs-CZ"/>
        </w:rPr>
        <w:t> </w:t>
      </w:r>
      <w:r w:rsidRPr="00F43C4C">
        <w:rPr>
          <w:szCs w:val="20"/>
          <w:lang w:val="cs-CZ"/>
        </w:rPr>
        <w:t xml:space="preserve">vytvoření </w:t>
      </w:r>
      <w:r>
        <w:rPr>
          <w:szCs w:val="20"/>
          <w:lang w:val="cs-CZ"/>
        </w:rPr>
        <w:t>A</w:t>
      </w:r>
      <w:r w:rsidRPr="00F43C4C">
        <w:rPr>
          <w:szCs w:val="20"/>
          <w:lang w:val="cs-CZ"/>
        </w:rPr>
        <w:t>utorského díla.</w:t>
      </w:r>
    </w:p>
    <w:p w14:paraId="0BB403CC" w14:textId="77777777" w:rsidR="004E4972" w:rsidRPr="00F43C4C" w:rsidRDefault="004E4972" w:rsidP="004E4972">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prohlašuje, že je oprávněn vykonávat svým jménem a na svůj účet majetková práva autorů k</w:t>
      </w:r>
      <w:r>
        <w:rPr>
          <w:szCs w:val="20"/>
          <w:lang w:val="cs-CZ"/>
        </w:rPr>
        <w:t> A</w:t>
      </w:r>
      <w:r w:rsidRPr="00F43C4C">
        <w:rPr>
          <w:szCs w:val="20"/>
          <w:lang w:val="cs-CZ"/>
        </w:rPr>
        <w:t xml:space="preserve">utorským dílům, které budou součástí </w:t>
      </w:r>
      <w:r w:rsidRPr="00F43C4C">
        <w:rPr>
          <w:lang w:val="cs-CZ"/>
        </w:rPr>
        <w:t>plnění</w:t>
      </w:r>
      <w:r w:rsidRPr="00F43C4C">
        <w:rPr>
          <w:szCs w:val="20"/>
          <w:lang w:val="cs-CZ"/>
        </w:rPr>
        <w:t xml:space="preserve"> podle této Smlouvy, resp. že má souhlas všech relevantních třetích osob k</w:t>
      </w:r>
      <w:r>
        <w:rPr>
          <w:szCs w:val="20"/>
          <w:lang w:val="cs-CZ"/>
        </w:rPr>
        <w:t> </w:t>
      </w:r>
      <w:r w:rsidRPr="00F43C4C">
        <w:rPr>
          <w:szCs w:val="20"/>
          <w:lang w:val="cs-CZ"/>
        </w:rPr>
        <w:t>poskytnutí licence k</w:t>
      </w:r>
      <w:r>
        <w:rPr>
          <w:szCs w:val="20"/>
          <w:lang w:val="cs-CZ"/>
        </w:rPr>
        <w:t> A</w:t>
      </w:r>
      <w:r w:rsidRPr="00F43C4C">
        <w:rPr>
          <w:szCs w:val="20"/>
          <w:lang w:val="cs-CZ"/>
        </w:rPr>
        <w:t xml:space="preserve">utorským dílům podle této Smlouvy; toto prohlášení zahrnuje i taková práva, která by vytvořením </w:t>
      </w:r>
      <w:r>
        <w:rPr>
          <w:szCs w:val="20"/>
          <w:lang w:val="cs-CZ"/>
        </w:rPr>
        <w:t>A</w:t>
      </w:r>
      <w:r w:rsidRPr="00F43C4C">
        <w:rPr>
          <w:szCs w:val="20"/>
          <w:lang w:val="cs-CZ"/>
        </w:rPr>
        <w:t>utorského díla teprve vznikla.</w:t>
      </w:r>
    </w:p>
    <w:p w14:paraId="140259F7" w14:textId="77777777" w:rsidR="004E4972" w:rsidRPr="00F43C4C" w:rsidRDefault="004E4972" w:rsidP="004E4972">
      <w:pPr>
        <w:pStyle w:val="RLTextlnkuslovan"/>
        <w:spacing w:before="60" w:after="60"/>
        <w:ind w:left="737" w:hanging="737"/>
        <w:rPr>
          <w:szCs w:val="20"/>
          <w:lang w:val="cs-CZ"/>
        </w:rPr>
      </w:pPr>
      <w:r w:rsidRPr="00F43C4C">
        <w:rPr>
          <w:szCs w:val="20"/>
          <w:lang w:val="cs-CZ"/>
        </w:rPr>
        <w:t>Poskytovatel se zavazuje nahradit Objednateli majetkovou újmu v</w:t>
      </w:r>
      <w:r>
        <w:rPr>
          <w:szCs w:val="20"/>
          <w:lang w:val="cs-CZ"/>
        </w:rPr>
        <w:t> </w:t>
      </w:r>
      <w:r w:rsidRPr="00F43C4C">
        <w:rPr>
          <w:szCs w:val="20"/>
          <w:lang w:val="cs-CZ"/>
        </w:rPr>
        <w:t xml:space="preserve">plné výši </w:t>
      </w:r>
      <w:r>
        <w:rPr>
          <w:szCs w:val="20"/>
          <w:lang w:val="cs-CZ"/>
        </w:rPr>
        <w:t xml:space="preserve">a </w:t>
      </w:r>
      <w:r w:rsidRPr="00F43C4C">
        <w:rPr>
          <w:szCs w:val="20"/>
          <w:lang w:val="cs-CZ"/>
        </w:rPr>
        <w:t>eventuáln</w:t>
      </w:r>
      <w:r>
        <w:rPr>
          <w:szCs w:val="20"/>
          <w:lang w:val="cs-CZ"/>
        </w:rPr>
        <w:t>í</w:t>
      </w:r>
      <w:r w:rsidRPr="00F43C4C">
        <w:rPr>
          <w:szCs w:val="20"/>
          <w:lang w:val="cs-CZ"/>
        </w:rPr>
        <w:t xml:space="preserve"> </w:t>
      </w:r>
      <w:r w:rsidRPr="00574DFD">
        <w:rPr>
          <w:szCs w:val="20"/>
          <w:lang w:val="cs-CZ"/>
        </w:rPr>
        <w:t>nemajetkovou</w:t>
      </w:r>
      <w:r w:rsidRPr="00F43C4C">
        <w:rPr>
          <w:szCs w:val="20"/>
          <w:lang w:val="cs-CZ"/>
        </w:rPr>
        <w:t xml:space="preserve"> újmu v</w:t>
      </w:r>
      <w:r>
        <w:rPr>
          <w:szCs w:val="20"/>
          <w:lang w:val="cs-CZ"/>
        </w:rPr>
        <w:t> </w:t>
      </w:r>
      <w:r w:rsidRPr="00F43C4C">
        <w:rPr>
          <w:szCs w:val="20"/>
          <w:lang w:val="cs-CZ"/>
        </w:rPr>
        <w:t xml:space="preserve">případě, že třetí osoba úspěšně </w:t>
      </w:r>
      <w:r w:rsidRPr="00F43C4C">
        <w:rPr>
          <w:lang w:val="cs-CZ"/>
        </w:rPr>
        <w:t>uplatní</w:t>
      </w:r>
      <w:r w:rsidRPr="00F43C4C">
        <w:rPr>
          <w:szCs w:val="20"/>
          <w:lang w:val="cs-CZ"/>
        </w:rPr>
        <w:t xml:space="preserve"> autorskoprávní nebo jiný nárok plynoucí z</w:t>
      </w:r>
      <w:r>
        <w:rPr>
          <w:szCs w:val="20"/>
          <w:lang w:val="cs-CZ"/>
        </w:rPr>
        <w:t> </w:t>
      </w:r>
      <w:r w:rsidRPr="00F43C4C">
        <w:rPr>
          <w:szCs w:val="20"/>
          <w:lang w:val="cs-CZ"/>
        </w:rPr>
        <w:t xml:space="preserve">právní vady poskytnutého plnění. </w:t>
      </w:r>
      <w:r w:rsidRPr="00F43C4C">
        <w:rPr>
          <w:szCs w:val="20"/>
          <w:lang w:val="cs-CZ" w:eastAsia="en-US"/>
        </w:rPr>
        <w:t>V</w:t>
      </w:r>
      <w:r>
        <w:rPr>
          <w:szCs w:val="20"/>
          <w:lang w:val="cs-CZ"/>
        </w:rPr>
        <w:t> </w:t>
      </w:r>
      <w:r w:rsidRPr="00F43C4C">
        <w:rPr>
          <w:szCs w:val="20"/>
          <w:lang w:val="cs-CZ" w:eastAsia="en-US"/>
        </w:rPr>
        <w:t>případě, že by nárok třetí osoby vzniklý v</w:t>
      </w:r>
      <w:r>
        <w:rPr>
          <w:szCs w:val="20"/>
          <w:lang w:val="cs-CZ" w:eastAsia="en-US"/>
        </w:rPr>
        <w:t> </w:t>
      </w:r>
      <w:r w:rsidRPr="00F43C4C">
        <w:rPr>
          <w:szCs w:val="20"/>
          <w:lang w:val="cs-CZ" w:eastAsia="en-US"/>
        </w:rPr>
        <w:t>souvislosti s</w:t>
      </w:r>
      <w:r>
        <w:rPr>
          <w:szCs w:val="20"/>
          <w:lang w:val="cs-CZ" w:eastAsia="en-US"/>
        </w:rPr>
        <w:t> </w:t>
      </w:r>
      <w:r w:rsidRPr="00F43C4C">
        <w:rPr>
          <w:szCs w:val="20"/>
          <w:lang w:val="cs-CZ" w:eastAsia="en-US"/>
        </w:rPr>
        <w:t>plněním Poskytovatele podle této Smlouvy, bez ohledu na jeho oprávněnost, vedl k</w:t>
      </w:r>
      <w:r>
        <w:rPr>
          <w:szCs w:val="20"/>
          <w:lang w:val="cs-CZ" w:eastAsia="en-US"/>
        </w:rPr>
        <w:t> </w:t>
      </w:r>
      <w:r w:rsidRPr="00F43C4C">
        <w:rPr>
          <w:szCs w:val="20"/>
          <w:lang w:val="cs-CZ" w:eastAsia="en-US"/>
        </w:rPr>
        <w:t>dočasnému či trvalému soudnímu zákazu či omezení poskytování Služeb či užívání věcí nabytých do</w:t>
      </w:r>
      <w:r w:rsidRPr="00574DFD">
        <w:rPr>
          <w:szCs w:val="20"/>
          <w:lang w:val="cs-CZ"/>
        </w:rPr>
        <w:t> </w:t>
      </w:r>
      <w:r w:rsidRPr="00F43C4C">
        <w:rPr>
          <w:szCs w:val="20"/>
          <w:lang w:val="cs-CZ" w:eastAsia="en-US"/>
        </w:rPr>
        <w:t>vlastnictví Objednatele dle této Smlouvy, zavazuje se Poskytovatel bezodkladně</w:t>
      </w:r>
      <w:r w:rsidRPr="00F43C4C">
        <w:rPr>
          <w:szCs w:val="20"/>
          <w:lang w:val="cs-CZ"/>
        </w:rPr>
        <w:t>, nejpozději do dvou pracovních dnů od doručení výzvy Objednatele,</w:t>
      </w:r>
      <w:r w:rsidRPr="00F43C4C">
        <w:rPr>
          <w:szCs w:val="20"/>
          <w:lang w:val="cs-CZ" w:eastAsia="en-US"/>
        </w:rPr>
        <w:t xml:space="preserve"> zajistit náhradní řešení a minimalizovat dopady takovéto situace, a to bez dopadu na</w:t>
      </w:r>
      <w:r w:rsidRPr="00574DFD">
        <w:rPr>
          <w:szCs w:val="20"/>
          <w:lang w:val="cs-CZ"/>
        </w:rPr>
        <w:t> </w:t>
      </w:r>
      <w:r w:rsidRPr="00F43C4C">
        <w:rPr>
          <w:szCs w:val="20"/>
          <w:lang w:val="cs-CZ" w:eastAsia="en-US"/>
        </w:rPr>
        <w:t>cenu plnění sjednanou podle této Smlouvy, přičemž současně nebudou dotčeny ani nároky Objednatele na náhradu újmy.</w:t>
      </w:r>
    </w:p>
    <w:p w14:paraId="39421CB1" w14:textId="77777777" w:rsidR="004E4972" w:rsidRPr="00F43C4C" w:rsidRDefault="004E4972" w:rsidP="004E4972">
      <w:pPr>
        <w:pStyle w:val="RLTextlnkuslovan"/>
        <w:spacing w:before="60" w:after="60"/>
        <w:ind w:left="737" w:hanging="737"/>
        <w:rPr>
          <w:szCs w:val="20"/>
          <w:lang w:val="cs-CZ" w:eastAsia="en-US"/>
        </w:rPr>
      </w:pPr>
      <w:bookmarkStart w:id="111" w:name="_Ref534105927"/>
      <w:r w:rsidRPr="00F43C4C">
        <w:rPr>
          <w:szCs w:val="20"/>
          <w:lang w:val="cs-CZ"/>
        </w:rPr>
        <w:t>Poskytovatel</w:t>
      </w:r>
      <w:r w:rsidRPr="00F43C4C">
        <w:rPr>
          <w:szCs w:val="20"/>
          <w:lang w:val="cs-CZ" w:eastAsia="en-US"/>
        </w:rPr>
        <w:t xml:space="preserve"> tímto prohlašuje a Objednateli garantuje, že </w:t>
      </w:r>
      <w:r w:rsidRPr="00F43C4C">
        <w:rPr>
          <w:szCs w:val="20"/>
          <w:lang w:val="cs-CZ"/>
        </w:rPr>
        <w:t>Objednateli poskytne k</w:t>
      </w:r>
      <w:r>
        <w:rPr>
          <w:szCs w:val="20"/>
          <w:lang w:val="cs-CZ"/>
        </w:rPr>
        <w:t> </w:t>
      </w:r>
      <w:r w:rsidRPr="00F43C4C">
        <w:rPr>
          <w:szCs w:val="20"/>
          <w:lang w:val="cs-CZ"/>
        </w:rPr>
        <w:t xml:space="preserve">výstupům Služeb vždy </w:t>
      </w:r>
      <w:r w:rsidRPr="00574DFD">
        <w:rPr>
          <w:szCs w:val="20"/>
          <w:lang w:val="cs-CZ"/>
        </w:rPr>
        <w:t>dostatečná</w:t>
      </w:r>
      <w:r w:rsidRPr="00F43C4C">
        <w:rPr>
          <w:szCs w:val="20"/>
          <w:lang w:val="cs-CZ"/>
        </w:rPr>
        <w:t xml:space="preserve"> práva duševního </w:t>
      </w:r>
      <w:r w:rsidRPr="00F43C4C">
        <w:rPr>
          <w:szCs w:val="20"/>
          <w:lang w:val="cs-CZ" w:eastAsia="en-US"/>
        </w:rPr>
        <w:t>vlastnictví</w:t>
      </w:r>
      <w:r w:rsidRPr="00F43C4C">
        <w:rPr>
          <w:szCs w:val="20"/>
          <w:lang w:val="cs-CZ"/>
        </w:rPr>
        <w:t xml:space="preserve"> tak, aby</w:t>
      </w:r>
      <w:r w:rsidRPr="00F43C4C">
        <w:rPr>
          <w:szCs w:val="20"/>
          <w:lang w:val="cs-CZ" w:eastAsia="en-US"/>
        </w:rPr>
        <w:t xml:space="preserve"> Objednatel</w:t>
      </w:r>
      <w:r w:rsidRPr="00F43C4C">
        <w:rPr>
          <w:szCs w:val="20"/>
          <w:lang w:val="cs-CZ"/>
        </w:rPr>
        <w:t xml:space="preserve"> byl oprávněn autorská díla zhotovená Poskytovatelem či jeho </w:t>
      </w:r>
      <w:r w:rsidRPr="00574DFD">
        <w:rPr>
          <w:szCs w:val="20"/>
          <w:lang w:val="cs-CZ"/>
        </w:rPr>
        <w:t>poddodavateli</w:t>
      </w:r>
      <w:r w:rsidRPr="00F43C4C">
        <w:rPr>
          <w:szCs w:val="20"/>
          <w:lang w:val="cs-CZ"/>
        </w:rPr>
        <w:t xml:space="preserve"> v</w:t>
      </w:r>
      <w:r>
        <w:rPr>
          <w:szCs w:val="20"/>
          <w:lang w:val="cs-CZ"/>
        </w:rPr>
        <w:t> </w:t>
      </w:r>
      <w:r w:rsidRPr="00F43C4C">
        <w:rPr>
          <w:szCs w:val="20"/>
          <w:lang w:val="cs-CZ"/>
        </w:rPr>
        <w:t>souvislosti s</w:t>
      </w:r>
      <w:r>
        <w:rPr>
          <w:szCs w:val="20"/>
          <w:lang w:val="cs-CZ"/>
        </w:rPr>
        <w:t> </w:t>
      </w:r>
      <w:r w:rsidRPr="00F43C4C">
        <w:rPr>
          <w:szCs w:val="20"/>
          <w:lang w:val="cs-CZ"/>
        </w:rPr>
        <w:t>plněním této Smlouvy jakkoliv měnit a modifikovat, a to i prostřednictvím třetích osob, a</w:t>
      </w:r>
      <w:r w:rsidRPr="00574DFD">
        <w:rPr>
          <w:szCs w:val="20"/>
          <w:lang w:val="cs-CZ"/>
        </w:rPr>
        <w:t> </w:t>
      </w:r>
      <w:r w:rsidRPr="00F43C4C">
        <w:rPr>
          <w:szCs w:val="20"/>
          <w:lang w:val="cs-CZ"/>
        </w:rPr>
        <w:t>třetím osobám je byl oprávněn i poskytovat a aby</w:t>
      </w:r>
      <w:r w:rsidRPr="00574DFD">
        <w:rPr>
          <w:szCs w:val="20"/>
          <w:lang w:val="cs-CZ"/>
        </w:rPr>
        <w:t xml:space="preserve"> </w:t>
      </w:r>
      <w:r w:rsidRPr="00F43C4C">
        <w:rPr>
          <w:szCs w:val="20"/>
          <w:lang w:val="cs-CZ"/>
        </w:rPr>
        <w:t>nebyl omezen v</w:t>
      </w:r>
      <w:r>
        <w:rPr>
          <w:szCs w:val="20"/>
          <w:lang w:val="cs-CZ"/>
        </w:rPr>
        <w:t> </w:t>
      </w:r>
      <w:r w:rsidRPr="00F43C4C">
        <w:rPr>
          <w:szCs w:val="20"/>
          <w:lang w:val="cs-CZ"/>
        </w:rPr>
        <w:t xml:space="preserve">poptávání služeb obdobných Službám dle této Smlouvy </w:t>
      </w:r>
      <w:r w:rsidRPr="00F43C4C">
        <w:rPr>
          <w:szCs w:val="20"/>
          <w:lang w:val="cs-CZ" w:eastAsia="en-US"/>
        </w:rPr>
        <w:t>či související</w:t>
      </w:r>
      <w:r w:rsidRPr="00F43C4C">
        <w:rPr>
          <w:szCs w:val="20"/>
          <w:lang w:val="cs-CZ"/>
        </w:rPr>
        <w:t>ho</w:t>
      </w:r>
      <w:r w:rsidRPr="00F43C4C">
        <w:rPr>
          <w:szCs w:val="20"/>
          <w:lang w:val="cs-CZ" w:eastAsia="en-US"/>
        </w:rPr>
        <w:t xml:space="preserve"> </w:t>
      </w:r>
      <w:r w:rsidRPr="00F43C4C">
        <w:rPr>
          <w:lang w:val="cs-CZ"/>
        </w:rPr>
        <w:t>plnění</w:t>
      </w:r>
      <w:r w:rsidRPr="00F43C4C">
        <w:rPr>
          <w:szCs w:val="20"/>
          <w:lang w:val="cs-CZ" w:eastAsia="en-US"/>
        </w:rPr>
        <w:t xml:space="preserve"> u jiných Poskytovatelů v</w:t>
      </w:r>
      <w:r>
        <w:rPr>
          <w:szCs w:val="20"/>
          <w:lang w:val="cs-CZ" w:eastAsia="en-US"/>
        </w:rPr>
        <w:t> </w:t>
      </w:r>
      <w:r w:rsidRPr="00F43C4C">
        <w:rPr>
          <w:szCs w:val="20"/>
          <w:lang w:val="cs-CZ" w:eastAsia="en-US"/>
        </w:rPr>
        <w:t xml:space="preserve">budoucích zadávacích řízeních dle </w:t>
      </w:r>
      <w:r w:rsidRPr="00574DFD">
        <w:rPr>
          <w:szCs w:val="20"/>
          <w:lang w:val="cs-CZ" w:eastAsia="en-US"/>
        </w:rPr>
        <w:t>Z</w:t>
      </w:r>
      <w:r w:rsidRPr="00F43C4C">
        <w:rPr>
          <w:szCs w:val="20"/>
          <w:lang w:val="cs-CZ" w:eastAsia="en-US"/>
        </w:rPr>
        <w:t>ZVZ, resp. v</w:t>
      </w:r>
      <w:r>
        <w:rPr>
          <w:szCs w:val="20"/>
          <w:lang w:val="cs-CZ" w:eastAsia="en-US"/>
        </w:rPr>
        <w:t> </w:t>
      </w:r>
      <w:r w:rsidRPr="00F43C4C">
        <w:rPr>
          <w:szCs w:val="20"/>
          <w:lang w:val="cs-CZ" w:eastAsia="en-US"/>
        </w:rPr>
        <w:t>zadávacích řízeních dle budoucích předpisů upravujících zadávání veřejných zakázek. V</w:t>
      </w:r>
      <w:r>
        <w:rPr>
          <w:szCs w:val="20"/>
          <w:lang w:val="cs-CZ" w:eastAsia="en-US"/>
        </w:rPr>
        <w:t> </w:t>
      </w:r>
      <w:r w:rsidRPr="00F43C4C">
        <w:rPr>
          <w:szCs w:val="20"/>
          <w:lang w:val="cs-CZ" w:eastAsia="en-US"/>
        </w:rPr>
        <w:t>případě, že jakákoliv osoba namítne porušení svého práva duševního vlastnictví v</w:t>
      </w:r>
      <w:r>
        <w:rPr>
          <w:szCs w:val="20"/>
          <w:lang w:val="cs-CZ" w:eastAsia="en-US"/>
        </w:rPr>
        <w:t> </w:t>
      </w:r>
      <w:r w:rsidRPr="00F43C4C">
        <w:rPr>
          <w:szCs w:val="20"/>
          <w:lang w:val="cs-CZ" w:eastAsia="en-US"/>
        </w:rPr>
        <w:t>souvislosti s</w:t>
      </w:r>
      <w:r>
        <w:rPr>
          <w:szCs w:val="20"/>
          <w:lang w:val="cs-CZ" w:eastAsia="en-US"/>
        </w:rPr>
        <w:t> </w:t>
      </w:r>
      <w:r w:rsidRPr="00F43C4C">
        <w:rPr>
          <w:szCs w:val="20"/>
          <w:lang w:val="cs-CZ" w:eastAsia="en-US"/>
        </w:rPr>
        <w:t>postupem Objednatele dle předchozí věty</w:t>
      </w:r>
      <w:r w:rsidRPr="00F43C4C">
        <w:rPr>
          <w:szCs w:val="20"/>
          <w:lang w:val="cs-CZ"/>
        </w:rPr>
        <w:t xml:space="preserve"> (dále jen „</w:t>
      </w:r>
      <w:r w:rsidRPr="00F43C4C">
        <w:rPr>
          <w:b/>
          <w:szCs w:val="20"/>
          <w:lang w:val="cs-CZ"/>
        </w:rPr>
        <w:t>Vznesení nároku</w:t>
      </w:r>
      <w:r w:rsidRPr="00F43C4C">
        <w:rPr>
          <w:szCs w:val="20"/>
          <w:lang w:val="cs-CZ"/>
        </w:rPr>
        <w:t>“)</w:t>
      </w:r>
      <w:r w:rsidRPr="00F43C4C">
        <w:rPr>
          <w:szCs w:val="20"/>
          <w:lang w:val="cs-CZ" w:eastAsia="en-US"/>
        </w:rPr>
        <w:t>, je</w:t>
      </w:r>
      <w:r w:rsidRPr="00574DFD">
        <w:rPr>
          <w:szCs w:val="20"/>
          <w:lang w:val="cs-CZ"/>
        </w:rPr>
        <w:t> </w:t>
      </w:r>
      <w:r w:rsidRPr="00F43C4C">
        <w:rPr>
          <w:szCs w:val="20"/>
          <w:lang w:val="cs-CZ"/>
        </w:rPr>
        <w:t>Poskytovatel</w:t>
      </w:r>
      <w:r w:rsidRPr="00F43C4C">
        <w:rPr>
          <w:szCs w:val="20"/>
          <w:lang w:val="cs-CZ" w:eastAsia="en-US"/>
        </w:rPr>
        <w:t xml:space="preserve"> povinen na své náklady zajistit poskytnutí veškerých potřebných práv Objednateli. Poskytovatel</w:t>
      </w:r>
      <w:r w:rsidRPr="00F43C4C">
        <w:rPr>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Pr>
          <w:szCs w:val="20"/>
          <w:lang w:val="cs-CZ"/>
        </w:rPr>
        <w:t> </w:t>
      </w:r>
      <w:r w:rsidRPr="00F43C4C">
        <w:rPr>
          <w:szCs w:val="20"/>
          <w:lang w:val="cs-CZ"/>
        </w:rPr>
        <w:t>případě Vznesení nároku zavazuje zároveň poskytnout Objednateli veškerou nezbytnou součinnost k</w:t>
      </w:r>
      <w:r>
        <w:rPr>
          <w:szCs w:val="20"/>
          <w:lang w:val="cs-CZ"/>
        </w:rPr>
        <w:t> </w:t>
      </w:r>
      <w:r w:rsidRPr="00F43C4C">
        <w:rPr>
          <w:szCs w:val="20"/>
          <w:lang w:val="cs-CZ"/>
        </w:rPr>
        <w:t>uplatňování práv Objednatele.</w:t>
      </w:r>
      <w:bookmarkEnd w:id="111"/>
    </w:p>
    <w:p w14:paraId="3853827A" w14:textId="77777777" w:rsidR="004E4972" w:rsidRPr="00F43C4C" w:rsidRDefault="004E4972" w:rsidP="004E4972">
      <w:pPr>
        <w:pStyle w:val="RLTextlnkuslovan"/>
        <w:spacing w:before="60" w:after="60"/>
        <w:ind w:left="737" w:hanging="737"/>
        <w:rPr>
          <w:szCs w:val="20"/>
          <w:lang w:val="cs-CZ"/>
        </w:rPr>
      </w:pPr>
      <w:r w:rsidRPr="00F43C4C">
        <w:rPr>
          <w:szCs w:val="20"/>
          <w:lang w:val="cs-CZ"/>
        </w:rPr>
        <w:t>Bude-li v</w:t>
      </w:r>
      <w:r>
        <w:rPr>
          <w:szCs w:val="20"/>
          <w:lang w:val="cs-CZ"/>
        </w:rPr>
        <w:t> </w:t>
      </w:r>
      <w:r w:rsidRPr="00F43C4C">
        <w:rPr>
          <w:szCs w:val="20"/>
          <w:lang w:val="cs-CZ" w:eastAsia="en-US"/>
        </w:rPr>
        <w:t>souvislosti</w:t>
      </w:r>
      <w:r w:rsidRPr="00F43C4C">
        <w:rPr>
          <w:szCs w:val="20"/>
          <w:lang w:val="cs-CZ"/>
        </w:rPr>
        <w:t xml:space="preserve"> s</w:t>
      </w:r>
      <w:r>
        <w:rPr>
          <w:szCs w:val="20"/>
          <w:lang w:val="cs-CZ"/>
        </w:rPr>
        <w:t> </w:t>
      </w:r>
      <w:r w:rsidRPr="00F43C4C">
        <w:rPr>
          <w:szCs w:val="20"/>
          <w:lang w:val="cs-CZ"/>
        </w:rPr>
        <w:t>plněním předmětu této Smlouvy Poskytovatelem vytvořena databáze nebo její část, bude se za pořizovatele takové databáze vždy považovat Objednatel. Neuplatní-li se z</w:t>
      </w:r>
      <w:r>
        <w:rPr>
          <w:szCs w:val="20"/>
          <w:lang w:val="cs-CZ"/>
        </w:rPr>
        <w:t> </w:t>
      </w:r>
      <w:r w:rsidRPr="00F43C4C">
        <w:rPr>
          <w:szCs w:val="20"/>
          <w:lang w:val="cs-CZ"/>
        </w:rPr>
        <w:t>jakéhokoliv důvodu pravidlo dle</w:t>
      </w:r>
      <w:r w:rsidRPr="00574DFD">
        <w:rPr>
          <w:szCs w:val="20"/>
          <w:lang w:val="cs-CZ"/>
        </w:rPr>
        <w:t> </w:t>
      </w:r>
      <w:r w:rsidRPr="00F43C4C">
        <w:rPr>
          <w:szCs w:val="20"/>
          <w:lang w:val="cs-CZ"/>
        </w:rPr>
        <w:t>předchozí věty a pořizovatelem databáze vytvořené v</w:t>
      </w:r>
      <w:r>
        <w:rPr>
          <w:szCs w:val="20"/>
          <w:lang w:val="cs-CZ"/>
        </w:rPr>
        <w:t> </w:t>
      </w:r>
      <w:r w:rsidRPr="00F43C4C">
        <w:rPr>
          <w:szCs w:val="20"/>
          <w:lang w:val="cs-CZ"/>
        </w:rPr>
        <w:t>souvislosti s</w:t>
      </w:r>
      <w:r>
        <w:rPr>
          <w:szCs w:val="20"/>
          <w:lang w:val="cs-CZ"/>
        </w:rPr>
        <w:t> </w:t>
      </w:r>
      <w:r w:rsidRPr="00F43C4C">
        <w:rPr>
          <w:szCs w:val="20"/>
          <w:lang w:val="cs-CZ"/>
        </w:rPr>
        <w:t>plněním této Smlouvy se stane Poskytovatel nebo jeho pod</w:t>
      </w:r>
      <w:r w:rsidRPr="00574DFD">
        <w:rPr>
          <w:szCs w:val="20"/>
          <w:lang w:val="cs-CZ"/>
        </w:rPr>
        <w:t>doda</w:t>
      </w:r>
      <w:r w:rsidRPr="00F43C4C">
        <w:rPr>
          <w:szCs w:val="20"/>
          <w:lang w:val="cs-CZ"/>
        </w:rPr>
        <w:t>vatel, je Poskytoval povinen zajistit převod veškerých práv k</w:t>
      </w:r>
      <w:r>
        <w:rPr>
          <w:szCs w:val="20"/>
          <w:lang w:val="cs-CZ"/>
        </w:rPr>
        <w:t> </w:t>
      </w:r>
      <w:r w:rsidRPr="00F43C4C">
        <w:rPr>
          <w:szCs w:val="20"/>
          <w:lang w:val="cs-CZ"/>
        </w:rPr>
        <w:t xml:space="preserve">databázi, včetně zvláštních práv pořizovatele databáze dle § 88 a násl. </w:t>
      </w:r>
      <w:r>
        <w:rPr>
          <w:szCs w:val="20"/>
          <w:lang w:val="cs-CZ"/>
        </w:rPr>
        <w:t>a</w:t>
      </w:r>
      <w:r w:rsidRPr="00F43C4C">
        <w:rPr>
          <w:szCs w:val="20"/>
          <w:lang w:val="cs-CZ"/>
        </w:rPr>
        <w:t>utorského zákona na Objednatele, a to bez omezení Objednatele ohledně dalšího převodu těchto práv třetím osobám. Smluvní strany se výslovně dohodly, že odměna za převod veškerých práv k</w:t>
      </w:r>
      <w:r>
        <w:rPr>
          <w:szCs w:val="20"/>
          <w:lang w:val="cs-CZ"/>
        </w:rPr>
        <w:t> </w:t>
      </w:r>
      <w:r w:rsidRPr="00F43C4C">
        <w:rPr>
          <w:szCs w:val="20"/>
          <w:lang w:val="cs-CZ"/>
        </w:rPr>
        <w:t>databázi, včetně zvláštních práv pořizovatele databáze, je již zahrnuta v</w:t>
      </w:r>
      <w:r>
        <w:rPr>
          <w:szCs w:val="20"/>
          <w:lang w:val="cs-CZ"/>
        </w:rPr>
        <w:t> </w:t>
      </w:r>
      <w:r w:rsidRPr="00F43C4C">
        <w:rPr>
          <w:szCs w:val="20"/>
          <w:lang w:val="cs-CZ"/>
        </w:rPr>
        <w:t>ceně</w:t>
      </w:r>
      <w:r w:rsidRPr="00574DFD">
        <w:rPr>
          <w:szCs w:val="20"/>
          <w:lang w:val="cs-CZ"/>
        </w:rPr>
        <w:t xml:space="preserve"> Služeb.</w:t>
      </w:r>
    </w:p>
    <w:p w14:paraId="4D5A6195" w14:textId="77777777" w:rsidR="004E4972" w:rsidRPr="00F43C4C" w:rsidRDefault="004E4972" w:rsidP="004E4972">
      <w:pPr>
        <w:pStyle w:val="RLlneksmlouvy"/>
        <w:spacing w:before="180" w:after="60" w:line="240" w:lineRule="auto"/>
        <w:ind w:left="284" w:hanging="284"/>
        <w:rPr>
          <w:rFonts w:asciiTheme="minorHAnsi" w:hAnsiTheme="minorHAnsi"/>
          <w:szCs w:val="20"/>
          <w:lang w:val="cs-CZ"/>
        </w:rPr>
      </w:pPr>
      <w:bookmarkStart w:id="112" w:name="_Ref492456503"/>
      <w:bookmarkStart w:id="113" w:name="_Ref380081168"/>
      <w:bookmarkStart w:id="114" w:name="_Ref380080752"/>
      <w:bookmarkStart w:id="115" w:name="_Ref369104932"/>
      <w:r w:rsidRPr="00F43C4C">
        <w:rPr>
          <w:rFonts w:asciiTheme="minorHAnsi" w:hAnsiTheme="minorHAnsi" w:cs="Tahoma"/>
          <w:szCs w:val="20"/>
          <w:lang w:val="cs-CZ"/>
        </w:rPr>
        <w:t>PRAVIDLA</w:t>
      </w:r>
      <w:r w:rsidRPr="00F43C4C">
        <w:rPr>
          <w:rFonts w:asciiTheme="minorHAnsi" w:hAnsiTheme="minorHAnsi"/>
          <w:szCs w:val="20"/>
          <w:lang w:val="cs-CZ"/>
        </w:rPr>
        <w:t xml:space="preserve"> PRO POUŽITÍ STANDARDNÍHO SOFTWARE</w:t>
      </w:r>
      <w:bookmarkEnd w:id="112"/>
    </w:p>
    <w:p w14:paraId="1F5E6F04" w14:textId="77777777" w:rsidR="004E4972" w:rsidRPr="00F43C4C" w:rsidRDefault="004E4972" w:rsidP="004E4972">
      <w:pPr>
        <w:pStyle w:val="RLTextlnkuslovan"/>
        <w:spacing w:before="60" w:after="60"/>
        <w:ind w:left="737" w:hanging="737"/>
        <w:rPr>
          <w:szCs w:val="20"/>
          <w:lang w:val="cs-CZ"/>
        </w:rPr>
      </w:pPr>
      <w:bookmarkStart w:id="116" w:name="_Ref534104050"/>
      <w:r w:rsidRPr="00F43C4C">
        <w:rPr>
          <w:szCs w:val="20"/>
          <w:lang w:val="cs-CZ"/>
        </w:rPr>
        <w:t>V</w:t>
      </w:r>
      <w:r>
        <w:rPr>
          <w:szCs w:val="20"/>
          <w:lang w:val="cs-CZ"/>
        </w:rPr>
        <w:t> </w:t>
      </w:r>
      <w:r w:rsidRPr="00F43C4C">
        <w:rPr>
          <w:szCs w:val="20"/>
          <w:lang w:val="cs-CZ"/>
        </w:rPr>
        <w:t>případě, kdy je k</w:t>
      </w:r>
      <w:r>
        <w:rPr>
          <w:szCs w:val="20"/>
          <w:lang w:val="cs-CZ"/>
        </w:rPr>
        <w:t> </w:t>
      </w:r>
      <w:r w:rsidRPr="00F43C4C">
        <w:rPr>
          <w:szCs w:val="20"/>
          <w:lang w:val="cs-CZ"/>
        </w:rPr>
        <w:t>poskytování Služeb dle této Smlouvy nezbytné nebo vhodné využít standardní nebo „</w:t>
      </w:r>
      <w:r w:rsidRPr="00F43C4C">
        <w:rPr>
          <w:b/>
          <w:szCs w:val="20"/>
          <w:lang w:val="cs-CZ"/>
        </w:rPr>
        <w:t xml:space="preserve">krabicový </w:t>
      </w:r>
      <w:r w:rsidRPr="00574DFD">
        <w:rPr>
          <w:b/>
          <w:szCs w:val="20"/>
          <w:lang w:val="cs-CZ"/>
        </w:rPr>
        <w:t>SW</w:t>
      </w:r>
      <w:r w:rsidRPr="00574DFD">
        <w:rPr>
          <w:szCs w:val="20"/>
          <w:lang w:val="cs-CZ"/>
        </w:rPr>
        <w:t>“ (</w:t>
      </w:r>
      <w:r w:rsidRPr="00F43C4C">
        <w:rPr>
          <w:szCs w:val="20"/>
          <w:lang w:val="cs-CZ"/>
        </w:rPr>
        <w:t>veškeré softwarové produkty vyvíjené na základě obecných požadavků, které jsou na hmotném nosiči (CD,DVD</w:t>
      </w:r>
      <w:r w:rsidRPr="00574DFD">
        <w:rPr>
          <w:szCs w:val="20"/>
          <w:lang w:val="cs-CZ"/>
        </w:rPr>
        <w:t>)</w:t>
      </w:r>
      <w:r w:rsidRPr="00F43C4C">
        <w:rPr>
          <w:szCs w:val="20"/>
          <w:lang w:val="cs-CZ"/>
        </w:rPr>
        <w:t xml:space="preserve"> nebo volně stažitelné, tedy software určený k</w:t>
      </w:r>
      <w:r>
        <w:rPr>
          <w:szCs w:val="20"/>
          <w:lang w:val="cs-CZ"/>
        </w:rPr>
        <w:t> </w:t>
      </w:r>
      <w:r w:rsidRPr="00F43C4C">
        <w:rPr>
          <w:szCs w:val="20"/>
          <w:lang w:val="cs-CZ"/>
        </w:rPr>
        <w:t>přímé instalaci a zpravidla nevyžaduje ani nepředpokládá žádné provádění složitých nastavení, customizace nebo implementace</w:t>
      </w:r>
      <w:r w:rsidRPr="00574DFD">
        <w:rPr>
          <w:szCs w:val="20"/>
          <w:lang w:val="cs-CZ"/>
        </w:rPr>
        <w:t>)</w:t>
      </w:r>
      <w:r w:rsidRPr="00F43C4C">
        <w:rPr>
          <w:szCs w:val="20"/>
          <w:lang w:val="cs-CZ"/>
        </w:rPr>
        <w:t xml:space="preserve">, kterým se rozumí softwarové vybavení, které vykonavatel majetkových práv </w:t>
      </w:r>
      <w:r w:rsidRPr="00F43C4C">
        <w:rPr>
          <w:lang w:val="cs-CZ"/>
        </w:rPr>
        <w:t>autorských</w:t>
      </w:r>
      <w:r w:rsidRPr="00F43C4C">
        <w:rPr>
          <w:szCs w:val="20"/>
          <w:lang w:val="cs-CZ"/>
        </w:rPr>
        <w:t xml:space="preserve"> odlišný od Poskytovatele poskytuje na základě standardně definované licence předem neomezenému okruhu subjektů jako standardizovaný produkt a které nebylo vytvořeno v</w:t>
      </w:r>
      <w:r>
        <w:rPr>
          <w:szCs w:val="20"/>
          <w:lang w:val="cs-CZ"/>
        </w:rPr>
        <w:t> </w:t>
      </w:r>
      <w:r w:rsidRPr="00F43C4C">
        <w:rPr>
          <w:szCs w:val="20"/>
          <w:lang w:val="cs-CZ"/>
        </w:rPr>
        <w:t>souvislosti s</w:t>
      </w:r>
      <w:r>
        <w:rPr>
          <w:szCs w:val="20"/>
          <w:lang w:val="cs-CZ"/>
        </w:rPr>
        <w:t> </w:t>
      </w:r>
      <w:r w:rsidRPr="00F43C4C">
        <w:rPr>
          <w:szCs w:val="20"/>
          <w:lang w:val="cs-CZ"/>
        </w:rPr>
        <w:t>plněním této Smlouvy, zejména tzv. komerční software, u kterého Poskytovatel nemůže udělit Objednateli oprávnění dle</w:t>
      </w:r>
      <w:r w:rsidRPr="00574DFD">
        <w:rPr>
          <w:szCs w:val="20"/>
          <w:lang w:val="cs-CZ"/>
        </w:rPr>
        <w:t> </w:t>
      </w:r>
      <w:r w:rsidRPr="00F43C4C">
        <w:rPr>
          <w:szCs w:val="20"/>
          <w:lang w:val="cs-CZ"/>
        </w:rPr>
        <w:t xml:space="preserve">předchozích ustanovení </w:t>
      </w:r>
      <w:r w:rsidRPr="00574DFD">
        <w:rPr>
          <w:szCs w:val="20"/>
          <w:lang w:val="cs-CZ"/>
        </w:rPr>
        <w:t>čl. 2</w:t>
      </w:r>
      <w:r>
        <w:rPr>
          <w:szCs w:val="20"/>
          <w:lang w:val="cs-CZ"/>
        </w:rPr>
        <w:t>0</w:t>
      </w:r>
      <w:r w:rsidRPr="00574DFD">
        <w:rPr>
          <w:szCs w:val="20"/>
          <w:lang w:val="cs-CZ"/>
        </w:rPr>
        <w:t xml:space="preserve"> této Smlouvy</w:t>
      </w:r>
      <w:r w:rsidRPr="00F43C4C">
        <w:rPr>
          <w:szCs w:val="20"/>
          <w:lang w:val="cs-CZ"/>
        </w:rPr>
        <w:t xml:space="preserve"> (dále jen „</w:t>
      </w:r>
      <w:r w:rsidRPr="00574DFD">
        <w:rPr>
          <w:b/>
          <w:szCs w:val="20"/>
          <w:lang w:val="cs-CZ"/>
        </w:rPr>
        <w:t>S</w:t>
      </w:r>
      <w:r w:rsidRPr="00F43C4C">
        <w:rPr>
          <w:b/>
          <w:szCs w:val="20"/>
          <w:lang w:val="cs-CZ"/>
        </w:rPr>
        <w:t>tandardní SW</w:t>
      </w:r>
      <w:r w:rsidRPr="00F43C4C">
        <w:rPr>
          <w:szCs w:val="20"/>
          <w:lang w:val="cs-CZ"/>
        </w:rPr>
        <w:t xml:space="preserve">“), zavazují se smluvní strany postupovat dle tohoto </w:t>
      </w:r>
      <w:r w:rsidRPr="00574DFD">
        <w:rPr>
          <w:szCs w:val="20"/>
          <w:lang w:val="cs-CZ"/>
        </w:rPr>
        <w:t>článku 2</w:t>
      </w:r>
      <w:r>
        <w:rPr>
          <w:szCs w:val="20"/>
          <w:lang w:val="cs-CZ"/>
        </w:rPr>
        <w:t>1</w:t>
      </w:r>
      <w:r w:rsidRPr="00574DFD">
        <w:rPr>
          <w:szCs w:val="20"/>
          <w:lang w:val="cs-CZ"/>
        </w:rPr>
        <w:t>.</w:t>
      </w:r>
      <w:r w:rsidRPr="00F43C4C">
        <w:rPr>
          <w:szCs w:val="20"/>
          <w:lang w:val="cs-CZ"/>
        </w:rPr>
        <w:t xml:space="preserve"> Smlouvy</w:t>
      </w:r>
      <w:bookmarkEnd w:id="113"/>
      <w:r w:rsidRPr="00574DFD">
        <w:rPr>
          <w:szCs w:val="20"/>
          <w:lang w:val="cs-CZ"/>
        </w:rPr>
        <w:t>.</w:t>
      </w:r>
      <w:bookmarkEnd w:id="116"/>
    </w:p>
    <w:p w14:paraId="04D5B6C9" w14:textId="77777777" w:rsidR="004E4972" w:rsidRPr="00F43C4C" w:rsidRDefault="004E4972" w:rsidP="004E4972">
      <w:pPr>
        <w:pStyle w:val="RLTextlnkuslovan"/>
        <w:spacing w:before="60" w:after="60"/>
        <w:ind w:left="737" w:hanging="737"/>
        <w:rPr>
          <w:szCs w:val="20"/>
          <w:lang w:val="cs-CZ"/>
        </w:rPr>
      </w:pPr>
      <w:bookmarkStart w:id="117" w:name="žád"/>
      <w:bookmarkStart w:id="118" w:name="_Ref492454687"/>
      <w:bookmarkEnd w:id="117"/>
      <w:r w:rsidRPr="00F43C4C">
        <w:rPr>
          <w:szCs w:val="20"/>
          <w:lang w:val="cs-CZ"/>
        </w:rPr>
        <w:t xml:space="preserve">Poskytovatel je povinen neprodleně oznámit Objednateli nezbytnost využití </w:t>
      </w:r>
      <w:r>
        <w:rPr>
          <w:szCs w:val="20"/>
          <w:lang w:val="cs-CZ"/>
        </w:rPr>
        <w:t>S</w:t>
      </w:r>
      <w:r w:rsidRPr="00F43C4C">
        <w:rPr>
          <w:szCs w:val="20"/>
          <w:lang w:val="cs-CZ"/>
        </w:rPr>
        <w:t>tandardního SW při poskytování Služeb a písemně jej požádat o souhlas s</w:t>
      </w:r>
      <w:r>
        <w:rPr>
          <w:szCs w:val="20"/>
          <w:lang w:val="cs-CZ"/>
        </w:rPr>
        <w:t> </w:t>
      </w:r>
      <w:r w:rsidRPr="00F43C4C">
        <w:rPr>
          <w:lang w:val="cs-CZ"/>
        </w:rPr>
        <w:t>jeho</w:t>
      </w:r>
      <w:r w:rsidRPr="00F43C4C">
        <w:rPr>
          <w:szCs w:val="20"/>
          <w:lang w:val="cs-CZ"/>
        </w:rPr>
        <w:t xml:space="preserve"> použitím</w:t>
      </w:r>
      <w:r w:rsidRPr="00574DFD">
        <w:rPr>
          <w:szCs w:val="20"/>
          <w:lang w:val="cs-CZ"/>
        </w:rPr>
        <w:t>,</w:t>
      </w:r>
      <w:r w:rsidRPr="00F43C4C">
        <w:rPr>
          <w:szCs w:val="20"/>
          <w:lang w:val="cs-CZ"/>
        </w:rPr>
        <w:t xml:space="preserve"> včetně uvedení detailní specifikace dopadů využití </w:t>
      </w:r>
      <w:r>
        <w:rPr>
          <w:szCs w:val="20"/>
          <w:lang w:val="cs-CZ"/>
        </w:rPr>
        <w:t>S</w:t>
      </w:r>
      <w:r w:rsidRPr="00F43C4C">
        <w:rPr>
          <w:szCs w:val="20"/>
          <w:lang w:val="cs-CZ"/>
        </w:rPr>
        <w:t>tandardního SW na funkčnost systému, k</w:t>
      </w:r>
      <w:r>
        <w:rPr>
          <w:szCs w:val="20"/>
          <w:lang w:val="cs-CZ"/>
        </w:rPr>
        <w:t> </w:t>
      </w:r>
      <w:r w:rsidRPr="00F43C4C">
        <w:rPr>
          <w:szCs w:val="20"/>
          <w:lang w:val="cs-CZ"/>
        </w:rPr>
        <w:t>němuž jsou poskytovány Služby</w:t>
      </w:r>
      <w:r w:rsidRPr="00574DFD">
        <w:rPr>
          <w:szCs w:val="20"/>
          <w:lang w:val="cs-CZ"/>
        </w:rPr>
        <w:t>,</w:t>
      </w:r>
      <w:r w:rsidRPr="00F43C4C">
        <w:rPr>
          <w:szCs w:val="20"/>
          <w:lang w:val="cs-CZ"/>
        </w:rPr>
        <w:t xml:space="preserve"> a detailní informace ohledně nezbytnosti užití tohoto </w:t>
      </w:r>
      <w:r>
        <w:rPr>
          <w:szCs w:val="20"/>
          <w:lang w:val="cs-CZ"/>
        </w:rPr>
        <w:t>S</w:t>
      </w:r>
      <w:r w:rsidRPr="00F43C4C">
        <w:rPr>
          <w:szCs w:val="20"/>
          <w:lang w:val="cs-CZ"/>
        </w:rPr>
        <w:t>tandardního SW pro další poskytování Služeb (dále jen „</w:t>
      </w:r>
      <w:r w:rsidRPr="00F43C4C">
        <w:rPr>
          <w:b/>
          <w:szCs w:val="20"/>
          <w:lang w:val="cs-CZ"/>
        </w:rPr>
        <w:t>Žádost</w:t>
      </w:r>
      <w:r w:rsidRPr="00F43C4C">
        <w:rPr>
          <w:szCs w:val="20"/>
          <w:lang w:val="cs-CZ"/>
        </w:rPr>
        <w:t>“).</w:t>
      </w:r>
      <w:bookmarkEnd w:id="114"/>
      <w:bookmarkEnd w:id="118"/>
      <w:r w:rsidRPr="00F43C4C">
        <w:rPr>
          <w:szCs w:val="20"/>
          <w:lang w:val="cs-CZ"/>
        </w:rPr>
        <w:t xml:space="preserve"> </w:t>
      </w:r>
    </w:p>
    <w:p w14:paraId="15D1F7B1" w14:textId="77777777" w:rsidR="004E4972" w:rsidRPr="00F43C4C" w:rsidRDefault="004E4972" w:rsidP="004E4972">
      <w:pPr>
        <w:pStyle w:val="RLTextlnkuslovan"/>
        <w:spacing w:before="60" w:after="60"/>
        <w:ind w:left="737" w:hanging="737"/>
        <w:rPr>
          <w:szCs w:val="20"/>
          <w:lang w:val="cs-CZ"/>
        </w:rPr>
      </w:pPr>
      <w:bookmarkStart w:id="119" w:name="_Ref380080859"/>
      <w:bookmarkEnd w:id="115"/>
      <w:r w:rsidRPr="00F43C4C">
        <w:rPr>
          <w:szCs w:val="20"/>
          <w:lang w:val="cs-CZ"/>
        </w:rPr>
        <w:t>V</w:t>
      </w:r>
      <w:r>
        <w:rPr>
          <w:szCs w:val="20"/>
          <w:lang w:val="cs-CZ"/>
        </w:rPr>
        <w:t> </w:t>
      </w:r>
      <w:r w:rsidRPr="00F43C4C">
        <w:rPr>
          <w:szCs w:val="20"/>
          <w:lang w:val="cs-CZ"/>
        </w:rPr>
        <w:t xml:space="preserve">případě, že bude užití </w:t>
      </w:r>
      <w:r>
        <w:rPr>
          <w:szCs w:val="20"/>
          <w:lang w:val="cs-CZ"/>
        </w:rPr>
        <w:t>S</w:t>
      </w:r>
      <w:r w:rsidRPr="00F43C4C">
        <w:rPr>
          <w:szCs w:val="20"/>
          <w:lang w:val="cs-CZ"/>
        </w:rPr>
        <w:t xml:space="preserve">tandardního SW </w:t>
      </w:r>
      <w:r w:rsidRPr="00F43C4C">
        <w:rPr>
          <w:lang w:val="cs-CZ"/>
        </w:rPr>
        <w:t>Objednatelem</w:t>
      </w:r>
      <w:r w:rsidRPr="00F43C4C">
        <w:rPr>
          <w:szCs w:val="20"/>
          <w:lang w:val="cs-CZ"/>
        </w:rPr>
        <w:t xml:space="preserve"> schváleno s</w:t>
      </w:r>
      <w:r>
        <w:rPr>
          <w:szCs w:val="20"/>
          <w:lang w:val="cs-CZ"/>
        </w:rPr>
        <w:t> </w:t>
      </w:r>
      <w:r w:rsidRPr="00F43C4C">
        <w:rPr>
          <w:szCs w:val="20"/>
          <w:lang w:val="cs-CZ"/>
        </w:rPr>
        <w:t xml:space="preserve">tím, že </w:t>
      </w:r>
      <w:r>
        <w:rPr>
          <w:szCs w:val="20"/>
          <w:lang w:val="cs-CZ"/>
        </w:rPr>
        <w:t>S</w:t>
      </w:r>
      <w:r w:rsidRPr="00F43C4C">
        <w:rPr>
          <w:szCs w:val="20"/>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Pr>
          <w:szCs w:val="20"/>
          <w:lang w:val="cs-CZ"/>
        </w:rPr>
        <w:t>S</w:t>
      </w:r>
      <w:r w:rsidRPr="00F43C4C">
        <w:rPr>
          <w:szCs w:val="20"/>
          <w:lang w:val="cs-CZ"/>
        </w:rPr>
        <w:t>tandardního SW na své náklady a Poskytovateli bude umožněno používání tohoto software v</w:t>
      </w:r>
      <w:r>
        <w:rPr>
          <w:szCs w:val="20"/>
          <w:lang w:val="cs-CZ"/>
        </w:rPr>
        <w:t> </w:t>
      </w:r>
      <w:r w:rsidRPr="00F43C4C">
        <w:rPr>
          <w:szCs w:val="20"/>
          <w:lang w:val="cs-CZ"/>
        </w:rPr>
        <w:t>rozsahu nezbytném k</w:t>
      </w:r>
      <w:r>
        <w:rPr>
          <w:szCs w:val="20"/>
          <w:lang w:val="cs-CZ"/>
        </w:rPr>
        <w:t> </w:t>
      </w:r>
      <w:r w:rsidRPr="00F43C4C">
        <w:rPr>
          <w:szCs w:val="20"/>
          <w:lang w:val="cs-CZ"/>
        </w:rPr>
        <w:t>poskytování Služeb Objednateli až po jeho pořízení Objednatelem.</w:t>
      </w:r>
      <w:bookmarkEnd w:id="119"/>
    </w:p>
    <w:p w14:paraId="3317FD65" w14:textId="77777777" w:rsidR="004E4972" w:rsidRPr="00F43C4C" w:rsidRDefault="004E4972" w:rsidP="004E4972">
      <w:pPr>
        <w:pStyle w:val="RLTextlnkuslovan"/>
        <w:spacing w:before="60" w:after="60"/>
        <w:ind w:left="737" w:hanging="737"/>
        <w:rPr>
          <w:szCs w:val="20"/>
          <w:lang w:val="cs-CZ"/>
        </w:rPr>
      </w:pPr>
      <w:bookmarkStart w:id="120" w:name="_Ref380080815"/>
      <w:r w:rsidRPr="00F43C4C">
        <w:rPr>
          <w:szCs w:val="20"/>
          <w:lang w:val="cs-CZ"/>
        </w:rPr>
        <w:lastRenderedPageBreak/>
        <w:t>V</w:t>
      </w:r>
      <w:r>
        <w:rPr>
          <w:szCs w:val="20"/>
          <w:lang w:val="cs-CZ"/>
        </w:rPr>
        <w:t> </w:t>
      </w:r>
      <w:r w:rsidRPr="00F43C4C">
        <w:rPr>
          <w:szCs w:val="20"/>
          <w:lang w:val="cs-CZ"/>
        </w:rPr>
        <w:t xml:space="preserve">případě, že bude užití </w:t>
      </w:r>
      <w:r>
        <w:rPr>
          <w:szCs w:val="20"/>
          <w:lang w:val="cs-CZ"/>
        </w:rPr>
        <w:t>S</w:t>
      </w:r>
      <w:r w:rsidRPr="00F43C4C">
        <w:rPr>
          <w:szCs w:val="20"/>
          <w:lang w:val="cs-CZ"/>
        </w:rPr>
        <w:t>tandardního SW Objednatelem schváleno s</w:t>
      </w:r>
      <w:r>
        <w:rPr>
          <w:szCs w:val="20"/>
          <w:lang w:val="cs-CZ"/>
        </w:rPr>
        <w:t> </w:t>
      </w:r>
      <w:r w:rsidRPr="00F43C4C">
        <w:rPr>
          <w:szCs w:val="20"/>
          <w:lang w:val="cs-CZ"/>
        </w:rPr>
        <w:t xml:space="preserve">tím, že dle výhradního posouzení Objednatele </w:t>
      </w:r>
      <w:r>
        <w:rPr>
          <w:szCs w:val="20"/>
          <w:lang w:val="cs-CZ"/>
        </w:rPr>
        <w:t>S</w:t>
      </w:r>
      <w:r w:rsidRPr="00F43C4C">
        <w:rPr>
          <w:szCs w:val="20"/>
          <w:lang w:val="cs-CZ"/>
        </w:rPr>
        <w:t>tandardní SW nebude nezbytný pro další poskytování Služeb, případně pro další fungování a rozvoj informačních systémů Objednatele, zavazuje se Poskytovatel zajistit poskytování Služeb s</w:t>
      </w:r>
      <w:r>
        <w:rPr>
          <w:szCs w:val="20"/>
          <w:lang w:val="cs-CZ"/>
        </w:rPr>
        <w:t> </w:t>
      </w:r>
      <w:r w:rsidRPr="00F43C4C">
        <w:rPr>
          <w:szCs w:val="20"/>
          <w:lang w:val="cs-CZ"/>
        </w:rPr>
        <w:t xml:space="preserve">využitím tohoto </w:t>
      </w:r>
      <w:r>
        <w:rPr>
          <w:szCs w:val="20"/>
          <w:lang w:val="cs-CZ"/>
        </w:rPr>
        <w:t>S</w:t>
      </w:r>
      <w:r w:rsidRPr="00F43C4C">
        <w:rPr>
          <w:szCs w:val="20"/>
          <w:lang w:val="cs-CZ"/>
        </w:rPr>
        <w:t xml:space="preserve">tandardního SW na své náklady nebo je oprávněn od své Žádosti dle </w:t>
      </w:r>
      <w:r w:rsidRPr="00574DFD">
        <w:rPr>
          <w:szCs w:val="20"/>
          <w:lang w:val="cs-CZ"/>
        </w:rPr>
        <w:t>odst. 2</w:t>
      </w:r>
      <w:r>
        <w:rPr>
          <w:szCs w:val="20"/>
          <w:lang w:val="cs-CZ"/>
        </w:rPr>
        <w:t>1</w:t>
      </w:r>
      <w:r w:rsidRPr="00574DFD">
        <w:rPr>
          <w:szCs w:val="20"/>
          <w:lang w:val="cs-CZ"/>
        </w:rPr>
        <w:t xml:space="preserve">.2 této Smlouvy </w:t>
      </w:r>
      <w:r w:rsidRPr="00F43C4C">
        <w:rPr>
          <w:szCs w:val="20"/>
          <w:lang w:val="cs-CZ"/>
        </w:rPr>
        <w:t>upustit.</w:t>
      </w:r>
      <w:bookmarkEnd w:id="120"/>
    </w:p>
    <w:p w14:paraId="3A60D918" w14:textId="77777777" w:rsidR="004E4972" w:rsidRPr="00F43C4C" w:rsidRDefault="004E4972" w:rsidP="004E4972">
      <w:pPr>
        <w:pStyle w:val="RLTextlnkuslovan"/>
        <w:spacing w:before="60" w:after="60"/>
        <w:ind w:left="737" w:hanging="737"/>
        <w:rPr>
          <w:szCs w:val="20"/>
          <w:lang w:val="cs-CZ"/>
        </w:rPr>
      </w:pPr>
      <w:r w:rsidRPr="00F43C4C">
        <w:rPr>
          <w:szCs w:val="20"/>
          <w:lang w:val="cs-CZ"/>
        </w:rPr>
        <w:t>V</w:t>
      </w:r>
      <w:r>
        <w:rPr>
          <w:szCs w:val="20"/>
          <w:lang w:val="cs-CZ"/>
        </w:rPr>
        <w:t> </w:t>
      </w:r>
      <w:r w:rsidRPr="00F43C4C">
        <w:rPr>
          <w:szCs w:val="20"/>
          <w:lang w:val="cs-CZ"/>
        </w:rPr>
        <w:t>případě, že došlo k</w:t>
      </w:r>
      <w:r>
        <w:rPr>
          <w:szCs w:val="20"/>
          <w:lang w:val="cs-CZ"/>
        </w:rPr>
        <w:t> </w:t>
      </w:r>
      <w:r w:rsidRPr="00F43C4C">
        <w:rPr>
          <w:szCs w:val="20"/>
          <w:lang w:val="cs-CZ"/>
        </w:rPr>
        <w:t xml:space="preserve">použití </w:t>
      </w:r>
      <w:r>
        <w:rPr>
          <w:szCs w:val="20"/>
          <w:lang w:val="cs-CZ"/>
        </w:rPr>
        <w:t>S</w:t>
      </w:r>
      <w:r w:rsidRPr="00F43C4C">
        <w:rPr>
          <w:szCs w:val="20"/>
          <w:lang w:val="cs-CZ"/>
        </w:rPr>
        <w:t xml:space="preserve">tandardního SW dle </w:t>
      </w:r>
      <w:r>
        <w:rPr>
          <w:szCs w:val="20"/>
          <w:lang w:val="cs-CZ"/>
        </w:rPr>
        <w:t xml:space="preserve">odst. </w:t>
      </w:r>
      <w:r w:rsidRPr="00574DFD">
        <w:rPr>
          <w:szCs w:val="20"/>
          <w:lang w:val="cs-CZ"/>
        </w:rPr>
        <w:t>2</w:t>
      </w:r>
      <w:r>
        <w:rPr>
          <w:szCs w:val="20"/>
          <w:lang w:val="cs-CZ"/>
        </w:rPr>
        <w:t>1</w:t>
      </w:r>
      <w:r w:rsidRPr="00574DFD">
        <w:rPr>
          <w:szCs w:val="20"/>
          <w:lang w:val="cs-CZ"/>
        </w:rPr>
        <w:t>.</w:t>
      </w:r>
      <w:r>
        <w:rPr>
          <w:szCs w:val="20"/>
          <w:lang w:val="cs-CZ"/>
        </w:rPr>
        <w:t>4</w:t>
      </w:r>
      <w:r w:rsidRPr="00574DFD">
        <w:rPr>
          <w:szCs w:val="20"/>
          <w:lang w:val="cs-CZ"/>
        </w:rPr>
        <w:t xml:space="preserve"> této Smlouvy</w:t>
      </w:r>
      <w:r w:rsidRPr="00F43C4C">
        <w:rPr>
          <w:szCs w:val="20"/>
          <w:lang w:val="cs-CZ"/>
        </w:rPr>
        <w:t>, avšak v</w:t>
      </w:r>
      <w:r>
        <w:rPr>
          <w:szCs w:val="20"/>
          <w:lang w:val="cs-CZ"/>
        </w:rPr>
        <w:t> </w:t>
      </w:r>
      <w:r w:rsidRPr="00F43C4C">
        <w:rPr>
          <w:szCs w:val="20"/>
          <w:lang w:val="cs-CZ"/>
        </w:rPr>
        <w:t>průběhu plnění Smlouvy dle svého výhradního posouzení Objednatel dospěje k</w:t>
      </w:r>
      <w:r>
        <w:rPr>
          <w:szCs w:val="20"/>
          <w:lang w:val="cs-CZ"/>
        </w:rPr>
        <w:t> </w:t>
      </w:r>
      <w:r w:rsidRPr="00F43C4C">
        <w:rPr>
          <w:lang w:val="cs-CZ"/>
        </w:rPr>
        <w:t>závěru</w:t>
      </w:r>
      <w:r w:rsidRPr="00F43C4C">
        <w:rPr>
          <w:szCs w:val="20"/>
          <w:lang w:val="cs-CZ"/>
        </w:rPr>
        <w:t xml:space="preserve">, že mělo být postupováno dle </w:t>
      </w:r>
      <w:r w:rsidRPr="00574DFD">
        <w:rPr>
          <w:szCs w:val="20"/>
          <w:lang w:val="cs-CZ"/>
        </w:rPr>
        <w:t>odst. 2</w:t>
      </w:r>
      <w:r>
        <w:rPr>
          <w:szCs w:val="20"/>
          <w:lang w:val="cs-CZ"/>
        </w:rPr>
        <w:t>1</w:t>
      </w:r>
      <w:r w:rsidRPr="00574DFD">
        <w:rPr>
          <w:szCs w:val="20"/>
          <w:lang w:val="cs-CZ"/>
        </w:rPr>
        <w:t>.3 této Smlouvy,</w:t>
      </w:r>
      <w:r w:rsidRPr="00F43C4C">
        <w:rPr>
          <w:szCs w:val="20"/>
          <w:lang w:val="cs-CZ"/>
        </w:rPr>
        <w:t xml:space="preserve"> zajistí Objednatel pořízení takovéhoto </w:t>
      </w:r>
      <w:r>
        <w:rPr>
          <w:szCs w:val="20"/>
          <w:lang w:val="cs-CZ"/>
        </w:rPr>
        <w:t>S</w:t>
      </w:r>
      <w:r w:rsidRPr="00F43C4C">
        <w:rPr>
          <w:szCs w:val="20"/>
          <w:lang w:val="cs-CZ"/>
        </w:rPr>
        <w:t>tandardního SW na své náklady. Za tímto účelem se Poskytovatel zavazuje nabídnout Objednateli, bude-li to</w:t>
      </w:r>
      <w:r w:rsidRPr="00574DFD">
        <w:rPr>
          <w:szCs w:val="20"/>
          <w:lang w:val="cs-CZ"/>
        </w:rPr>
        <w:t> </w:t>
      </w:r>
      <w:r w:rsidRPr="00F43C4C">
        <w:rPr>
          <w:szCs w:val="20"/>
          <w:lang w:val="cs-CZ"/>
        </w:rPr>
        <w:t xml:space="preserve">možné, a to za cenu, za kterou </w:t>
      </w:r>
      <w:r>
        <w:rPr>
          <w:szCs w:val="20"/>
          <w:lang w:val="cs-CZ"/>
        </w:rPr>
        <w:t>S</w:t>
      </w:r>
      <w:r w:rsidRPr="00F43C4C">
        <w:rPr>
          <w:szCs w:val="20"/>
          <w:lang w:val="cs-CZ"/>
        </w:rPr>
        <w:t xml:space="preserve">tandardní SW nabyl, převedení práva užívat takovýto </w:t>
      </w:r>
      <w:r>
        <w:rPr>
          <w:szCs w:val="20"/>
          <w:lang w:val="cs-CZ"/>
        </w:rPr>
        <w:t>S</w:t>
      </w:r>
      <w:r w:rsidRPr="00F43C4C">
        <w:rPr>
          <w:szCs w:val="20"/>
          <w:lang w:val="cs-CZ"/>
        </w:rPr>
        <w:t xml:space="preserve">tandardní SW na Objednatele. Tím není dotčeno právo pořídit </w:t>
      </w:r>
      <w:r>
        <w:rPr>
          <w:szCs w:val="20"/>
          <w:lang w:val="cs-CZ"/>
        </w:rPr>
        <w:t>S</w:t>
      </w:r>
      <w:r w:rsidRPr="00F43C4C">
        <w:rPr>
          <w:szCs w:val="20"/>
          <w:lang w:val="cs-CZ"/>
        </w:rPr>
        <w:t xml:space="preserve">tandardní </w:t>
      </w:r>
      <w:r>
        <w:rPr>
          <w:szCs w:val="20"/>
          <w:lang w:val="cs-CZ"/>
        </w:rPr>
        <w:t>SW</w:t>
      </w:r>
      <w:r w:rsidRPr="00F43C4C">
        <w:rPr>
          <w:szCs w:val="20"/>
          <w:lang w:val="cs-CZ"/>
        </w:rPr>
        <w:t xml:space="preserve"> i od třetí osoby bez ohledu na licence pořízené dříve Poskytovatelem.</w:t>
      </w:r>
    </w:p>
    <w:p w14:paraId="3075398C" w14:textId="77777777" w:rsidR="004E4972" w:rsidRPr="00F43C4C" w:rsidRDefault="004E4972" w:rsidP="004E4972">
      <w:pPr>
        <w:pStyle w:val="RLTextlnkuslovan"/>
        <w:spacing w:before="60" w:after="60"/>
        <w:ind w:left="737" w:hanging="737"/>
        <w:rPr>
          <w:szCs w:val="20"/>
          <w:lang w:val="cs-CZ"/>
        </w:rPr>
      </w:pPr>
      <w:r w:rsidRPr="00F43C4C">
        <w:rPr>
          <w:szCs w:val="20"/>
          <w:lang w:val="cs-CZ"/>
        </w:rPr>
        <w:t>V</w:t>
      </w:r>
      <w:r>
        <w:rPr>
          <w:szCs w:val="20"/>
          <w:lang w:val="cs-CZ"/>
        </w:rPr>
        <w:t> </w:t>
      </w:r>
      <w:r w:rsidRPr="00F43C4C">
        <w:rPr>
          <w:szCs w:val="20"/>
          <w:lang w:val="cs-CZ"/>
        </w:rPr>
        <w:t xml:space="preserve">případě, že Poskytovatel poskytne Objednateli </w:t>
      </w:r>
      <w:r>
        <w:rPr>
          <w:szCs w:val="20"/>
          <w:lang w:val="cs-CZ"/>
        </w:rPr>
        <w:t>S</w:t>
      </w:r>
      <w:r w:rsidRPr="00F43C4C">
        <w:rPr>
          <w:szCs w:val="20"/>
          <w:lang w:val="cs-CZ"/>
        </w:rPr>
        <w:t>tandardní SW v</w:t>
      </w:r>
      <w:r>
        <w:rPr>
          <w:szCs w:val="20"/>
          <w:lang w:val="cs-CZ"/>
        </w:rPr>
        <w:t> </w:t>
      </w:r>
      <w:r w:rsidRPr="00F43C4C">
        <w:rPr>
          <w:szCs w:val="20"/>
          <w:lang w:val="cs-CZ"/>
        </w:rPr>
        <w:t>rámci plnění Služeb dle této Smlouvy, který zajišťuje na své náklady, poskytne nebo zajistí pro Objednatele licence k</w:t>
      </w:r>
      <w:r>
        <w:rPr>
          <w:szCs w:val="20"/>
          <w:lang w:val="cs-CZ"/>
        </w:rPr>
        <w:t> </w:t>
      </w:r>
      <w:r w:rsidRPr="00F43C4C">
        <w:rPr>
          <w:szCs w:val="20"/>
          <w:lang w:val="cs-CZ"/>
        </w:rPr>
        <w:t xml:space="preserve">užití </w:t>
      </w:r>
      <w:r>
        <w:rPr>
          <w:szCs w:val="20"/>
          <w:lang w:val="cs-CZ"/>
        </w:rPr>
        <w:t>S</w:t>
      </w:r>
      <w:r w:rsidRPr="00F43C4C">
        <w:rPr>
          <w:szCs w:val="20"/>
          <w:lang w:val="cs-CZ"/>
        </w:rPr>
        <w:t>tandardního SW způsobem potřebným pro</w:t>
      </w:r>
      <w:r w:rsidRPr="00574DFD">
        <w:rPr>
          <w:szCs w:val="20"/>
          <w:lang w:val="cs-CZ"/>
        </w:rPr>
        <w:t> </w:t>
      </w:r>
      <w:r w:rsidRPr="00F43C4C">
        <w:rPr>
          <w:szCs w:val="20"/>
          <w:lang w:val="cs-CZ"/>
        </w:rPr>
        <w:t xml:space="preserve">užívání výstupů Služeb, vč. </w:t>
      </w:r>
      <w:r>
        <w:rPr>
          <w:szCs w:val="20"/>
          <w:lang w:val="cs-CZ"/>
        </w:rPr>
        <w:t>t</w:t>
      </w:r>
      <w:r w:rsidRPr="00F43C4C">
        <w:rPr>
          <w:szCs w:val="20"/>
          <w:lang w:val="cs-CZ"/>
        </w:rPr>
        <w:t xml:space="preserve">zv. </w:t>
      </w:r>
      <w:proofErr w:type="spellStart"/>
      <w:r w:rsidRPr="00F43C4C">
        <w:rPr>
          <w:szCs w:val="20"/>
          <w:lang w:val="cs-CZ"/>
        </w:rPr>
        <w:t>maintenance</w:t>
      </w:r>
      <w:proofErr w:type="spellEnd"/>
      <w:r w:rsidRPr="00574DFD">
        <w:rPr>
          <w:szCs w:val="20"/>
          <w:lang w:val="cs-CZ"/>
        </w:rPr>
        <w:t>,</w:t>
      </w:r>
      <w:r w:rsidRPr="00F43C4C">
        <w:rPr>
          <w:szCs w:val="20"/>
          <w:lang w:val="cs-CZ"/>
        </w:rPr>
        <w:t xml:space="preserve"> v</w:t>
      </w:r>
      <w:r>
        <w:rPr>
          <w:szCs w:val="20"/>
          <w:lang w:val="cs-CZ"/>
        </w:rPr>
        <w:t> </w:t>
      </w:r>
      <w:r w:rsidRPr="00F43C4C">
        <w:rPr>
          <w:szCs w:val="20"/>
          <w:lang w:val="cs-CZ"/>
        </w:rPr>
        <w:t>přiměřeném množstevním</w:t>
      </w:r>
      <w:r w:rsidRPr="00574DFD">
        <w:rPr>
          <w:szCs w:val="20"/>
          <w:lang w:val="cs-CZ"/>
        </w:rPr>
        <w:t xml:space="preserve"> rozsahu a s</w:t>
      </w:r>
      <w:r>
        <w:rPr>
          <w:szCs w:val="20"/>
          <w:lang w:val="cs-CZ"/>
        </w:rPr>
        <w:t> </w:t>
      </w:r>
      <w:r w:rsidRPr="00574DFD">
        <w:rPr>
          <w:szCs w:val="20"/>
          <w:lang w:val="cs-CZ"/>
        </w:rPr>
        <w:t>územním</w:t>
      </w:r>
      <w:r w:rsidRPr="00F43C4C">
        <w:rPr>
          <w:szCs w:val="20"/>
          <w:lang w:val="cs-CZ"/>
        </w:rPr>
        <w:t xml:space="preserve"> rozsah</w:t>
      </w:r>
      <w:r w:rsidRPr="00574DFD">
        <w:rPr>
          <w:szCs w:val="20"/>
          <w:lang w:val="cs-CZ"/>
        </w:rPr>
        <w:t>em alespoň pro území České republiky</w:t>
      </w:r>
      <w:r w:rsidRPr="00F43C4C">
        <w:rPr>
          <w:szCs w:val="20"/>
          <w:lang w:val="cs-CZ"/>
        </w:rPr>
        <w:t xml:space="preserve">, a to na dobu trvání majetkových práv autorských, nebude-li Objednatelem odsouhlaseno jinak. </w:t>
      </w:r>
    </w:p>
    <w:p w14:paraId="1C2D82CF"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Poskytovatel se zavazuje samostatně zdokumentovat veškeré využití </w:t>
      </w:r>
      <w:r>
        <w:rPr>
          <w:szCs w:val="20"/>
          <w:lang w:val="cs-CZ"/>
        </w:rPr>
        <w:t>S</w:t>
      </w:r>
      <w:r w:rsidRPr="00F43C4C">
        <w:rPr>
          <w:szCs w:val="20"/>
          <w:lang w:val="cs-CZ"/>
        </w:rPr>
        <w:t xml:space="preserve">tandardního </w:t>
      </w:r>
      <w:r>
        <w:rPr>
          <w:szCs w:val="20"/>
          <w:lang w:val="cs-CZ"/>
        </w:rPr>
        <w:t>SW</w:t>
      </w:r>
      <w:r w:rsidRPr="00F43C4C">
        <w:rPr>
          <w:szCs w:val="20"/>
          <w:lang w:val="cs-CZ"/>
        </w:rPr>
        <w:t xml:space="preserve"> při poskytování Služeb a předložit </w:t>
      </w:r>
      <w:r w:rsidRPr="00F43C4C">
        <w:rPr>
          <w:lang w:val="cs-CZ"/>
        </w:rPr>
        <w:t>Objednateli</w:t>
      </w:r>
      <w:r w:rsidRPr="00F43C4C">
        <w:rPr>
          <w:szCs w:val="20"/>
          <w:lang w:val="cs-CZ"/>
        </w:rPr>
        <w:t xml:space="preserve"> ucelený přehled využitého </w:t>
      </w:r>
      <w:r>
        <w:rPr>
          <w:szCs w:val="20"/>
          <w:lang w:val="cs-CZ"/>
        </w:rPr>
        <w:t>S</w:t>
      </w:r>
      <w:r w:rsidRPr="00F43C4C">
        <w:rPr>
          <w:szCs w:val="20"/>
          <w:lang w:val="cs-CZ"/>
        </w:rPr>
        <w:t xml:space="preserve">tandardního </w:t>
      </w:r>
      <w:r>
        <w:rPr>
          <w:szCs w:val="20"/>
          <w:lang w:val="cs-CZ"/>
        </w:rPr>
        <w:t>SW</w:t>
      </w:r>
      <w:r w:rsidRPr="00F43C4C">
        <w:rPr>
          <w:szCs w:val="20"/>
          <w:lang w:val="cs-CZ"/>
        </w:rPr>
        <w:t>, jeho licenčních podmínek a</w:t>
      </w:r>
      <w:r w:rsidRPr="00574DFD">
        <w:rPr>
          <w:szCs w:val="20"/>
          <w:lang w:val="cs-CZ"/>
        </w:rPr>
        <w:t> </w:t>
      </w:r>
      <w:r w:rsidRPr="00F43C4C">
        <w:rPr>
          <w:szCs w:val="20"/>
          <w:lang w:val="cs-CZ"/>
        </w:rPr>
        <w:t xml:space="preserve">alternativních </w:t>
      </w:r>
      <w:r>
        <w:rPr>
          <w:szCs w:val="20"/>
          <w:lang w:val="cs-CZ"/>
        </w:rPr>
        <w:t>p</w:t>
      </w:r>
      <w:r w:rsidRPr="00F43C4C">
        <w:rPr>
          <w:szCs w:val="20"/>
          <w:lang w:val="cs-CZ"/>
        </w:rPr>
        <w:t>oskytovatelů.</w:t>
      </w:r>
    </w:p>
    <w:p w14:paraId="18FFF59A" w14:textId="77777777" w:rsidR="004E4972" w:rsidRPr="00F43C4C" w:rsidRDefault="004E4972" w:rsidP="004E4972">
      <w:pPr>
        <w:pStyle w:val="RLTextlnkuslovan"/>
        <w:spacing w:before="60" w:after="60"/>
        <w:ind w:left="737" w:hanging="737"/>
        <w:rPr>
          <w:szCs w:val="20"/>
          <w:lang w:val="cs-CZ" w:eastAsia="en-US"/>
        </w:rPr>
      </w:pPr>
      <w:bookmarkStart w:id="121" w:name="opensource"/>
      <w:bookmarkStart w:id="122" w:name="OpSourSoft"/>
      <w:bookmarkStart w:id="123" w:name="_Ref428953261"/>
      <w:bookmarkEnd w:id="121"/>
      <w:bookmarkEnd w:id="122"/>
      <w:r w:rsidRPr="00F43C4C">
        <w:rPr>
          <w:szCs w:val="20"/>
          <w:lang w:val="cs-CZ" w:eastAsia="en-US"/>
        </w:rPr>
        <w:t>Je-</w:t>
      </w:r>
      <w:r w:rsidRPr="00F43C4C">
        <w:rPr>
          <w:szCs w:val="20"/>
          <w:lang w:val="cs-CZ"/>
        </w:rPr>
        <w:t>li</w:t>
      </w:r>
      <w:r w:rsidRPr="00F43C4C">
        <w:rPr>
          <w:szCs w:val="20"/>
          <w:lang w:val="cs-CZ" w:eastAsia="en-US"/>
        </w:rPr>
        <w:t xml:space="preserve"> k</w:t>
      </w:r>
      <w:r>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mlouvy nezbytná instalace software</w:t>
      </w:r>
      <w:r w:rsidRPr="00F43C4C">
        <w:rPr>
          <w:szCs w:val="20"/>
          <w:lang w:val="cs-CZ"/>
        </w:rPr>
        <w:t xml:space="preserve"> s</w:t>
      </w:r>
      <w:r>
        <w:rPr>
          <w:szCs w:val="20"/>
          <w:lang w:val="cs-CZ"/>
        </w:rPr>
        <w:t> </w:t>
      </w:r>
      <w:r w:rsidRPr="00F43C4C">
        <w:rPr>
          <w:szCs w:val="20"/>
          <w:lang w:val="cs-CZ"/>
        </w:rPr>
        <w:t>otevřeným zdrojovým kódem (tzv.</w:t>
      </w:r>
      <w:r>
        <w:rPr>
          <w:szCs w:val="20"/>
          <w:lang w:val="cs-CZ"/>
        </w:rPr>
        <w:t> </w:t>
      </w:r>
      <w:r w:rsidRPr="00F43C4C">
        <w:rPr>
          <w:szCs w:val="20"/>
          <w:lang w:val="cs-CZ"/>
        </w:rPr>
        <w:t>Free Software/Open Source Software),</w:t>
      </w:r>
      <w:r w:rsidRPr="00574DFD">
        <w:rPr>
          <w:szCs w:val="20"/>
          <w:lang w:val="cs-CZ"/>
        </w:rPr>
        <w:t xml:space="preserve"> </w:t>
      </w:r>
      <w:r w:rsidRPr="00F43C4C">
        <w:rPr>
          <w:szCs w:val="20"/>
          <w:lang w:val="cs-CZ"/>
        </w:rPr>
        <w:t xml:space="preserve">který </w:t>
      </w:r>
      <w:r w:rsidRPr="00574DFD">
        <w:rPr>
          <w:szCs w:val="20"/>
          <w:lang w:val="cs-CZ"/>
        </w:rPr>
        <w:t>v</w:t>
      </w:r>
      <w:r>
        <w:rPr>
          <w:szCs w:val="20"/>
          <w:lang w:val="cs-CZ"/>
        </w:rPr>
        <w:t> </w:t>
      </w:r>
      <w:r w:rsidRPr="00F43C4C">
        <w:rPr>
          <w:lang w:val="cs-CZ"/>
        </w:rPr>
        <w:t>souladu</w:t>
      </w:r>
      <w:r w:rsidRPr="00574DFD">
        <w:rPr>
          <w:szCs w:val="20"/>
          <w:lang w:val="cs-CZ"/>
        </w:rPr>
        <w:t xml:space="preserve"> s</w:t>
      </w:r>
      <w:r>
        <w:rPr>
          <w:szCs w:val="20"/>
          <w:lang w:val="cs-CZ"/>
        </w:rPr>
        <w:t> </w:t>
      </w:r>
      <w:r w:rsidRPr="00574DFD">
        <w:rPr>
          <w:szCs w:val="20"/>
          <w:lang w:val="cs-CZ"/>
        </w:rPr>
        <w:t xml:space="preserve">jeho licenčními podmínkami umožňuje </w:t>
      </w:r>
      <w:r w:rsidRPr="00F43C4C">
        <w:rPr>
          <w:szCs w:val="20"/>
          <w:lang w:val="cs-CZ"/>
        </w:rPr>
        <w:t>provádění změn ve</w:t>
      </w:r>
      <w:r w:rsidRPr="00574DFD">
        <w:rPr>
          <w:szCs w:val="20"/>
          <w:lang w:val="cs-CZ"/>
        </w:rPr>
        <w:t> </w:t>
      </w:r>
      <w:r w:rsidRPr="00F43C4C">
        <w:rPr>
          <w:szCs w:val="20"/>
          <w:lang w:val="cs-CZ"/>
        </w:rPr>
        <w:t>zdrojovém kódu</w:t>
      </w:r>
      <w:r w:rsidRPr="00574DFD">
        <w:rPr>
          <w:szCs w:val="20"/>
          <w:lang w:val="cs-CZ"/>
        </w:rPr>
        <w:t xml:space="preserve"> (např. software pod licencemi GNU GPL, AGPL a další), </w:t>
      </w:r>
      <w:r w:rsidRPr="00F43C4C">
        <w:rPr>
          <w:szCs w:val="20"/>
          <w:lang w:val="cs-CZ"/>
        </w:rPr>
        <w:t>a tím i ve vlastním softwaru, dále jen „</w:t>
      </w:r>
      <w:r w:rsidRPr="00F43C4C">
        <w:rPr>
          <w:b/>
          <w:szCs w:val="20"/>
          <w:lang w:val="cs-CZ"/>
        </w:rPr>
        <w:t>Open Source Software</w:t>
      </w:r>
      <w:r w:rsidRPr="00F43C4C">
        <w:rPr>
          <w:szCs w:val="20"/>
          <w:lang w:val="cs-CZ"/>
        </w:rPr>
        <w:t>“</w:t>
      </w:r>
      <w:r w:rsidRPr="00F43C4C">
        <w:rPr>
          <w:szCs w:val="20"/>
          <w:lang w:val="cs-CZ" w:eastAsia="en-US"/>
        </w:rPr>
        <w:t>, platí následující ujednání:</w:t>
      </w:r>
      <w:bookmarkEnd w:id="123"/>
    </w:p>
    <w:p w14:paraId="2E7DC37A" w14:textId="77777777" w:rsidR="004E4972" w:rsidRPr="005D0BAE"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29C0F172" w14:textId="77777777" w:rsidR="004E4972" w:rsidRPr="005D0BAE"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69FB58E2"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6A8DD853"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5EB0DC84"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4208912A"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5DB5D099"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23105D58"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45D9B1B0"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4B829A08"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6C5C10BA" w14:textId="77777777" w:rsidR="004E4972" w:rsidRPr="005D0BAE" w:rsidRDefault="004E4972" w:rsidP="00D76565">
      <w:pPr>
        <w:pStyle w:val="RLTextlnkuslovan"/>
        <w:numPr>
          <w:ilvl w:val="2"/>
          <w:numId w:val="15"/>
        </w:numPr>
        <w:spacing w:before="60" w:after="60"/>
        <w:ind w:left="993" w:hanging="709"/>
        <w:rPr>
          <w:szCs w:val="20"/>
        </w:rPr>
      </w:pPr>
      <w:r w:rsidRPr="005D0BAE">
        <w:rPr>
          <w:szCs w:val="20"/>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22FA9806" w14:textId="77777777" w:rsidR="004E4972" w:rsidRPr="005D0BAE" w:rsidRDefault="004E4972" w:rsidP="00D76565">
      <w:pPr>
        <w:pStyle w:val="RLTextlnkuslovan"/>
        <w:numPr>
          <w:ilvl w:val="2"/>
          <w:numId w:val="15"/>
        </w:numPr>
        <w:spacing w:before="60" w:after="60"/>
        <w:ind w:left="993" w:hanging="709"/>
        <w:rPr>
          <w:szCs w:val="20"/>
        </w:rPr>
      </w:pPr>
      <w:r w:rsidRPr="005D0BAE">
        <w:rPr>
          <w:szCs w:val="20"/>
        </w:rPr>
        <w:t xml:space="preserve">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 </w:t>
      </w:r>
    </w:p>
    <w:p w14:paraId="02A6D9C0" w14:textId="77777777" w:rsidR="004E4972" w:rsidRPr="005D0BAE" w:rsidRDefault="004E4972" w:rsidP="00D76565">
      <w:pPr>
        <w:pStyle w:val="RLTextlnkuslovan"/>
        <w:numPr>
          <w:ilvl w:val="2"/>
          <w:numId w:val="15"/>
        </w:numPr>
        <w:spacing w:before="60" w:after="60"/>
        <w:ind w:left="993" w:hanging="709"/>
        <w:rPr>
          <w:szCs w:val="20"/>
        </w:rPr>
      </w:pPr>
      <w:r w:rsidRPr="005D0BAE">
        <w:rPr>
          <w:szCs w:val="20"/>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55FC5DBC" w14:textId="77777777" w:rsidR="004E4972" w:rsidRPr="005D0BAE" w:rsidRDefault="004E4972" w:rsidP="00D76565">
      <w:pPr>
        <w:pStyle w:val="RLTextlnkuslovan"/>
        <w:numPr>
          <w:ilvl w:val="2"/>
          <w:numId w:val="15"/>
        </w:numPr>
        <w:spacing w:before="60" w:after="60"/>
        <w:ind w:left="993" w:hanging="709"/>
        <w:rPr>
          <w:szCs w:val="20"/>
        </w:rPr>
      </w:pPr>
      <w:r w:rsidRPr="005D0BAE">
        <w:rPr>
          <w:szCs w:val="20"/>
        </w:rPr>
        <w:t>Poskytovatel odpovídá za to, že Objednatel bude oprávněn užívat Open Source Software v rozsahu nezbytném k plnému využití předmětu plnění dle této Smlouvy a za podmínek uvedených v tomto článku Smlouvy. Poskytovatel je povinen nahradit Objednateli jakoukoliv újmu a náklady, které by mohly vzniknout v důsledku uplatnění práv třetích osob souvisejících s Open Source Software, který je užit k plnění dle této Smlouvy.</w:t>
      </w:r>
    </w:p>
    <w:p w14:paraId="4DA4DDF9" w14:textId="77777777" w:rsidR="004E4972" w:rsidRPr="00F43C4C" w:rsidRDefault="004E4972" w:rsidP="004E4972">
      <w:pPr>
        <w:pStyle w:val="RLTextlnkuslovan"/>
        <w:spacing w:before="60" w:after="60"/>
        <w:ind w:left="737" w:hanging="737"/>
        <w:rPr>
          <w:szCs w:val="20"/>
          <w:lang w:val="cs-CZ" w:eastAsia="en-US"/>
        </w:rPr>
      </w:pPr>
      <w:r w:rsidRPr="00F43C4C">
        <w:rPr>
          <w:szCs w:val="20"/>
          <w:lang w:val="cs-CZ" w:eastAsia="en-US"/>
        </w:rPr>
        <w:t>Je-li k</w:t>
      </w:r>
      <w:r>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 xml:space="preserve">mlouvy </w:t>
      </w:r>
      <w:r w:rsidRPr="00F43C4C">
        <w:rPr>
          <w:szCs w:val="20"/>
          <w:lang w:val="cs-CZ"/>
        </w:rPr>
        <w:t>nezbytná</w:t>
      </w:r>
      <w:r w:rsidRPr="00F43C4C">
        <w:rPr>
          <w:szCs w:val="20"/>
          <w:lang w:val="cs-CZ" w:eastAsia="en-US"/>
        </w:rPr>
        <w:t xml:space="preserve"> instalace proprietárního software, tzn. </w:t>
      </w:r>
      <w:r w:rsidRPr="00F43C4C">
        <w:rPr>
          <w:szCs w:val="20"/>
          <w:lang w:val="cs-CZ"/>
        </w:rPr>
        <w:t>Software s</w:t>
      </w:r>
      <w:r>
        <w:rPr>
          <w:szCs w:val="20"/>
          <w:lang w:val="cs-CZ"/>
        </w:rPr>
        <w:t> </w:t>
      </w:r>
      <w:r w:rsidRPr="00F43C4C">
        <w:rPr>
          <w:szCs w:val="20"/>
          <w:lang w:val="cs-CZ"/>
        </w:rPr>
        <w:t>uzavřeným kódem, distribuovaného bezúplatně (tzv. Freeware), uplatní se přiměřeně pravidla dle</w:t>
      </w:r>
      <w:r w:rsidRPr="00574DFD">
        <w:rPr>
          <w:szCs w:val="20"/>
          <w:lang w:val="cs-CZ"/>
        </w:rPr>
        <w:t> odst. 2</w:t>
      </w:r>
      <w:r>
        <w:rPr>
          <w:szCs w:val="20"/>
          <w:lang w:val="cs-CZ"/>
        </w:rPr>
        <w:t>1</w:t>
      </w:r>
      <w:r w:rsidRPr="00574DFD">
        <w:rPr>
          <w:szCs w:val="20"/>
          <w:lang w:val="cs-CZ"/>
        </w:rPr>
        <w:t>.8 </w:t>
      </w:r>
      <w:r w:rsidRPr="00F43C4C">
        <w:rPr>
          <w:szCs w:val="20"/>
          <w:lang w:val="cs-CZ"/>
        </w:rPr>
        <w:t>této</w:t>
      </w:r>
      <w:r w:rsidRPr="00574DFD">
        <w:rPr>
          <w:szCs w:val="20"/>
          <w:lang w:val="cs-CZ"/>
        </w:rPr>
        <w:t> </w:t>
      </w:r>
      <w:r w:rsidRPr="00F43C4C">
        <w:rPr>
          <w:szCs w:val="20"/>
          <w:lang w:val="cs-CZ"/>
        </w:rPr>
        <w:t>Smlouvy, s</w:t>
      </w:r>
      <w:r>
        <w:rPr>
          <w:szCs w:val="20"/>
          <w:lang w:val="cs-CZ"/>
        </w:rPr>
        <w:t> </w:t>
      </w:r>
      <w:r w:rsidRPr="00F43C4C">
        <w:rPr>
          <w:szCs w:val="20"/>
          <w:lang w:val="cs-CZ"/>
        </w:rPr>
        <w:t xml:space="preserve">výjimkou zejména volné </w:t>
      </w:r>
      <w:proofErr w:type="spellStart"/>
      <w:r w:rsidRPr="00F43C4C">
        <w:rPr>
          <w:szCs w:val="20"/>
          <w:lang w:val="cs-CZ"/>
        </w:rPr>
        <w:t>š</w:t>
      </w:r>
      <w:r>
        <w:rPr>
          <w:szCs w:val="20"/>
          <w:lang w:val="cs-CZ"/>
        </w:rPr>
        <w:t>i</w:t>
      </w:r>
      <w:r w:rsidRPr="00F43C4C">
        <w:rPr>
          <w:szCs w:val="20"/>
          <w:lang w:val="cs-CZ"/>
        </w:rPr>
        <w:t>řitelnosti</w:t>
      </w:r>
      <w:proofErr w:type="spellEnd"/>
      <w:r w:rsidRPr="00F43C4C">
        <w:rPr>
          <w:szCs w:val="20"/>
          <w:lang w:val="cs-CZ"/>
        </w:rPr>
        <w:t xml:space="preserve"> zdrojových kódů, a obecná pravidla o užití </w:t>
      </w:r>
      <w:r>
        <w:rPr>
          <w:szCs w:val="20"/>
          <w:lang w:val="cs-CZ"/>
        </w:rPr>
        <w:t>S</w:t>
      </w:r>
      <w:r w:rsidRPr="00F43C4C">
        <w:rPr>
          <w:szCs w:val="20"/>
          <w:lang w:val="cs-CZ"/>
        </w:rPr>
        <w:t xml:space="preserve">tandardního SW. </w:t>
      </w:r>
    </w:p>
    <w:p w14:paraId="48E480C8"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F43C4C">
        <w:rPr>
          <w:rFonts w:asciiTheme="minorHAnsi" w:hAnsiTheme="minorHAnsi" w:cs="Tahoma"/>
          <w:szCs w:val="20"/>
          <w:lang w:val="cs-CZ"/>
        </w:rPr>
        <w:t xml:space="preserve">UŽÍVACÍ </w:t>
      </w:r>
      <w:r w:rsidRPr="00F43C4C">
        <w:rPr>
          <w:rFonts w:asciiTheme="minorHAnsi" w:hAnsiTheme="minorHAnsi"/>
          <w:szCs w:val="20"/>
          <w:lang w:val="cs-CZ"/>
        </w:rPr>
        <w:t>PRÁVA</w:t>
      </w:r>
      <w:r w:rsidRPr="00F43C4C">
        <w:rPr>
          <w:rFonts w:asciiTheme="minorHAnsi" w:hAnsiTheme="minorHAnsi" w:cs="Tahoma"/>
          <w:szCs w:val="20"/>
          <w:lang w:val="cs-CZ"/>
        </w:rPr>
        <w:t xml:space="preserve"> KE STÁVAJÍCÍMU SOFTWARE</w:t>
      </w:r>
    </w:p>
    <w:p w14:paraId="012D6502" w14:textId="77777777" w:rsidR="004E4972" w:rsidRPr="00F43C4C" w:rsidRDefault="004E4972" w:rsidP="004E4972">
      <w:pPr>
        <w:pStyle w:val="RLTextlnkuslovan"/>
        <w:spacing w:before="60" w:after="60"/>
        <w:ind w:left="737" w:hanging="737"/>
        <w:rPr>
          <w:szCs w:val="20"/>
          <w:lang w:val="cs-CZ"/>
        </w:rPr>
      </w:pPr>
      <w:r w:rsidRPr="00F43C4C">
        <w:rPr>
          <w:szCs w:val="20"/>
          <w:lang w:val="cs-CZ"/>
        </w:rPr>
        <w:t>Poskytovatel bere na vědomí, jestliže jsou s:</w:t>
      </w:r>
    </w:p>
    <w:p w14:paraId="4588A3DD" w14:textId="77777777" w:rsidR="004E4972" w:rsidRPr="005D0BAE"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val="x-none" w:eastAsia="x-none"/>
        </w:rPr>
      </w:pPr>
    </w:p>
    <w:p w14:paraId="26034096"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val="x-none" w:eastAsia="x-none"/>
        </w:rPr>
      </w:pPr>
    </w:p>
    <w:p w14:paraId="65D17DA0" w14:textId="77777777" w:rsidR="004E4972" w:rsidRPr="005D0BAE" w:rsidRDefault="004E4972" w:rsidP="004E4972">
      <w:pPr>
        <w:pStyle w:val="RLTextlnkuslovan"/>
        <w:numPr>
          <w:ilvl w:val="0"/>
          <w:numId w:val="0"/>
        </w:numPr>
        <w:spacing w:before="60" w:after="60"/>
        <w:ind w:left="567" w:hanging="567"/>
        <w:rPr>
          <w:szCs w:val="20"/>
        </w:rPr>
      </w:pPr>
      <w:r>
        <w:rPr>
          <w:szCs w:val="20"/>
          <w:lang w:val="cs-CZ"/>
        </w:rPr>
        <w:t xml:space="preserve">a) </w:t>
      </w:r>
      <w:r w:rsidRPr="005D0BAE">
        <w:rPr>
          <w:szCs w:val="20"/>
        </w:rPr>
        <w:t>užitím Stávajícího software dle odst.</w:t>
      </w:r>
      <w:r>
        <w:rPr>
          <w:szCs w:val="20"/>
        </w:rPr>
        <w:t>3.5</w:t>
      </w:r>
      <w:r w:rsidRPr="005D0BAE">
        <w:rPr>
          <w:szCs w:val="20"/>
        </w:rPr>
        <w:t xml:space="preserve"> této Smlouvy, </w:t>
      </w:r>
    </w:p>
    <w:p w14:paraId="30CD59BD" w14:textId="77777777" w:rsidR="004E4972" w:rsidRPr="005D0BAE" w:rsidRDefault="004E4972" w:rsidP="004E4972">
      <w:pPr>
        <w:pStyle w:val="RLTextlnkuslovan"/>
        <w:numPr>
          <w:ilvl w:val="0"/>
          <w:numId w:val="0"/>
        </w:numPr>
        <w:spacing w:before="60" w:after="60"/>
        <w:ind w:left="567" w:hanging="567"/>
        <w:rPr>
          <w:szCs w:val="20"/>
        </w:rPr>
      </w:pPr>
      <w:r>
        <w:rPr>
          <w:szCs w:val="20"/>
          <w:lang w:val="cs-CZ"/>
        </w:rPr>
        <w:t xml:space="preserve">b) </w:t>
      </w:r>
      <w:r w:rsidRPr="005D0BAE">
        <w:rPr>
          <w:szCs w:val="20"/>
        </w:rPr>
        <w:t xml:space="preserve">využíváním služeb podpory ke Stávajícímu software, či </w:t>
      </w:r>
    </w:p>
    <w:p w14:paraId="50F86FBE" w14:textId="77777777" w:rsidR="004E4972" w:rsidRPr="005D0BAE" w:rsidRDefault="004E4972" w:rsidP="004E4972">
      <w:pPr>
        <w:pStyle w:val="RLTextlnkuslovan"/>
        <w:numPr>
          <w:ilvl w:val="0"/>
          <w:numId w:val="0"/>
        </w:numPr>
        <w:spacing w:before="60" w:after="60"/>
        <w:ind w:left="567" w:hanging="567"/>
        <w:rPr>
          <w:szCs w:val="20"/>
        </w:rPr>
      </w:pPr>
      <w:r>
        <w:rPr>
          <w:szCs w:val="20"/>
          <w:lang w:val="cs-CZ"/>
        </w:rPr>
        <w:t xml:space="preserve">c) </w:t>
      </w:r>
      <w:r w:rsidRPr="005D0BAE">
        <w:rPr>
          <w:szCs w:val="20"/>
        </w:rPr>
        <w:t>využíváním jiných plnění souvisejících se Stávajícím software, jako je přístup k aktualizacím, opravám, novým verzím, databázi znalostí apod.</w:t>
      </w:r>
      <w:r>
        <w:rPr>
          <w:szCs w:val="20"/>
          <w:lang w:val="cs-CZ"/>
        </w:rPr>
        <w:t>,</w:t>
      </w:r>
    </w:p>
    <w:p w14:paraId="65E39BD2" w14:textId="77777777" w:rsidR="004E4972" w:rsidRPr="00574DFD" w:rsidRDefault="004E4972" w:rsidP="004E4972">
      <w:pPr>
        <w:pStyle w:val="RLTextlnkuslovan"/>
        <w:numPr>
          <w:ilvl w:val="0"/>
          <w:numId w:val="0"/>
        </w:numPr>
        <w:spacing w:before="60" w:after="60"/>
        <w:ind w:left="567"/>
        <w:rPr>
          <w:szCs w:val="20"/>
          <w:lang w:val="cs-CZ"/>
        </w:rPr>
      </w:pPr>
      <w:r w:rsidRPr="00F43C4C">
        <w:rPr>
          <w:szCs w:val="20"/>
          <w:lang w:val="cs-CZ"/>
        </w:rPr>
        <w:t xml:space="preserve">spojeny jednorázové či pravidelné poplatky, budou tyto hrazeny Objednatelem nebo třetí osobou, pokud příslušný KL nestanoví pro konkrétní Služby, že mají být hrazeny Poskytovatelem.  </w:t>
      </w:r>
    </w:p>
    <w:p w14:paraId="681B76EC"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24" w:name="_Ref369494000"/>
      <w:r w:rsidRPr="00F43C4C">
        <w:rPr>
          <w:rFonts w:asciiTheme="minorHAnsi" w:hAnsiTheme="minorHAnsi" w:cs="Tahoma"/>
          <w:szCs w:val="20"/>
          <w:lang w:val="cs-CZ"/>
        </w:rPr>
        <w:t>OPRÁVNĚNÉ</w:t>
      </w:r>
      <w:r w:rsidRPr="00574DFD">
        <w:rPr>
          <w:rFonts w:asciiTheme="minorHAnsi" w:hAnsiTheme="minorHAnsi" w:cs="Tahoma"/>
          <w:szCs w:val="20"/>
          <w:lang w:val="cs-CZ"/>
        </w:rPr>
        <w:t xml:space="preserve"> OSOBY</w:t>
      </w:r>
      <w:bookmarkEnd w:id="124"/>
    </w:p>
    <w:p w14:paraId="00AE25FD" w14:textId="77777777" w:rsidR="004E4972" w:rsidRPr="00F43C4C" w:rsidRDefault="004E4972" w:rsidP="004E4972">
      <w:pPr>
        <w:pStyle w:val="RLTextlnkuslovan"/>
        <w:spacing w:before="60" w:after="60"/>
        <w:ind w:left="737" w:hanging="737"/>
        <w:rPr>
          <w:szCs w:val="20"/>
          <w:lang w:val="cs-CZ"/>
        </w:rPr>
      </w:pPr>
      <w:r w:rsidRPr="00F43C4C">
        <w:rPr>
          <w:szCs w:val="20"/>
          <w:lang w:val="cs-CZ" w:eastAsia="en-US"/>
        </w:rPr>
        <w:t>Každá</w:t>
      </w:r>
      <w:r w:rsidRPr="00F43C4C">
        <w:rPr>
          <w:szCs w:val="20"/>
          <w:lang w:val="cs-CZ"/>
        </w:rPr>
        <w:t xml:space="preserve"> ze smluvních stran jmenuje oprávněnou </w:t>
      </w:r>
      <w:r w:rsidRPr="00F43C4C">
        <w:rPr>
          <w:lang w:val="cs-CZ"/>
        </w:rPr>
        <w:t>osobu</w:t>
      </w:r>
      <w:r w:rsidRPr="00F43C4C">
        <w:rPr>
          <w:szCs w:val="20"/>
          <w:lang w:val="cs-CZ"/>
        </w:rPr>
        <w:t>, popř. zástupce oprávněné osoby. Oprávněné osoby budou zastupovat smluvní stranu ve smluvních, obchodních a technických záležitostech souvisejících s</w:t>
      </w:r>
      <w:r>
        <w:rPr>
          <w:szCs w:val="20"/>
          <w:lang w:val="cs-CZ"/>
        </w:rPr>
        <w:t> </w:t>
      </w:r>
      <w:r w:rsidRPr="00F43C4C">
        <w:rPr>
          <w:szCs w:val="20"/>
          <w:lang w:val="cs-CZ"/>
        </w:rPr>
        <w:t>plněním této Smlouvy.</w:t>
      </w:r>
    </w:p>
    <w:p w14:paraId="33F3FDC1"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Oprávněné osoby jsou oprávněny </w:t>
      </w:r>
      <w:r w:rsidRPr="00574DFD">
        <w:rPr>
          <w:szCs w:val="20"/>
          <w:lang w:val="cs-CZ"/>
        </w:rPr>
        <w:t>v</w:t>
      </w:r>
      <w:r>
        <w:rPr>
          <w:szCs w:val="20"/>
          <w:lang w:val="cs-CZ"/>
        </w:rPr>
        <w:t> </w:t>
      </w:r>
      <w:r w:rsidRPr="00574DFD">
        <w:rPr>
          <w:szCs w:val="20"/>
          <w:lang w:val="cs-CZ"/>
        </w:rPr>
        <w:t xml:space="preserve">souladu se svými </w:t>
      </w:r>
      <w:r>
        <w:rPr>
          <w:lang w:val="cs-CZ"/>
        </w:rPr>
        <w:t>oprávněními</w:t>
      </w:r>
      <w:r w:rsidRPr="00574DFD">
        <w:rPr>
          <w:szCs w:val="20"/>
          <w:lang w:val="cs-CZ"/>
        </w:rPr>
        <w:t xml:space="preserve"> </w:t>
      </w:r>
      <w:r w:rsidRPr="00F43C4C">
        <w:rPr>
          <w:szCs w:val="20"/>
          <w:lang w:val="cs-CZ"/>
        </w:rPr>
        <w:t>jménem stran provádět veškerá jednání stanovená v</w:t>
      </w:r>
      <w:r>
        <w:rPr>
          <w:szCs w:val="20"/>
          <w:lang w:val="cs-CZ"/>
        </w:rPr>
        <w:t> </w:t>
      </w:r>
      <w:r w:rsidRPr="00F43C4C">
        <w:rPr>
          <w:szCs w:val="20"/>
          <w:lang w:val="cs-CZ"/>
        </w:rPr>
        <w:t>této Smlouvě.</w:t>
      </w:r>
    </w:p>
    <w:p w14:paraId="325A9A59" w14:textId="77777777" w:rsidR="004E4972" w:rsidRPr="00F43C4C" w:rsidRDefault="004E4972" w:rsidP="004E4972">
      <w:pPr>
        <w:pStyle w:val="RLTextlnkuslovan"/>
        <w:spacing w:before="60" w:after="60"/>
        <w:ind w:left="737" w:hanging="737"/>
        <w:rPr>
          <w:szCs w:val="20"/>
          <w:lang w:val="cs-CZ"/>
        </w:rPr>
      </w:pPr>
      <w:r w:rsidRPr="00F43C4C">
        <w:rPr>
          <w:szCs w:val="20"/>
          <w:lang w:val="cs-CZ"/>
        </w:rPr>
        <w:lastRenderedPageBreak/>
        <w:t xml:space="preserve">Jména </w:t>
      </w:r>
      <w:r w:rsidRPr="00574DFD">
        <w:rPr>
          <w:szCs w:val="20"/>
          <w:lang w:val="cs-CZ"/>
        </w:rPr>
        <w:t xml:space="preserve">a kontaktní údaje </w:t>
      </w:r>
      <w:r w:rsidRPr="00F43C4C">
        <w:rPr>
          <w:szCs w:val="20"/>
          <w:lang w:val="cs-CZ"/>
        </w:rPr>
        <w:t>oprávněných osob jsou uvedena v</w:t>
      </w:r>
      <w:r>
        <w:rPr>
          <w:szCs w:val="20"/>
          <w:lang w:val="cs-CZ"/>
        </w:rPr>
        <w:t> P</w:t>
      </w:r>
      <w:r w:rsidRPr="0000100A">
        <w:rPr>
          <w:szCs w:val="20"/>
          <w:lang w:val="cs-CZ"/>
        </w:rPr>
        <w:t>říloze č. 4</w:t>
      </w:r>
      <w:r w:rsidRPr="00F43C4C">
        <w:rPr>
          <w:szCs w:val="20"/>
          <w:lang w:val="cs-CZ"/>
        </w:rPr>
        <w:t xml:space="preserve"> této Smlouvy.</w:t>
      </w:r>
    </w:p>
    <w:p w14:paraId="58E02761" w14:textId="77777777" w:rsidR="004E4972" w:rsidRPr="00F43C4C" w:rsidRDefault="004E4972" w:rsidP="004E4972">
      <w:pPr>
        <w:pStyle w:val="RLTextlnkuslovan"/>
        <w:spacing w:before="60" w:after="60"/>
        <w:ind w:left="737" w:hanging="737"/>
        <w:rPr>
          <w:b/>
          <w:szCs w:val="20"/>
          <w:lang w:val="cs-CZ"/>
        </w:rPr>
      </w:pPr>
      <w:r w:rsidRPr="00F43C4C">
        <w:rPr>
          <w:szCs w:val="20"/>
          <w:lang w:val="cs-CZ" w:eastAsia="en-US"/>
        </w:rPr>
        <w:t>Smluvní</w:t>
      </w:r>
      <w:r w:rsidRPr="00F43C4C">
        <w:rPr>
          <w:szCs w:val="20"/>
          <w:lang w:val="cs-CZ"/>
        </w:rPr>
        <w:t xml:space="preserve"> strany jsou oprávněny jednostranným písemným oznámením zaslaným druhé smluvní straně změnit</w:t>
      </w:r>
      <w:r w:rsidRPr="00F43C4C">
        <w:rPr>
          <w:b/>
          <w:szCs w:val="20"/>
          <w:lang w:val="cs-CZ"/>
        </w:rPr>
        <w:t xml:space="preserve"> </w:t>
      </w:r>
      <w:r w:rsidRPr="00F43C4C">
        <w:rPr>
          <w:szCs w:val="20"/>
          <w:lang w:val="cs-CZ"/>
        </w:rPr>
        <w:t xml:space="preserve">oprávněné osoby; toto oznámení jsou však povinny zaslat druhé </w:t>
      </w:r>
      <w:r w:rsidRPr="00F43C4C">
        <w:rPr>
          <w:lang w:val="cs-CZ"/>
        </w:rPr>
        <w:t>smluvní</w:t>
      </w:r>
      <w:r w:rsidRPr="00F43C4C">
        <w:rPr>
          <w:szCs w:val="20"/>
          <w:lang w:val="cs-CZ"/>
        </w:rPr>
        <w:t xml:space="preserve"> straně</w:t>
      </w:r>
      <w:r w:rsidRPr="00574DFD">
        <w:rPr>
          <w:szCs w:val="20"/>
          <w:lang w:val="cs-CZ"/>
        </w:rPr>
        <w:t xml:space="preserve"> do 5 pracovních dnů od provedení změny</w:t>
      </w:r>
      <w:r w:rsidRPr="00F43C4C">
        <w:rPr>
          <w:szCs w:val="20"/>
          <w:lang w:val="cs-CZ"/>
        </w:rPr>
        <w:t>.</w:t>
      </w:r>
      <w:r w:rsidRPr="00574DFD">
        <w:rPr>
          <w:szCs w:val="20"/>
          <w:lang w:val="cs-CZ"/>
        </w:rPr>
        <w:t xml:space="preserve"> 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F43C4C">
        <w:rPr>
          <w:szCs w:val="20"/>
          <w:lang w:val="cs-CZ"/>
        </w:rPr>
        <w:t xml:space="preserve"> oprávněné osoby nastává doručením oznámení dle tohoto odstavce druhé smluvní straně. Zmocnění zástupce oprávněné osoby musí být písemné s</w:t>
      </w:r>
      <w:r>
        <w:rPr>
          <w:szCs w:val="20"/>
          <w:lang w:val="cs-CZ"/>
        </w:rPr>
        <w:t> </w:t>
      </w:r>
      <w:r w:rsidRPr="00F43C4C">
        <w:rPr>
          <w:szCs w:val="20"/>
          <w:lang w:val="cs-CZ"/>
        </w:rPr>
        <w:t xml:space="preserve">uvedením rozsahu zmocnění. </w:t>
      </w:r>
      <w:bookmarkStart w:id="125" w:name="_Ref202766041"/>
      <w:bookmarkStart w:id="126" w:name="_Toc212632756"/>
      <w:bookmarkStart w:id="127" w:name="_Toc295034739"/>
    </w:p>
    <w:p w14:paraId="2A538AAB"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25"/>
      <w:bookmarkEnd w:id="126"/>
      <w:bookmarkEnd w:id="127"/>
    </w:p>
    <w:p w14:paraId="61FB9CC8" w14:textId="77777777" w:rsidR="004E4972" w:rsidRPr="00F43C4C" w:rsidRDefault="004E4972" w:rsidP="004E4972">
      <w:pPr>
        <w:pStyle w:val="RLTextlnkuslovan"/>
        <w:spacing w:before="60" w:after="60"/>
        <w:ind w:left="737" w:hanging="737"/>
        <w:rPr>
          <w:szCs w:val="20"/>
          <w:lang w:val="cs-CZ"/>
        </w:rPr>
      </w:pPr>
      <w:bookmarkStart w:id="128" w:name="_Ref492453703"/>
      <w:r w:rsidRPr="00F43C4C">
        <w:rPr>
          <w:szCs w:val="20"/>
          <w:lang w:val="cs-CZ" w:eastAsia="en-US"/>
        </w:rPr>
        <w:t>Smluvní</w:t>
      </w:r>
      <w:r w:rsidRPr="00F43C4C">
        <w:rPr>
          <w:szCs w:val="20"/>
          <w:lang w:val="cs-CZ"/>
        </w:rPr>
        <w:t xml:space="preserve"> strany jsou si vědomy toho, že v</w:t>
      </w:r>
      <w:r>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Pr>
          <w:szCs w:val="20"/>
          <w:lang w:val="cs-CZ"/>
        </w:rPr>
        <w:t> </w:t>
      </w:r>
      <w:r w:rsidRPr="00F43C4C">
        <w:rPr>
          <w:szCs w:val="20"/>
          <w:lang w:val="cs-CZ"/>
        </w:rPr>
        <w:t>této Smlouvy:</w:t>
      </w:r>
      <w:bookmarkEnd w:id="128"/>
    </w:p>
    <w:p w14:paraId="0CBA9C9F" w14:textId="77777777" w:rsidR="004E4972" w:rsidRPr="00204562"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bookmarkStart w:id="129" w:name="DůvInf"/>
      <w:bookmarkEnd w:id="129"/>
    </w:p>
    <w:p w14:paraId="6E172BD1" w14:textId="77777777" w:rsidR="004E4972" w:rsidRPr="00204562"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p>
    <w:p w14:paraId="09F8E9A4" w14:textId="77777777" w:rsidR="004E4972" w:rsidRPr="00204562"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2D27DDAB" w14:textId="77777777" w:rsidR="004E4972" w:rsidRPr="00F43C4C" w:rsidRDefault="004E4972" w:rsidP="00D76565">
      <w:pPr>
        <w:pStyle w:val="RLTextlnkuslovan"/>
        <w:numPr>
          <w:ilvl w:val="2"/>
          <w:numId w:val="15"/>
        </w:numPr>
        <w:spacing w:before="60" w:after="60"/>
        <w:ind w:left="993" w:hanging="709"/>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p>
    <w:p w14:paraId="6D6FBF96" w14:textId="77777777" w:rsidR="004E4972" w:rsidRPr="00F43C4C" w:rsidRDefault="004E4972" w:rsidP="00D76565">
      <w:pPr>
        <w:pStyle w:val="RLTextlnkuslovan"/>
        <w:numPr>
          <w:ilvl w:val="2"/>
          <w:numId w:val="15"/>
        </w:numPr>
        <w:spacing w:before="60" w:after="60"/>
        <w:ind w:left="993" w:hanging="709"/>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Pr>
          <w:szCs w:val="20"/>
          <w:lang w:val="cs-CZ"/>
        </w:rPr>
        <w:t> </w:t>
      </w:r>
      <w:r w:rsidRPr="00F43C4C">
        <w:rPr>
          <w:szCs w:val="20"/>
          <w:lang w:val="cs-CZ"/>
        </w:rPr>
        <w:t>obdobném postavení získat vědomou činností druhé strany nebo i jejím opominutím přístup k</w:t>
      </w:r>
      <w:r>
        <w:rPr>
          <w:szCs w:val="20"/>
          <w:lang w:val="cs-CZ"/>
        </w:rPr>
        <w:t> </w:t>
      </w:r>
      <w:r w:rsidRPr="00F43C4C">
        <w:rPr>
          <w:szCs w:val="20"/>
          <w:lang w:val="cs-CZ"/>
        </w:rPr>
        <w:t>důvěrným informacím druhé strany.</w:t>
      </w:r>
    </w:p>
    <w:p w14:paraId="7315CEDB" w14:textId="77777777" w:rsidR="004E4972" w:rsidRPr="00F43C4C" w:rsidRDefault="004E4972" w:rsidP="004E4972">
      <w:pPr>
        <w:pStyle w:val="RLTextlnkuslovan"/>
        <w:spacing w:before="60" w:after="60"/>
        <w:ind w:left="737" w:hanging="737"/>
        <w:rPr>
          <w:szCs w:val="20"/>
          <w:lang w:val="cs-CZ"/>
        </w:rPr>
      </w:pPr>
      <w:bookmarkStart w:id="130" w:name="_Ref202765128"/>
      <w:r w:rsidRPr="00F43C4C">
        <w:rPr>
          <w:szCs w:val="20"/>
          <w:lang w:val="cs-CZ" w:eastAsia="en-US"/>
        </w:rPr>
        <w:t>Smluvní</w:t>
      </w:r>
      <w:r w:rsidRPr="00F43C4C">
        <w:rPr>
          <w:szCs w:val="20"/>
          <w:lang w:val="cs-CZ"/>
        </w:rPr>
        <w:t xml:space="preserve"> strany se zavazují, že žádná z</w:t>
      </w:r>
      <w:r>
        <w:rPr>
          <w:szCs w:val="20"/>
          <w:lang w:val="cs-CZ"/>
        </w:rPr>
        <w:t> </w:t>
      </w:r>
      <w:r w:rsidRPr="00F43C4C">
        <w:rPr>
          <w:szCs w:val="20"/>
          <w:lang w:val="cs-CZ"/>
        </w:rPr>
        <w:t>nich nezpřístupní třetí osobě důvěrné informace, které při plnění této Smlouvy získala od druhé smluvní strany a neužije důvěrné informace v</w:t>
      </w:r>
      <w:r>
        <w:rPr>
          <w:szCs w:val="20"/>
          <w:lang w:val="cs-CZ"/>
        </w:rPr>
        <w:t> </w:t>
      </w:r>
      <w:r w:rsidRPr="00F43C4C">
        <w:rPr>
          <w:lang w:val="cs-CZ"/>
        </w:rPr>
        <w:t>rozporu</w:t>
      </w:r>
      <w:r w:rsidRPr="00F43C4C">
        <w:rPr>
          <w:szCs w:val="20"/>
          <w:lang w:val="cs-CZ"/>
        </w:rPr>
        <w:t xml:space="preserve"> s</w:t>
      </w:r>
      <w:r>
        <w:rPr>
          <w:szCs w:val="20"/>
          <w:lang w:val="cs-CZ"/>
        </w:rPr>
        <w:t> </w:t>
      </w:r>
      <w:r w:rsidRPr="00F43C4C">
        <w:rPr>
          <w:szCs w:val="20"/>
          <w:lang w:val="cs-CZ"/>
        </w:rPr>
        <w:t>účelem této Smlouvy a pro svůj vlastní prospěch.</w:t>
      </w:r>
      <w:bookmarkEnd w:id="130"/>
      <w:r w:rsidRPr="00F43C4C">
        <w:rPr>
          <w:szCs w:val="20"/>
          <w:lang w:val="cs-CZ"/>
        </w:rPr>
        <w:t xml:space="preserve"> </w:t>
      </w:r>
    </w:p>
    <w:p w14:paraId="26ADA105" w14:textId="77777777" w:rsidR="004E4972" w:rsidRPr="00F43C4C" w:rsidRDefault="004E4972" w:rsidP="004E4972">
      <w:pPr>
        <w:pStyle w:val="RLTextlnkuslovan"/>
        <w:spacing w:before="60" w:after="60"/>
        <w:ind w:left="737" w:hanging="737"/>
        <w:rPr>
          <w:szCs w:val="20"/>
          <w:lang w:val="cs-CZ"/>
        </w:rPr>
      </w:pPr>
      <w:bookmarkStart w:id="131"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Pr="00574DFD">
        <w:rPr>
          <w:szCs w:val="20"/>
          <w:lang w:val="cs-CZ"/>
        </w:rPr>
        <w:t>2</w:t>
      </w:r>
      <w:r>
        <w:rPr>
          <w:szCs w:val="20"/>
          <w:lang w:val="cs-CZ"/>
        </w:rPr>
        <w:t>4</w:t>
      </w:r>
      <w:r w:rsidRPr="00574DFD">
        <w:rPr>
          <w:szCs w:val="20"/>
          <w:lang w:val="cs-CZ"/>
        </w:rPr>
        <w:t xml:space="preserve">.2 této Smlouvy </w:t>
      </w:r>
      <w:r w:rsidRPr="00F43C4C">
        <w:rPr>
          <w:szCs w:val="20"/>
          <w:lang w:val="cs-CZ"/>
        </w:rPr>
        <w:t>se nepovažují:</w:t>
      </w:r>
      <w:bookmarkEnd w:id="131"/>
    </w:p>
    <w:p w14:paraId="6E070139" w14:textId="77777777" w:rsidR="004E4972" w:rsidRPr="005D0BAE" w:rsidRDefault="004E4972" w:rsidP="00D76565">
      <w:pPr>
        <w:pStyle w:val="Odstavecseseznamem"/>
        <w:numPr>
          <w:ilvl w:val="0"/>
          <w:numId w:val="15"/>
        </w:numPr>
        <w:spacing w:before="60" w:after="60" w:line="240" w:lineRule="auto"/>
        <w:contextualSpacing w:val="0"/>
        <w:jc w:val="both"/>
        <w:rPr>
          <w:rFonts w:eastAsia="Times New Roman" w:cs="Times New Roman"/>
          <w:vanish/>
          <w:sz w:val="20"/>
          <w:szCs w:val="20"/>
          <w:lang w:eastAsia="x-none"/>
        </w:rPr>
      </w:pPr>
      <w:bookmarkStart w:id="132" w:name="_Ref202766324"/>
    </w:p>
    <w:p w14:paraId="1DC6E1B1"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71CD120C"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633A52E3" w14:textId="77777777" w:rsidR="004E4972" w:rsidRPr="005D0BAE" w:rsidRDefault="004E4972" w:rsidP="00D76565">
      <w:pPr>
        <w:pStyle w:val="Odstavecseseznamem"/>
        <w:numPr>
          <w:ilvl w:val="1"/>
          <w:numId w:val="15"/>
        </w:numPr>
        <w:spacing w:before="60" w:after="60" w:line="240" w:lineRule="auto"/>
        <w:contextualSpacing w:val="0"/>
        <w:jc w:val="both"/>
        <w:rPr>
          <w:rFonts w:eastAsia="Times New Roman" w:cs="Times New Roman"/>
          <w:vanish/>
          <w:sz w:val="20"/>
          <w:szCs w:val="20"/>
          <w:lang w:eastAsia="x-none"/>
        </w:rPr>
      </w:pPr>
    </w:p>
    <w:p w14:paraId="4F8ACA78" w14:textId="77777777" w:rsidR="004E4972" w:rsidRPr="005D0BAE" w:rsidRDefault="004E4972" w:rsidP="004E4972">
      <w:pPr>
        <w:pStyle w:val="RLTextlnkuslovan"/>
        <w:numPr>
          <w:ilvl w:val="0"/>
          <w:numId w:val="0"/>
        </w:numPr>
        <w:spacing w:before="60" w:after="60"/>
        <w:ind w:left="567" w:hanging="567"/>
        <w:rPr>
          <w:szCs w:val="20"/>
        </w:rPr>
      </w:pPr>
      <w:r>
        <w:rPr>
          <w:szCs w:val="20"/>
          <w:lang w:val="cs-CZ"/>
        </w:rPr>
        <w:t xml:space="preserve">a) </w:t>
      </w:r>
      <w:r w:rsidRPr="00F43C4C">
        <w:rPr>
          <w:szCs w:val="20"/>
          <w:lang w:val="cs-CZ"/>
        </w:rPr>
        <w:t xml:space="preserve">zaměstnanci </w:t>
      </w:r>
      <w:r w:rsidRPr="005D0BAE">
        <w:rPr>
          <w:szCs w:val="20"/>
        </w:rPr>
        <w:t>smluvních stran a osoby v obdobném postavení,</w:t>
      </w:r>
      <w:bookmarkEnd w:id="132"/>
      <w:r w:rsidRPr="005D0BAE">
        <w:rPr>
          <w:szCs w:val="20"/>
        </w:rPr>
        <w:t xml:space="preserve"> </w:t>
      </w:r>
    </w:p>
    <w:p w14:paraId="1A864F0A" w14:textId="77777777" w:rsidR="004E4972" w:rsidRPr="005D0BAE" w:rsidRDefault="004E4972" w:rsidP="004E4972">
      <w:pPr>
        <w:pStyle w:val="RLTextlnkuslovan"/>
        <w:numPr>
          <w:ilvl w:val="0"/>
          <w:numId w:val="0"/>
        </w:numPr>
        <w:spacing w:before="60" w:after="60"/>
        <w:ind w:left="567" w:hanging="567"/>
        <w:rPr>
          <w:szCs w:val="20"/>
        </w:rPr>
      </w:pPr>
      <w:bookmarkStart w:id="133" w:name="_Ref202766325"/>
      <w:r>
        <w:rPr>
          <w:szCs w:val="20"/>
          <w:lang w:val="cs-CZ"/>
        </w:rPr>
        <w:t xml:space="preserve">b) </w:t>
      </w:r>
      <w:r w:rsidRPr="005D0BAE">
        <w:rPr>
          <w:szCs w:val="20"/>
        </w:rPr>
        <w:t>orgány smluvních stran a jejich členové,</w:t>
      </w:r>
      <w:bookmarkEnd w:id="133"/>
      <w:r w:rsidRPr="005D0BAE">
        <w:rPr>
          <w:szCs w:val="20"/>
        </w:rPr>
        <w:t xml:space="preserve"> </w:t>
      </w:r>
    </w:p>
    <w:p w14:paraId="2D92E643" w14:textId="77777777" w:rsidR="004E4972" w:rsidRPr="005D0BAE" w:rsidRDefault="004E4972" w:rsidP="004E4972">
      <w:pPr>
        <w:pStyle w:val="RLTextlnkuslovan"/>
        <w:numPr>
          <w:ilvl w:val="0"/>
          <w:numId w:val="0"/>
        </w:numPr>
        <w:spacing w:before="60" w:after="60"/>
        <w:ind w:left="567" w:hanging="567"/>
        <w:rPr>
          <w:szCs w:val="20"/>
        </w:rPr>
      </w:pPr>
      <w:bookmarkStart w:id="134" w:name="_Ref202766329"/>
      <w:r>
        <w:rPr>
          <w:szCs w:val="20"/>
          <w:lang w:val="cs-CZ"/>
        </w:rPr>
        <w:t xml:space="preserve">c) </w:t>
      </w:r>
      <w:r w:rsidRPr="005D0BAE">
        <w:rPr>
          <w:szCs w:val="20"/>
        </w:rPr>
        <w:t>ve vztahu k důvěrným informacím Objednatele poddodavatelé Poskytovatele,</w:t>
      </w:r>
      <w:bookmarkEnd w:id="134"/>
      <w:r w:rsidRPr="005D0BAE">
        <w:rPr>
          <w:szCs w:val="20"/>
        </w:rPr>
        <w:t xml:space="preserve"> </w:t>
      </w:r>
    </w:p>
    <w:p w14:paraId="77985195" w14:textId="77777777" w:rsidR="004E4972" w:rsidRPr="00F43C4C" w:rsidRDefault="004E4972" w:rsidP="004E4972">
      <w:pPr>
        <w:pStyle w:val="RLTextlnkuslovan"/>
        <w:numPr>
          <w:ilvl w:val="0"/>
          <w:numId w:val="0"/>
        </w:numPr>
        <w:spacing w:before="60" w:after="60"/>
        <w:ind w:left="567" w:hanging="567"/>
        <w:rPr>
          <w:szCs w:val="20"/>
          <w:lang w:val="cs-CZ"/>
        </w:rPr>
      </w:pPr>
      <w:r w:rsidRPr="005D0BAE">
        <w:rPr>
          <w:szCs w:val="20"/>
        </w:rPr>
        <w:t>ve vztahu k důvěrným informacím</w:t>
      </w:r>
      <w:r w:rsidRPr="00F43C4C">
        <w:rPr>
          <w:szCs w:val="20"/>
          <w:lang w:val="cs-CZ"/>
        </w:rPr>
        <w:t xml:space="preserve"> Poskytovatele externí dodavatelé Objednatele, a to i potenciální,</w:t>
      </w:r>
    </w:p>
    <w:p w14:paraId="297EB8A4" w14:textId="77777777" w:rsidR="004E4972" w:rsidRPr="00F43C4C" w:rsidRDefault="004E4972" w:rsidP="004E4972">
      <w:pPr>
        <w:pStyle w:val="RLTextlnkuslovan"/>
        <w:numPr>
          <w:ilvl w:val="0"/>
          <w:numId w:val="0"/>
        </w:numPr>
        <w:spacing w:before="60" w:after="60"/>
        <w:ind w:left="284"/>
        <w:rPr>
          <w:szCs w:val="20"/>
          <w:lang w:val="cs-CZ"/>
        </w:rPr>
      </w:pPr>
      <w:r w:rsidRPr="00F43C4C">
        <w:rPr>
          <w:szCs w:val="20"/>
          <w:lang w:val="cs-CZ"/>
        </w:rPr>
        <w:t>za předpokladu, že se</w:t>
      </w:r>
      <w:r>
        <w:rPr>
          <w:szCs w:val="20"/>
          <w:lang w:val="cs-CZ"/>
        </w:rPr>
        <w:t xml:space="preserve"> tito poddodavatelé či dodavatelé</w:t>
      </w:r>
      <w:r w:rsidRPr="00F43C4C">
        <w:rPr>
          <w:szCs w:val="20"/>
          <w:lang w:val="cs-CZ"/>
        </w:rPr>
        <w:t xml:space="preserve"> podílejí na plnění této Smlouvy nebo na plnění spojeným s</w:t>
      </w:r>
      <w:r>
        <w:rPr>
          <w:szCs w:val="20"/>
          <w:lang w:val="cs-CZ"/>
        </w:rPr>
        <w:t> </w:t>
      </w:r>
      <w:r w:rsidRPr="00F43C4C">
        <w:rPr>
          <w:szCs w:val="20"/>
          <w:lang w:val="cs-CZ"/>
        </w:rPr>
        <w:t>plněním dle této Smlouvy, důvěrné informace jsou jim zpřístupněny výhradně za tímto účelem a zpřístupnění důvěrných informací je v</w:t>
      </w:r>
      <w:r>
        <w:rPr>
          <w:szCs w:val="20"/>
          <w:lang w:val="cs-CZ"/>
        </w:rPr>
        <w:t> </w:t>
      </w:r>
      <w:r w:rsidRPr="00F43C4C">
        <w:rPr>
          <w:szCs w:val="20"/>
          <w:lang w:val="cs-CZ"/>
        </w:rPr>
        <w:t>rozsahu nezbytně nutném pro naplnění jeho účelu a za stejných podmínek, jaké jsou stanoveny smluvním stranám v</w:t>
      </w:r>
      <w:r>
        <w:rPr>
          <w:szCs w:val="20"/>
          <w:lang w:val="cs-CZ"/>
        </w:rPr>
        <w:t> </w:t>
      </w:r>
      <w:r w:rsidRPr="00F43C4C">
        <w:rPr>
          <w:szCs w:val="20"/>
          <w:lang w:val="cs-CZ"/>
        </w:rPr>
        <w:t>této Smlouvě.</w:t>
      </w:r>
    </w:p>
    <w:p w14:paraId="7D7E3AA0" w14:textId="77777777" w:rsidR="004E4972" w:rsidRPr="00F43C4C" w:rsidRDefault="004E4972" w:rsidP="004E4972">
      <w:pPr>
        <w:pStyle w:val="RLTextlnkuslovan"/>
        <w:spacing w:before="60" w:after="60"/>
        <w:ind w:left="737" w:hanging="737"/>
        <w:rPr>
          <w:szCs w:val="20"/>
          <w:lang w:val="cs-CZ"/>
        </w:rPr>
      </w:pPr>
      <w:r w:rsidRPr="00F43C4C">
        <w:rPr>
          <w:szCs w:val="20"/>
          <w:lang w:val="cs-CZ"/>
        </w:rPr>
        <w:t>Smluvní strany se zavazují v</w:t>
      </w:r>
      <w:r>
        <w:rPr>
          <w:szCs w:val="20"/>
          <w:lang w:val="cs-CZ"/>
        </w:rPr>
        <w:t> </w:t>
      </w:r>
      <w:r w:rsidRPr="00F43C4C">
        <w:rPr>
          <w:szCs w:val="20"/>
          <w:lang w:val="cs-CZ"/>
        </w:rPr>
        <w:t>plném rozsahu zachovávat povinnost mlčenlivosti a povinnost chránit důvěrné informace vyplývající z</w:t>
      </w:r>
      <w:r>
        <w:rPr>
          <w:szCs w:val="20"/>
          <w:lang w:val="cs-CZ"/>
        </w:rPr>
        <w:t> </w:t>
      </w:r>
      <w:r w:rsidRPr="00F43C4C">
        <w:rPr>
          <w:szCs w:val="20"/>
          <w:lang w:val="cs-CZ"/>
        </w:rPr>
        <w:t>této Smlouvy a též z</w:t>
      </w:r>
      <w:r>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E9BFE2A" w14:textId="77777777" w:rsidR="004E4972" w:rsidRPr="009A3628" w:rsidRDefault="004E4972" w:rsidP="004E4972">
      <w:pPr>
        <w:pStyle w:val="RLTextlnkuslovan"/>
        <w:spacing w:before="60" w:after="60"/>
        <w:ind w:left="737" w:hanging="737"/>
      </w:pPr>
      <w:bookmarkStart w:id="135" w:name="_Ref431570224"/>
      <w:r w:rsidRPr="00F43C4C">
        <w:rPr>
          <w:szCs w:val="20"/>
          <w:lang w:val="cs-CZ"/>
        </w:rPr>
        <w:t>Budou-li data nebo jiné informace poskytnuté Objednatelem či třetími stranami</w:t>
      </w:r>
      <w:r w:rsidRPr="00574DFD">
        <w:rPr>
          <w:szCs w:val="20"/>
          <w:lang w:val="cs-CZ"/>
        </w:rPr>
        <w:t xml:space="preserve"> v</w:t>
      </w:r>
      <w:r>
        <w:rPr>
          <w:szCs w:val="20"/>
          <w:lang w:val="cs-CZ"/>
        </w:rPr>
        <w:t> </w:t>
      </w:r>
      <w:r w:rsidRPr="00574DFD">
        <w:rPr>
          <w:szCs w:val="20"/>
          <w:lang w:val="cs-CZ"/>
        </w:rPr>
        <w:t>souvislosti s</w:t>
      </w:r>
      <w:r>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Pr>
          <w:szCs w:val="20"/>
          <w:lang w:val="cs-CZ"/>
        </w:rPr>
        <w:t> </w:t>
      </w:r>
      <w:r w:rsidRPr="00F43C4C">
        <w:rPr>
          <w:szCs w:val="20"/>
          <w:lang w:val="cs-CZ"/>
        </w:rPr>
        <w:t>souvislosti se zpracováním osobních údajů a o volném pohybu těchto údajů a o zrušení směrnice 95/46/ES (obecné nařízení o</w:t>
      </w:r>
      <w:r>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xml:space="preserve">“) a zákona č. 110/2019 Sb., o zpracování osobních údajů, ve znění pozdějších předpisů, zavazuje se Poskytovatel splnit povinnosti dané mu těmito právními předpisy. </w:t>
      </w:r>
      <w:bookmarkEnd w:id="135"/>
    </w:p>
    <w:p w14:paraId="71727CC7" w14:textId="77777777" w:rsidR="004E4972" w:rsidRPr="00F43C4C" w:rsidRDefault="004E4972" w:rsidP="004E4972">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Pr>
          <w:szCs w:val="20"/>
          <w:lang w:val="cs-CZ"/>
        </w:rPr>
        <w:br/>
      </w:r>
      <w:r w:rsidRPr="00F43C4C">
        <w:rPr>
          <w:szCs w:val="20"/>
          <w:lang w:val="cs-CZ"/>
        </w:rPr>
        <w:t>a zástupcům s</w:t>
      </w:r>
      <w:r>
        <w:rPr>
          <w:szCs w:val="20"/>
          <w:lang w:val="cs-CZ"/>
        </w:rPr>
        <w:t> </w:t>
      </w:r>
      <w:r w:rsidRPr="00F43C4C">
        <w:rPr>
          <w:szCs w:val="20"/>
          <w:lang w:val="cs-CZ"/>
        </w:rPr>
        <w:t>výjimkou těch, kteří s</w:t>
      </w:r>
      <w:r>
        <w:rPr>
          <w:szCs w:val="20"/>
          <w:lang w:val="cs-CZ"/>
        </w:rPr>
        <w:t> </w:t>
      </w:r>
      <w:r w:rsidRPr="00F43C4C">
        <w:rPr>
          <w:szCs w:val="20"/>
          <w:lang w:val="cs-CZ"/>
        </w:rPr>
        <w:t xml:space="preserve">nimi potřebují být seznámeni, aby mohli plnit tuto Smlouvu. Obě strany se </w:t>
      </w:r>
      <w:r>
        <w:rPr>
          <w:szCs w:val="20"/>
          <w:lang w:val="cs-CZ"/>
        </w:rPr>
        <w:t>z</w:t>
      </w:r>
      <w:r w:rsidRPr="00F43C4C">
        <w:rPr>
          <w:szCs w:val="20"/>
          <w:lang w:val="cs-CZ"/>
        </w:rPr>
        <w:t>ároveň zavazují nepouž</w:t>
      </w:r>
      <w:r>
        <w:rPr>
          <w:szCs w:val="20"/>
          <w:lang w:val="cs-CZ"/>
        </w:rPr>
        <w:t>í</w:t>
      </w:r>
      <w:r w:rsidRPr="00F43C4C">
        <w:rPr>
          <w:szCs w:val="20"/>
          <w:lang w:val="cs-CZ"/>
        </w:rPr>
        <w:t xml:space="preserve">t důvěrné informace druhé strany jinak než za účelem plnění této Smlouvy. </w:t>
      </w:r>
    </w:p>
    <w:p w14:paraId="5029D14F"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Pr>
          <w:szCs w:val="20"/>
          <w:lang w:val="cs-CZ"/>
        </w:rPr>
        <w:t> </w:t>
      </w:r>
      <w:r w:rsidRPr="00F43C4C">
        <w:rPr>
          <w:szCs w:val="20"/>
          <w:lang w:val="cs-CZ"/>
        </w:rPr>
        <w:t xml:space="preserve">provozních metodách, procedurách a pracovních postupech, obchodní nebo marketingové plány, koncepce </w:t>
      </w:r>
      <w:r>
        <w:rPr>
          <w:szCs w:val="20"/>
          <w:lang w:val="cs-CZ"/>
        </w:rPr>
        <w:br/>
      </w:r>
      <w:r w:rsidRPr="00F43C4C">
        <w:rPr>
          <w:szCs w:val="20"/>
          <w:lang w:val="cs-CZ"/>
        </w:rPr>
        <w:t>a strategie nebo jejich části, nabídky, kontrakty, smlouvy, dohody nebo jiná ujednání s</w:t>
      </w:r>
      <w:r>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6F4F96A4"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Pr>
          <w:szCs w:val="20"/>
          <w:lang w:val="cs-CZ"/>
        </w:rPr>
        <w:t> </w:t>
      </w:r>
      <w:r w:rsidRPr="00F43C4C">
        <w:rPr>
          <w:szCs w:val="20"/>
          <w:lang w:val="cs-CZ"/>
        </w:rPr>
        <w:t>jeho strany bude nakládání s</w:t>
      </w:r>
      <w:r>
        <w:rPr>
          <w:szCs w:val="20"/>
          <w:lang w:val="cs-CZ"/>
        </w:rPr>
        <w:t> </w:t>
      </w:r>
      <w:r w:rsidRPr="00F43C4C">
        <w:rPr>
          <w:szCs w:val="20"/>
          <w:lang w:val="cs-CZ"/>
        </w:rPr>
        <w:t>těmito osobními údaji v</w:t>
      </w:r>
      <w:r>
        <w:rPr>
          <w:szCs w:val="20"/>
          <w:lang w:val="cs-CZ"/>
        </w:rPr>
        <w:t> </w:t>
      </w:r>
      <w:r w:rsidRPr="00F43C4C">
        <w:rPr>
          <w:szCs w:val="20"/>
          <w:lang w:val="cs-CZ"/>
        </w:rPr>
        <w:t>souladu s</w:t>
      </w:r>
      <w:r>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Pr>
          <w:szCs w:val="20"/>
          <w:lang w:val="cs-CZ"/>
        </w:rPr>
        <w:t> </w:t>
      </w:r>
      <w:r w:rsidRPr="00F43C4C">
        <w:rPr>
          <w:szCs w:val="20"/>
          <w:lang w:val="cs-CZ"/>
        </w:rPr>
        <w:t>souladu s</w:t>
      </w:r>
      <w:r>
        <w:rPr>
          <w:szCs w:val="20"/>
          <w:lang w:val="cs-CZ"/>
        </w:rPr>
        <w:t> </w:t>
      </w:r>
      <w:r w:rsidRPr="00574DFD">
        <w:rPr>
          <w:szCs w:val="20"/>
          <w:lang w:val="cs-CZ"/>
        </w:rPr>
        <w:t>GDPR a se zákonem č. 110/2019 Sb., o zpracování osobních údajů, ve znění pozdějších předpisů.</w:t>
      </w:r>
    </w:p>
    <w:p w14:paraId="5B5314B4"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Pr>
          <w:szCs w:val="20"/>
          <w:lang w:val="cs-CZ"/>
        </w:rPr>
        <w:t> </w:t>
      </w:r>
      <w:r w:rsidRPr="00F43C4C">
        <w:rPr>
          <w:szCs w:val="20"/>
          <w:lang w:val="cs-CZ"/>
        </w:rPr>
        <w:t xml:space="preserve">předmětu této Smlouvy </w:t>
      </w:r>
      <w:r>
        <w:rPr>
          <w:szCs w:val="20"/>
          <w:lang w:val="cs-CZ"/>
        </w:rPr>
        <w:br/>
      </w:r>
      <w:r w:rsidRPr="00F43C4C">
        <w:rPr>
          <w:szCs w:val="20"/>
          <w:lang w:val="cs-CZ"/>
        </w:rPr>
        <w:t>a příslušné dokumentaci</w:t>
      </w:r>
      <w:r w:rsidRPr="00574DFD">
        <w:rPr>
          <w:szCs w:val="20"/>
          <w:lang w:val="cs-CZ"/>
        </w:rPr>
        <w:t>, jakož i všechny ostatní informace, o kterých se Poskytovatel dozví v</w:t>
      </w:r>
      <w:r>
        <w:rPr>
          <w:szCs w:val="20"/>
          <w:lang w:val="cs-CZ"/>
        </w:rPr>
        <w:t> </w:t>
      </w:r>
      <w:r w:rsidRPr="00574DFD">
        <w:rPr>
          <w:szCs w:val="20"/>
          <w:lang w:val="cs-CZ"/>
        </w:rPr>
        <w:t>souvislosti s</w:t>
      </w:r>
      <w:r>
        <w:rPr>
          <w:szCs w:val="20"/>
          <w:lang w:val="cs-CZ"/>
        </w:rPr>
        <w:t> </w:t>
      </w:r>
      <w:r w:rsidRPr="00574DFD">
        <w:rPr>
          <w:szCs w:val="20"/>
          <w:lang w:val="cs-CZ"/>
        </w:rPr>
        <w:t xml:space="preserve">touto Smlouvou, </w:t>
      </w:r>
      <w:r w:rsidRPr="00F43C4C">
        <w:rPr>
          <w:szCs w:val="20"/>
          <w:lang w:val="cs-CZ"/>
        </w:rPr>
        <w:t>považují s</w:t>
      </w:r>
      <w:r>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Pr>
          <w:szCs w:val="20"/>
          <w:lang w:val="cs-CZ"/>
        </w:rPr>
        <w:t> </w:t>
      </w:r>
      <w:r w:rsidRPr="00F43C4C">
        <w:rPr>
          <w:szCs w:val="20"/>
          <w:lang w:val="cs-CZ"/>
        </w:rPr>
        <w:t>souladu s</w:t>
      </w:r>
      <w:r>
        <w:rPr>
          <w:szCs w:val="20"/>
          <w:lang w:val="cs-CZ"/>
        </w:rPr>
        <w:t> </w:t>
      </w:r>
      <w:r w:rsidRPr="00F43C4C">
        <w:rPr>
          <w:szCs w:val="20"/>
          <w:lang w:val="cs-CZ"/>
        </w:rPr>
        <w:t xml:space="preserve">touto </w:t>
      </w:r>
      <w:r w:rsidRPr="00267677">
        <w:rPr>
          <w:szCs w:val="20"/>
          <w:lang w:val="cs-CZ"/>
        </w:rPr>
        <w:t xml:space="preserve">Smlouvou. Poskytovatel </w:t>
      </w:r>
      <w:r w:rsidRPr="00267677">
        <w:rPr>
          <w:szCs w:val="20"/>
          <w:lang w:val="cs-CZ"/>
        </w:rPr>
        <w:lastRenderedPageBreak/>
        <w:t>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Pr="00574DFD">
        <w:rPr>
          <w:szCs w:val="20"/>
          <w:lang w:val="cs-CZ"/>
        </w:rPr>
        <w:t>2</w:t>
      </w:r>
      <w:r>
        <w:rPr>
          <w:szCs w:val="20"/>
          <w:lang w:val="cs-CZ"/>
        </w:rPr>
        <w:t>4</w:t>
      </w:r>
      <w:r w:rsidRPr="00574DFD">
        <w:rPr>
          <w:szCs w:val="20"/>
          <w:lang w:val="cs-CZ"/>
        </w:rPr>
        <w:t xml:space="preserve">. </w:t>
      </w:r>
      <w:r w:rsidRPr="009228E5">
        <w:rPr>
          <w:szCs w:val="20"/>
          <w:lang w:val="cs-CZ"/>
        </w:rPr>
        <w:t xml:space="preserve">se </w:t>
      </w:r>
      <w:r w:rsidRPr="00F43C4C">
        <w:rPr>
          <w:szCs w:val="20"/>
          <w:lang w:val="cs-CZ"/>
        </w:rPr>
        <w:t>vztahuje pouze na</w:t>
      </w:r>
      <w:r>
        <w:rPr>
          <w:szCs w:val="20"/>
          <w:lang w:val="cs-CZ"/>
        </w:rPr>
        <w:t> </w:t>
      </w:r>
      <w:r w:rsidRPr="00F43C4C">
        <w:rPr>
          <w:szCs w:val="20"/>
          <w:lang w:val="cs-CZ"/>
        </w:rPr>
        <w:t>Poskytovatele</w:t>
      </w:r>
      <w:r w:rsidRPr="00574DFD">
        <w:rPr>
          <w:szCs w:val="20"/>
          <w:lang w:val="cs-CZ"/>
        </w:rPr>
        <w:t xml:space="preserve"> a poddodavatele dle odst. 3.</w:t>
      </w:r>
      <w:r>
        <w:rPr>
          <w:szCs w:val="20"/>
          <w:lang w:val="cs-CZ"/>
        </w:rPr>
        <w:t>6</w:t>
      </w:r>
      <w:r w:rsidRPr="00574DFD">
        <w:rPr>
          <w:szCs w:val="20"/>
          <w:lang w:val="cs-CZ"/>
        </w:rPr>
        <w:t xml:space="preserve"> této Smlouvy a případné další zpracovatele dle čl. 28 odst. 2 GDPR, přičemž Poskytovatel je povinen zajistit plnění těchto povinností ze strany uvedených poddodavatelů </w:t>
      </w:r>
      <w:r>
        <w:rPr>
          <w:szCs w:val="20"/>
          <w:lang w:val="cs-CZ"/>
        </w:rPr>
        <w:br/>
      </w:r>
      <w:r w:rsidRPr="00574DFD">
        <w:rPr>
          <w:szCs w:val="20"/>
          <w:lang w:val="cs-CZ"/>
        </w:rPr>
        <w:t>a případných dalších zpracovatelů. V</w:t>
      </w:r>
      <w:r>
        <w:rPr>
          <w:szCs w:val="20"/>
          <w:lang w:val="cs-CZ"/>
        </w:rPr>
        <w:t> </w:t>
      </w:r>
      <w:r w:rsidRPr="00574DFD">
        <w:rPr>
          <w:szCs w:val="20"/>
          <w:lang w:val="cs-CZ"/>
        </w:rPr>
        <w:t>případě porušení této povinnosti z</w:t>
      </w:r>
      <w:r>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Pr>
          <w:szCs w:val="20"/>
          <w:lang w:val="cs-CZ"/>
        </w:rPr>
        <w:t> </w:t>
      </w:r>
      <w:r w:rsidRPr="00574DFD">
        <w:rPr>
          <w:szCs w:val="20"/>
          <w:lang w:val="cs-CZ"/>
        </w:rPr>
        <w:t>souvislosti s</w:t>
      </w:r>
      <w:r>
        <w:rPr>
          <w:szCs w:val="20"/>
          <w:lang w:val="cs-CZ"/>
        </w:rPr>
        <w:t> </w:t>
      </w:r>
      <w:r w:rsidRPr="00574DFD">
        <w:rPr>
          <w:szCs w:val="20"/>
          <w:lang w:val="cs-CZ"/>
        </w:rPr>
        <w:t>touto Smlouvou, a to i po skončení účinnosti Smlouvy.</w:t>
      </w:r>
    </w:p>
    <w:p w14:paraId="1D4E1270" w14:textId="77777777" w:rsidR="004E4972" w:rsidRPr="00F43C4C" w:rsidRDefault="004E4972" w:rsidP="004E4972">
      <w:pPr>
        <w:pStyle w:val="RLTextlnkuslovan"/>
        <w:spacing w:before="60" w:after="60"/>
        <w:ind w:left="737" w:hanging="737"/>
        <w:rPr>
          <w:szCs w:val="20"/>
          <w:lang w:val="cs-CZ"/>
        </w:rPr>
      </w:pPr>
      <w:r w:rsidRPr="00F43C4C">
        <w:rPr>
          <w:szCs w:val="20"/>
          <w:lang w:val="cs-CZ"/>
        </w:rPr>
        <w:t>Pokud jsou důvěrné informace poskytovány v</w:t>
      </w:r>
      <w:r>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7260C62" w14:textId="77777777" w:rsidR="004E4972" w:rsidRPr="00F43C4C" w:rsidRDefault="004E4972" w:rsidP="004E4972">
      <w:pPr>
        <w:pStyle w:val="RLTextlnkuslovan"/>
        <w:spacing w:before="60" w:after="60"/>
        <w:ind w:left="737" w:hanging="737"/>
        <w:rPr>
          <w:szCs w:val="20"/>
          <w:lang w:val="cs-CZ"/>
        </w:rPr>
      </w:pPr>
      <w:r w:rsidRPr="00F43C4C">
        <w:rPr>
          <w:szCs w:val="20"/>
          <w:lang w:val="cs-CZ"/>
        </w:rPr>
        <w:t>Bez ohledu na výše uvedená ustanovení se za důvěrné nepovažují informace, které:</w:t>
      </w:r>
    </w:p>
    <w:p w14:paraId="69B5E032" w14:textId="77777777" w:rsidR="004E4972" w:rsidRPr="005D0BAE" w:rsidRDefault="004E4972" w:rsidP="00D76565">
      <w:pPr>
        <w:pStyle w:val="Odstavecseseznamem"/>
        <w:numPr>
          <w:ilvl w:val="0"/>
          <w:numId w:val="18"/>
        </w:numPr>
        <w:spacing w:before="60" w:after="60" w:line="240" w:lineRule="auto"/>
        <w:contextualSpacing w:val="0"/>
        <w:jc w:val="both"/>
        <w:rPr>
          <w:rFonts w:eastAsia="Times New Roman" w:cs="Times New Roman"/>
          <w:vanish/>
          <w:sz w:val="20"/>
          <w:szCs w:val="20"/>
          <w:lang w:val="x-none" w:eastAsia="x-none"/>
        </w:rPr>
      </w:pPr>
    </w:p>
    <w:p w14:paraId="0166BAC8"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5D182B40"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0340109E"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4BCA3E96"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28CFDB62"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492015BE"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6EEEFD60"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617B4688"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514DB695"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2D62508A"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2FB892E1" w14:textId="77777777" w:rsidR="004E4972" w:rsidRPr="005D0BAE" w:rsidRDefault="004E4972" w:rsidP="00D76565">
      <w:pPr>
        <w:pStyle w:val="Odstavecseseznamem"/>
        <w:numPr>
          <w:ilvl w:val="1"/>
          <w:numId w:val="18"/>
        </w:numPr>
        <w:spacing w:before="60" w:after="60" w:line="240" w:lineRule="auto"/>
        <w:contextualSpacing w:val="0"/>
        <w:jc w:val="both"/>
        <w:rPr>
          <w:rFonts w:eastAsia="Times New Roman" w:cs="Times New Roman"/>
          <w:vanish/>
          <w:sz w:val="20"/>
          <w:szCs w:val="20"/>
          <w:lang w:val="x-none" w:eastAsia="x-none"/>
        </w:rPr>
      </w:pPr>
    </w:p>
    <w:p w14:paraId="56E785EC" w14:textId="77777777" w:rsidR="004E4972" w:rsidRPr="005D0BAE" w:rsidRDefault="004E4972" w:rsidP="00D76565">
      <w:pPr>
        <w:pStyle w:val="RLTextlnkuslovan"/>
        <w:numPr>
          <w:ilvl w:val="2"/>
          <w:numId w:val="19"/>
        </w:numPr>
        <w:spacing w:before="60" w:after="60"/>
        <w:ind w:left="993" w:hanging="709"/>
        <w:rPr>
          <w:szCs w:val="20"/>
        </w:rPr>
      </w:pPr>
      <w:r w:rsidRPr="005D0BAE">
        <w:rPr>
          <w:szCs w:val="20"/>
        </w:rPr>
        <w:t>se staly veřejně známými, aniž by jejich zveřejněním došlo k porušení závazků přijímající smluvní strany či právních předpisů,</w:t>
      </w:r>
    </w:p>
    <w:p w14:paraId="0B0993D1" w14:textId="77777777" w:rsidR="004E4972" w:rsidRPr="005D0BAE" w:rsidRDefault="004E4972" w:rsidP="00D76565">
      <w:pPr>
        <w:pStyle w:val="RLTextlnkuslovan"/>
        <w:numPr>
          <w:ilvl w:val="2"/>
          <w:numId w:val="19"/>
        </w:numPr>
        <w:spacing w:before="60" w:after="60"/>
        <w:ind w:left="993" w:hanging="709"/>
        <w:rPr>
          <w:szCs w:val="20"/>
        </w:rPr>
      </w:pPr>
      <w:r w:rsidRPr="005D0BAE">
        <w:rPr>
          <w:szCs w:val="20"/>
        </w:rPr>
        <w:t>měla přijímající strana prokazatelně legálně k dispozici před uzavřením této Smlouvy, pokud takové informace nebyly předmětem jiné, dříve mezi smluvními stranami uzavřené smlouvy o ochraně informací,</w:t>
      </w:r>
    </w:p>
    <w:p w14:paraId="09786DAE" w14:textId="77777777" w:rsidR="004E4972" w:rsidRPr="005D0BAE" w:rsidRDefault="004E4972" w:rsidP="00D76565">
      <w:pPr>
        <w:pStyle w:val="RLTextlnkuslovan"/>
        <w:numPr>
          <w:ilvl w:val="2"/>
          <w:numId w:val="19"/>
        </w:numPr>
        <w:spacing w:before="60" w:after="60"/>
        <w:ind w:left="993" w:hanging="709"/>
        <w:rPr>
          <w:szCs w:val="20"/>
        </w:rPr>
      </w:pPr>
      <w:r w:rsidRPr="005D0BAE">
        <w:rPr>
          <w:szCs w:val="20"/>
        </w:rPr>
        <w:t>jsou výsledkem postupu, při kterém k nim přijímající strana dospěje nezávisle a je to schopna doložit svými záznamy,</w:t>
      </w:r>
    </w:p>
    <w:p w14:paraId="6C145AE4" w14:textId="77777777" w:rsidR="004E4972" w:rsidRPr="005D0BAE" w:rsidRDefault="004E4972" w:rsidP="00D76565">
      <w:pPr>
        <w:pStyle w:val="RLTextlnkuslovan"/>
        <w:numPr>
          <w:ilvl w:val="2"/>
          <w:numId w:val="19"/>
        </w:numPr>
        <w:spacing w:before="60" w:after="60"/>
        <w:ind w:left="993" w:hanging="709"/>
        <w:rPr>
          <w:szCs w:val="20"/>
        </w:rPr>
      </w:pPr>
      <w:r w:rsidRPr="005D0BAE">
        <w:rPr>
          <w:szCs w:val="20"/>
        </w:rPr>
        <w:t>po podpisu této Smlouvy poskytne přijímající straně třetí osoba, jež není omezena v takovém nakládání s informacemi,</w:t>
      </w:r>
    </w:p>
    <w:p w14:paraId="63EFBCE2" w14:textId="77777777" w:rsidR="004E4972" w:rsidRPr="005D0BAE" w:rsidRDefault="004E4972" w:rsidP="00D76565">
      <w:pPr>
        <w:pStyle w:val="RLTextlnkuslovan"/>
        <w:numPr>
          <w:ilvl w:val="2"/>
          <w:numId w:val="19"/>
        </w:numPr>
        <w:spacing w:before="60" w:after="60"/>
        <w:ind w:left="993" w:hanging="709"/>
        <w:rPr>
          <w:szCs w:val="20"/>
        </w:rPr>
      </w:pPr>
      <w:r w:rsidRPr="005D0BAE">
        <w:rPr>
          <w:szCs w:val="20"/>
        </w:rPr>
        <w:t>mají být zpřístupněny na základě zákona či jiného právního předpisu včetně práva EU nebo závazného rozhodnutí oprávněného orgánu veřejné moci,</w:t>
      </w:r>
    </w:p>
    <w:p w14:paraId="7F2E2535" w14:textId="77777777" w:rsidR="004E4972" w:rsidRPr="00F43C4C" w:rsidRDefault="004E4972" w:rsidP="00D76565">
      <w:pPr>
        <w:pStyle w:val="RLTextlnkuslovan"/>
        <w:numPr>
          <w:ilvl w:val="2"/>
          <w:numId w:val="19"/>
        </w:numPr>
        <w:spacing w:before="60" w:after="60"/>
        <w:ind w:left="993" w:hanging="709"/>
        <w:rPr>
          <w:szCs w:val="20"/>
          <w:lang w:val="cs-CZ"/>
        </w:rPr>
      </w:pPr>
      <w:r w:rsidRPr="005D0BAE">
        <w:rPr>
          <w:szCs w:val="20"/>
        </w:rPr>
        <w:t xml:space="preserve"> jsou obsažené ve Smlouvě a jsou zveřejněné dle příslušných právních předpisů</w:t>
      </w:r>
      <w:r w:rsidRPr="00F43C4C">
        <w:rPr>
          <w:szCs w:val="20"/>
          <w:lang w:val="cs-CZ"/>
        </w:rPr>
        <w:t>.</w:t>
      </w:r>
    </w:p>
    <w:p w14:paraId="28564CCE" w14:textId="39ACE5B7" w:rsidR="004E4972" w:rsidRPr="00F43C4C" w:rsidRDefault="004E4972" w:rsidP="004E4972">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Pr>
          <w:szCs w:val="20"/>
          <w:lang w:val="cs-CZ"/>
        </w:rPr>
        <w:t> </w:t>
      </w:r>
      <w:r w:rsidRPr="00F43C4C">
        <w:rPr>
          <w:szCs w:val="20"/>
          <w:lang w:val="cs-CZ"/>
        </w:rPr>
        <w:t>osob uvedených v</w:t>
      </w:r>
      <w:r>
        <w:rPr>
          <w:szCs w:val="20"/>
          <w:lang w:val="cs-CZ"/>
        </w:rPr>
        <w:t> </w:t>
      </w:r>
      <w:r w:rsidRPr="00F43C4C">
        <w:rPr>
          <w:szCs w:val="20"/>
          <w:lang w:val="cs-CZ"/>
        </w:rPr>
        <w:t xml:space="preserve">odst. </w:t>
      </w:r>
      <w:r w:rsidRPr="00F43C4C">
        <w:rPr>
          <w:szCs w:val="20"/>
          <w:lang w:val="cs-CZ"/>
        </w:rPr>
        <w:fldChar w:fldCharType="begin"/>
      </w:r>
      <w:r w:rsidRPr="00F43C4C">
        <w:rPr>
          <w:szCs w:val="20"/>
          <w:lang w:val="cs-CZ"/>
        </w:rPr>
        <w:instrText xml:space="preserve"> REF _Ref225082917 \r \h  \* MERGEFORMAT </w:instrText>
      </w:r>
      <w:r w:rsidRPr="00F43C4C">
        <w:rPr>
          <w:szCs w:val="20"/>
          <w:lang w:val="cs-CZ"/>
        </w:rPr>
      </w:r>
      <w:r w:rsidRPr="00F43C4C">
        <w:rPr>
          <w:szCs w:val="20"/>
          <w:lang w:val="cs-CZ"/>
        </w:rPr>
        <w:fldChar w:fldCharType="separate"/>
      </w:r>
      <w:r w:rsidR="008659AF">
        <w:rPr>
          <w:szCs w:val="20"/>
          <w:lang w:val="cs-CZ"/>
        </w:rPr>
        <w:t>24.3</w:t>
      </w:r>
      <w:r w:rsidRPr="00F43C4C">
        <w:rPr>
          <w:szCs w:val="20"/>
          <w:lang w:val="cs-CZ"/>
        </w:rPr>
        <w:fldChar w:fldCharType="end"/>
      </w:r>
      <w:r>
        <w:rPr>
          <w:szCs w:val="20"/>
          <w:lang w:val="cs-CZ"/>
        </w:rPr>
        <w:t xml:space="preserve"> </w:t>
      </w:r>
      <w:r w:rsidRPr="00574DFD">
        <w:rPr>
          <w:szCs w:val="20"/>
          <w:lang w:val="cs-CZ"/>
        </w:rPr>
        <w:t>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11CD39B4" w14:textId="77777777" w:rsidR="004E4972" w:rsidRPr="007F69B9" w:rsidRDefault="004E4972" w:rsidP="004E4972">
      <w:pPr>
        <w:pStyle w:val="RLTextlnkuslovan"/>
        <w:spacing w:before="60" w:after="60"/>
        <w:ind w:left="737" w:hanging="737"/>
        <w:rPr>
          <w:szCs w:val="20"/>
          <w:lang w:val="cs-CZ"/>
        </w:rPr>
      </w:pPr>
      <w:bookmarkStart w:id="136" w:name="_Ref224730501"/>
      <w:r w:rsidRPr="00F43C4C">
        <w:rPr>
          <w:szCs w:val="20"/>
          <w:lang w:val="cs-CZ"/>
        </w:rPr>
        <w:t xml:space="preserve">Poruší-li </w:t>
      </w:r>
      <w:r w:rsidRPr="007F69B9">
        <w:rPr>
          <w:szCs w:val="20"/>
          <w:lang w:val="cs-CZ"/>
        </w:rPr>
        <w:t>Poskytovatel kteroukoli povinnost vyplývající z tohoto článku Smlouvy ohledně ochrany informací nebo mlčenlivosti, je povinen Objednateli zaplatit smluvní pokutu ve výši</w:t>
      </w:r>
      <w:r>
        <w:rPr>
          <w:szCs w:val="20"/>
          <w:lang w:val="cs-CZ"/>
        </w:rPr>
        <w:t xml:space="preserve"> 200.000</w:t>
      </w:r>
      <w:r w:rsidRPr="007F69B9">
        <w:rPr>
          <w:szCs w:val="20"/>
          <w:lang w:val="cs-CZ"/>
        </w:rPr>
        <w:t>, - Kč za každé porušení takové povinnosti, aniž by bylo dotčeno oprávnění Objednatele odstoupit od Smlouvy zakotvené v odst. 28.2.4 této Smlouvy.</w:t>
      </w:r>
      <w:bookmarkEnd w:id="136"/>
    </w:p>
    <w:p w14:paraId="092B7115" w14:textId="77777777" w:rsidR="004E4972" w:rsidRPr="00267677" w:rsidRDefault="004E4972" w:rsidP="004E4972">
      <w:pPr>
        <w:pStyle w:val="RLTextlnkuslovan"/>
        <w:spacing w:before="60" w:after="60"/>
        <w:ind w:left="737" w:hanging="737"/>
        <w:rPr>
          <w:szCs w:val="20"/>
          <w:lang w:val="cs-CZ"/>
        </w:rPr>
      </w:pPr>
      <w:r w:rsidRPr="00267677">
        <w:rPr>
          <w:szCs w:val="20"/>
          <w:lang w:val="cs-CZ"/>
        </w:rPr>
        <w:t>Ukončení účinnosti této Smlouvy z</w:t>
      </w:r>
      <w:r>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Pr="00574DFD">
        <w:rPr>
          <w:szCs w:val="20"/>
          <w:lang w:val="cs-CZ"/>
        </w:rPr>
        <w:t>2</w:t>
      </w:r>
      <w:r>
        <w:rPr>
          <w:szCs w:val="20"/>
          <w:lang w:val="cs-CZ"/>
        </w:rPr>
        <w:t>4</w:t>
      </w:r>
      <w:r w:rsidRPr="00574DFD">
        <w:rPr>
          <w:szCs w:val="20"/>
          <w:lang w:val="cs-CZ"/>
        </w:rPr>
        <w:t>.</w:t>
      </w:r>
      <w:r w:rsidRPr="00267677">
        <w:rPr>
          <w:szCs w:val="20"/>
          <w:lang w:val="cs-CZ"/>
        </w:rPr>
        <w:t xml:space="preserve"> Smlouvy a jejich účinnost přetrvá i po ukončení účinnosti této Smlouvy.</w:t>
      </w:r>
    </w:p>
    <w:p w14:paraId="629DD911" w14:textId="77777777" w:rsidR="004E4972" w:rsidRPr="009D5F87" w:rsidRDefault="004E4972" w:rsidP="004E4972">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Pr>
          <w:szCs w:val="20"/>
          <w:lang w:val="cs-CZ"/>
        </w:rPr>
        <w:t> </w:t>
      </w:r>
      <w:r w:rsidRPr="00574DFD">
        <w:rPr>
          <w:szCs w:val="20"/>
          <w:lang w:val="cs-CZ"/>
        </w:rPr>
        <w:t>tím</w:t>
      </w:r>
      <w:r w:rsidRPr="00F43C4C">
        <w:rPr>
          <w:szCs w:val="20"/>
          <w:lang w:val="cs-CZ"/>
        </w:rPr>
        <w:t>, aby obraz Smlouvy včetně jejích příloh a případných dodatků a metadata k</w:t>
      </w:r>
      <w:r>
        <w:rPr>
          <w:szCs w:val="20"/>
          <w:lang w:val="cs-CZ"/>
        </w:rPr>
        <w:t> </w:t>
      </w:r>
      <w:r w:rsidRPr="00F43C4C">
        <w:rPr>
          <w:szCs w:val="20"/>
          <w:lang w:val="cs-CZ"/>
        </w:rPr>
        <w:t>této Smlouvě byl</w:t>
      </w:r>
      <w:r w:rsidRPr="00574DFD">
        <w:rPr>
          <w:szCs w:val="20"/>
          <w:lang w:val="cs-CZ"/>
        </w:rPr>
        <w:t>y</w:t>
      </w:r>
      <w:r w:rsidRPr="00F43C4C">
        <w:rPr>
          <w:szCs w:val="20"/>
          <w:lang w:val="cs-CZ"/>
        </w:rPr>
        <w:t xml:space="preserve"> uveřejněn</w:t>
      </w:r>
      <w:r w:rsidRPr="00574DFD">
        <w:rPr>
          <w:szCs w:val="20"/>
          <w:lang w:val="cs-CZ"/>
        </w:rPr>
        <w:t>y</w:t>
      </w:r>
      <w:r w:rsidRPr="00F43C4C">
        <w:rPr>
          <w:szCs w:val="20"/>
          <w:lang w:val="cs-CZ"/>
        </w:rPr>
        <w:t xml:space="preserve"> v</w:t>
      </w:r>
      <w:r>
        <w:rPr>
          <w:szCs w:val="20"/>
          <w:lang w:val="cs-CZ"/>
        </w:rPr>
        <w:t> </w:t>
      </w:r>
      <w:r w:rsidRPr="00F43C4C">
        <w:rPr>
          <w:szCs w:val="20"/>
          <w:lang w:val="cs-CZ"/>
        </w:rPr>
        <w:t>registru smluv v</w:t>
      </w:r>
      <w:r>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Pr>
          <w:szCs w:val="20"/>
          <w:lang w:val="cs-CZ"/>
        </w:rPr>
        <w:t> </w:t>
      </w:r>
      <w:r w:rsidRPr="00F43C4C">
        <w:rPr>
          <w:szCs w:val="20"/>
          <w:lang w:val="cs-CZ"/>
        </w:rPr>
        <w:t xml:space="preserve">tím, že Objednatel je za stejných podmínek povinen </w:t>
      </w:r>
      <w:r w:rsidRPr="00574DFD">
        <w:rPr>
          <w:szCs w:val="20"/>
          <w:lang w:val="cs-CZ"/>
        </w:rPr>
        <w:t>u</w:t>
      </w:r>
      <w:r w:rsidRPr="00F43C4C">
        <w:rPr>
          <w:szCs w:val="20"/>
          <w:lang w:val="cs-CZ"/>
        </w:rPr>
        <w:t xml:space="preserve">veřejnit písemně </w:t>
      </w:r>
      <w:r>
        <w:rPr>
          <w:szCs w:val="20"/>
          <w:lang w:val="cs-CZ"/>
        </w:rPr>
        <w:t>schválené Nabídky na základě P</w:t>
      </w:r>
      <w:r w:rsidRPr="00F43C4C">
        <w:rPr>
          <w:szCs w:val="20"/>
          <w:lang w:val="cs-CZ"/>
        </w:rPr>
        <w:t>ožadavk</w:t>
      </w:r>
      <w:r>
        <w:rPr>
          <w:szCs w:val="20"/>
          <w:lang w:val="cs-CZ"/>
        </w:rPr>
        <w:t>u</w:t>
      </w:r>
      <w:r w:rsidRPr="00F43C4C">
        <w:rPr>
          <w:szCs w:val="20"/>
          <w:lang w:val="cs-CZ"/>
        </w:rPr>
        <w:t xml:space="preserve"> na poskytnutí </w:t>
      </w:r>
      <w:r>
        <w:rPr>
          <w:szCs w:val="20"/>
          <w:lang w:val="cs-CZ"/>
        </w:rPr>
        <w:t xml:space="preserve">Ad hoc služeb a písemně potvrzené </w:t>
      </w:r>
      <w:r>
        <w:t>Požadavky</w:t>
      </w:r>
      <w:r w:rsidRPr="0C0C159F">
        <w:rPr>
          <w:lang w:val="cs-CZ"/>
        </w:rPr>
        <w:t xml:space="preserve"> </w:t>
      </w:r>
      <w:r>
        <w:t>na poskytnutí Ad hoc služeb a písemně schválené objednávky na poskytnutí Ad hoc služeb,</w:t>
      </w:r>
      <w:r w:rsidRPr="0C0C159F">
        <w:rPr>
          <w:lang w:val="cs-CZ"/>
        </w:rPr>
        <w:t xml:space="preserv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dle uvedeného zákona č. 340/2015 Sb., o</w:t>
      </w:r>
      <w:r>
        <w:rPr>
          <w:szCs w:val="20"/>
          <w:lang w:val="cs-CZ"/>
        </w:rPr>
        <w:t> </w:t>
      </w:r>
      <w:r w:rsidRPr="00F43C4C">
        <w:rPr>
          <w:szCs w:val="20"/>
          <w:lang w:val="cs-CZ"/>
        </w:rPr>
        <w:t>registru smluv</w:t>
      </w:r>
      <w:r>
        <w:rPr>
          <w:szCs w:val="20"/>
          <w:lang w:val="cs-CZ"/>
        </w:rPr>
        <w:t>, ve znění pozdějších předpisů</w:t>
      </w:r>
      <w:r w:rsidRPr="00F43C4C">
        <w:rPr>
          <w:szCs w:val="20"/>
          <w:lang w:val="cs-CZ"/>
        </w:rPr>
        <w:t>. Smluvní strany se dohodly, že podklady dle předchozí věty odešle za účelem jejich uveřejnění správci registru smluv Objednatel; tím není dotčeno právo Poskytovatele k</w:t>
      </w:r>
      <w:r>
        <w:rPr>
          <w:szCs w:val="20"/>
          <w:lang w:val="cs-CZ"/>
        </w:rPr>
        <w:t> </w:t>
      </w:r>
      <w:r w:rsidRPr="00F43C4C">
        <w:rPr>
          <w:szCs w:val="20"/>
          <w:lang w:val="cs-CZ"/>
        </w:rPr>
        <w:t>jejich odeslání.</w:t>
      </w:r>
    </w:p>
    <w:p w14:paraId="2C702AE8"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7" w:name="_Toc212632757"/>
      <w:bookmarkStart w:id="138" w:name="_Toc295034740"/>
      <w:bookmarkStart w:id="139" w:name="_Ref427744814"/>
      <w:r w:rsidRPr="00574DFD">
        <w:rPr>
          <w:rFonts w:asciiTheme="minorHAnsi" w:hAnsiTheme="minorHAnsi" w:cs="Tahoma"/>
          <w:szCs w:val="20"/>
          <w:lang w:val="cs-CZ"/>
        </w:rPr>
        <w:t>SOUČINNOST</w:t>
      </w:r>
      <w:bookmarkEnd w:id="137"/>
      <w:bookmarkEnd w:id="138"/>
      <w:bookmarkEnd w:id="139"/>
      <w:r w:rsidRPr="00F43C4C">
        <w:rPr>
          <w:rFonts w:asciiTheme="minorHAnsi" w:hAnsiTheme="minorHAnsi" w:cs="Tahoma"/>
          <w:szCs w:val="20"/>
          <w:lang w:val="cs-CZ"/>
        </w:rPr>
        <w:t xml:space="preserve"> </w:t>
      </w:r>
    </w:p>
    <w:p w14:paraId="662AC392" w14:textId="77777777" w:rsidR="004E4972" w:rsidRPr="00F43C4C" w:rsidRDefault="004E4972" w:rsidP="004E4972">
      <w:pPr>
        <w:pStyle w:val="RLTextlnkuslovan"/>
        <w:spacing w:before="60" w:after="60"/>
        <w:ind w:left="737" w:hanging="737"/>
        <w:rPr>
          <w:szCs w:val="20"/>
          <w:lang w:val="cs-CZ"/>
        </w:rPr>
      </w:pPr>
      <w:r>
        <w:rPr>
          <w:szCs w:val="20"/>
          <w:lang w:val="cs-CZ"/>
        </w:rPr>
        <w:t>V </w:t>
      </w:r>
      <w:r w:rsidRPr="00F43C4C">
        <w:rPr>
          <w:szCs w:val="20"/>
          <w:lang w:val="cs-CZ"/>
        </w:rPr>
        <w:t xml:space="preserve">rámci Služeb paušálně </w:t>
      </w:r>
      <w:r w:rsidRPr="00267677">
        <w:rPr>
          <w:szCs w:val="20"/>
          <w:lang w:val="cs-CZ"/>
        </w:rPr>
        <w:t xml:space="preserve">hrazených </w:t>
      </w:r>
      <w:r>
        <w:rPr>
          <w:szCs w:val="20"/>
          <w:lang w:val="cs-CZ"/>
        </w:rPr>
        <w:t xml:space="preserve">stálých se </w:t>
      </w:r>
      <w:r w:rsidRPr="00F43C4C">
        <w:rPr>
          <w:szCs w:val="20"/>
          <w:lang w:val="cs-CZ"/>
        </w:rPr>
        <w:t xml:space="preserve">Poskytovatel se zavazuje poskytnout Objednateli potřebnou součinnost při výkonu finanční kontroly dle zákona č. 320/2001 Sb., o finanční kontrole ve veřejné správě a o změně </w:t>
      </w:r>
      <w:r w:rsidRPr="00F43C4C">
        <w:rPr>
          <w:lang w:val="cs-CZ"/>
        </w:rPr>
        <w:t>některých</w:t>
      </w:r>
      <w:r w:rsidRPr="00F43C4C">
        <w:rPr>
          <w:szCs w:val="20"/>
          <w:lang w:val="cs-CZ"/>
        </w:rPr>
        <w:t xml:space="preserve"> zákonů (zákon o finanční kontrole), ve znění pozdějších předpisů.</w:t>
      </w:r>
      <w:r w:rsidRPr="00574DFD">
        <w:rPr>
          <w:szCs w:val="20"/>
          <w:lang w:val="cs-CZ"/>
        </w:rPr>
        <w:t xml:space="preserve"> </w:t>
      </w:r>
    </w:p>
    <w:p w14:paraId="119DA836" w14:textId="77777777" w:rsidR="004E4972" w:rsidRPr="00F43C4C" w:rsidRDefault="004E4972" w:rsidP="004E4972">
      <w:pPr>
        <w:pStyle w:val="RLTextlnkuslovan"/>
        <w:spacing w:before="60" w:after="60"/>
        <w:ind w:left="737" w:hanging="737"/>
        <w:rPr>
          <w:szCs w:val="20"/>
          <w:lang w:val="cs-CZ"/>
        </w:rPr>
      </w:pPr>
      <w:r w:rsidRPr="00F43C4C">
        <w:rPr>
          <w:szCs w:val="20"/>
          <w:lang w:val="cs-CZ"/>
        </w:rPr>
        <w:t>Poskytovatel se zavazuje poskytovat v</w:t>
      </w:r>
      <w:r>
        <w:rPr>
          <w:szCs w:val="20"/>
          <w:lang w:val="cs-CZ"/>
        </w:rPr>
        <w:t> </w:t>
      </w:r>
      <w:r w:rsidRPr="00F43C4C">
        <w:rPr>
          <w:szCs w:val="20"/>
          <w:lang w:val="cs-CZ"/>
        </w:rPr>
        <w:t xml:space="preserve">rámci Služeb paušálně </w:t>
      </w:r>
      <w:r w:rsidRPr="00267677">
        <w:rPr>
          <w:szCs w:val="20"/>
          <w:lang w:val="cs-CZ"/>
        </w:rPr>
        <w:t xml:space="preserve">hrazených </w:t>
      </w:r>
      <w:r>
        <w:rPr>
          <w:szCs w:val="20"/>
          <w:lang w:val="cs-CZ"/>
        </w:rPr>
        <w:t xml:space="preserve">stálých </w:t>
      </w:r>
      <w:r w:rsidRPr="00267677">
        <w:rPr>
          <w:szCs w:val="20"/>
          <w:lang w:val="cs-CZ"/>
        </w:rPr>
        <w:t xml:space="preserve">dle </w:t>
      </w:r>
      <w:r w:rsidRPr="00F43C4C">
        <w:rPr>
          <w:szCs w:val="20"/>
          <w:lang w:val="cs-CZ"/>
        </w:rPr>
        <w:t>příslušných KL součinnost pro zajištění komunikace a vzájemné interoperability s</w:t>
      </w:r>
      <w:r>
        <w:rPr>
          <w:szCs w:val="20"/>
          <w:lang w:val="cs-CZ"/>
        </w:rPr>
        <w:t> </w:t>
      </w:r>
      <w:r w:rsidRPr="00F43C4C">
        <w:rPr>
          <w:szCs w:val="20"/>
          <w:lang w:val="cs-CZ"/>
        </w:rPr>
        <w:t xml:space="preserve">dalšími systémy </w:t>
      </w:r>
      <w:r w:rsidRPr="00E9598A">
        <w:rPr>
          <w:szCs w:val="20"/>
          <w:lang w:val="cs-CZ"/>
        </w:rPr>
        <w:t>nezbytnými</w:t>
      </w:r>
      <w:r w:rsidRPr="00F43C4C">
        <w:rPr>
          <w:szCs w:val="20"/>
          <w:lang w:val="cs-CZ"/>
        </w:rPr>
        <w:t xml:space="preserve"> pro plnohodnotné fungování Služeb</w:t>
      </w:r>
      <w:r w:rsidRPr="00574DFD">
        <w:rPr>
          <w:szCs w:val="20"/>
          <w:lang w:val="cs-CZ"/>
        </w:rPr>
        <w:t xml:space="preserve">. Poskytovatel je dále povinen poskytovat jako součást Služeb paušálně hrazených </w:t>
      </w:r>
      <w:r>
        <w:rPr>
          <w:szCs w:val="20"/>
          <w:lang w:val="cs-CZ"/>
        </w:rPr>
        <w:t xml:space="preserve">stálých </w:t>
      </w:r>
      <w:r w:rsidRPr="00574DFD">
        <w:rPr>
          <w:szCs w:val="20"/>
          <w:lang w:val="cs-CZ"/>
        </w:rPr>
        <w:t xml:space="preserve">součinnost potřebnou pro bezproblémový provoz Poskytovatelem spravovaných systémů, a to včetně umožnění přístupu Objednatele ke všem spravovaným technologiím. </w:t>
      </w:r>
    </w:p>
    <w:p w14:paraId="684ACFDE" w14:textId="77777777" w:rsidR="004E4972" w:rsidRPr="00F43C4C" w:rsidRDefault="004E4972" w:rsidP="004E4972">
      <w:pPr>
        <w:pStyle w:val="RLTextlnkuslovan"/>
        <w:spacing w:before="60" w:after="60"/>
        <w:ind w:left="737" w:hanging="737"/>
        <w:rPr>
          <w:szCs w:val="20"/>
          <w:lang w:val="cs-CZ"/>
        </w:rPr>
      </w:pPr>
      <w:r>
        <w:rPr>
          <w:szCs w:val="20"/>
          <w:lang w:val="cs-CZ"/>
        </w:rPr>
        <w:t>V </w:t>
      </w:r>
      <w:r w:rsidRPr="00F43C4C">
        <w:rPr>
          <w:szCs w:val="20"/>
          <w:lang w:val="cs-CZ"/>
        </w:rPr>
        <w:t xml:space="preserve">rámci Služeb paušálně </w:t>
      </w:r>
      <w:r w:rsidRPr="00267677">
        <w:rPr>
          <w:szCs w:val="20"/>
          <w:lang w:val="cs-CZ"/>
        </w:rPr>
        <w:t xml:space="preserve">hrazených </w:t>
      </w:r>
      <w:r>
        <w:rPr>
          <w:szCs w:val="20"/>
          <w:lang w:val="cs-CZ"/>
        </w:rPr>
        <w:t xml:space="preserve">stálých se </w:t>
      </w:r>
      <w:r w:rsidRPr="00F43C4C">
        <w:rPr>
          <w:szCs w:val="20"/>
          <w:lang w:val="cs-CZ"/>
        </w:rPr>
        <w:t>Poskytovatel</w:t>
      </w:r>
      <w:r w:rsidRPr="00574DFD">
        <w:rPr>
          <w:szCs w:val="20"/>
          <w:lang w:val="cs-CZ"/>
        </w:rPr>
        <w:t xml:space="preserve"> zavazuje </w:t>
      </w:r>
      <w:r w:rsidRPr="00F43C4C">
        <w:rPr>
          <w:szCs w:val="20"/>
          <w:lang w:val="cs-CZ"/>
        </w:rPr>
        <w:t>poskytovat Objednateli na vyžádání součinnost související s</w:t>
      </w:r>
      <w:r>
        <w:rPr>
          <w:szCs w:val="20"/>
          <w:lang w:val="cs-CZ"/>
        </w:rPr>
        <w:t> </w:t>
      </w:r>
      <w:r w:rsidRPr="00F43C4C">
        <w:rPr>
          <w:szCs w:val="20"/>
          <w:lang w:val="cs-CZ"/>
        </w:rPr>
        <w:t>odbornými, zákonnými či</w:t>
      </w:r>
      <w:r w:rsidRPr="00574DFD">
        <w:rPr>
          <w:szCs w:val="20"/>
          <w:lang w:val="cs-CZ"/>
        </w:rPr>
        <w:t> </w:t>
      </w:r>
      <w:r w:rsidRPr="00F43C4C">
        <w:rPr>
          <w:szCs w:val="20"/>
          <w:lang w:val="cs-CZ"/>
        </w:rPr>
        <w:t xml:space="preserve">jinými kontrolami a audity, které mohou být </w:t>
      </w:r>
      <w:r w:rsidRPr="00E9598A">
        <w:rPr>
          <w:szCs w:val="20"/>
          <w:lang w:val="cs-CZ"/>
        </w:rPr>
        <w:t>uplatňovány</w:t>
      </w:r>
      <w:r w:rsidRPr="00F43C4C">
        <w:rPr>
          <w:szCs w:val="20"/>
          <w:lang w:val="cs-CZ"/>
        </w:rPr>
        <w:t xml:space="preserve"> vůči Objednateli v</w:t>
      </w:r>
      <w:r>
        <w:rPr>
          <w:szCs w:val="20"/>
          <w:lang w:val="cs-CZ"/>
        </w:rPr>
        <w:t> </w:t>
      </w:r>
      <w:r w:rsidRPr="00F43C4C">
        <w:rPr>
          <w:szCs w:val="20"/>
          <w:lang w:val="cs-CZ"/>
        </w:rPr>
        <w:t>souvislosti s</w:t>
      </w:r>
      <w:r>
        <w:rPr>
          <w:szCs w:val="20"/>
          <w:lang w:val="cs-CZ"/>
        </w:rPr>
        <w:t> </w:t>
      </w:r>
      <w:r w:rsidRPr="00F43C4C">
        <w:rPr>
          <w:szCs w:val="20"/>
          <w:lang w:val="cs-CZ"/>
        </w:rPr>
        <w:t>poskytováním Služeb či</w:t>
      </w:r>
      <w:r w:rsidRPr="00574DFD">
        <w:rPr>
          <w:szCs w:val="20"/>
          <w:lang w:val="cs-CZ"/>
        </w:rPr>
        <w:t> </w:t>
      </w:r>
      <w:r w:rsidRPr="00F43C4C">
        <w:rPr>
          <w:szCs w:val="20"/>
          <w:lang w:val="cs-CZ"/>
        </w:rPr>
        <w:t>provozem informačních systémů Objednatele, jichž se poskytování Služeb týká.</w:t>
      </w:r>
    </w:p>
    <w:p w14:paraId="191576F4" w14:textId="77777777" w:rsidR="004E4972" w:rsidRPr="00E9598A" w:rsidRDefault="004E4972" w:rsidP="004E4972">
      <w:pPr>
        <w:pStyle w:val="RLTextlnkuslovan"/>
        <w:spacing w:before="60" w:after="60"/>
        <w:ind w:left="737" w:hanging="737"/>
        <w:rPr>
          <w:szCs w:val="20"/>
          <w:lang w:val="cs-CZ"/>
        </w:rPr>
      </w:pPr>
      <w:bookmarkStart w:id="140" w:name="_Ref533863447"/>
      <w:bookmarkStart w:id="141" w:name="_Ref372883687"/>
      <w:r w:rsidRPr="00E9598A">
        <w:rPr>
          <w:szCs w:val="20"/>
          <w:lang w:val="cs-CZ"/>
        </w:rPr>
        <w:lastRenderedPageBreak/>
        <w:t xml:space="preserve">V případě, že dojde k uzavření nové smlouvy týkající se Služeb nebo jakékoli jejich části s novým poskytovatelem, zavazuje se Poskytovatel </w:t>
      </w:r>
      <w:r w:rsidRPr="00CD7A68">
        <w:rPr>
          <w:szCs w:val="20"/>
          <w:lang w:val="cs-CZ"/>
        </w:rPr>
        <w:t xml:space="preserve">na základě písemné výzvy Objednatele </w:t>
      </w:r>
      <w:r w:rsidRPr="00E9598A">
        <w:rPr>
          <w:szCs w:val="20"/>
          <w:lang w:val="cs-CZ"/>
        </w:rPr>
        <w:t>po dobu Inicializace služeb podle smlouvy s novým poskytovatelem a dále po 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do uplynutí 4. kalendářního měsíce po měsíci, ve kterém tato Smlouva zanikla.</w:t>
      </w:r>
    </w:p>
    <w:p w14:paraId="6781396B" w14:textId="77777777" w:rsidR="004E4972" w:rsidRPr="00E9598A" w:rsidRDefault="004E4972" w:rsidP="004E4972">
      <w:pPr>
        <w:pStyle w:val="RLTextlnkuslovan"/>
        <w:spacing w:before="60" w:after="60"/>
        <w:ind w:left="737" w:hanging="737"/>
        <w:rPr>
          <w:szCs w:val="20"/>
          <w:lang w:val="cs-CZ"/>
        </w:rPr>
      </w:pPr>
      <w:r w:rsidRPr="00E9598A">
        <w:rPr>
          <w:szCs w:val="20"/>
          <w:lang w:val="cs-CZ"/>
        </w:rPr>
        <w:t xml:space="preserve">Součástí písemné výzvy Objednatele dle odst. 25.4 je určení požadovaného rozsahu součinnosti, přičemž rozsah součinnosti může dosáhnout maximálně 32 MD. 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 </w:t>
      </w:r>
      <w:bookmarkEnd w:id="140"/>
    </w:p>
    <w:p w14:paraId="6384A259"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42" w:name="_Toc295034741"/>
      <w:bookmarkEnd w:id="141"/>
      <w:r w:rsidRPr="00574DFD">
        <w:rPr>
          <w:rFonts w:asciiTheme="minorHAnsi" w:hAnsiTheme="minorHAnsi" w:cs="Tahoma"/>
          <w:szCs w:val="20"/>
          <w:lang w:val="cs-CZ"/>
        </w:rPr>
        <w:t>NÁHRADA</w:t>
      </w:r>
      <w:bookmarkEnd w:id="142"/>
      <w:r w:rsidRPr="00F43C4C">
        <w:rPr>
          <w:rFonts w:asciiTheme="minorHAnsi" w:hAnsiTheme="minorHAnsi" w:cs="Tahoma"/>
          <w:szCs w:val="20"/>
          <w:lang w:val="cs-CZ"/>
        </w:rPr>
        <w:t xml:space="preserve"> ÚJMY</w:t>
      </w:r>
    </w:p>
    <w:p w14:paraId="7255206C" w14:textId="77777777" w:rsidR="004E4972" w:rsidRPr="00F43C4C" w:rsidRDefault="004E4972" w:rsidP="004E4972">
      <w:pPr>
        <w:pStyle w:val="RLTextlnkuslovan"/>
        <w:spacing w:before="60" w:after="60"/>
        <w:ind w:left="737" w:hanging="737"/>
        <w:rPr>
          <w:szCs w:val="20"/>
          <w:lang w:val="cs-CZ"/>
        </w:rPr>
      </w:pPr>
      <w:r w:rsidRPr="00F43C4C">
        <w:rPr>
          <w:szCs w:val="20"/>
          <w:lang w:val="cs-CZ"/>
        </w:rPr>
        <w:t>Každá ze stran nese odpovědnost za způsobenou majetkovou újmu (škodu) a nemajetkovou újmu v</w:t>
      </w:r>
      <w:r>
        <w:rPr>
          <w:szCs w:val="20"/>
          <w:lang w:val="cs-CZ"/>
        </w:rPr>
        <w:t> </w:t>
      </w:r>
      <w:r w:rsidRPr="00F43C4C">
        <w:rPr>
          <w:szCs w:val="20"/>
          <w:lang w:val="cs-CZ"/>
        </w:rPr>
        <w:t xml:space="preserve">rámci platných právních předpisů a této Smlouvy. Obě smluvní </w:t>
      </w:r>
      <w:r w:rsidRPr="00F43C4C">
        <w:rPr>
          <w:lang w:val="cs-CZ"/>
        </w:rPr>
        <w:t>strany</w:t>
      </w:r>
      <w:r w:rsidRPr="00F43C4C">
        <w:rPr>
          <w:szCs w:val="20"/>
          <w:lang w:val="cs-CZ"/>
        </w:rPr>
        <w:t xml:space="preserve"> se zavazují k</w:t>
      </w:r>
      <w:r>
        <w:rPr>
          <w:szCs w:val="20"/>
          <w:lang w:val="cs-CZ"/>
        </w:rPr>
        <w:t> </w:t>
      </w:r>
      <w:r w:rsidRPr="00F43C4C">
        <w:rPr>
          <w:szCs w:val="20"/>
          <w:lang w:val="cs-CZ"/>
        </w:rPr>
        <w:t>vyvinutí maximálního úsilí k</w:t>
      </w:r>
      <w:r>
        <w:rPr>
          <w:szCs w:val="20"/>
          <w:lang w:val="cs-CZ"/>
        </w:rPr>
        <w:t> </w:t>
      </w:r>
      <w:r w:rsidRPr="00F43C4C">
        <w:rPr>
          <w:szCs w:val="20"/>
          <w:lang w:val="cs-CZ"/>
        </w:rPr>
        <w:t>předcházení škodám a k</w:t>
      </w:r>
      <w:r>
        <w:rPr>
          <w:szCs w:val="20"/>
          <w:lang w:val="cs-CZ"/>
        </w:rPr>
        <w:t> </w:t>
      </w:r>
      <w:r w:rsidRPr="00F43C4C">
        <w:rPr>
          <w:szCs w:val="20"/>
          <w:lang w:val="cs-CZ"/>
        </w:rPr>
        <w:t xml:space="preserve">minimalizaci vzniklých </w:t>
      </w:r>
      <w:r w:rsidRPr="00574DFD">
        <w:rPr>
          <w:szCs w:val="20"/>
          <w:lang w:val="cs-CZ"/>
        </w:rPr>
        <w:t>škod</w:t>
      </w:r>
      <w:r w:rsidRPr="00F43C4C">
        <w:rPr>
          <w:szCs w:val="20"/>
          <w:lang w:val="cs-CZ"/>
        </w:rPr>
        <w:t>.</w:t>
      </w:r>
    </w:p>
    <w:p w14:paraId="46C9C53F" w14:textId="77777777" w:rsidR="004E4972" w:rsidRPr="00F43C4C" w:rsidRDefault="004E4972" w:rsidP="004E4972">
      <w:pPr>
        <w:pStyle w:val="RLTextlnkuslovan"/>
        <w:spacing w:before="60" w:after="60"/>
        <w:ind w:left="737" w:hanging="737"/>
        <w:rPr>
          <w:szCs w:val="20"/>
          <w:lang w:val="cs-CZ"/>
        </w:rPr>
      </w:pPr>
      <w:bookmarkStart w:id="143" w:name="VyššMoc"/>
      <w:bookmarkEnd w:id="143"/>
      <w:r w:rsidRPr="00F43C4C">
        <w:rPr>
          <w:szCs w:val="20"/>
          <w:lang w:val="cs-CZ"/>
        </w:rPr>
        <w:t>Žádná ze smluvních stran není odpovědná za újmu a není ani v</w:t>
      </w:r>
      <w:r>
        <w:rPr>
          <w:szCs w:val="20"/>
          <w:lang w:val="cs-CZ"/>
        </w:rPr>
        <w:t> </w:t>
      </w:r>
      <w:r w:rsidRPr="00F43C4C">
        <w:rPr>
          <w:szCs w:val="20"/>
          <w:lang w:val="cs-CZ"/>
        </w:rPr>
        <w:t>prodlení, pokud k</w:t>
      </w:r>
      <w:r>
        <w:rPr>
          <w:szCs w:val="20"/>
          <w:lang w:val="cs-CZ"/>
        </w:rPr>
        <w:t> </w:t>
      </w:r>
      <w:r w:rsidRPr="00F43C4C">
        <w:rPr>
          <w:szCs w:val="20"/>
          <w:lang w:val="cs-CZ"/>
        </w:rPr>
        <w:t>tomuto došlo výlučně v</w:t>
      </w:r>
      <w:r>
        <w:rPr>
          <w:szCs w:val="20"/>
          <w:lang w:val="cs-CZ"/>
        </w:rPr>
        <w:t> </w:t>
      </w:r>
      <w:r w:rsidRPr="00F43C4C">
        <w:rPr>
          <w:szCs w:val="20"/>
          <w:lang w:val="cs-CZ"/>
        </w:rPr>
        <w:t>důsledku prodlení s</w:t>
      </w:r>
      <w:r>
        <w:rPr>
          <w:szCs w:val="20"/>
          <w:lang w:val="cs-CZ"/>
        </w:rPr>
        <w:t> </w:t>
      </w:r>
      <w:r w:rsidRPr="00F43C4C">
        <w:rPr>
          <w:szCs w:val="20"/>
          <w:lang w:val="cs-CZ"/>
        </w:rPr>
        <w:t>plněním závazků druhé smluvní strany nebo v</w:t>
      </w:r>
      <w:r>
        <w:rPr>
          <w:szCs w:val="20"/>
          <w:lang w:val="cs-CZ"/>
        </w:rPr>
        <w:t> </w:t>
      </w:r>
      <w:r w:rsidRPr="00F43C4C">
        <w:rPr>
          <w:szCs w:val="20"/>
          <w:lang w:val="cs-CZ"/>
        </w:rPr>
        <w:t>důsledku překážek vylučujících povinnost k</w:t>
      </w:r>
      <w:r>
        <w:rPr>
          <w:szCs w:val="20"/>
          <w:lang w:val="cs-CZ"/>
        </w:rPr>
        <w:t> </w:t>
      </w:r>
      <w:r w:rsidRPr="00F43C4C">
        <w:rPr>
          <w:szCs w:val="20"/>
          <w:lang w:val="cs-CZ"/>
        </w:rPr>
        <w:t>náhradě újmy ve smyslu § 2913 odst. 2 občanského zákoníku</w:t>
      </w:r>
      <w:r w:rsidRPr="00574DFD">
        <w:rPr>
          <w:szCs w:val="20"/>
          <w:lang w:val="cs-CZ"/>
        </w:rPr>
        <w:t xml:space="preserve"> </w:t>
      </w:r>
      <w:r w:rsidRPr="00F43C4C">
        <w:rPr>
          <w:szCs w:val="20"/>
          <w:lang w:val="cs-CZ"/>
        </w:rPr>
        <w:t>(dále jen „</w:t>
      </w:r>
      <w:r w:rsidRPr="00574DFD">
        <w:rPr>
          <w:b/>
          <w:szCs w:val="20"/>
          <w:lang w:val="cs-CZ"/>
        </w:rPr>
        <w:t>P</w:t>
      </w:r>
      <w:r w:rsidRPr="00F43C4C">
        <w:rPr>
          <w:b/>
          <w:szCs w:val="20"/>
          <w:lang w:val="cs-CZ"/>
        </w:rPr>
        <w:t>řekážky vylučující povinnost k</w:t>
      </w:r>
      <w:r>
        <w:rPr>
          <w:b/>
          <w:szCs w:val="20"/>
          <w:lang w:val="cs-CZ"/>
        </w:rPr>
        <w:t> </w:t>
      </w:r>
      <w:r w:rsidRPr="00F43C4C">
        <w:rPr>
          <w:b/>
          <w:szCs w:val="20"/>
          <w:lang w:val="cs-CZ"/>
        </w:rPr>
        <w:t>náhradě újmy</w:t>
      </w:r>
      <w:r w:rsidRPr="00F43C4C">
        <w:rPr>
          <w:szCs w:val="20"/>
          <w:lang w:val="cs-CZ"/>
        </w:rPr>
        <w:t>“).</w:t>
      </w:r>
    </w:p>
    <w:p w14:paraId="45A0DF06" w14:textId="77777777" w:rsidR="004E4972" w:rsidRPr="00F43C4C" w:rsidRDefault="004E4972" w:rsidP="004E4972">
      <w:pPr>
        <w:pStyle w:val="RLTextlnkuslovan"/>
        <w:spacing w:before="60" w:after="60"/>
        <w:ind w:left="737" w:hanging="737"/>
        <w:rPr>
          <w:szCs w:val="20"/>
          <w:lang w:val="cs-CZ"/>
        </w:rPr>
      </w:pPr>
      <w:r w:rsidRPr="00F43C4C">
        <w:rPr>
          <w:szCs w:val="20"/>
          <w:lang w:val="cs-CZ"/>
        </w:rPr>
        <w:t xml:space="preserve">Smluvní strany se zavazují upozornit druhou smluvní stranu bez zbytečného odkladu na vzniklé </w:t>
      </w:r>
      <w:r w:rsidRPr="00574DFD">
        <w:rPr>
          <w:szCs w:val="20"/>
          <w:lang w:val="cs-CZ"/>
        </w:rPr>
        <w:t>P</w:t>
      </w:r>
      <w:r w:rsidRPr="00F43C4C">
        <w:rPr>
          <w:szCs w:val="20"/>
          <w:lang w:val="cs-CZ"/>
        </w:rPr>
        <w:t>řekážky vylučující povinnost k</w:t>
      </w:r>
      <w:r>
        <w:rPr>
          <w:szCs w:val="20"/>
          <w:lang w:val="cs-CZ"/>
        </w:rPr>
        <w:t> </w:t>
      </w:r>
      <w:r w:rsidRPr="00F43C4C">
        <w:rPr>
          <w:szCs w:val="20"/>
          <w:lang w:val="cs-CZ"/>
        </w:rPr>
        <w:t>náhradě újmy. Smluvní strany se zavazují k</w:t>
      </w:r>
      <w:r>
        <w:rPr>
          <w:szCs w:val="20"/>
          <w:lang w:val="cs-CZ"/>
        </w:rPr>
        <w:t> </w:t>
      </w:r>
      <w:r w:rsidRPr="00F43C4C">
        <w:rPr>
          <w:szCs w:val="20"/>
          <w:lang w:val="cs-CZ"/>
        </w:rPr>
        <w:t>vyvinutí maximálního úsilí k</w:t>
      </w:r>
      <w:r>
        <w:rPr>
          <w:szCs w:val="20"/>
          <w:lang w:val="cs-CZ"/>
        </w:rPr>
        <w:t> </w:t>
      </w:r>
      <w:r w:rsidRPr="00F43C4C">
        <w:rPr>
          <w:szCs w:val="20"/>
          <w:lang w:val="cs-CZ"/>
        </w:rPr>
        <w:t xml:space="preserve">odvrácení a překonání </w:t>
      </w:r>
      <w:r w:rsidRPr="00574DFD">
        <w:rPr>
          <w:szCs w:val="20"/>
          <w:lang w:val="cs-CZ"/>
        </w:rPr>
        <w:t>P</w:t>
      </w:r>
      <w:r w:rsidRPr="00F43C4C">
        <w:rPr>
          <w:szCs w:val="20"/>
          <w:lang w:val="cs-CZ"/>
        </w:rPr>
        <w:t>řekážek vylučujících povinnost k</w:t>
      </w:r>
      <w:r>
        <w:rPr>
          <w:szCs w:val="20"/>
          <w:lang w:val="cs-CZ"/>
        </w:rPr>
        <w:t> </w:t>
      </w:r>
      <w:r w:rsidRPr="00F43C4C">
        <w:rPr>
          <w:szCs w:val="20"/>
          <w:lang w:val="cs-CZ"/>
        </w:rPr>
        <w:t>náhradě újmy. Každá ze smluvních stran je oprávněna požadovat náhradu újmy v</w:t>
      </w:r>
      <w:r>
        <w:rPr>
          <w:szCs w:val="20"/>
          <w:lang w:val="cs-CZ"/>
        </w:rPr>
        <w:t> </w:t>
      </w:r>
      <w:r w:rsidRPr="00F43C4C">
        <w:rPr>
          <w:szCs w:val="20"/>
          <w:lang w:val="cs-CZ"/>
        </w:rPr>
        <w:t>plném rozsahu i v</w:t>
      </w:r>
      <w:r>
        <w:rPr>
          <w:szCs w:val="20"/>
          <w:lang w:val="cs-CZ"/>
        </w:rPr>
        <w:t> </w:t>
      </w:r>
      <w:r w:rsidRPr="00F43C4C">
        <w:rPr>
          <w:szCs w:val="20"/>
          <w:lang w:val="cs-CZ"/>
        </w:rPr>
        <w:t>případě, že se jedná o porušení povinnosti, za kterou je dle této Smlouvy možné požadovat smluvní pokutu nebo slevu z</w:t>
      </w:r>
      <w:r>
        <w:rPr>
          <w:szCs w:val="20"/>
          <w:lang w:val="cs-CZ"/>
        </w:rPr>
        <w:t> </w:t>
      </w:r>
      <w:r w:rsidRPr="00F43C4C">
        <w:rPr>
          <w:szCs w:val="20"/>
          <w:lang w:val="cs-CZ"/>
        </w:rPr>
        <w:t>ceny dle této Smlouvy.</w:t>
      </w:r>
    </w:p>
    <w:p w14:paraId="4798BA8D" w14:textId="77777777" w:rsidR="004E4972" w:rsidRPr="00421447" w:rsidRDefault="004E4972" w:rsidP="004E4972">
      <w:pPr>
        <w:pStyle w:val="RLTextlnkuslovan"/>
        <w:spacing w:before="60" w:after="60"/>
        <w:ind w:left="737" w:hanging="737"/>
        <w:rPr>
          <w:szCs w:val="20"/>
          <w:lang w:val="cs-CZ"/>
        </w:rPr>
      </w:pPr>
      <w:r w:rsidRPr="00F43C4C">
        <w:rPr>
          <w:szCs w:val="20"/>
          <w:lang w:val="cs-CZ"/>
        </w:rPr>
        <w:t>Případná náhrada újmy bude zaplacena v</w:t>
      </w:r>
      <w:r>
        <w:rPr>
          <w:szCs w:val="20"/>
          <w:lang w:val="cs-CZ"/>
        </w:rPr>
        <w:t> </w:t>
      </w:r>
      <w:r w:rsidRPr="00F43C4C">
        <w:rPr>
          <w:szCs w:val="20"/>
          <w:lang w:val="cs-CZ"/>
        </w:rPr>
        <w:t>měně platné na území České republiky, přičemž pro propočet na tuto měnu je rozhodný kurs České národní banky ke dni vzniku újmy.</w:t>
      </w:r>
    </w:p>
    <w:p w14:paraId="0259EB46" w14:textId="77777777" w:rsidR="004E4972" w:rsidRPr="009C2A35" w:rsidRDefault="004E4972" w:rsidP="004E4972">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SMLUVNÍ SANKCE A SLEVY Z CENY</w:t>
      </w:r>
    </w:p>
    <w:p w14:paraId="4EA38F75" w14:textId="77777777" w:rsidR="004E4972" w:rsidRPr="009C2A35" w:rsidRDefault="004E4972" w:rsidP="004E4972">
      <w:pPr>
        <w:pStyle w:val="RLTextlnkuslovan"/>
        <w:spacing w:before="60" w:after="60"/>
        <w:ind w:left="737" w:hanging="737"/>
        <w:rPr>
          <w:lang w:val="cs-CZ"/>
        </w:rPr>
      </w:pPr>
      <w:r w:rsidRPr="009C2A35">
        <w:rPr>
          <w:lang w:val="cs-CZ"/>
        </w:rPr>
        <w:t>V</w:t>
      </w:r>
      <w:r>
        <w:rPr>
          <w:lang w:val="cs-CZ"/>
        </w:rPr>
        <w:t> </w:t>
      </w:r>
      <w:r w:rsidRPr="009C2A35">
        <w:rPr>
          <w:lang w:val="cs-CZ"/>
        </w:rPr>
        <w:t>případě</w:t>
      </w:r>
      <w:r>
        <w:rPr>
          <w:lang w:val="cs-CZ"/>
        </w:rPr>
        <w:t xml:space="preserve"> </w:t>
      </w:r>
      <w:r w:rsidRPr="0065234C">
        <w:rPr>
          <w:szCs w:val="20"/>
        </w:rPr>
        <w:t>prodlení kterékoliv smluvní strany se zaplacením peněžité částky vzniká oprávněné straně nárok na úrok z prodlení ve výši jedné setiny procenta (0,01 %) z dlužné částky</w:t>
      </w:r>
      <w:r>
        <w:rPr>
          <w:szCs w:val="20"/>
          <w:lang w:val="cs-CZ"/>
        </w:rPr>
        <w:t xml:space="preserve"> včetně DPH </w:t>
      </w:r>
      <w:r w:rsidRPr="0065234C">
        <w:rPr>
          <w:szCs w:val="20"/>
        </w:rPr>
        <w:t>za každý i započatý den prodlení. Tím není dotčen ani omezen nárok na náhradu vzniklé újmy, zejména na náhradu škody</w:t>
      </w:r>
      <w:r w:rsidRPr="009C2A35">
        <w:rPr>
          <w:lang w:val="cs-CZ"/>
        </w:rPr>
        <w:t>.</w:t>
      </w:r>
    </w:p>
    <w:p w14:paraId="73C349BB" w14:textId="77777777" w:rsidR="004E4972" w:rsidRPr="0055509F" w:rsidRDefault="004E4972" w:rsidP="004E4972">
      <w:pPr>
        <w:pStyle w:val="RLTextlnkuslovan"/>
        <w:spacing w:before="60" w:after="60"/>
        <w:ind w:left="737" w:hanging="737"/>
        <w:rPr>
          <w:lang w:val="cs-CZ"/>
        </w:rPr>
      </w:pPr>
      <w:r w:rsidRPr="00F43C4C">
        <w:rPr>
          <w:lang w:val="cs-CZ"/>
        </w:rPr>
        <w:t>V</w:t>
      </w:r>
      <w:r>
        <w:rPr>
          <w:lang w:val="cs-CZ"/>
        </w:rPr>
        <w:t> </w:t>
      </w:r>
      <w:r w:rsidRPr="00F43C4C">
        <w:rPr>
          <w:lang w:val="cs-CZ"/>
        </w:rPr>
        <w:t>případě, že v</w:t>
      </w:r>
      <w:r>
        <w:rPr>
          <w:lang w:val="cs-CZ"/>
        </w:rPr>
        <w:t> </w:t>
      </w:r>
      <w:r w:rsidRPr="00F43C4C">
        <w:rPr>
          <w:lang w:val="cs-CZ"/>
        </w:rPr>
        <w:t>kterémkoliv Vyhodnocovacím období dané Služby dle této Smlouvy nejsou Paušální služby poskytovány v</w:t>
      </w:r>
      <w:r>
        <w:rPr>
          <w:lang w:val="cs-CZ"/>
        </w:rPr>
        <w:t> </w:t>
      </w:r>
      <w:r w:rsidRPr="00F43C4C">
        <w:rPr>
          <w:lang w:val="cs-CZ"/>
        </w:rPr>
        <w:t>souladu s</w:t>
      </w:r>
      <w:r>
        <w:rPr>
          <w:lang w:val="cs-CZ"/>
        </w:rPr>
        <w:t> </w:t>
      </w:r>
      <w:r w:rsidRPr="00F43C4C">
        <w:rPr>
          <w:lang w:val="cs-CZ"/>
        </w:rPr>
        <w:t>SLA definovanými v</w:t>
      </w:r>
      <w:r>
        <w:rPr>
          <w:lang w:val="cs-CZ"/>
        </w:rPr>
        <w:t> </w:t>
      </w:r>
      <w:r w:rsidRPr="00F43C4C">
        <w:rPr>
          <w:lang w:val="cs-CZ"/>
        </w:rPr>
        <w:t>příloze č.</w:t>
      </w:r>
      <w:r w:rsidRPr="00574DFD">
        <w:rPr>
          <w:lang w:val="cs-CZ"/>
        </w:rPr>
        <w:t xml:space="preserve"> </w:t>
      </w:r>
      <w:r w:rsidRPr="00F43C4C">
        <w:rPr>
          <w:lang w:val="cs-CZ"/>
        </w:rPr>
        <w:t xml:space="preserve">1 </w:t>
      </w:r>
      <w:r>
        <w:rPr>
          <w:lang w:val="cs-CZ"/>
        </w:rPr>
        <w:t xml:space="preserve">Smlouvy </w:t>
      </w:r>
      <w:r w:rsidRPr="00F43C4C">
        <w:rPr>
          <w:lang w:val="cs-CZ"/>
        </w:rPr>
        <w:t>Paušálním KL a současně je pro takový případ v</w:t>
      </w:r>
      <w:r>
        <w:rPr>
          <w:lang w:val="cs-CZ"/>
        </w:rPr>
        <w:t> </w:t>
      </w:r>
      <w:r w:rsidRPr="00F43C4C">
        <w:rPr>
          <w:lang w:val="cs-CZ"/>
        </w:rPr>
        <w:t>příloze č.</w:t>
      </w:r>
      <w:r w:rsidRPr="00574DFD">
        <w:rPr>
          <w:lang w:val="cs-CZ"/>
        </w:rPr>
        <w:t> </w:t>
      </w:r>
      <w:r w:rsidRPr="00F43C4C">
        <w:rPr>
          <w:lang w:val="cs-CZ"/>
        </w:rPr>
        <w:t>2 této Smlouvy stanoveno právo Objednatele na slevu z</w:t>
      </w:r>
      <w:r>
        <w:rPr>
          <w:lang w:val="cs-CZ"/>
        </w:rPr>
        <w:t> </w:t>
      </w:r>
      <w:r w:rsidRPr="00F43C4C">
        <w:rPr>
          <w:lang w:val="cs-CZ"/>
        </w:rPr>
        <w:t>ceny, má Objednatel nárok na slevu z</w:t>
      </w:r>
      <w:r>
        <w:rPr>
          <w:lang w:val="cs-CZ"/>
        </w:rPr>
        <w:t> </w:t>
      </w:r>
      <w:r w:rsidRPr="00F43C4C">
        <w:rPr>
          <w:lang w:val="cs-CZ"/>
        </w:rPr>
        <w:t>ceny, která bude stanovena v</w:t>
      </w:r>
      <w:r>
        <w:rPr>
          <w:lang w:val="cs-CZ"/>
        </w:rPr>
        <w:t> </w:t>
      </w:r>
      <w:r w:rsidRPr="00F43C4C">
        <w:rPr>
          <w:lang w:val="cs-CZ"/>
        </w:rPr>
        <w:t>souladu s</w:t>
      </w:r>
      <w:r>
        <w:rPr>
          <w:lang w:val="cs-CZ"/>
        </w:rPr>
        <w:t> </w:t>
      </w:r>
      <w:r w:rsidRPr="00F43C4C">
        <w:rPr>
          <w:lang w:val="cs-CZ"/>
        </w:rPr>
        <w:t>mechanismem uvedeným v</w:t>
      </w:r>
      <w:r>
        <w:rPr>
          <w:lang w:val="cs-CZ"/>
        </w:rPr>
        <w:t> </w:t>
      </w:r>
      <w:r w:rsidRPr="00F43C4C">
        <w:rPr>
          <w:lang w:val="cs-CZ"/>
        </w:rPr>
        <w:t>Paušálním KL a příloze č.</w:t>
      </w:r>
      <w:r w:rsidRPr="00574DFD">
        <w:rPr>
          <w:lang w:val="cs-CZ"/>
        </w:rPr>
        <w:t> </w:t>
      </w:r>
      <w:r w:rsidRPr="00F43C4C">
        <w:rPr>
          <w:lang w:val="cs-CZ"/>
        </w:rPr>
        <w:t>2 této Smlouvy. Pro určení výše slev z</w:t>
      </w:r>
      <w:r>
        <w:rPr>
          <w:lang w:val="cs-CZ"/>
        </w:rPr>
        <w:t> </w:t>
      </w:r>
      <w:r w:rsidRPr="00F43C4C">
        <w:rPr>
          <w:lang w:val="cs-CZ"/>
        </w:rPr>
        <w:t xml:space="preserve">ceny uvedených </w:t>
      </w:r>
      <w:r w:rsidRPr="0055509F">
        <w:rPr>
          <w:lang w:val="cs-CZ"/>
        </w:rPr>
        <w:t>v</w:t>
      </w:r>
      <w:r>
        <w:rPr>
          <w:lang w:val="cs-CZ"/>
        </w:rPr>
        <w:t> </w:t>
      </w:r>
      <w:r w:rsidRPr="0055509F">
        <w:rPr>
          <w:lang w:val="cs-CZ"/>
        </w:rPr>
        <w:t>jednotlivých Paušálních KL a příloze č. 2 této Smlouvy je rozhodující vyjádření příslušným procentuálním vyjádřením nebo vzorcem.</w:t>
      </w:r>
      <w:r>
        <w:rPr>
          <w:lang w:val="cs-CZ"/>
        </w:rPr>
        <w:t xml:space="preserve"> Výše slevy může činit maximálně cenu dané Služby dle přílohy č. 6 Smlouvy, z níž se sleva vypočítává.</w:t>
      </w:r>
    </w:p>
    <w:p w14:paraId="25F06DB1" w14:textId="77777777" w:rsidR="004E4972" w:rsidRPr="0055509F" w:rsidRDefault="004E4972" w:rsidP="004E4972">
      <w:pPr>
        <w:pStyle w:val="RLTextlnkuslovan"/>
        <w:spacing w:before="60" w:after="60"/>
        <w:ind w:left="737" w:hanging="737"/>
        <w:rPr>
          <w:lang w:val="cs-CZ"/>
        </w:rPr>
      </w:pPr>
      <w:r w:rsidRPr="0055509F">
        <w:rPr>
          <w:lang w:val="cs-CZ"/>
        </w:rPr>
        <w:t>V</w:t>
      </w:r>
      <w:r>
        <w:rPr>
          <w:lang w:val="cs-CZ"/>
        </w:rPr>
        <w:t> </w:t>
      </w:r>
      <w:r w:rsidRPr="0055509F">
        <w:rPr>
          <w:lang w:val="cs-CZ"/>
        </w:rPr>
        <w:t xml:space="preserve">případě, že Poskytovatel </w:t>
      </w:r>
      <w:r>
        <w:rPr>
          <w:lang w:val="cs-CZ"/>
        </w:rPr>
        <w:t>bude v prodlení s poskytnutím informace na základě kterékoli výzvy dle odst. 7.16 této Smlouvy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Pr>
          <w:lang w:val="cs-CZ"/>
        </w:rPr>
        <w:t>4</w:t>
      </w:r>
      <w:r w:rsidRPr="0055509F">
        <w:rPr>
          <w:lang w:val="cs-CZ"/>
        </w:rPr>
        <w:t>.000,-</w:t>
      </w:r>
      <w:proofErr w:type="gramEnd"/>
      <w:r w:rsidRPr="0055509F">
        <w:rPr>
          <w:lang w:val="cs-CZ"/>
        </w:rPr>
        <w:t xml:space="preserve"> Kč </w:t>
      </w:r>
      <w:r>
        <w:rPr>
          <w:lang w:val="cs-CZ"/>
        </w:rPr>
        <w:t>za každý započatý den prodlení</w:t>
      </w:r>
      <w:r w:rsidRPr="0055509F">
        <w:rPr>
          <w:lang w:val="cs-CZ"/>
        </w:rPr>
        <w:t xml:space="preserve"> </w:t>
      </w:r>
      <w:r>
        <w:rPr>
          <w:lang w:val="cs-CZ"/>
        </w:rPr>
        <w:t>se splněním této smluvní povinnosti</w:t>
      </w:r>
      <w:r w:rsidRPr="00574DFD">
        <w:rPr>
          <w:lang w:val="cs-CZ"/>
        </w:rPr>
        <w:t>.</w:t>
      </w:r>
    </w:p>
    <w:p w14:paraId="13ACE25D" w14:textId="77777777" w:rsidR="004E4972" w:rsidRPr="00F43C4C" w:rsidRDefault="004E4972" w:rsidP="004E4972">
      <w:pPr>
        <w:pStyle w:val="RLTextlnkuslovan"/>
        <w:spacing w:before="60" w:after="60"/>
        <w:ind w:left="737" w:hanging="737"/>
        <w:rPr>
          <w:lang w:val="cs-CZ"/>
        </w:rPr>
      </w:pPr>
      <w:r w:rsidRPr="0055509F">
        <w:rPr>
          <w:lang w:val="cs-CZ"/>
        </w:rPr>
        <w:t>V případě, že bude Poskytovatel v prodlení s dokončením Inicializace v termínu dle odst. 4.</w:t>
      </w:r>
      <w:r>
        <w:rPr>
          <w:lang w:val="cs-CZ"/>
        </w:rPr>
        <w:t>2</w:t>
      </w:r>
      <w:r w:rsidRPr="0055509F">
        <w:rPr>
          <w:lang w:val="cs-CZ"/>
        </w:rPr>
        <w:t xml:space="preserve"> </w:t>
      </w:r>
      <w:r w:rsidRPr="00F43C4C">
        <w:rPr>
          <w:lang w:val="cs-CZ"/>
        </w:rPr>
        <w:t xml:space="preserve">této Smlouvy, je </w:t>
      </w:r>
      <w:r>
        <w:rPr>
          <w:lang w:val="cs-CZ"/>
        </w:rPr>
        <w:t xml:space="preserve">Poskytovatel povinen </w:t>
      </w:r>
      <w:r w:rsidRPr="00F43C4C">
        <w:rPr>
          <w:lang w:val="cs-CZ"/>
        </w:rPr>
        <w:t>Objednatel</w:t>
      </w:r>
      <w:r>
        <w:rPr>
          <w:lang w:val="cs-CZ"/>
        </w:rPr>
        <w:t xml:space="preserve">i zaplatit </w:t>
      </w:r>
      <w:r w:rsidRPr="00F43C4C">
        <w:rPr>
          <w:lang w:val="cs-CZ"/>
        </w:rPr>
        <w:t xml:space="preserve">smluvní pokutu ve </w:t>
      </w:r>
      <w:r w:rsidRPr="00C2003F">
        <w:rPr>
          <w:lang w:val="cs-CZ"/>
        </w:rPr>
        <w:t xml:space="preserve">výši </w:t>
      </w:r>
      <w:proofErr w:type="gramStart"/>
      <w:r>
        <w:rPr>
          <w:lang w:val="cs-CZ"/>
        </w:rPr>
        <w:t>10</w:t>
      </w:r>
      <w:r w:rsidRPr="00C2003F">
        <w:rPr>
          <w:lang w:val="cs-CZ"/>
        </w:rPr>
        <w:t>.000</w:t>
      </w:r>
      <w:r w:rsidRPr="00F43C4C">
        <w:rPr>
          <w:lang w:val="cs-CZ"/>
        </w:rPr>
        <w:t>,-</w:t>
      </w:r>
      <w:proofErr w:type="gramEnd"/>
      <w:r w:rsidRPr="00F43C4C">
        <w:rPr>
          <w:lang w:val="cs-CZ"/>
        </w:rPr>
        <w:t xml:space="preserve"> Kč za každý i započatý den prodlení s</w:t>
      </w:r>
      <w:r>
        <w:rPr>
          <w:lang w:val="cs-CZ"/>
        </w:rPr>
        <w:t> </w:t>
      </w:r>
      <w:r w:rsidRPr="00F43C4C">
        <w:rPr>
          <w:lang w:val="cs-CZ"/>
        </w:rPr>
        <w:t xml:space="preserve">dokončením Inicializace. </w:t>
      </w:r>
    </w:p>
    <w:p w14:paraId="6A74D310"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Poskytovatel bude v prodlení s povinností </w:t>
      </w:r>
      <w:r w:rsidRPr="00C2003F">
        <w:rPr>
          <w:lang w:val="cs-CZ"/>
        </w:rPr>
        <w:t xml:space="preserve">zpracovat a Objednateli doručit Nabídku ve lhůtě v odst. </w:t>
      </w:r>
      <w:r>
        <w:rPr>
          <w:lang w:val="cs-CZ"/>
        </w:rPr>
        <w:t>5.6 nebo 5.10</w:t>
      </w:r>
      <w:r w:rsidRPr="00C2003F">
        <w:rPr>
          <w:lang w:val="cs-CZ"/>
        </w:rPr>
        <w:t xml:space="preserve"> této Smlouvy,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ve výši </w:t>
      </w:r>
      <w:proofErr w:type="gramStart"/>
      <w:r>
        <w:rPr>
          <w:lang w:val="cs-CZ"/>
        </w:rPr>
        <w:t>4</w:t>
      </w:r>
      <w:r w:rsidRPr="00C2003F">
        <w:rPr>
          <w:lang w:val="cs-CZ"/>
        </w:rPr>
        <w:t>.000,-</w:t>
      </w:r>
      <w:proofErr w:type="gramEnd"/>
      <w:r w:rsidRPr="00C2003F">
        <w:rPr>
          <w:lang w:val="cs-CZ"/>
        </w:rPr>
        <w:t xml:space="preserve"> Kč za každý </w:t>
      </w:r>
      <w:r w:rsidRPr="00F43C4C">
        <w:rPr>
          <w:lang w:val="cs-CZ"/>
        </w:rPr>
        <w:t>i započatý den prodlení s plněním této smluvní povinnosti.</w:t>
      </w:r>
    </w:p>
    <w:p w14:paraId="1ED1FF61"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Poskytovatel je v prodlení s plněním poskytovaným </w:t>
      </w:r>
      <w:r w:rsidRPr="00C2003F">
        <w:rPr>
          <w:lang w:val="cs-CZ"/>
        </w:rPr>
        <w:t xml:space="preserve">na základě </w:t>
      </w:r>
      <w:r>
        <w:rPr>
          <w:lang w:val="cs-CZ"/>
        </w:rPr>
        <w:t xml:space="preserve">Objednatelem schválené Nabídky </w:t>
      </w:r>
      <w:r w:rsidRPr="00C2003F">
        <w:rPr>
          <w:lang w:val="cs-CZ"/>
        </w:rPr>
        <w:t xml:space="preserve">dle </w:t>
      </w:r>
      <w:r>
        <w:rPr>
          <w:lang w:val="cs-CZ"/>
        </w:rPr>
        <w:t xml:space="preserve">čl. </w:t>
      </w:r>
      <w:r w:rsidRPr="00C2003F">
        <w:rPr>
          <w:lang w:val="cs-CZ"/>
        </w:rPr>
        <w:t xml:space="preserve"> </w:t>
      </w:r>
      <w:r>
        <w:rPr>
          <w:lang w:val="cs-CZ"/>
        </w:rPr>
        <w:t xml:space="preserve">5 </w:t>
      </w:r>
      <w:r w:rsidRPr="00574DFD">
        <w:rPr>
          <w:lang w:val="cs-CZ"/>
        </w:rPr>
        <w:t xml:space="preserve">této </w:t>
      </w:r>
      <w:r w:rsidRPr="00C2003F">
        <w:rPr>
          <w:lang w:val="cs-CZ"/>
        </w:rPr>
        <w:t>Smlouvy</w:t>
      </w:r>
      <w:r>
        <w:rPr>
          <w:lang w:val="cs-CZ"/>
        </w:rPr>
        <w:t xml:space="preserve"> nebo Poskytovatelem potvrzeného Požadavku na poskytnutí Ad hoc služeb, nebo na základě Poskytovatelem schválené objednávky či jejího upřesnění v ticketu dle odst. 5.15 této Smlouvy</w:t>
      </w:r>
      <w:r w:rsidRPr="00C2003F">
        <w:rPr>
          <w:lang w:val="cs-CZ"/>
        </w:rPr>
        <w:t>, je</w:t>
      </w:r>
      <w:r>
        <w:rPr>
          <w:lang w:val="cs-CZ"/>
        </w:rPr>
        <w:t xml:space="preserve"> </w:t>
      </w:r>
      <w:r w:rsidRPr="00645FAF">
        <w:rPr>
          <w:lang w:val="cs-CZ"/>
        </w:rPr>
        <w:t>Poskytovatel</w:t>
      </w:r>
      <w:r w:rsidRPr="00C2003F">
        <w:rPr>
          <w:lang w:val="cs-CZ"/>
        </w:rPr>
        <w:t xml:space="preserve">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ve výši </w:t>
      </w:r>
      <w:r>
        <w:rPr>
          <w:lang w:val="cs-CZ"/>
        </w:rPr>
        <w:t>0,5</w:t>
      </w:r>
      <w:r w:rsidRPr="00C2003F">
        <w:rPr>
          <w:lang w:val="cs-CZ"/>
        </w:rPr>
        <w:t xml:space="preserve"> % z ceny plnění</w:t>
      </w:r>
      <w:r>
        <w:rPr>
          <w:lang w:val="cs-CZ"/>
        </w:rPr>
        <w:t xml:space="preserve"> včetně DPH</w:t>
      </w:r>
      <w:r w:rsidRPr="00C2003F">
        <w:rPr>
          <w:lang w:val="cs-CZ"/>
        </w:rPr>
        <w:t xml:space="preserve"> </w:t>
      </w:r>
      <w:r w:rsidRPr="00574DFD">
        <w:rPr>
          <w:lang w:val="cs-CZ"/>
        </w:rPr>
        <w:t>obsažené v</w:t>
      </w:r>
      <w:r w:rsidRPr="00C2003F">
        <w:rPr>
          <w:lang w:val="cs-CZ"/>
        </w:rPr>
        <w:t xml:space="preserve"> </w:t>
      </w:r>
      <w:r>
        <w:rPr>
          <w:lang w:val="cs-CZ"/>
        </w:rPr>
        <w:t>takové Nabídce</w:t>
      </w:r>
      <w:r w:rsidRPr="00F43C4C">
        <w:rPr>
          <w:lang w:val="cs-CZ"/>
        </w:rPr>
        <w:t>,</w:t>
      </w:r>
      <w:r w:rsidRPr="00DC359B">
        <w:rPr>
          <w:lang w:val="cs-CZ"/>
        </w:rPr>
        <w:t xml:space="preserve"> </w:t>
      </w:r>
      <w:r>
        <w:rPr>
          <w:lang w:val="cs-CZ"/>
        </w:rPr>
        <w:t>či Požadavku na poskytnutí Ad hoc služeb nebo objednávce, resp. v jejím upřesnění v ticketu,</w:t>
      </w:r>
      <w:r w:rsidRPr="00F43C4C">
        <w:rPr>
          <w:lang w:val="cs-CZ"/>
        </w:rPr>
        <w:t xml:space="preserve"> a to za každý i započatý den prodlení s plněním této smluvní povinnosti.</w:t>
      </w:r>
    </w:p>
    <w:p w14:paraId="793EFBA9" w14:textId="77777777" w:rsidR="004E4972" w:rsidRPr="00C2003F" w:rsidRDefault="004E4972" w:rsidP="004E4972">
      <w:pPr>
        <w:pStyle w:val="RLTextlnkuslovan"/>
        <w:spacing w:before="60" w:after="60"/>
        <w:ind w:left="737" w:hanging="737"/>
        <w:rPr>
          <w:lang w:val="cs-CZ"/>
        </w:rPr>
      </w:pPr>
      <w:r w:rsidRPr="00F43C4C">
        <w:rPr>
          <w:lang w:val="cs-CZ"/>
        </w:rPr>
        <w:lastRenderedPageBreak/>
        <w:t xml:space="preserve">V případě, že je Poskytovatel v prodlení s plněním </w:t>
      </w:r>
      <w:r>
        <w:rPr>
          <w:lang w:val="cs-CZ"/>
        </w:rPr>
        <w:t xml:space="preserve">kterékoliv </w:t>
      </w:r>
      <w:r w:rsidRPr="00F43C4C">
        <w:rPr>
          <w:lang w:val="cs-CZ"/>
        </w:rPr>
        <w:t xml:space="preserve">povinnosti dle čl. </w:t>
      </w:r>
      <w:r w:rsidRPr="00C2003F">
        <w:rPr>
          <w:lang w:val="cs-CZ"/>
        </w:rPr>
        <w:t>1</w:t>
      </w:r>
      <w:r>
        <w:rPr>
          <w:lang w:val="cs-CZ"/>
        </w:rPr>
        <w:t>6 odst. 16.1 až 16.3</w:t>
      </w:r>
      <w:r w:rsidRPr="00C2003F">
        <w:rPr>
          <w:lang w:val="cs-CZ"/>
        </w:rPr>
        <w:t xml:space="preserve"> této </w:t>
      </w:r>
      <w:r w:rsidRPr="00F43C4C">
        <w:rPr>
          <w:lang w:val="cs-CZ"/>
        </w:rPr>
        <w:t xml:space="preserve">Smlouvy a své prodlení neodstraní ani v dodatečné lhůtě stanovené Objednatelem v jeho výzvě k odstranění prodlení Poskytovatele, která bude </w:t>
      </w:r>
      <w:r w:rsidRPr="007C0FF7">
        <w:rPr>
          <w:lang w:val="cs-CZ"/>
        </w:rPr>
        <w:t xml:space="preserve">obsahovat vymezení povinností, s </w:t>
      </w:r>
      <w:r w:rsidRPr="00C2003F">
        <w:rPr>
          <w:lang w:val="cs-CZ"/>
        </w:rPr>
        <w:t xml:space="preserve">jejichž splněním je Poskytovatel v prodlení,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B84146" w:rsidDel="00B84146">
        <w:rPr>
          <w:lang w:val="cs-CZ"/>
        </w:rPr>
        <w:t xml:space="preserve"> </w:t>
      </w:r>
      <w:r w:rsidRPr="00C2003F">
        <w:rPr>
          <w:lang w:val="cs-CZ"/>
        </w:rPr>
        <w:t xml:space="preserve">smluvní pokutu ve výši </w:t>
      </w:r>
      <w:r>
        <w:rPr>
          <w:lang w:val="cs-CZ"/>
        </w:rPr>
        <w:t>10</w:t>
      </w:r>
      <w:r w:rsidRPr="00C2003F">
        <w:rPr>
          <w:lang w:val="cs-CZ"/>
        </w:rPr>
        <w:t>.000,- Kč za každý den prodlení s plněním této smluvní povinnosti</w:t>
      </w:r>
      <w:r>
        <w:rPr>
          <w:lang w:val="cs-CZ"/>
        </w:rPr>
        <w:t xml:space="preserve"> oproti lhůtě stanovené v uvedené výzvě Objednatele</w:t>
      </w:r>
      <w:r w:rsidRPr="00C2003F">
        <w:rPr>
          <w:lang w:val="cs-CZ"/>
        </w:rPr>
        <w:t xml:space="preserve">. </w:t>
      </w:r>
    </w:p>
    <w:p w14:paraId="004970EB" w14:textId="77777777" w:rsidR="004E4972" w:rsidRPr="00C2003F" w:rsidRDefault="004E4972" w:rsidP="004E4972">
      <w:pPr>
        <w:pStyle w:val="RLTextlnkuslovan"/>
        <w:spacing w:before="60" w:after="60"/>
        <w:ind w:left="737" w:hanging="737"/>
        <w:rPr>
          <w:lang w:val="cs-CZ"/>
        </w:rPr>
      </w:pPr>
      <w:r w:rsidRPr="00C2003F">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Pr="00645FAF">
        <w:rPr>
          <w:lang w:val="cs-CZ"/>
        </w:rPr>
        <w:t>Poskytovatel</w:t>
      </w:r>
      <w:r>
        <w:rPr>
          <w:lang w:val="cs-CZ"/>
        </w:rPr>
        <w:t xml:space="preserve"> 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ve výši </w:t>
      </w:r>
      <w:proofErr w:type="gramStart"/>
      <w:r>
        <w:rPr>
          <w:lang w:val="cs-CZ"/>
        </w:rPr>
        <w:t>10</w:t>
      </w:r>
      <w:r w:rsidRPr="00C2003F">
        <w:rPr>
          <w:lang w:val="cs-CZ"/>
        </w:rPr>
        <w:t>.000,-</w:t>
      </w:r>
      <w:proofErr w:type="gramEnd"/>
      <w:r w:rsidRPr="00C2003F">
        <w:rPr>
          <w:lang w:val="cs-CZ"/>
        </w:rPr>
        <w:t xml:space="preserve"> Kč za každé takové </w:t>
      </w:r>
      <w:r>
        <w:rPr>
          <w:lang w:val="cs-CZ"/>
        </w:rPr>
        <w:t xml:space="preserve">jednotlivé </w:t>
      </w:r>
      <w:r w:rsidRPr="00C2003F">
        <w:rPr>
          <w:lang w:val="cs-CZ"/>
        </w:rPr>
        <w:t>porušení.</w:t>
      </w:r>
    </w:p>
    <w:p w14:paraId="1C7D97DA" w14:textId="77777777" w:rsidR="004E4972" w:rsidRPr="00C2003F" w:rsidRDefault="004E4972" w:rsidP="004E4972">
      <w:pPr>
        <w:pStyle w:val="RLTextlnkuslovan"/>
        <w:spacing w:before="60" w:after="60"/>
        <w:ind w:left="737" w:hanging="737"/>
        <w:rPr>
          <w:lang w:val="cs-CZ"/>
        </w:rPr>
      </w:pPr>
      <w:r w:rsidRPr="00C2003F">
        <w:rPr>
          <w:lang w:val="cs-CZ"/>
        </w:rPr>
        <w:t>Pokud vznikne činností a/nebo nečinností Poskytovatele nevratné poškození nebo ztráta dat v systémech Objednatele</w:t>
      </w:r>
      <w:r>
        <w:rPr>
          <w:lang w:val="cs-CZ"/>
        </w:rPr>
        <w:t xml:space="preserve"> a Poskytovatel tím poruší svoji povinnost dle </w:t>
      </w:r>
      <w:proofErr w:type="spellStart"/>
      <w:r>
        <w:rPr>
          <w:lang w:val="cs-CZ"/>
        </w:rPr>
        <w:t>pododst</w:t>
      </w:r>
      <w:proofErr w:type="spellEnd"/>
      <w:r>
        <w:rPr>
          <w:lang w:val="cs-CZ"/>
        </w:rPr>
        <w:t>. 7.1.14 Smlouvy</w:t>
      </w:r>
      <w:r w:rsidRPr="00C2003F">
        <w:rPr>
          <w:lang w:val="cs-CZ"/>
        </w:rPr>
        <w:t xml:space="preserve">,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 xml:space="preserve">uhradit </w:t>
      </w:r>
      <w:r w:rsidRPr="00C2003F">
        <w:rPr>
          <w:lang w:val="cs-CZ"/>
        </w:rPr>
        <w:t xml:space="preserve">smluvní pokutu ve výši </w:t>
      </w:r>
      <w:proofErr w:type="gramStart"/>
      <w:r>
        <w:rPr>
          <w:lang w:val="cs-CZ"/>
        </w:rPr>
        <w:t>2</w:t>
      </w:r>
      <w:r w:rsidRPr="00C2003F">
        <w:rPr>
          <w:lang w:val="cs-CZ"/>
        </w:rPr>
        <w:t>00.000,-</w:t>
      </w:r>
      <w:proofErr w:type="gramEnd"/>
      <w:r w:rsidRPr="00C2003F">
        <w:rPr>
          <w:lang w:val="cs-CZ"/>
        </w:rPr>
        <w:t xml:space="preserve"> Kč za každý takovýto případ. Tím není dotčen nárok Objednatele na náhradu způsobené újmy, zejména nákladů za obnovení nebo znovuvytvoření poškozených nebo ztracených dat.</w:t>
      </w:r>
    </w:p>
    <w:p w14:paraId="19374DAE" w14:textId="77777777" w:rsidR="004E4972" w:rsidRPr="00F43C4C" w:rsidRDefault="004E4972" w:rsidP="004E4972">
      <w:pPr>
        <w:pStyle w:val="RLTextlnkuslovan"/>
        <w:spacing w:before="60" w:after="60"/>
        <w:ind w:left="737" w:hanging="737"/>
        <w:rPr>
          <w:lang w:val="cs-CZ"/>
        </w:rPr>
      </w:pPr>
      <w:r w:rsidRPr="00C2003F">
        <w:rPr>
          <w:lang w:val="cs-CZ"/>
        </w:rPr>
        <w:t xml:space="preserve">V případě, že Poskytovatel poruší povinnost reagovat na požadavek Objednatele nebo jím určené třetí strany </w:t>
      </w:r>
      <w:r>
        <w:rPr>
          <w:lang w:val="cs-CZ"/>
        </w:rPr>
        <w:br/>
      </w:r>
      <w:r w:rsidRPr="00C2003F">
        <w:rPr>
          <w:lang w:val="cs-CZ"/>
        </w:rPr>
        <w:t>a zahájit poskytování součinnosti dle odst. 2</w:t>
      </w:r>
      <w:r>
        <w:rPr>
          <w:lang w:val="cs-CZ"/>
        </w:rPr>
        <w:t>5</w:t>
      </w:r>
      <w:r w:rsidRPr="00C2003F">
        <w:rPr>
          <w:lang w:val="cs-CZ"/>
        </w:rPr>
        <w:t xml:space="preserve">.4 této Smlouvy nejpozději do 3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ve výši </w:t>
      </w:r>
      <w:proofErr w:type="gramStart"/>
      <w:r>
        <w:rPr>
          <w:lang w:val="cs-CZ"/>
        </w:rPr>
        <w:t>10</w:t>
      </w:r>
      <w:r w:rsidRPr="00C2003F">
        <w:rPr>
          <w:lang w:val="cs-CZ"/>
        </w:rPr>
        <w:t>.000,-</w:t>
      </w:r>
      <w:proofErr w:type="gramEnd"/>
      <w:r w:rsidRPr="00C2003F">
        <w:rPr>
          <w:lang w:val="cs-CZ"/>
        </w:rPr>
        <w:t xml:space="preserve"> </w:t>
      </w:r>
      <w:r w:rsidRPr="00F43C4C">
        <w:rPr>
          <w:lang w:val="cs-CZ"/>
        </w:rPr>
        <w:t>Kč za každý i započatý den prodlení s plněním této smluvní povinnosti.</w:t>
      </w:r>
    </w:p>
    <w:p w14:paraId="79ABD902"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Poskytovatel písemně neoznámí Objednateli změnu dle odst. </w:t>
      </w:r>
      <w:r>
        <w:rPr>
          <w:lang w:val="cs-CZ"/>
        </w:rPr>
        <w:t>7</w:t>
      </w:r>
      <w:r w:rsidRPr="00F43C4C">
        <w:rPr>
          <w:lang w:val="cs-CZ"/>
        </w:rPr>
        <w:t xml:space="preserve">.4 </w:t>
      </w:r>
      <w:r w:rsidRPr="00574DFD">
        <w:rPr>
          <w:lang w:val="cs-CZ"/>
        </w:rPr>
        <w:t xml:space="preserve">této </w:t>
      </w:r>
      <w:r w:rsidRPr="00F43C4C">
        <w:rPr>
          <w:lang w:val="cs-CZ"/>
        </w:rPr>
        <w:t>Smlouvy</w:t>
      </w:r>
      <w:r>
        <w:rPr>
          <w:lang w:val="cs-CZ"/>
        </w:rPr>
        <w:t xml:space="preserve"> v tam uvedeném termínu</w:t>
      </w:r>
      <w:r w:rsidRPr="00F43C4C">
        <w:rPr>
          <w:lang w:val="cs-CZ"/>
        </w:rPr>
        <w:t>, je Poskytovatel povinen Objednateli uhradit smluvní pokutu ve výši</w:t>
      </w:r>
      <w:r>
        <w:rPr>
          <w:lang w:val="cs-CZ"/>
        </w:rPr>
        <w:t xml:space="preserve"> </w:t>
      </w:r>
      <w:proofErr w:type="gramStart"/>
      <w:r>
        <w:rPr>
          <w:lang w:val="cs-CZ"/>
        </w:rPr>
        <w:t>10.000,-</w:t>
      </w:r>
      <w:proofErr w:type="gramEnd"/>
      <w:r w:rsidRPr="00F43C4C">
        <w:rPr>
          <w:lang w:val="cs-CZ"/>
        </w:rPr>
        <w:t xml:space="preserve"> Kč za každý jednotlivý případ porušení této povinnosti.</w:t>
      </w:r>
    </w:p>
    <w:p w14:paraId="50B128E6" w14:textId="77777777" w:rsidR="004E4972" w:rsidRPr="00F43C4C" w:rsidRDefault="004E4972" w:rsidP="004E4972">
      <w:pPr>
        <w:pStyle w:val="RLTextlnkuslovan"/>
        <w:spacing w:before="60" w:after="60"/>
        <w:ind w:left="737" w:hanging="737"/>
        <w:rPr>
          <w:lang w:val="cs-CZ"/>
        </w:rPr>
      </w:pPr>
      <w:r w:rsidRPr="00F43C4C">
        <w:rPr>
          <w:lang w:val="cs-CZ"/>
        </w:rPr>
        <w:t xml:space="preserve"> V případě, že Poskytovatel písemně neinformuje Objednatele o některé z</w:t>
      </w:r>
      <w:r>
        <w:rPr>
          <w:lang w:val="cs-CZ"/>
        </w:rPr>
        <w:t>e</w:t>
      </w:r>
      <w:r w:rsidRPr="00F43C4C">
        <w:rPr>
          <w:lang w:val="cs-CZ"/>
        </w:rPr>
        <w:t xml:space="preserve"> skutečností uvedených v</w:t>
      </w:r>
      <w:r w:rsidRPr="00574DFD">
        <w:rPr>
          <w:lang w:val="cs-CZ"/>
        </w:rPr>
        <w:t> </w:t>
      </w:r>
      <w:r w:rsidRPr="00F43C4C">
        <w:rPr>
          <w:lang w:val="cs-CZ"/>
        </w:rPr>
        <w:t>odst.</w:t>
      </w:r>
      <w:r w:rsidRPr="00574DFD">
        <w:rPr>
          <w:lang w:val="cs-CZ"/>
        </w:rPr>
        <w:t> </w:t>
      </w:r>
      <w:r>
        <w:rPr>
          <w:lang w:val="cs-CZ"/>
        </w:rPr>
        <w:t>7</w:t>
      </w:r>
      <w:r w:rsidRPr="00F43C4C">
        <w:rPr>
          <w:lang w:val="cs-CZ"/>
        </w:rPr>
        <w:t xml:space="preserve">.5 </w:t>
      </w:r>
      <w:r w:rsidRPr="00574DFD">
        <w:rPr>
          <w:lang w:val="cs-CZ"/>
        </w:rPr>
        <w:t xml:space="preserve">této </w:t>
      </w:r>
      <w:r w:rsidRPr="00F43C4C">
        <w:rPr>
          <w:lang w:val="cs-CZ"/>
        </w:rPr>
        <w:t>Smlouvy v tam stanoveném termínu, je Poskytovatel povinen Objednateli uhradit smluvní pokutu ve výši</w:t>
      </w:r>
      <w:r>
        <w:rPr>
          <w:lang w:val="cs-CZ"/>
        </w:rPr>
        <w:t xml:space="preserve"> </w:t>
      </w:r>
      <w:proofErr w:type="gramStart"/>
      <w:r>
        <w:rPr>
          <w:lang w:val="cs-CZ"/>
        </w:rPr>
        <w:t>10</w:t>
      </w:r>
      <w:r w:rsidRPr="00574DFD">
        <w:rPr>
          <w:lang w:val="cs-CZ"/>
        </w:rPr>
        <w:t>.</w:t>
      </w:r>
      <w:r w:rsidRPr="00F43C4C">
        <w:rPr>
          <w:lang w:val="cs-CZ"/>
        </w:rPr>
        <w:t>000,-</w:t>
      </w:r>
      <w:proofErr w:type="gramEnd"/>
      <w:r w:rsidRPr="00F43C4C">
        <w:rPr>
          <w:lang w:val="cs-CZ"/>
        </w:rPr>
        <w:t xml:space="preserve"> Kč za každý jednotlivý případ porušení této povinnosti.</w:t>
      </w:r>
    </w:p>
    <w:p w14:paraId="377ACD1B"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Poskytovatel neumožní kontrolu plnění dle odst. </w:t>
      </w:r>
      <w:r>
        <w:rPr>
          <w:lang w:val="cs-CZ"/>
        </w:rPr>
        <w:t>7</w:t>
      </w:r>
      <w:r w:rsidRPr="00F43C4C">
        <w:rPr>
          <w:lang w:val="cs-CZ"/>
        </w:rPr>
        <w:t xml:space="preserve">.3 </w:t>
      </w:r>
      <w:r w:rsidRPr="00574DFD">
        <w:rPr>
          <w:lang w:val="cs-CZ"/>
        </w:rPr>
        <w:t xml:space="preserve">této </w:t>
      </w:r>
      <w:r w:rsidRPr="00F43C4C">
        <w:rPr>
          <w:lang w:val="cs-CZ"/>
        </w:rPr>
        <w:t xml:space="preserve">Smlouvy, je Poskytovatel povinen Objednateli uhradit smluvní pokutu ve výši </w:t>
      </w:r>
      <w:proofErr w:type="gramStart"/>
      <w:r>
        <w:rPr>
          <w:lang w:val="cs-CZ"/>
        </w:rPr>
        <w:t>10</w:t>
      </w:r>
      <w:r w:rsidRPr="00F43C4C">
        <w:rPr>
          <w:lang w:val="cs-CZ"/>
        </w:rPr>
        <w:t>.000,-</w:t>
      </w:r>
      <w:proofErr w:type="gramEnd"/>
      <w:r w:rsidRPr="00F43C4C">
        <w:rPr>
          <w:lang w:val="cs-CZ"/>
        </w:rPr>
        <w:t xml:space="preserve"> Kč za každý jednotlivý případ porušení této povinnosti.</w:t>
      </w:r>
    </w:p>
    <w:p w14:paraId="7D1B5E92" w14:textId="77777777" w:rsidR="004E4972" w:rsidRPr="00DE3EE9" w:rsidRDefault="004E4972" w:rsidP="004E4972">
      <w:pPr>
        <w:pStyle w:val="RLTextlnkuslovan"/>
        <w:spacing w:before="60" w:after="60"/>
        <w:ind w:left="737" w:hanging="737"/>
        <w:rPr>
          <w:lang w:val="cs-CZ"/>
        </w:rPr>
      </w:pPr>
      <w:r w:rsidRPr="00F43C4C">
        <w:rPr>
          <w:lang w:val="cs-CZ"/>
        </w:rPr>
        <w:t xml:space="preserve">V případě, že Poskytovatel poruší </w:t>
      </w:r>
      <w:r>
        <w:rPr>
          <w:lang w:val="cs-CZ"/>
        </w:rPr>
        <w:t xml:space="preserve">kteroukoli </w:t>
      </w:r>
      <w:r w:rsidRPr="00F43C4C">
        <w:rPr>
          <w:lang w:val="cs-CZ"/>
        </w:rPr>
        <w:t xml:space="preserve">povinnost dle </w:t>
      </w:r>
      <w:r w:rsidRPr="00DE3EE9">
        <w:rPr>
          <w:lang w:val="cs-CZ"/>
        </w:rPr>
        <w:t xml:space="preserve">odst. </w:t>
      </w:r>
      <w:r>
        <w:rPr>
          <w:lang w:val="cs-CZ"/>
        </w:rPr>
        <w:t>7</w:t>
      </w:r>
      <w:r w:rsidRPr="00DE3EE9">
        <w:rPr>
          <w:lang w:val="cs-CZ"/>
        </w:rPr>
        <w:t>.6</w:t>
      </w:r>
      <w:r>
        <w:rPr>
          <w:lang w:val="cs-CZ"/>
        </w:rPr>
        <w:t xml:space="preserve"> nebo</w:t>
      </w:r>
      <w:r w:rsidRPr="00574DFD">
        <w:rPr>
          <w:lang w:val="cs-CZ"/>
        </w:rPr>
        <w:t xml:space="preserve"> 1</w:t>
      </w:r>
      <w:r>
        <w:rPr>
          <w:lang w:val="cs-CZ"/>
        </w:rPr>
        <w:t>3</w:t>
      </w:r>
      <w:r w:rsidRPr="00574DFD">
        <w:rPr>
          <w:lang w:val="cs-CZ"/>
        </w:rPr>
        <w:t>.1 či 1</w:t>
      </w:r>
      <w:r>
        <w:rPr>
          <w:lang w:val="cs-CZ"/>
        </w:rPr>
        <w:t>3</w:t>
      </w:r>
      <w:r w:rsidRPr="00574DFD">
        <w:rPr>
          <w:lang w:val="cs-CZ"/>
        </w:rPr>
        <w:t>.2</w:t>
      </w:r>
      <w:r w:rsidRPr="00DE3EE9">
        <w:rPr>
          <w:lang w:val="cs-CZ"/>
        </w:rPr>
        <w:t xml:space="preserve"> </w:t>
      </w:r>
      <w:r w:rsidRPr="00574DFD">
        <w:rPr>
          <w:lang w:val="cs-CZ"/>
        </w:rPr>
        <w:t xml:space="preserve">této </w:t>
      </w:r>
      <w:r w:rsidRPr="00DE3EE9">
        <w:rPr>
          <w:lang w:val="cs-CZ"/>
        </w:rPr>
        <w:t xml:space="preserve">Smlouvy, je Poskytovatel povinen Objednateli uhradit smluvní pokutu ve výši </w:t>
      </w:r>
      <w:proofErr w:type="gramStart"/>
      <w:r>
        <w:rPr>
          <w:lang w:val="cs-CZ"/>
        </w:rPr>
        <w:t>40</w:t>
      </w:r>
      <w:r w:rsidRPr="00DE3EE9">
        <w:rPr>
          <w:lang w:val="cs-CZ"/>
        </w:rPr>
        <w:t>.000,-</w:t>
      </w:r>
      <w:proofErr w:type="gramEnd"/>
      <w:r w:rsidRPr="00DE3EE9">
        <w:rPr>
          <w:lang w:val="cs-CZ"/>
        </w:rPr>
        <w:t xml:space="preserve"> Kč za každý jednotlivý případ a za každý započatý den trvání porušení této povinnosti.</w:t>
      </w:r>
      <w:r>
        <w:rPr>
          <w:lang w:val="cs-CZ"/>
        </w:rPr>
        <w:t xml:space="preserve"> </w:t>
      </w:r>
      <w:r w:rsidRPr="00651DF2">
        <w:rPr>
          <w:lang w:val="cs-CZ"/>
        </w:rPr>
        <w:t xml:space="preserve">V případě, že Poskytovatel poruší </w:t>
      </w:r>
      <w:r>
        <w:rPr>
          <w:lang w:val="cs-CZ"/>
        </w:rPr>
        <w:t xml:space="preserve">kteroukoli </w:t>
      </w:r>
      <w:r w:rsidRPr="00651DF2">
        <w:rPr>
          <w:lang w:val="cs-CZ"/>
        </w:rPr>
        <w:t>povinnost dle odst. 7.7</w:t>
      </w:r>
      <w:r>
        <w:rPr>
          <w:lang w:val="cs-CZ"/>
        </w:rPr>
        <w:t xml:space="preserve"> nebo</w:t>
      </w:r>
      <w:r w:rsidRPr="00651DF2">
        <w:rPr>
          <w:lang w:val="cs-CZ"/>
        </w:rPr>
        <w:t xml:space="preserve"> 7.8</w:t>
      </w:r>
      <w:r>
        <w:rPr>
          <w:lang w:val="cs-CZ"/>
        </w:rPr>
        <w:t xml:space="preserve"> až</w:t>
      </w:r>
      <w:r w:rsidRPr="00651DF2">
        <w:rPr>
          <w:lang w:val="cs-CZ"/>
        </w:rPr>
        <w:t xml:space="preserve"> 7.10 této Smlouvy je povinen Objednateli uhradit smluvní pokutu ve výši </w:t>
      </w:r>
      <w:proofErr w:type="gramStart"/>
      <w:r>
        <w:rPr>
          <w:lang w:val="cs-CZ"/>
        </w:rPr>
        <w:t>5.000</w:t>
      </w:r>
      <w:r w:rsidRPr="00651DF2">
        <w:rPr>
          <w:lang w:val="cs-CZ"/>
        </w:rPr>
        <w:t>,-</w:t>
      </w:r>
      <w:proofErr w:type="gramEnd"/>
      <w:r w:rsidRPr="00651DF2">
        <w:rPr>
          <w:lang w:val="cs-CZ"/>
        </w:rPr>
        <w:t>Kč  za každý takový případ.</w:t>
      </w:r>
    </w:p>
    <w:p w14:paraId="1E07F81C" w14:textId="77777777" w:rsidR="004E4972" w:rsidRPr="00160974" w:rsidRDefault="004E4972" w:rsidP="004E4972">
      <w:pPr>
        <w:pStyle w:val="RLTextlnkuslovan"/>
        <w:spacing w:before="60" w:after="60"/>
        <w:ind w:left="737" w:hanging="737"/>
        <w:rPr>
          <w:lang w:val="cs-CZ"/>
        </w:rPr>
      </w:pPr>
      <w:r w:rsidRPr="009135B3">
        <w:rPr>
          <w:lang w:val="cs-CZ"/>
        </w:rPr>
        <w:t xml:space="preserve">V případě porušení kteréhokoli prohlášení či závazku Poskytovatele dle </w:t>
      </w:r>
      <w:proofErr w:type="spellStart"/>
      <w:r w:rsidRPr="00807A3A">
        <w:rPr>
          <w:lang w:val="cs-CZ"/>
        </w:rPr>
        <w:t>pododst</w:t>
      </w:r>
      <w:proofErr w:type="spellEnd"/>
      <w:r w:rsidRPr="00807A3A">
        <w:rPr>
          <w:lang w:val="cs-CZ"/>
        </w:rPr>
        <w:t>. 1.2.3 nebo 1.2.4 odstavce 1.2</w:t>
      </w:r>
      <w:r>
        <w:rPr>
          <w:lang w:val="cs-CZ"/>
        </w:rPr>
        <w:t> </w:t>
      </w:r>
      <w:r w:rsidRPr="004C2F48">
        <w:rPr>
          <w:lang w:val="cs-CZ"/>
        </w:rPr>
        <w:t>čl</w:t>
      </w:r>
      <w:r>
        <w:rPr>
          <w:lang w:val="cs-CZ"/>
        </w:rPr>
        <w:t>. </w:t>
      </w:r>
      <w:r w:rsidRPr="004C2F48">
        <w:rPr>
          <w:lang w:val="cs-CZ"/>
        </w:rPr>
        <w:t>1</w:t>
      </w:r>
      <w:r>
        <w:rPr>
          <w:lang w:val="cs-CZ"/>
        </w:rPr>
        <w:t>.</w:t>
      </w:r>
      <w:r w:rsidRPr="004C2F48">
        <w:rPr>
          <w:lang w:val="cs-CZ"/>
        </w:rPr>
        <w:t xml:space="preserve"> </w:t>
      </w:r>
      <w:r>
        <w:rPr>
          <w:lang w:val="cs-CZ"/>
        </w:rPr>
        <w:t xml:space="preserve">nebo odst. 7.14 čl. 7. </w:t>
      </w:r>
      <w:r w:rsidRPr="004C2F48">
        <w:rPr>
          <w:lang w:val="cs-CZ"/>
        </w:rPr>
        <w:t xml:space="preserve">této Smlouvy je Poskytovatel povinen zaplatit Objednateli smluvní pokutu ve výši </w:t>
      </w:r>
      <w:proofErr w:type="gramStart"/>
      <w:r>
        <w:rPr>
          <w:lang w:val="cs-CZ"/>
        </w:rPr>
        <w:t>6</w:t>
      </w:r>
      <w:r w:rsidRPr="004C2F48">
        <w:rPr>
          <w:lang w:val="cs-CZ"/>
        </w:rPr>
        <w:t>0.000,-</w:t>
      </w:r>
      <w:proofErr w:type="gramEnd"/>
      <w:r w:rsidRPr="004C2F48">
        <w:rPr>
          <w:lang w:val="cs-CZ"/>
        </w:rPr>
        <w:t xml:space="preserve"> Kč za každý j</w:t>
      </w:r>
      <w:r w:rsidRPr="00160974">
        <w:rPr>
          <w:lang w:val="cs-CZ"/>
        </w:rPr>
        <w:t>ednotlivý případ takového porušení.</w:t>
      </w:r>
    </w:p>
    <w:p w14:paraId="32C60165"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porušení povinnosti Poskytovatele předložit doklady o pojištění ve stanovené lhůtě dle </w:t>
      </w:r>
      <w:r w:rsidRPr="00574DFD">
        <w:rPr>
          <w:szCs w:val="20"/>
          <w:lang w:val="cs-CZ"/>
        </w:rPr>
        <w:t>odst. </w:t>
      </w:r>
      <w:r>
        <w:rPr>
          <w:szCs w:val="20"/>
          <w:lang w:val="cs-CZ"/>
        </w:rPr>
        <w:t>8.1</w:t>
      </w:r>
      <w:r w:rsidRPr="00F43C4C">
        <w:rPr>
          <w:lang w:val="cs-CZ"/>
        </w:rPr>
        <w:t xml:space="preserve"> této Smlouvy, je Poskytovatel povinen uhradit </w:t>
      </w:r>
      <w:r w:rsidRPr="00574DFD">
        <w:rPr>
          <w:lang w:val="cs-CZ"/>
        </w:rPr>
        <w:t>O</w:t>
      </w:r>
      <w:r w:rsidRPr="00F43C4C">
        <w:rPr>
          <w:lang w:val="cs-CZ"/>
        </w:rPr>
        <w:t xml:space="preserve">bjednateli smluvní pokutu ve výši </w:t>
      </w:r>
      <w:proofErr w:type="gramStart"/>
      <w:r>
        <w:rPr>
          <w:lang w:val="cs-CZ"/>
        </w:rPr>
        <w:t>2</w:t>
      </w:r>
      <w:r w:rsidRPr="00574DFD">
        <w:rPr>
          <w:lang w:val="cs-CZ"/>
        </w:rPr>
        <w:t>0.000,-</w:t>
      </w:r>
      <w:proofErr w:type="gramEnd"/>
      <w:r w:rsidRPr="00574DFD">
        <w:rPr>
          <w:lang w:val="cs-CZ"/>
        </w:rPr>
        <w:t> </w:t>
      </w:r>
      <w:r w:rsidRPr="00F43C4C">
        <w:rPr>
          <w:lang w:val="cs-CZ"/>
        </w:rPr>
        <w:t>Kč</w:t>
      </w:r>
      <w:r w:rsidRPr="00574DFD">
        <w:rPr>
          <w:lang w:val="cs-CZ"/>
        </w:rPr>
        <w:t xml:space="preserve"> za každý i započatý den takového prodlení</w:t>
      </w:r>
      <w:r w:rsidRPr="00F43C4C">
        <w:rPr>
          <w:lang w:val="cs-CZ"/>
        </w:rPr>
        <w:t xml:space="preserve">. </w:t>
      </w:r>
    </w:p>
    <w:p w14:paraId="71305482"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se jakékoliv prohlášení Poskytovatele dle </w:t>
      </w:r>
      <w:r w:rsidRPr="00574DFD">
        <w:rPr>
          <w:lang w:val="cs-CZ"/>
        </w:rPr>
        <w:t xml:space="preserve">čl. </w:t>
      </w:r>
      <w:r w:rsidRPr="00574DFD">
        <w:rPr>
          <w:szCs w:val="20"/>
          <w:lang w:val="cs-CZ"/>
        </w:rPr>
        <w:t>2</w:t>
      </w:r>
      <w:r>
        <w:rPr>
          <w:szCs w:val="20"/>
          <w:lang w:val="cs-CZ"/>
        </w:rPr>
        <w:t>0.</w:t>
      </w:r>
      <w:r w:rsidRPr="00574DFD">
        <w:rPr>
          <w:szCs w:val="20"/>
          <w:lang w:val="cs-CZ"/>
        </w:rPr>
        <w:t xml:space="preserve"> </w:t>
      </w:r>
      <w:r w:rsidRPr="00F43C4C">
        <w:rPr>
          <w:lang w:val="cs-CZ"/>
        </w:rPr>
        <w:t xml:space="preserve">(autorská práva) této Smlouvy se ukáže jako nepravdivé, je Poskytovatel povinen uhradit </w:t>
      </w:r>
      <w:r w:rsidRPr="00574DFD">
        <w:rPr>
          <w:lang w:val="cs-CZ"/>
        </w:rPr>
        <w:t>O</w:t>
      </w:r>
      <w:r w:rsidRPr="00F43C4C">
        <w:rPr>
          <w:lang w:val="cs-CZ"/>
        </w:rPr>
        <w:t xml:space="preserve">bjednateli smluvní pokutu ve výši </w:t>
      </w:r>
      <w:proofErr w:type="gramStart"/>
      <w:r>
        <w:rPr>
          <w:lang w:val="cs-CZ"/>
        </w:rPr>
        <w:t>2</w:t>
      </w:r>
      <w:r w:rsidRPr="00574DFD">
        <w:rPr>
          <w:lang w:val="cs-CZ"/>
        </w:rPr>
        <w:t>0.000,-</w:t>
      </w:r>
      <w:proofErr w:type="gramEnd"/>
      <w:r w:rsidRPr="00F43C4C">
        <w:rPr>
          <w:lang w:val="cs-CZ"/>
        </w:rPr>
        <w:t xml:space="preserve"> Kč za každý jednotlivý případ.</w:t>
      </w:r>
    </w:p>
    <w:p w14:paraId="6626F0BE" w14:textId="77777777" w:rsidR="004E4972" w:rsidRPr="00AA03E5" w:rsidRDefault="004E4972" w:rsidP="004E4972">
      <w:pPr>
        <w:pStyle w:val="RLTextlnkuslovan"/>
        <w:spacing w:before="60" w:after="60"/>
        <w:ind w:left="737" w:hanging="737"/>
        <w:rPr>
          <w:lang w:val="cs-CZ" w:eastAsia="en-US"/>
        </w:rPr>
      </w:pPr>
      <w:r w:rsidRPr="00AA03E5">
        <w:rPr>
          <w:lang w:val="cs-CZ"/>
        </w:rPr>
        <w:t xml:space="preserve">V </w:t>
      </w:r>
      <w:r w:rsidRPr="00574DFD">
        <w:rPr>
          <w:lang w:val="cs-CZ"/>
        </w:rPr>
        <w:t>případě</w:t>
      </w:r>
      <w:r w:rsidRPr="00AA03E5">
        <w:rPr>
          <w:lang w:val="cs-CZ"/>
        </w:rPr>
        <w:t xml:space="preserve">, že Poskytovatel poruší svoji povinnost </w:t>
      </w:r>
      <w:r>
        <w:rPr>
          <w:lang w:val="cs-CZ"/>
        </w:rPr>
        <w:t>dle čl. 13.5</w:t>
      </w:r>
      <w:r w:rsidRPr="00AA03E5">
        <w:rPr>
          <w:lang w:val="cs-CZ"/>
        </w:rPr>
        <w:t xml:space="preserve">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AA03E5">
        <w:rPr>
          <w:lang w:val="cs-CZ"/>
        </w:rPr>
        <w:t xml:space="preserve"> smluvní pokutu ve výši </w:t>
      </w:r>
      <w:proofErr w:type="gramStart"/>
      <w:r>
        <w:rPr>
          <w:lang w:val="cs-CZ"/>
        </w:rPr>
        <w:t>4</w:t>
      </w:r>
      <w:r w:rsidRPr="00AA03E5">
        <w:rPr>
          <w:lang w:val="cs-CZ"/>
        </w:rPr>
        <w:t>.000,-</w:t>
      </w:r>
      <w:proofErr w:type="gramEnd"/>
      <w:r w:rsidRPr="00AA03E5">
        <w:rPr>
          <w:lang w:val="cs-CZ"/>
        </w:rPr>
        <w:t xml:space="preserve"> Kč za každé jednotlivé porušení této povinnosti.  </w:t>
      </w:r>
    </w:p>
    <w:p w14:paraId="7EEE8A0D" w14:textId="77777777" w:rsidR="004E4972" w:rsidRPr="00F43C4C" w:rsidRDefault="004E4972" w:rsidP="004E4972">
      <w:pPr>
        <w:pStyle w:val="RLTextlnkuslovan"/>
        <w:spacing w:before="60" w:after="60"/>
        <w:ind w:left="737" w:hanging="737"/>
        <w:rPr>
          <w:lang w:val="cs-CZ"/>
        </w:rPr>
      </w:pPr>
      <w:r w:rsidRPr="00F43C4C">
        <w:rPr>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Pr="00574DFD">
        <w:rPr>
          <w:lang w:val="cs-CZ"/>
        </w:rPr>
        <w:t>P</w:t>
      </w:r>
      <w:r w:rsidRPr="00F43C4C">
        <w:rPr>
          <w:lang w:val="cs-CZ"/>
        </w:rPr>
        <w:t>říloze č. 1 této Smlouvy</w:t>
      </w:r>
      <w:r>
        <w:rPr>
          <w:lang w:val="cs-CZ"/>
        </w:rPr>
        <w:t>,</w:t>
      </w:r>
      <w:r w:rsidRPr="00F43C4C">
        <w:rPr>
          <w:lang w:val="cs-CZ"/>
        </w:rPr>
        <w:t xml:space="preserve"> nebo porušení povinnosti v </w:t>
      </w:r>
      <w:r w:rsidRPr="00574DFD">
        <w:rPr>
          <w:lang w:val="cs-CZ"/>
        </w:rPr>
        <w:t>P</w:t>
      </w:r>
      <w:r w:rsidRPr="00F43C4C">
        <w:rPr>
          <w:lang w:val="cs-CZ"/>
        </w:rPr>
        <w:t xml:space="preserve">říloze č. 2 této Smlouvy, a své prodlení neodstraní ani v dodatečné lhůtě stanovené Objednatelem v jeho výzvě k odstranění prodlení Poskytovatele, která bude obsahovat vymezení povinností, s jejichž splněním je Poskytovatel v prodlení, je Poskytovatel povinen uhradit </w:t>
      </w:r>
      <w:r w:rsidRPr="00574DFD">
        <w:rPr>
          <w:lang w:val="cs-CZ"/>
        </w:rPr>
        <w:t>O</w:t>
      </w:r>
      <w:r w:rsidRPr="00F43C4C">
        <w:rPr>
          <w:lang w:val="cs-CZ"/>
        </w:rPr>
        <w:t xml:space="preserve">bjednateli smluvní pokutu ve výši </w:t>
      </w:r>
      <w:r>
        <w:rPr>
          <w:lang w:val="cs-CZ"/>
        </w:rPr>
        <w:t>10</w:t>
      </w:r>
      <w:r w:rsidRPr="00F43C4C">
        <w:rPr>
          <w:lang w:val="cs-CZ"/>
        </w:rPr>
        <w:t>.000,- Kč za každé takové porušení smluvní povinnosti.</w:t>
      </w:r>
    </w:p>
    <w:p w14:paraId="20331D8B" w14:textId="77777777" w:rsidR="004E4972" w:rsidRPr="00CA3198" w:rsidRDefault="004E4972" w:rsidP="004E4972">
      <w:pPr>
        <w:pStyle w:val="RLTextlnkuslovan"/>
        <w:spacing w:before="60" w:after="60"/>
        <w:ind w:left="737" w:hanging="737"/>
        <w:rPr>
          <w:szCs w:val="22"/>
        </w:rPr>
      </w:pPr>
      <w:bookmarkStart w:id="144" w:name="_Hlk131164562"/>
      <w:bookmarkStart w:id="145" w:name="_Hlk131099710"/>
      <w:r>
        <w:rPr>
          <w:szCs w:val="22"/>
        </w:rPr>
        <w:t xml:space="preserve">V případě, že </w:t>
      </w:r>
      <w:r w:rsidRPr="002005E0">
        <w:rPr>
          <w:lang w:val="cs-CZ"/>
        </w:rPr>
        <w:t>Poskytovatel</w:t>
      </w:r>
      <w:r>
        <w:rPr>
          <w:szCs w:val="22"/>
        </w:rPr>
        <w:t xml:space="preserve"> </w:t>
      </w:r>
      <w:r>
        <w:t xml:space="preserve">nesplní svoji povinnost prokázat splnění </w:t>
      </w:r>
      <w:r w:rsidRPr="007C00EA">
        <w:rPr>
          <w:lang w:val="cs-CZ"/>
        </w:rPr>
        <w:t xml:space="preserve">Podmínky </w:t>
      </w:r>
      <w:r w:rsidRPr="007437CB">
        <w:rPr>
          <w:lang w:val="cs-CZ"/>
        </w:rPr>
        <w:t>nezávislosti</w:t>
      </w:r>
      <w:r w:rsidRPr="00406291">
        <w:t xml:space="preserve"> </w:t>
      </w:r>
      <w:r>
        <w:t xml:space="preserve">způsobem popsaným v odst. </w:t>
      </w:r>
      <w:r>
        <w:rPr>
          <w:lang w:val="cs-CZ"/>
        </w:rPr>
        <w:t>7</w:t>
      </w:r>
      <w:r>
        <w:t>.</w:t>
      </w:r>
      <w:r>
        <w:rPr>
          <w:lang w:val="cs-CZ"/>
        </w:rPr>
        <w:t>19</w:t>
      </w:r>
      <w:r>
        <w:t xml:space="preserve"> nebo </w:t>
      </w:r>
      <w:r>
        <w:rPr>
          <w:lang w:val="cs-CZ"/>
        </w:rPr>
        <w:t>7.20</w:t>
      </w:r>
      <w:r w:rsidRPr="00406291">
        <w:t xml:space="preserve"> Smlouvy, je </w:t>
      </w:r>
      <w:r w:rsidRPr="004C2F48">
        <w:rPr>
          <w:lang w:val="cs-CZ"/>
        </w:rPr>
        <w:t xml:space="preserve">Poskytovatel povinen zaplatit Objednateli smluvní pokutu </w:t>
      </w:r>
      <w:r w:rsidRPr="00406291">
        <w:t xml:space="preserve">ve výši </w:t>
      </w:r>
      <w:proofErr w:type="gramStart"/>
      <w:r>
        <w:rPr>
          <w:lang w:val="cs-CZ"/>
        </w:rPr>
        <w:t>150.000,-</w:t>
      </w:r>
      <w:proofErr w:type="gramEnd"/>
      <w:r>
        <w:rPr>
          <w:lang w:val="cs-CZ"/>
        </w:rPr>
        <w:t> Kč za každé takové jednotlivé porušení smluvní povinnosti</w:t>
      </w:r>
      <w:r>
        <w:t xml:space="preserve">. </w:t>
      </w:r>
      <w:bookmarkEnd w:id="144"/>
      <w:r w:rsidRPr="00406291">
        <w:t xml:space="preserve"> </w:t>
      </w:r>
    </w:p>
    <w:p w14:paraId="64012B0C" w14:textId="77777777" w:rsidR="004E4972" w:rsidRPr="00C2003F" w:rsidRDefault="004E4972" w:rsidP="004E4972">
      <w:pPr>
        <w:pStyle w:val="RLTextlnkuslovan"/>
        <w:spacing w:before="60" w:after="60"/>
        <w:ind w:left="737" w:hanging="737"/>
        <w:rPr>
          <w:lang w:val="cs-CZ"/>
        </w:rPr>
      </w:pPr>
      <w:bookmarkStart w:id="146" w:name="_Hlk131591125"/>
      <w:bookmarkEnd w:id="145"/>
      <w:r w:rsidRPr="00C2003F">
        <w:rPr>
          <w:lang w:val="cs-CZ"/>
        </w:rPr>
        <w:t xml:space="preserve">V případě, že Poskytovatel poruší </w:t>
      </w:r>
      <w:r>
        <w:rPr>
          <w:lang w:val="cs-CZ"/>
        </w:rPr>
        <w:t xml:space="preserve">svoji </w:t>
      </w:r>
      <w:r w:rsidRPr="00C2003F">
        <w:rPr>
          <w:lang w:val="cs-CZ"/>
        </w:rPr>
        <w:t xml:space="preserve">povinnost zahájit na </w:t>
      </w:r>
      <w:r>
        <w:rPr>
          <w:lang w:val="cs-CZ"/>
        </w:rPr>
        <w:t xml:space="preserve">základě </w:t>
      </w:r>
      <w:r w:rsidRPr="00C2003F">
        <w:rPr>
          <w:lang w:val="cs-CZ"/>
        </w:rPr>
        <w:t>požadav</w:t>
      </w:r>
      <w:r>
        <w:rPr>
          <w:lang w:val="cs-CZ"/>
        </w:rPr>
        <w:t>ku</w:t>
      </w:r>
      <w:r w:rsidRPr="00C2003F">
        <w:rPr>
          <w:lang w:val="cs-CZ"/>
        </w:rPr>
        <w:t xml:space="preserve"> Objednatele nebo jím určené třetí </w:t>
      </w:r>
      <w:r>
        <w:rPr>
          <w:lang w:val="cs-CZ"/>
        </w:rPr>
        <w:t xml:space="preserve">osoby </w:t>
      </w:r>
      <w:r w:rsidRPr="00C2003F">
        <w:rPr>
          <w:lang w:val="cs-CZ"/>
        </w:rPr>
        <w:t xml:space="preserve">poskytování součinnosti dle odst. </w:t>
      </w:r>
      <w:r>
        <w:rPr>
          <w:lang w:val="cs-CZ"/>
        </w:rPr>
        <w:t>7.17</w:t>
      </w:r>
      <w:r w:rsidRPr="00C2003F">
        <w:rPr>
          <w:lang w:val="cs-CZ"/>
        </w:rPr>
        <w:t xml:space="preserve"> této Smlouvy nejpozději do </w:t>
      </w:r>
      <w:r>
        <w:rPr>
          <w:lang w:val="cs-CZ"/>
        </w:rPr>
        <w:t>3</w:t>
      </w:r>
      <w:r w:rsidRPr="00C2003F">
        <w:rPr>
          <w:lang w:val="cs-CZ"/>
        </w:rPr>
        <w:t xml:space="preserve">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ve výši </w:t>
      </w:r>
      <w:proofErr w:type="gramStart"/>
      <w:r>
        <w:rPr>
          <w:lang w:val="cs-CZ"/>
        </w:rPr>
        <w:t>4</w:t>
      </w:r>
      <w:r w:rsidRPr="00C2003F">
        <w:rPr>
          <w:lang w:val="cs-CZ"/>
        </w:rPr>
        <w:t>.000,-</w:t>
      </w:r>
      <w:proofErr w:type="gramEnd"/>
      <w:r w:rsidRPr="00C2003F">
        <w:rPr>
          <w:lang w:val="cs-CZ"/>
        </w:rPr>
        <w:t xml:space="preserve"> Kč</w:t>
      </w:r>
      <w:r>
        <w:rPr>
          <w:lang w:val="cs-CZ"/>
        </w:rPr>
        <w:t xml:space="preserve"> za každé takové jednotlivé porušení smluvní povinnosti</w:t>
      </w:r>
      <w:r w:rsidRPr="00C2003F">
        <w:rPr>
          <w:lang w:val="cs-CZ"/>
        </w:rPr>
        <w:t>.</w:t>
      </w:r>
      <w:bookmarkEnd w:id="146"/>
      <w:r w:rsidRPr="00C2003F">
        <w:rPr>
          <w:lang w:val="cs-CZ"/>
        </w:rPr>
        <w:t xml:space="preserve"> </w:t>
      </w:r>
    </w:p>
    <w:p w14:paraId="1BDD4520" w14:textId="77777777" w:rsidR="004E4972" w:rsidRPr="00F43C4C" w:rsidRDefault="004E4972" w:rsidP="004E4972">
      <w:pPr>
        <w:pStyle w:val="RLTextlnkuslovan"/>
        <w:spacing w:before="60" w:after="60"/>
        <w:ind w:left="737" w:hanging="737"/>
        <w:rPr>
          <w:lang w:val="cs-CZ"/>
        </w:rPr>
      </w:pPr>
      <w:r w:rsidRPr="00F43C4C">
        <w:rPr>
          <w:lang w:val="cs-CZ"/>
        </w:rPr>
        <w:lastRenderedPageBreak/>
        <w:t xml:space="preserve">V případě, že Poskytovatel </w:t>
      </w:r>
      <w:r>
        <w:rPr>
          <w:lang w:val="cs-CZ"/>
        </w:rPr>
        <w:t xml:space="preserve">nebude plnit Smlouvu výhradně jen prostřednictvím osob, které jsou členy realizačního týmu dle </w:t>
      </w:r>
      <w:proofErr w:type="spellStart"/>
      <w:r>
        <w:rPr>
          <w:lang w:val="cs-CZ"/>
        </w:rPr>
        <w:t>pododst</w:t>
      </w:r>
      <w:proofErr w:type="spellEnd"/>
      <w:r>
        <w:rPr>
          <w:lang w:val="cs-CZ"/>
        </w:rPr>
        <w:t>. 7.1.4 Smlouvy</w:t>
      </w:r>
      <w:r w:rsidRPr="00F43C4C">
        <w:rPr>
          <w:lang w:val="cs-CZ"/>
        </w:rPr>
        <w:t>, je Poskytovatel povinen Objednateli uhradit smluvní pokutu ve výši</w:t>
      </w:r>
      <w:r>
        <w:rPr>
          <w:lang w:val="cs-CZ"/>
        </w:rPr>
        <w:t xml:space="preserve"> </w:t>
      </w:r>
      <w:proofErr w:type="gramStart"/>
      <w:r>
        <w:rPr>
          <w:lang w:val="cs-CZ"/>
        </w:rPr>
        <w:t>30.000,-</w:t>
      </w:r>
      <w:proofErr w:type="gramEnd"/>
      <w:r w:rsidRPr="00F43C4C">
        <w:rPr>
          <w:lang w:val="cs-CZ"/>
        </w:rPr>
        <w:t xml:space="preserve"> Kč za každý jednotlivý případ porušení této povinnosti.</w:t>
      </w:r>
    </w:p>
    <w:p w14:paraId="12B1A755" w14:textId="77777777" w:rsidR="004E4972" w:rsidRPr="0055509F" w:rsidRDefault="004E4972" w:rsidP="004E4972">
      <w:pPr>
        <w:pStyle w:val="RLTextlnkuslovan"/>
        <w:spacing w:before="60" w:after="60"/>
        <w:ind w:left="737" w:hanging="737"/>
        <w:rPr>
          <w:lang w:val="cs-CZ"/>
        </w:rPr>
      </w:pPr>
      <w:r w:rsidRPr="00F43C4C">
        <w:rPr>
          <w:lang w:val="cs-CZ"/>
        </w:rPr>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Pr>
          <w:lang w:val="cs-CZ"/>
        </w:rPr>
        <w:t xml:space="preserve"> v plné výši</w:t>
      </w:r>
      <w:r w:rsidRPr="0055509F">
        <w:rPr>
          <w:lang w:val="cs-CZ"/>
        </w:rPr>
        <w:t>. Kumulace více práv na</w:t>
      </w:r>
      <w:r>
        <w:rPr>
          <w:lang w:val="cs-CZ"/>
        </w:rPr>
        <w:t> </w:t>
      </w:r>
      <w:r w:rsidRPr="0055509F">
        <w:rPr>
          <w:lang w:val="cs-CZ"/>
        </w:rPr>
        <w:t>slevy z ceny a/nebo smluvní pokuty v případě jednoho porušení Smlouvy je přípustná.</w:t>
      </w:r>
    </w:p>
    <w:p w14:paraId="446D1F07" w14:textId="77777777" w:rsidR="004E4972" w:rsidRPr="00F43C4C" w:rsidRDefault="004E4972" w:rsidP="004E4972">
      <w:pPr>
        <w:pStyle w:val="RLTextlnkuslovan"/>
        <w:spacing w:before="60" w:after="60"/>
        <w:ind w:left="737" w:hanging="737"/>
        <w:rPr>
          <w:lang w:val="cs-CZ"/>
        </w:rPr>
      </w:pPr>
      <w:r w:rsidRPr="00F43C4C">
        <w:rPr>
          <w:lang w:val="cs-CZ"/>
        </w:rPr>
        <w:t>Smluvní pokuty jsou splatné 21. den ode dne doručení písemné výzvy oprávněné smluvní strany k jejich úhradě povinnou smluvní stranou, není-li ve výzvě uvedena lhůta delší.</w:t>
      </w:r>
    </w:p>
    <w:p w14:paraId="294C1D65" w14:textId="77777777" w:rsidR="004E4972" w:rsidRPr="00F43C4C" w:rsidRDefault="004E4972" w:rsidP="004E4972">
      <w:pPr>
        <w:pStyle w:val="RLTextlnkuslovan"/>
        <w:spacing w:before="60" w:after="60"/>
        <w:ind w:left="737" w:hanging="737"/>
        <w:rPr>
          <w:lang w:val="cs-CZ"/>
        </w:rPr>
      </w:pPr>
      <w:r>
        <w:rPr>
          <w:lang w:val="cs-CZ"/>
        </w:rPr>
        <w:t>Zaplacením</w:t>
      </w:r>
      <w:r w:rsidRPr="00F43C4C">
        <w:rPr>
          <w:lang w:val="cs-CZ"/>
        </w:rPr>
        <w:t xml:space="preserve"> jakékoliv smluvní pokuty </w:t>
      </w:r>
      <w:r>
        <w:rPr>
          <w:lang w:val="cs-CZ"/>
        </w:rPr>
        <w:t>či uplatněním slevy</w:t>
      </w:r>
      <w:r w:rsidRPr="00F43C4C">
        <w:rPr>
          <w:lang w:val="cs-CZ"/>
        </w:rPr>
        <w:t xml:space="preserve"> Objednatel</w:t>
      </w:r>
      <w:r>
        <w:rPr>
          <w:lang w:val="cs-CZ"/>
        </w:rPr>
        <w:t>i</w:t>
      </w:r>
      <w:r w:rsidRPr="00F43C4C">
        <w:rPr>
          <w:lang w:val="cs-CZ"/>
        </w:rPr>
        <w:t xml:space="preserve"> není nijak dotčeno právo na náhradu vzniklé škody (újmy) a ušlý zisk v celém rozsahu způsobené škody (újmy). </w:t>
      </w:r>
    </w:p>
    <w:p w14:paraId="68107AF7" w14:textId="77777777" w:rsidR="004E4972" w:rsidRPr="00F43C4C" w:rsidRDefault="004E4972" w:rsidP="004E4972">
      <w:pPr>
        <w:pStyle w:val="RLTextlnkuslovan"/>
        <w:spacing w:before="60" w:after="60"/>
        <w:ind w:left="737" w:hanging="737"/>
        <w:rPr>
          <w:rFonts w:cstheme="minorHAnsi"/>
          <w:lang w:val="cs-CZ"/>
        </w:rPr>
      </w:pPr>
      <w:r w:rsidRPr="00F43C4C">
        <w:rPr>
          <w:lang w:val="cs-CZ"/>
        </w:rPr>
        <w:t xml:space="preserve">Objednatel je pro případ neuhrazení smluvní pokuty ze strany Poskytovatele oprávněn </w:t>
      </w:r>
      <w:r w:rsidRPr="00574DFD">
        <w:rPr>
          <w:lang w:val="cs-CZ"/>
        </w:rPr>
        <w:t xml:space="preserve">tuto pohledávku </w:t>
      </w:r>
      <w:r w:rsidRPr="00F43C4C">
        <w:rPr>
          <w:lang w:val="cs-CZ"/>
        </w:rPr>
        <w:t>započ</w:t>
      </w:r>
      <w:r w:rsidRPr="00574DFD">
        <w:rPr>
          <w:lang w:val="cs-CZ"/>
        </w:rPr>
        <w:t>íst oproti</w:t>
      </w:r>
      <w:r w:rsidRPr="00F43C4C">
        <w:rPr>
          <w:lang w:val="cs-CZ"/>
        </w:rPr>
        <w:t xml:space="preserve"> </w:t>
      </w:r>
      <w:r w:rsidRPr="00574DFD">
        <w:rPr>
          <w:lang w:val="cs-CZ"/>
        </w:rPr>
        <w:t xml:space="preserve">kterékoli peněžité </w:t>
      </w:r>
      <w:r w:rsidRPr="00F43C4C">
        <w:rPr>
          <w:lang w:val="cs-CZ"/>
        </w:rPr>
        <w:t>pohledáv</w:t>
      </w:r>
      <w:r w:rsidRPr="00574DFD">
        <w:rPr>
          <w:lang w:val="cs-CZ"/>
        </w:rPr>
        <w:t>ce Poskytovatele vůči Objednateli z této Smlouvy</w:t>
      </w:r>
      <w:r w:rsidRPr="00F43C4C">
        <w:rPr>
          <w:lang w:val="cs-CZ"/>
        </w:rPr>
        <w:t>.</w:t>
      </w:r>
    </w:p>
    <w:p w14:paraId="1E73B6C0" w14:textId="77777777" w:rsidR="004E4972" w:rsidRPr="00F43C4C"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47" w:name="_Ref228185766"/>
      <w:bookmarkStart w:id="148" w:name="_Toc295034743"/>
      <w:bookmarkStart w:id="149" w:name="_Ref427741271"/>
      <w:r w:rsidRPr="00574DFD">
        <w:rPr>
          <w:rFonts w:asciiTheme="minorHAnsi" w:hAnsiTheme="minorHAnsi" w:cs="Tahoma"/>
          <w:szCs w:val="20"/>
          <w:lang w:val="cs-CZ"/>
        </w:rPr>
        <w:t>PLATNOST</w:t>
      </w:r>
      <w:r w:rsidRPr="00F43C4C">
        <w:rPr>
          <w:rFonts w:asciiTheme="minorHAnsi" w:hAnsiTheme="minorHAnsi" w:cs="Tahoma"/>
          <w:szCs w:val="20"/>
          <w:lang w:val="cs-CZ"/>
        </w:rPr>
        <w:t xml:space="preserve"> A ÚČINNOST SMLOUVY</w:t>
      </w:r>
      <w:bookmarkEnd w:id="147"/>
      <w:bookmarkEnd w:id="148"/>
      <w:bookmarkEnd w:id="149"/>
    </w:p>
    <w:p w14:paraId="5836B63F" w14:textId="77777777" w:rsidR="004E4972" w:rsidRPr="00F43C4C" w:rsidRDefault="004E4972" w:rsidP="004E4972">
      <w:pPr>
        <w:pStyle w:val="RLTextlnkuslovan"/>
        <w:spacing w:before="60" w:after="60"/>
        <w:ind w:left="737" w:hanging="737"/>
        <w:rPr>
          <w:szCs w:val="20"/>
          <w:lang w:val="cs-CZ"/>
        </w:rPr>
      </w:pPr>
      <w:bookmarkStart w:id="150" w:name="_Ref311472254"/>
      <w:bookmarkStart w:id="151" w:name="_Ref371012264"/>
      <w:r w:rsidRPr="00F43C4C">
        <w:rPr>
          <w:szCs w:val="20"/>
          <w:lang w:val="cs-CZ"/>
        </w:rPr>
        <w:t xml:space="preserve">Tato </w:t>
      </w:r>
      <w:r w:rsidRPr="00574DFD">
        <w:rPr>
          <w:rFonts w:cs="Tahoma"/>
          <w:szCs w:val="20"/>
          <w:lang w:val="cs-CZ"/>
        </w:rPr>
        <w:t>Smlouva</w:t>
      </w:r>
      <w:r w:rsidRPr="00F43C4C">
        <w:rPr>
          <w:szCs w:val="20"/>
          <w:lang w:val="cs-CZ"/>
        </w:rPr>
        <w:t xml:space="preserve"> nabývá platnosti dnem </w:t>
      </w:r>
      <w:r w:rsidRPr="00574DFD">
        <w:rPr>
          <w:szCs w:val="20"/>
          <w:lang w:val="cs-CZ"/>
        </w:rPr>
        <w:t xml:space="preserve">jejího </w:t>
      </w:r>
      <w:r w:rsidRPr="00F43C4C">
        <w:rPr>
          <w:szCs w:val="20"/>
          <w:lang w:val="cs-CZ"/>
        </w:rPr>
        <w:t>uzavření.</w:t>
      </w:r>
      <w:bookmarkEnd w:id="150"/>
      <w:r w:rsidRPr="00F43C4C">
        <w:rPr>
          <w:szCs w:val="20"/>
          <w:lang w:val="cs-CZ"/>
        </w:rPr>
        <w:t xml:space="preserve"> Smlouva nabývá účinnosti následujícího</w:t>
      </w:r>
      <w:r w:rsidRPr="00574DFD">
        <w:rPr>
          <w:szCs w:val="20"/>
          <w:lang w:val="cs-CZ"/>
        </w:rPr>
        <w:t xml:space="preserve"> dne</w:t>
      </w:r>
      <w:r w:rsidRPr="00F43C4C">
        <w:rPr>
          <w:szCs w:val="20"/>
          <w:lang w:val="cs-CZ"/>
        </w:rPr>
        <w:t xml:space="preserve"> po jejím </w:t>
      </w:r>
      <w:r w:rsidRPr="00574DFD">
        <w:rPr>
          <w:szCs w:val="20"/>
          <w:lang w:val="cs-CZ"/>
        </w:rPr>
        <w:t>uveřejnění v registru smluv</w:t>
      </w:r>
      <w:r w:rsidRPr="00F43C4C">
        <w:rPr>
          <w:szCs w:val="20"/>
          <w:lang w:val="cs-CZ"/>
        </w:rPr>
        <w:t xml:space="preserve">. Tato Smlouva se uzavírá na dobu určitou, která </w:t>
      </w:r>
      <w:r>
        <w:rPr>
          <w:szCs w:val="20"/>
          <w:lang w:val="cs-CZ"/>
        </w:rPr>
        <w:t xml:space="preserve">s výjimkou odst. 24.14 této Smlouvy </w:t>
      </w:r>
      <w:r w:rsidRPr="00F43C4C">
        <w:rPr>
          <w:lang w:val="cs-CZ"/>
        </w:rPr>
        <w:t>skončí</w:t>
      </w:r>
      <w:bookmarkEnd w:id="151"/>
      <w:r w:rsidRPr="00F43C4C">
        <w:rPr>
          <w:szCs w:val="20"/>
          <w:lang w:val="cs-CZ"/>
        </w:rPr>
        <w:t xml:space="preserve"> </w:t>
      </w:r>
      <w:r w:rsidRPr="00574DFD">
        <w:rPr>
          <w:szCs w:val="20"/>
          <w:lang w:val="cs-CZ"/>
        </w:rPr>
        <w:t>uplynutím posledního dne</w:t>
      </w:r>
      <w:r>
        <w:rPr>
          <w:szCs w:val="20"/>
          <w:lang w:val="cs-CZ"/>
        </w:rPr>
        <w:t xml:space="preserve"> 48</w:t>
      </w:r>
      <w:r w:rsidRPr="00F43C4C">
        <w:rPr>
          <w:szCs w:val="20"/>
          <w:lang w:val="cs-CZ"/>
        </w:rPr>
        <w:t>.</w:t>
      </w:r>
      <w:r w:rsidRPr="00574DFD">
        <w:rPr>
          <w:szCs w:val="20"/>
          <w:lang w:val="cs-CZ"/>
        </w:rPr>
        <w:t> kalendářního měsíce poskytování Služeb paušálně hrazených</w:t>
      </w:r>
      <w:r>
        <w:rPr>
          <w:szCs w:val="20"/>
          <w:lang w:val="cs-CZ"/>
        </w:rPr>
        <w:t xml:space="preserve"> stálých</w:t>
      </w:r>
      <w:r w:rsidRPr="00574DFD">
        <w:rPr>
          <w:szCs w:val="20"/>
          <w:lang w:val="cs-CZ"/>
        </w:rPr>
        <w:t xml:space="preserve"> (počítáno od prvního měsíce zahájení poskytování Služeb paušálně hrazených stálých</w:t>
      </w:r>
      <w:r>
        <w:rPr>
          <w:szCs w:val="20"/>
          <w:lang w:val="cs-CZ"/>
        </w:rPr>
        <w:t xml:space="preserve"> dle odst. 4.1 této Smlouvy</w:t>
      </w:r>
      <w:r w:rsidRPr="00574DFD">
        <w:rPr>
          <w:szCs w:val="20"/>
          <w:lang w:val="cs-CZ"/>
        </w:rPr>
        <w:t>); tím není dotčena možnost poskytování Služeb výkonově hrazených již od okamžiku účinnosti Smlouvy.</w:t>
      </w:r>
    </w:p>
    <w:p w14:paraId="45FA6834" w14:textId="77777777" w:rsidR="004E4972" w:rsidRPr="00F43C4C" w:rsidRDefault="004E4972" w:rsidP="004E4972">
      <w:pPr>
        <w:pStyle w:val="RLTextlnkuslovan"/>
        <w:spacing w:before="60" w:after="60"/>
        <w:ind w:left="737" w:hanging="737"/>
        <w:rPr>
          <w:szCs w:val="20"/>
          <w:lang w:val="cs-CZ"/>
        </w:rPr>
      </w:pPr>
      <w:bookmarkStart w:id="152" w:name="_Ref195960005"/>
      <w:r w:rsidRPr="00574DFD">
        <w:rPr>
          <w:rFonts w:cs="Tahoma"/>
          <w:szCs w:val="20"/>
          <w:lang w:val="cs-CZ"/>
        </w:rPr>
        <w:t>Objednatel</w:t>
      </w:r>
      <w:r w:rsidRPr="00F43C4C">
        <w:rPr>
          <w:szCs w:val="20"/>
          <w:lang w:val="cs-CZ"/>
        </w:rPr>
        <w:t xml:space="preserve"> je bez jakýchkoliv sankcí</w:t>
      </w:r>
      <w:r w:rsidRPr="00574DFD">
        <w:rPr>
          <w:szCs w:val="20"/>
          <w:lang w:val="cs-CZ"/>
        </w:rPr>
        <w:t xml:space="preserve"> vůči jeho osobě</w:t>
      </w:r>
      <w:r w:rsidRPr="00F43C4C">
        <w:rPr>
          <w:szCs w:val="20"/>
          <w:lang w:val="cs-CZ"/>
        </w:rPr>
        <w:t xml:space="preserve"> vedle </w:t>
      </w:r>
      <w:r w:rsidRPr="00F43C4C">
        <w:rPr>
          <w:lang w:val="cs-CZ"/>
        </w:rPr>
        <w:t>důvodů</w:t>
      </w:r>
      <w:r w:rsidRPr="00F43C4C">
        <w:rPr>
          <w:szCs w:val="20"/>
          <w:lang w:val="cs-CZ"/>
        </w:rPr>
        <w:t xml:space="preserve"> uvedených v právních předpisech oprávněn odstoupit od této</w:t>
      </w:r>
      <w:r w:rsidRPr="00574DFD">
        <w:rPr>
          <w:szCs w:val="20"/>
          <w:lang w:val="cs-CZ"/>
        </w:rPr>
        <w:t> </w:t>
      </w:r>
      <w:r w:rsidRPr="00F43C4C">
        <w:rPr>
          <w:szCs w:val="20"/>
          <w:lang w:val="cs-CZ"/>
        </w:rPr>
        <w:t>Smlouvy v případě</w:t>
      </w:r>
      <w:bookmarkEnd w:id="152"/>
      <w:r w:rsidRPr="00F43C4C">
        <w:rPr>
          <w:szCs w:val="20"/>
          <w:lang w:val="cs-CZ"/>
        </w:rPr>
        <w:t>, že</w:t>
      </w:r>
      <w:r>
        <w:rPr>
          <w:szCs w:val="20"/>
          <w:lang w:val="cs-CZ"/>
        </w:rPr>
        <w:t xml:space="preserve"> nastane kterákoli z níže uvedených situací</w:t>
      </w:r>
      <w:r w:rsidRPr="00F43C4C">
        <w:rPr>
          <w:szCs w:val="20"/>
          <w:lang w:val="cs-CZ"/>
        </w:rPr>
        <w:t>:</w:t>
      </w:r>
      <w:r w:rsidRPr="00574DFD">
        <w:rPr>
          <w:szCs w:val="20"/>
          <w:lang w:val="cs-CZ"/>
        </w:rPr>
        <w:t xml:space="preserve"> </w:t>
      </w:r>
    </w:p>
    <w:p w14:paraId="327C5A26" w14:textId="77777777" w:rsidR="004E4972" w:rsidRPr="004052B4" w:rsidRDefault="004E4972" w:rsidP="00D76565">
      <w:pPr>
        <w:pStyle w:val="Odstavecseseznamem"/>
        <w:numPr>
          <w:ilvl w:val="0"/>
          <w:numId w:val="19"/>
        </w:numPr>
        <w:spacing w:before="60" w:after="60" w:line="240" w:lineRule="auto"/>
        <w:contextualSpacing w:val="0"/>
        <w:jc w:val="both"/>
        <w:rPr>
          <w:rFonts w:eastAsia="Times New Roman" w:cs="Times New Roman"/>
          <w:vanish/>
          <w:sz w:val="20"/>
          <w:szCs w:val="20"/>
          <w:lang w:eastAsia="x-none"/>
        </w:rPr>
      </w:pPr>
    </w:p>
    <w:p w14:paraId="679B33AD" w14:textId="77777777" w:rsidR="004E4972" w:rsidRPr="004052B4" w:rsidRDefault="004E4972" w:rsidP="00D76565">
      <w:pPr>
        <w:pStyle w:val="Odstavecseseznamem"/>
        <w:numPr>
          <w:ilvl w:val="0"/>
          <w:numId w:val="19"/>
        </w:numPr>
        <w:spacing w:before="60" w:after="60" w:line="240" w:lineRule="auto"/>
        <w:contextualSpacing w:val="0"/>
        <w:jc w:val="both"/>
        <w:rPr>
          <w:rFonts w:eastAsia="Times New Roman" w:cs="Times New Roman"/>
          <w:vanish/>
          <w:sz w:val="20"/>
          <w:szCs w:val="20"/>
          <w:lang w:eastAsia="x-none"/>
        </w:rPr>
      </w:pPr>
    </w:p>
    <w:p w14:paraId="481A65D0" w14:textId="77777777" w:rsidR="004E4972" w:rsidRPr="004052B4" w:rsidRDefault="004E4972" w:rsidP="00D76565">
      <w:pPr>
        <w:pStyle w:val="Odstavecseseznamem"/>
        <w:numPr>
          <w:ilvl w:val="0"/>
          <w:numId w:val="19"/>
        </w:numPr>
        <w:spacing w:before="60" w:after="60" w:line="240" w:lineRule="auto"/>
        <w:contextualSpacing w:val="0"/>
        <w:jc w:val="both"/>
        <w:rPr>
          <w:rFonts w:eastAsia="Times New Roman" w:cs="Times New Roman"/>
          <w:vanish/>
          <w:sz w:val="20"/>
          <w:szCs w:val="20"/>
          <w:lang w:eastAsia="x-none"/>
        </w:rPr>
      </w:pPr>
    </w:p>
    <w:p w14:paraId="37C0C0F8" w14:textId="77777777" w:rsidR="004E4972" w:rsidRPr="004052B4" w:rsidRDefault="004E4972" w:rsidP="00D76565">
      <w:pPr>
        <w:pStyle w:val="Odstavecseseznamem"/>
        <w:numPr>
          <w:ilvl w:val="0"/>
          <w:numId w:val="19"/>
        </w:numPr>
        <w:spacing w:before="60" w:after="60" w:line="240" w:lineRule="auto"/>
        <w:contextualSpacing w:val="0"/>
        <w:jc w:val="both"/>
        <w:rPr>
          <w:rFonts w:eastAsia="Times New Roman" w:cs="Times New Roman"/>
          <w:vanish/>
          <w:sz w:val="20"/>
          <w:szCs w:val="20"/>
          <w:lang w:eastAsia="x-none"/>
        </w:rPr>
      </w:pPr>
    </w:p>
    <w:p w14:paraId="78B7ACDA" w14:textId="77777777" w:rsidR="004E4972" w:rsidRPr="004052B4" w:rsidRDefault="004E4972" w:rsidP="00D76565">
      <w:pPr>
        <w:pStyle w:val="Odstavecseseznamem"/>
        <w:numPr>
          <w:ilvl w:val="1"/>
          <w:numId w:val="19"/>
        </w:numPr>
        <w:spacing w:before="60" w:after="60" w:line="240" w:lineRule="auto"/>
        <w:contextualSpacing w:val="0"/>
        <w:jc w:val="both"/>
        <w:rPr>
          <w:rFonts w:eastAsia="Times New Roman" w:cs="Times New Roman"/>
          <w:vanish/>
          <w:sz w:val="20"/>
          <w:szCs w:val="20"/>
          <w:lang w:eastAsia="x-none"/>
        </w:rPr>
      </w:pPr>
    </w:p>
    <w:p w14:paraId="396F2154" w14:textId="77777777" w:rsidR="004E4972" w:rsidRPr="004052B4" w:rsidRDefault="004E4972" w:rsidP="00D76565">
      <w:pPr>
        <w:pStyle w:val="Odstavecseseznamem"/>
        <w:numPr>
          <w:ilvl w:val="1"/>
          <w:numId w:val="19"/>
        </w:numPr>
        <w:spacing w:before="60" w:after="60" w:line="240" w:lineRule="auto"/>
        <w:contextualSpacing w:val="0"/>
        <w:jc w:val="both"/>
        <w:rPr>
          <w:rFonts w:eastAsia="Times New Roman" w:cs="Times New Roman"/>
          <w:vanish/>
          <w:sz w:val="20"/>
          <w:szCs w:val="20"/>
          <w:lang w:eastAsia="x-none"/>
        </w:rPr>
      </w:pPr>
    </w:p>
    <w:p w14:paraId="775E7059" w14:textId="77777777" w:rsidR="004E4972" w:rsidRPr="00F43C4C" w:rsidRDefault="004E4972" w:rsidP="00D76565">
      <w:pPr>
        <w:pStyle w:val="RLTextlnkuslovan"/>
        <w:numPr>
          <w:ilvl w:val="2"/>
          <w:numId w:val="20"/>
        </w:numPr>
        <w:spacing w:before="60" w:after="60"/>
        <w:ind w:left="1134" w:hanging="850"/>
        <w:rPr>
          <w:szCs w:val="20"/>
          <w:lang w:val="cs-CZ"/>
        </w:rPr>
      </w:pPr>
      <w:r w:rsidRPr="00574DFD">
        <w:rPr>
          <w:szCs w:val="20"/>
          <w:lang w:val="cs-CZ"/>
        </w:rPr>
        <w:t>P</w:t>
      </w:r>
      <w:r w:rsidRPr="00F43C4C">
        <w:rPr>
          <w:szCs w:val="20"/>
          <w:lang w:val="cs-CZ"/>
        </w:rPr>
        <w:t xml:space="preserve">arametr </w:t>
      </w:r>
      <w:r w:rsidRPr="00574DFD">
        <w:rPr>
          <w:szCs w:val="20"/>
          <w:lang w:val="cs-CZ"/>
        </w:rPr>
        <w:t>dostupnost</w:t>
      </w:r>
      <w:r w:rsidRPr="00F43C4C">
        <w:rPr>
          <w:szCs w:val="20"/>
          <w:lang w:val="cs-CZ"/>
        </w:rPr>
        <w:t xml:space="preserve"> </w:t>
      </w:r>
      <w:r w:rsidRPr="00574DFD">
        <w:rPr>
          <w:szCs w:val="20"/>
          <w:lang w:val="cs-CZ"/>
        </w:rPr>
        <w:t xml:space="preserve">nejméně </w:t>
      </w:r>
      <w:r w:rsidRPr="00F43C4C">
        <w:rPr>
          <w:szCs w:val="20"/>
          <w:lang w:val="cs-CZ"/>
        </w:rPr>
        <w:t xml:space="preserve">u jednoho z </w:t>
      </w:r>
      <w:r w:rsidRPr="00574DFD">
        <w:rPr>
          <w:szCs w:val="20"/>
          <w:lang w:val="cs-CZ"/>
        </w:rPr>
        <w:t>KL</w:t>
      </w:r>
      <w:r w:rsidRPr="00F43C4C">
        <w:rPr>
          <w:szCs w:val="20"/>
          <w:lang w:val="cs-CZ"/>
        </w:rPr>
        <w:t xml:space="preserve"> klesne</w:t>
      </w:r>
      <w:r w:rsidRPr="00574DFD">
        <w:rPr>
          <w:szCs w:val="20"/>
          <w:lang w:val="cs-CZ"/>
        </w:rPr>
        <w:t xml:space="preserve"> v průběhu tří</w:t>
      </w:r>
      <w:r w:rsidRPr="00F43C4C">
        <w:rPr>
          <w:szCs w:val="20"/>
          <w:lang w:val="cs-CZ"/>
        </w:rPr>
        <w:t xml:space="preserve"> Vyhodnocovací</w:t>
      </w:r>
      <w:r w:rsidRPr="00574DFD">
        <w:rPr>
          <w:szCs w:val="20"/>
          <w:lang w:val="cs-CZ"/>
        </w:rPr>
        <w:t>ch</w:t>
      </w:r>
      <w:r w:rsidRPr="00F43C4C">
        <w:rPr>
          <w:szCs w:val="20"/>
          <w:lang w:val="cs-CZ"/>
        </w:rPr>
        <w:t xml:space="preserve"> období </w:t>
      </w:r>
      <w:r w:rsidRPr="00574DFD">
        <w:rPr>
          <w:szCs w:val="20"/>
          <w:lang w:val="cs-CZ"/>
        </w:rPr>
        <w:t>(za dobu trvání Smlouvy)</w:t>
      </w:r>
      <w:r w:rsidRPr="00F43C4C">
        <w:rPr>
          <w:szCs w:val="20"/>
          <w:lang w:val="cs-CZ"/>
        </w:rPr>
        <w:t xml:space="preserve"> </w:t>
      </w:r>
      <w:r w:rsidRPr="00F43C4C">
        <w:rPr>
          <w:rFonts w:cs="Tahoma"/>
          <w:szCs w:val="20"/>
          <w:lang w:val="cs-CZ"/>
        </w:rPr>
        <w:t>pod</w:t>
      </w:r>
      <w:r w:rsidRPr="00F43C4C">
        <w:rPr>
          <w:szCs w:val="20"/>
          <w:lang w:val="cs-CZ"/>
        </w:rPr>
        <w:t xml:space="preserve"> úroveň </w:t>
      </w:r>
      <w:r w:rsidRPr="00574DFD">
        <w:rPr>
          <w:szCs w:val="20"/>
          <w:lang w:val="cs-CZ"/>
        </w:rPr>
        <w:t xml:space="preserve">95 %, přičemž pokles dostupnosti nebude způsoben okolnostmi </w:t>
      </w:r>
      <w:r w:rsidRPr="00F43C4C">
        <w:rPr>
          <w:rFonts w:cs="Tahoma"/>
          <w:szCs w:val="20"/>
          <w:lang w:val="cs-CZ"/>
        </w:rPr>
        <w:t>vnějšího vlivu</w:t>
      </w:r>
      <w:r w:rsidRPr="00574DFD">
        <w:rPr>
          <w:rFonts w:cs="Tahoma"/>
          <w:szCs w:val="20"/>
          <w:lang w:val="cs-CZ"/>
        </w:rPr>
        <w:t xml:space="preserve"> </w:t>
      </w:r>
      <w:r w:rsidRPr="00F43C4C">
        <w:rPr>
          <w:rFonts w:cs="Tahoma"/>
          <w:szCs w:val="20"/>
          <w:lang w:val="cs-CZ"/>
        </w:rPr>
        <w:t>(mimo působnost Poskytovatele</w:t>
      </w:r>
      <w:r>
        <w:rPr>
          <w:rFonts w:cs="Tahoma"/>
          <w:szCs w:val="20"/>
          <w:lang w:val="cs-CZ"/>
        </w:rPr>
        <w:t xml:space="preserve"> a jeho poddodavatelů</w:t>
      </w:r>
      <w:r w:rsidRPr="00F43C4C">
        <w:rPr>
          <w:rFonts w:cs="Tahoma"/>
          <w:szCs w:val="20"/>
          <w:lang w:val="cs-CZ"/>
        </w:rPr>
        <w:t>)</w:t>
      </w:r>
      <w:r w:rsidRPr="00574DFD">
        <w:rPr>
          <w:rFonts w:cs="Tahoma"/>
          <w:szCs w:val="20"/>
          <w:lang w:val="cs-CZ"/>
        </w:rPr>
        <w:t xml:space="preserve"> nebo činností Objednatele</w:t>
      </w:r>
      <w:r w:rsidRPr="00F43C4C">
        <w:rPr>
          <w:szCs w:val="20"/>
          <w:lang w:val="cs-CZ"/>
        </w:rPr>
        <w:t xml:space="preserve">; nebo  </w:t>
      </w:r>
    </w:p>
    <w:p w14:paraId="7D09088E"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Poskytovatel je v prodlení s plněním</w:t>
      </w:r>
      <w:r w:rsidRPr="00574DFD">
        <w:rPr>
          <w:szCs w:val="20"/>
          <w:lang w:val="cs-CZ"/>
        </w:rPr>
        <w:t xml:space="preserve"> kterékoliv povinnosti podle této Smlouvy</w:t>
      </w:r>
      <w:r w:rsidRPr="00F43C4C">
        <w:rPr>
          <w:szCs w:val="20"/>
          <w:lang w:val="cs-CZ"/>
        </w:rPr>
        <w:t xml:space="preserve"> a</w:t>
      </w:r>
      <w:r w:rsidRPr="00574DFD">
        <w:rPr>
          <w:szCs w:val="20"/>
          <w:lang w:val="cs-CZ"/>
        </w:rPr>
        <w:t> </w:t>
      </w:r>
      <w:r w:rsidRPr="00F43C4C">
        <w:rPr>
          <w:szCs w:val="20"/>
          <w:lang w:val="cs-CZ"/>
        </w:rPr>
        <w:t>ne</w:t>
      </w:r>
      <w:r w:rsidRPr="00574DFD">
        <w:rPr>
          <w:szCs w:val="20"/>
          <w:lang w:val="cs-CZ"/>
        </w:rPr>
        <w:t>z</w:t>
      </w:r>
      <w:r w:rsidRPr="00F43C4C">
        <w:rPr>
          <w:szCs w:val="20"/>
          <w:lang w:val="cs-CZ"/>
        </w:rPr>
        <w:t>jedná nápravu ani do</w:t>
      </w:r>
      <w:r w:rsidRPr="00574DFD">
        <w:rPr>
          <w:szCs w:val="20"/>
          <w:lang w:val="cs-CZ"/>
        </w:rPr>
        <w:t> 15 </w:t>
      </w:r>
      <w:r w:rsidRPr="00F43C4C">
        <w:rPr>
          <w:szCs w:val="20"/>
          <w:lang w:val="cs-CZ"/>
        </w:rPr>
        <w:t>dnů ode dne doručení písemného oznámení Objednatele o</w:t>
      </w:r>
      <w:r w:rsidRPr="00574DFD">
        <w:rPr>
          <w:szCs w:val="20"/>
          <w:lang w:val="cs-CZ"/>
        </w:rPr>
        <w:t> </w:t>
      </w:r>
      <w:r w:rsidRPr="00F43C4C">
        <w:rPr>
          <w:szCs w:val="20"/>
          <w:lang w:val="cs-CZ"/>
        </w:rPr>
        <w:t>takovém prodlení; nebo</w:t>
      </w:r>
    </w:p>
    <w:p w14:paraId="5E9A2419"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pokud nebude schválena částka ze státního rozpočtu či z jiných zdrojů (např. z EU), která je potřebná k úhradě za plnění této Smlouvy v následujícím roce;</w:t>
      </w:r>
      <w:r w:rsidRPr="00574DFD">
        <w:rPr>
          <w:szCs w:val="20"/>
          <w:lang w:val="cs-CZ"/>
        </w:rPr>
        <w:t xml:space="preserve"> nebo</w:t>
      </w:r>
    </w:p>
    <w:p w14:paraId="5A67BE4E" w14:textId="77777777" w:rsidR="004E4972" w:rsidRPr="00F43C4C" w:rsidRDefault="004E4972" w:rsidP="00D76565">
      <w:pPr>
        <w:pStyle w:val="RLTextlnkuslovan"/>
        <w:numPr>
          <w:ilvl w:val="2"/>
          <w:numId w:val="20"/>
        </w:numPr>
        <w:spacing w:before="60" w:after="60"/>
        <w:ind w:left="1134" w:hanging="850"/>
        <w:rPr>
          <w:szCs w:val="20"/>
          <w:lang w:val="cs-CZ"/>
        </w:rPr>
      </w:pPr>
      <w:bookmarkStart w:id="153" w:name="_Ref378171688"/>
      <w:r w:rsidRPr="00F43C4C">
        <w:rPr>
          <w:szCs w:val="20"/>
          <w:lang w:val="cs-CZ"/>
        </w:rPr>
        <w:t xml:space="preserve">dojde k porušení povinnosti ochrany důvěrných informací </w:t>
      </w:r>
      <w:r w:rsidRPr="00F43C4C">
        <w:rPr>
          <w:rFonts w:cs="Tahoma"/>
          <w:szCs w:val="20"/>
          <w:lang w:val="cs-CZ"/>
        </w:rPr>
        <w:t>nebo</w:t>
      </w:r>
      <w:r w:rsidRPr="00574DFD">
        <w:rPr>
          <w:szCs w:val="20"/>
          <w:lang w:val="cs-CZ"/>
        </w:rPr>
        <w:t xml:space="preserve"> mlčenlivosti </w:t>
      </w:r>
      <w:r w:rsidRPr="00F43C4C">
        <w:rPr>
          <w:szCs w:val="20"/>
          <w:lang w:val="cs-CZ"/>
        </w:rPr>
        <w:t>dle této Smlouvy ze strany Poskytovatele;</w:t>
      </w:r>
      <w:bookmarkEnd w:id="153"/>
      <w:r w:rsidRPr="00574DFD">
        <w:rPr>
          <w:szCs w:val="20"/>
          <w:lang w:val="cs-CZ"/>
        </w:rPr>
        <w:t xml:space="preserve"> nebo</w:t>
      </w:r>
    </w:p>
    <w:p w14:paraId="58FC8D67"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bude</w:t>
      </w:r>
      <w:r w:rsidRPr="00574DFD">
        <w:rPr>
          <w:szCs w:val="20"/>
          <w:lang w:val="cs-CZ"/>
        </w:rPr>
        <w:t xml:space="preserve"> dle insolvenčního zákona </w:t>
      </w:r>
      <w:r w:rsidRPr="00F43C4C">
        <w:rPr>
          <w:szCs w:val="20"/>
          <w:lang w:val="cs-CZ"/>
        </w:rPr>
        <w:t>zahájeno</w:t>
      </w:r>
      <w:r w:rsidRPr="00574DFD">
        <w:rPr>
          <w:szCs w:val="20"/>
          <w:lang w:val="cs-CZ"/>
        </w:rPr>
        <w:t xml:space="preserve"> insolvenční řízení s Poskytovatelem nebo 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 nebo</w:t>
      </w:r>
    </w:p>
    <w:p w14:paraId="6BC984CD"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Poskytovatel vstoupí do likvidace nebo dojde k jinému</w:t>
      </w:r>
      <w:r w:rsidRPr="00574DFD">
        <w:rPr>
          <w:szCs w:val="20"/>
          <w:lang w:val="cs-CZ"/>
        </w:rPr>
        <w:t>,</w:t>
      </w:r>
      <w:r w:rsidRPr="00F43C4C">
        <w:rPr>
          <w:szCs w:val="20"/>
          <w:lang w:val="cs-CZ"/>
        </w:rPr>
        <w:t xml:space="preserve"> byť jen faktickému podstatnému omezení </w:t>
      </w:r>
      <w:r w:rsidRPr="00574DFD">
        <w:rPr>
          <w:szCs w:val="20"/>
          <w:lang w:val="cs-CZ"/>
        </w:rPr>
        <w:t>rozsahu</w:t>
      </w:r>
      <w:r w:rsidRPr="00F43C4C">
        <w:rPr>
          <w:szCs w:val="20"/>
          <w:lang w:val="cs-CZ"/>
        </w:rPr>
        <w:t xml:space="preserve"> jeho činnosti, kter</w:t>
      </w:r>
      <w:r w:rsidRPr="00574DFD">
        <w:rPr>
          <w:szCs w:val="20"/>
          <w:lang w:val="cs-CZ"/>
        </w:rPr>
        <w:t>é</w:t>
      </w:r>
      <w:r w:rsidRPr="00F43C4C">
        <w:rPr>
          <w:szCs w:val="20"/>
          <w:lang w:val="cs-CZ"/>
        </w:rPr>
        <w:t xml:space="preserve"> by mohl</w:t>
      </w:r>
      <w:r w:rsidRPr="00574DFD">
        <w:rPr>
          <w:szCs w:val="20"/>
          <w:lang w:val="cs-CZ"/>
        </w:rPr>
        <w:t>o</w:t>
      </w:r>
      <w:r w:rsidRPr="00F43C4C">
        <w:rPr>
          <w:szCs w:val="20"/>
          <w:lang w:val="cs-CZ"/>
        </w:rPr>
        <w:t xml:space="preserve"> mít negativní dopad na </w:t>
      </w:r>
      <w:r w:rsidRPr="00F43C4C">
        <w:rPr>
          <w:rFonts w:cs="Tahoma"/>
          <w:szCs w:val="20"/>
          <w:lang w:val="cs-CZ"/>
        </w:rPr>
        <w:t>jeho</w:t>
      </w:r>
      <w:r w:rsidRPr="00F43C4C">
        <w:rPr>
          <w:szCs w:val="20"/>
          <w:lang w:val="cs-CZ"/>
        </w:rPr>
        <w:t xml:space="preserve"> způsobilost plnit závazky podle této Smlouvy</w:t>
      </w:r>
      <w:r w:rsidRPr="00574DFD">
        <w:rPr>
          <w:szCs w:val="20"/>
          <w:lang w:val="cs-CZ"/>
        </w:rPr>
        <w:t>; nebo</w:t>
      </w:r>
    </w:p>
    <w:p w14:paraId="2CF8AB41" w14:textId="398B1202"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 xml:space="preserve">Poskytovatel předem neoznámí Objednateli </w:t>
      </w:r>
      <w:r w:rsidRPr="00FF570C">
        <w:rPr>
          <w:szCs w:val="20"/>
          <w:lang w:val="cs-CZ"/>
        </w:rPr>
        <w:t xml:space="preserve">jakoukoliv změnu osoby poddodavatele nebo zvětšení rozsahu plnění svěřeného poddodavateli ve smyslu odst. </w:t>
      </w:r>
      <w:r w:rsidR="00BE3F93">
        <w:rPr>
          <w:szCs w:val="20"/>
          <w:lang w:val="cs-CZ"/>
        </w:rPr>
        <w:t>3.6</w:t>
      </w:r>
      <w:r w:rsidRPr="00FF570C">
        <w:rPr>
          <w:szCs w:val="20"/>
          <w:lang w:val="cs-CZ"/>
        </w:rPr>
        <w:t xml:space="preserve"> této</w:t>
      </w:r>
      <w:r w:rsidRPr="00574DFD">
        <w:rPr>
          <w:szCs w:val="20"/>
          <w:lang w:val="cs-CZ"/>
        </w:rPr>
        <w:t xml:space="preserve"> </w:t>
      </w:r>
      <w:r w:rsidRPr="00F43C4C">
        <w:rPr>
          <w:szCs w:val="20"/>
          <w:lang w:val="cs-CZ"/>
        </w:rPr>
        <w:t>Smlouvy, nebo k</w:t>
      </w:r>
      <w:r w:rsidRPr="00574DFD">
        <w:rPr>
          <w:szCs w:val="20"/>
          <w:lang w:val="cs-CZ"/>
        </w:rPr>
        <w:t> </w:t>
      </w:r>
      <w:r w:rsidRPr="00F43C4C">
        <w:rPr>
          <w:szCs w:val="20"/>
          <w:lang w:val="cs-CZ"/>
        </w:rPr>
        <w:t xml:space="preserve">takovéto změně Objednatel nedá předem souhlas dle téhož odstavce Smlouvy nebo </w:t>
      </w:r>
      <w:r w:rsidRPr="00F43C4C">
        <w:rPr>
          <w:rFonts w:cs="Tahoma"/>
          <w:szCs w:val="20"/>
          <w:lang w:val="cs-CZ"/>
        </w:rPr>
        <w:t>dojde</w:t>
      </w:r>
      <w:r w:rsidRPr="00F43C4C">
        <w:rPr>
          <w:szCs w:val="20"/>
          <w:lang w:val="cs-CZ"/>
        </w:rPr>
        <w:t xml:space="preserve">-li k porušení povinnosti alokovat na poskytování Služeb dle této Smlouvy kapacity členů realizačního týmu (dle jejich kvalifikací) Poskytovatele dle </w:t>
      </w:r>
      <w:r>
        <w:rPr>
          <w:szCs w:val="20"/>
          <w:lang w:val="cs-CZ"/>
        </w:rPr>
        <w:t>P</w:t>
      </w:r>
      <w:r w:rsidRPr="00B93861">
        <w:rPr>
          <w:szCs w:val="20"/>
          <w:lang w:val="cs-CZ"/>
        </w:rPr>
        <w:t>řílohy č.</w:t>
      </w:r>
      <w:r>
        <w:rPr>
          <w:szCs w:val="20"/>
          <w:lang w:val="cs-CZ"/>
        </w:rPr>
        <w:t> </w:t>
      </w:r>
      <w:r w:rsidRPr="00B93861">
        <w:rPr>
          <w:szCs w:val="20"/>
          <w:lang w:val="cs-CZ"/>
        </w:rPr>
        <w:t>7</w:t>
      </w:r>
      <w:r w:rsidRPr="00F43C4C">
        <w:rPr>
          <w:szCs w:val="20"/>
          <w:lang w:val="cs-CZ"/>
        </w:rPr>
        <w:t xml:space="preserve"> této Smlouvy a/nebo dle podmínek stanovených v odst.</w:t>
      </w:r>
      <w:r w:rsidRPr="00574DFD">
        <w:rPr>
          <w:szCs w:val="20"/>
          <w:lang w:val="cs-CZ"/>
        </w:rPr>
        <w:t> </w:t>
      </w:r>
      <w:r w:rsidRPr="00F43C4C">
        <w:rPr>
          <w:szCs w:val="20"/>
          <w:lang w:val="cs-CZ"/>
        </w:rPr>
        <w:fldChar w:fldCharType="begin"/>
      </w:r>
      <w:r w:rsidRPr="00F43C4C">
        <w:rPr>
          <w:szCs w:val="20"/>
          <w:lang w:val="cs-CZ"/>
        </w:rPr>
        <w:instrText xml:space="preserve"> REF _Ref367806517 \r \h  \* MERGEFORMAT </w:instrText>
      </w:r>
      <w:r w:rsidRPr="00F43C4C">
        <w:rPr>
          <w:szCs w:val="20"/>
          <w:lang w:val="cs-CZ"/>
        </w:rPr>
      </w:r>
      <w:r w:rsidRPr="00F43C4C">
        <w:rPr>
          <w:szCs w:val="20"/>
          <w:lang w:val="cs-CZ"/>
        </w:rPr>
        <w:fldChar w:fldCharType="separate"/>
      </w:r>
      <w:r w:rsidR="008659AF">
        <w:rPr>
          <w:szCs w:val="20"/>
          <w:lang w:val="cs-CZ"/>
        </w:rPr>
        <w:t>7.1.4</w:t>
      </w:r>
      <w:r w:rsidRPr="00F43C4C">
        <w:rPr>
          <w:szCs w:val="20"/>
          <w:lang w:val="cs-CZ"/>
        </w:rPr>
        <w:fldChar w:fldCharType="end"/>
      </w:r>
      <w:r w:rsidRPr="00F43C4C">
        <w:rPr>
          <w:szCs w:val="20"/>
          <w:lang w:val="cs-CZ"/>
        </w:rPr>
        <w:t xml:space="preserve"> </w:t>
      </w:r>
      <w:r w:rsidRPr="00574DFD">
        <w:rPr>
          <w:szCs w:val="20"/>
          <w:lang w:val="cs-CZ"/>
        </w:rPr>
        <w:t xml:space="preserve">této </w:t>
      </w:r>
      <w:r w:rsidRPr="00F43C4C">
        <w:rPr>
          <w:szCs w:val="20"/>
          <w:lang w:val="cs-CZ"/>
        </w:rPr>
        <w:t>Smlouvy;</w:t>
      </w:r>
      <w:r w:rsidRPr="00574DFD">
        <w:rPr>
          <w:szCs w:val="20"/>
          <w:lang w:val="cs-CZ"/>
        </w:rPr>
        <w:t xml:space="preserve"> nebo</w:t>
      </w:r>
    </w:p>
    <w:p w14:paraId="5ACE9CFA"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 xml:space="preserve">Poskytovatel </w:t>
      </w:r>
      <w:r w:rsidRPr="00574DFD">
        <w:rPr>
          <w:szCs w:val="20"/>
          <w:lang w:val="cs-CZ"/>
        </w:rPr>
        <w:t>nepředloží</w:t>
      </w:r>
      <w:r w:rsidRPr="00F43C4C">
        <w:rPr>
          <w:szCs w:val="20"/>
          <w:lang w:val="cs-CZ"/>
        </w:rPr>
        <w:t xml:space="preserve"> pojistnou smlouvu, její relevantní části </w:t>
      </w:r>
      <w:r w:rsidRPr="00F43C4C">
        <w:rPr>
          <w:rFonts w:cs="Tahoma"/>
          <w:szCs w:val="20"/>
          <w:lang w:val="cs-CZ"/>
        </w:rPr>
        <w:t>nebo</w:t>
      </w:r>
      <w:r w:rsidRPr="00F43C4C">
        <w:rPr>
          <w:szCs w:val="20"/>
          <w:lang w:val="cs-CZ"/>
        </w:rPr>
        <w:t xml:space="preserve"> pojistku dle</w:t>
      </w:r>
      <w:r w:rsidRPr="00574DFD">
        <w:rPr>
          <w:szCs w:val="20"/>
          <w:lang w:val="cs-CZ"/>
        </w:rPr>
        <w:t xml:space="preserve"> čl. </w:t>
      </w:r>
      <w:r>
        <w:rPr>
          <w:szCs w:val="20"/>
          <w:lang w:val="cs-CZ"/>
        </w:rPr>
        <w:t>8</w:t>
      </w:r>
      <w:r w:rsidRPr="00574DFD">
        <w:rPr>
          <w:szCs w:val="20"/>
          <w:lang w:val="cs-CZ"/>
        </w:rPr>
        <w:t xml:space="preserve">. </w:t>
      </w:r>
      <w:r w:rsidRPr="00F43C4C">
        <w:rPr>
          <w:szCs w:val="20"/>
          <w:lang w:val="cs-CZ"/>
        </w:rPr>
        <w:t>této Smlouvy</w:t>
      </w:r>
      <w:r w:rsidRPr="00574DFD">
        <w:rPr>
          <w:szCs w:val="20"/>
          <w:lang w:val="cs-CZ"/>
        </w:rPr>
        <w:t>; nebo</w:t>
      </w:r>
    </w:p>
    <w:p w14:paraId="4368FDC9" w14:textId="77777777" w:rsidR="004E4972" w:rsidRPr="00F43C4C" w:rsidRDefault="004E4972" w:rsidP="00D76565">
      <w:pPr>
        <w:pStyle w:val="RLTextlnkuslovan"/>
        <w:numPr>
          <w:ilvl w:val="2"/>
          <w:numId w:val="20"/>
        </w:numPr>
        <w:spacing w:before="60" w:after="60"/>
        <w:ind w:left="1134" w:hanging="850"/>
        <w:rPr>
          <w:szCs w:val="20"/>
          <w:lang w:val="cs-CZ"/>
        </w:rPr>
      </w:pPr>
      <w:r w:rsidRPr="00574DFD">
        <w:rPr>
          <w:szCs w:val="20"/>
          <w:lang w:val="cs-CZ"/>
        </w:rPr>
        <w:t xml:space="preserve">celková souhrnná výše uplatněných slev z ceny a smluvních pokut, na které vzniklo v době trvání Smlouvy Objednateli právo, </w:t>
      </w:r>
      <w:r w:rsidRPr="00F43C4C">
        <w:rPr>
          <w:szCs w:val="20"/>
          <w:lang w:val="cs-CZ"/>
        </w:rPr>
        <w:t xml:space="preserve">překročí trojnásobek měsíční ceny za </w:t>
      </w:r>
      <w:r w:rsidRPr="00574DFD">
        <w:rPr>
          <w:szCs w:val="20"/>
          <w:lang w:val="cs-CZ"/>
        </w:rPr>
        <w:t>Služby paušálně hrazené stálé bez DPH</w:t>
      </w:r>
      <w:r w:rsidRPr="00F43C4C">
        <w:rPr>
          <w:szCs w:val="20"/>
          <w:lang w:val="cs-CZ"/>
        </w:rPr>
        <w:t>; nebo</w:t>
      </w:r>
    </w:p>
    <w:p w14:paraId="2DDCCF21" w14:textId="77777777" w:rsidR="004E4972" w:rsidRPr="00F43C4C" w:rsidRDefault="004E4972" w:rsidP="00D76565">
      <w:pPr>
        <w:pStyle w:val="RLTextlnkuslovan"/>
        <w:numPr>
          <w:ilvl w:val="2"/>
          <w:numId w:val="20"/>
        </w:numPr>
        <w:spacing w:before="60" w:after="60"/>
        <w:ind w:left="1134" w:hanging="850"/>
        <w:rPr>
          <w:szCs w:val="20"/>
          <w:lang w:val="cs-CZ"/>
        </w:rPr>
      </w:pPr>
      <w:r w:rsidRPr="00F43C4C">
        <w:rPr>
          <w:szCs w:val="20"/>
          <w:lang w:val="cs-CZ"/>
        </w:rPr>
        <w:t xml:space="preserve">Objednatel na základě </w:t>
      </w:r>
      <w:r w:rsidRPr="00574DFD">
        <w:rPr>
          <w:szCs w:val="20"/>
          <w:lang w:val="cs-CZ"/>
        </w:rPr>
        <w:t>kontroly</w:t>
      </w:r>
      <w:r w:rsidRPr="00F43C4C">
        <w:rPr>
          <w:szCs w:val="20"/>
          <w:lang w:val="cs-CZ"/>
        </w:rPr>
        <w:t xml:space="preserve"> plnění Smlouvy </w:t>
      </w:r>
      <w:r w:rsidRPr="00574DFD">
        <w:rPr>
          <w:szCs w:val="20"/>
          <w:lang w:val="cs-CZ"/>
        </w:rPr>
        <w:t xml:space="preserve">dle odst. </w:t>
      </w:r>
      <w:r>
        <w:rPr>
          <w:szCs w:val="20"/>
          <w:lang w:val="cs-CZ"/>
        </w:rPr>
        <w:t>7</w:t>
      </w:r>
      <w:r w:rsidRPr="00574DFD">
        <w:rPr>
          <w:szCs w:val="20"/>
          <w:lang w:val="cs-CZ"/>
        </w:rPr>
        <w:t xml:space="preserve">.3 této Smlouvy </w:t>
      </w:r>
      <w:r w:rsidRPr="00F43C4C">
        <w:rPr>
          <w:szCs w:val="20"/>
          <w:lang w:val="cs-CZ"/>
        </w:rPr>
        <w:t xml:space="preserve">zjistí neplnění kterékoliv části Smlouvy a Poskytovatel </w:t>
      </w:r>
      <w:r w:rsidRPr="00574DFD">
        <w:rPr>
          <w:szCs w:val="20"/>
          <w:lang w:val="cs-CZ"/>
        </w:rPr>
        <w:t>neodstraní</w:t>
      </w:r>
      <w:r w:rsidRPr="00F43C4C">
        <w:rPr>
          <w:szCs w:val="20"/>
          <w:lang w:val="cs-CZ"/>
        </w:rPr>
        <w:t xml:space="preserve"> </w:t>
      </w:r>
      <w:r w:rsidRPr="00574DFD">
        <w:rPr>
          <w:szCs w:val="20"/>
          <w:lang w:val="cs-CZ"/>
        </w:rPr>
        <w:t xml:space="preserve">své porušení povinnosti </w:t>
      </w:r>
      <w:r w:rsidRPr="00F43C4C">
        <w:rPr>
          <w:rFonts w:cs="Tahoma"/>
          <w:szCs w:val="20"/>
          <w:lang w:val="cs-CZ"/>
        </w:rPr>
        <w:t>ani</w:t>
      </w:r>
      <w:r w:rsidRPr="00F43C4C">
        <w:rPr>
          <w:szCs w:val="20"/>
          <w:lang w:val="cs-CZ"/>
        </w:rPr>
        <w:t xml:space="preserve"> v dodatečné lhůtě stanovené Objednatelem</w:t>
      </w:r>
      <w:r w:rsidRPr="00574DFD">
        <w:rPr>
          <w:szCs w:val="20"/>
          <w:lang w:val="cs-CZ"/>
        </w:rPr>
        <w:t xml:space="preserve"> přiměřené danému porušení</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tato lhůta nemá dopad na př</w:t>
      </w:r>
      <w:r w:rsidRPr="00574DFD">
        <w:rPr>
          <w:szCs w:val="20"/>
          <w:lang w:val="cs-CZ"/>
        </w:rPr>
        <w:t>í</w:t>
      </w:r>
      <w:r w:rsidRPr="00F43C4C">
        <w:rPr>
          <w:szCs w:val="20"/>
          <w:lang w:val="cs-CZ"/>
        </w:rPr>
        <w:t>padnou výši slev</w:t>
      </w:r>
      <w:r w:rsidRPr="00574DFD">
        <w:rPr>
          <w:szCs w:val="20"/>
          <w:lang w:val="cs-CZ"/>
        </w:rPr>
        <w:t xml:space="preserve"> z ceny</w:t>
      </w:r>
      <w:r w:rsidRPr="00F43C4C">
        <w:rPr>
          <w:szCs w:val="20"/>
          <w:lang w:val="cs-CZ"/>
        </w:rPr>
        <w:t xml:space="preserve"> či</w:t>
      </w:r>
      <w:r w:rsidRPr="00574DFD">
        <w:rPr>
          <w:szCs w:val="20"/>
          <w:lang w:val="cs-CZ"/>
        </w:rPr>
        <w:t> smluvních</w:t>
      </w:r>
      <w:r w:rsidRPr="00F43C4C">
        <w:rPr>
          <w:szCs w:val="20"/>
          <w:lang w:val="cs-CZ"/>
        </w:rPr>
        <w:t xml:space="preserve"> pokut souvisejících s příslušným porušením</w:t>
      </w:r>
      <w:r w:rsidRPr="00574DFD">
        <w:rPr>
          <w:szCs w:val="20"/>
          <w:lang w:val="cs-CZ"/>
        </w:rPr>
        <w:t>; nebo</w:t>
      </w:r>
    </w:p>
    <w:p w14:paraId="0B02E6EE" w14:textId="77777777" w:rsidR="004E4972" w:rsidRPr="00F43C4C" w:rsidRDefault="004E4972" w:rsidP="00D76565">
      <w:pPr>
        <w:pStyle w:val="RLTextlnkuslovan"/>
        <w:numPr>
          <w:ilvl w:val="2"/>
          <w:numId w:val="20"/>
        </w:numPr>
        <w:spacing w:before="60" w:after="60"/>
        <w:ind w:left="1134" w:hanging="850"/>
        <w:rPr>
          <w:szCs w:val="20"/>
          <w:lang w:val="cs-CZ"/>
        </w:rPr>
      </w:pPr>
      <w:r w:rsidRPr="00574DFD">
        <w:rPr>
          <w:szCs w:val="20"/>
          <w:lang w:val="cs-CZ"/>
        </w:rPr>
        <w:t xml:space="preserve">ohledně Poskytovatele dojde ke změně uvedené v odst. </w:t>
      </w:r>
      <w:r>
        <w:rPr>
          <w:szCs w:val="20"/>
          <w:lang w:val="cs-CZ"/>
        </w:rPr>
        <w:t>7</w:t>
      </w:r>
      <w:r w:rsidRPr="00574DFD">
        <w:rPr>
          <w:szCs w:val="20"/>
          <w:lang w:val="cs-CZ"/>
        </w:rPr>
        <w:t>.5 této Smlouvy; nebo</w:t>
      </w:r>
    </w:p>
    <w:p w14:paraId="0961E5F2" w14:textId="77777777" w:rsidR="004E4972" w:rsidRPr="002B6967" w:rsidRDefault="004E4972" w:rsidP="00D76565">
      <w:pPr>
        <w:pStyle w:val="RLTextlnkuslovan"/>
        <w:numPr>
          <w:ilvl w:val="2"/>
          <w:numId w:val="20"/>
        </w:numPr>
        <w:spacing w:before="60" w:after="60"/>
        <w:ind w:left="1134" w:hanging="850"/>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 nebo</w:t>
      </w:r>
    </w:p>
    <w:p w14:paraId="0BBF3235" w14:textId="77777777" w:rsidR="004E4972" w:rsidRPr="003B3E54" w:rsidRDefault="004E4972" w:rsidP="00D76565">
      <w:pPr>
        <w:pStyle w:val="RLTextlnkuslovan"/>
        <w:numPr>
          <w:ilvl w:val="2"/>
          <w:numId w:val="20"/>
        </w:numPr>
        <w:spacing w:before="60" w:after="60"/>
        <w:ind w:left="1134" w:hanging="850"/>
        <w:rPr>
          <w:szCs w:val="20"/>
          <w:lang w:val="cs-CZ"/>
        </w:rPr>
      </w:pPr>
      <w:r>
        <w:rPr>
          <w:szCs w:val="20"/>
          <w:lang w:val="cs-CZ"/>
        </w:rPr>
        <w:t xml:space="preserve">Poskytovatel nedodrží své prohlášení či závazky podle </w:t>
      </w:r>
      <w:proofErr w:type="spellStart"/>
      <w:r w:rsidRPr="00574DFD">
        <w:rPr>
          <w:szCs w:val="20"/>
          <w:lang w:val="cs-CZ"/>
        </w:rPr>
        <w:t>pododst</w:t>
      </w:r>
      <w:proofErr w:type="spellEnd"/>
      <w:r w:rsidRPr="00574DFD">
        <w:rPr>
          <w:szCs w:val="20"/>
          <w:lang w:val="cs-CZ"/>
        </w:rPr>
        <w:t>.</w:t>
      </w:r>
      <w:r>
        <w:rPr>
          <w:szCs w:val="20"/>
          <w:lang w:val="cs-CZ"/>
        </w:rPr>
        <w:t xml:space="preserve"> </w:t>
      </w:r>
      <w:r w:rsidRPr="00574DFD">
        <w:rPr>
          <w:szCs w:val="20"/>
          <w:lang w:val="cs-CZ"/>
        </w:rPr>
        <w:t xml:space="preserve">1.2.3. </w:t>
      </w:r>
      <w:r>
        <w:rPr>
          <w:szCs w:val="20"/>
          <w:lang w:val="cs-CZ"/>
        </w:rPr>
        <w:t xml:space="preserve">odst. 1.2 Smlouvy </w:t>
      </w:r>
      <w:r w:rsidRPr="00574DFD">
        <w:rPr>
          <w:szCs w:val="20"/>
          <w:lang w:val="cs-CZ"/>
        </w:rPr>
        <w:t xml:space="preserve">nebo </w:t>
      </w:r>
      <w:r>
        <w:rPr>
          <w:szCs w:val="20"/>
          <w:lang w:val="cs-CZ"/>
        </w:rPr>
        <w:t xml:space="preserve">poruší svoji informační povinnost či závazek dle </w:t>
      </w:r>
      <w:proofErr w:type="spellStart"/>
      <w:r>
        <w:rPr>
          <w:szCs w:val="20"/>
          <w:lang w:val="cs-CZ"/>
        </w:rPr>
        <w:t>pododst</w:t>
      </w:r>
      <w:proofErr w:type="spellEnd"/>
      <w:r>
        <w:rPr>
          <w:szCs w:val="20"/>
          <w:lang w:val="cs-CZ"/>
        </w:rPr>
        <w:t xml:space="preserve">. </w:t>
      </w:r>
      <w:r w:rsidRPr="00574DFD">
        <w:rPr>
          <w:szCs w:val="20"/>
          <w:lang w:val="cs-CZ"/>
        </w:rPr>
        <w:t>1.2.4. odst. 1.2.</w:t>
      </w:r>
      <w:r>
        <w:rPr>
          <w:szCs w:val="20"/>
          <w:lang w:val="cs-CZ"/>
        </w:rPr>
        <w:t xml:space="preserve"> Smlouvy nebo poruší kterýkoli svůj závazek dle odst. 7.14</w:t>
      </w:r>
      <w:r w:rsidRPr="00574DFD">
        <w:rPr>
          <w:szCs w:val="20"/>
          <w:lang w:val="cs-CZ"/>
        </w:rPr>
        <w:t xml:space="preserve"> Smlouvy, nebo</w:t>
      </w:r>
    </w:p>
    <w:p w14:paraId="40F5E50F" w14:textId="77777777" w:rsidR="004E4972" w:rsidRPr="00574DFD" w:rsidRDefault="004E4972" w:rsidP="00D76565">
      <w:pPr>
        <w:pStyle w:val="RLTextlnkuslovan"/>
        <w:numPr>
          <w:ilvl w:val="2"/>
          <w:numId w:val="20"/>
        </w:numPr>
        <w:spacing w:before="60" w:after="60"/>
        <w:ind w:left="1134" w:hanging="850"/>
        <w:rPr>
          <w:szCs w:val="20"/>
          <w:lang w:val="cs-CZ"/>
        </w:rPr>
      </w:pPr>
      <w:r w:rsidRPr="00574DFD">
        <w:rPr>
          <w:szCs w:val="20"/>
          <w:lang w:val="cs-CZ"/>
        </w:rPr>
        <w:t>Objednatel zjistí, že Poskytovatel je osobou, na kterou se vztahuje zákaz zadání veřejné zakázky podle § 48a ZZVZ.</w:t>
      </w:r>
    </w:p>
    <w:p w14:paraId="34614711" w14:textId="77777777" w:rsidR="004E4972" w:rsidRPr="002B6967" w:rsidRDefault="004E4972" w:rsidP="004E4972">
      <w:pPr>
        <w:pStyle w:val="RLTextlnkuslovan"/>
        <w:spacing w:before="60" w:after="60"/>
        <w:ind w:left="737" w:hanging="737"/>
        <w:rPr>
          <w:szCs w:val="20"/>
          <w:lang w:val="cs-CZ"/>
        </w:rPr>
      </w:pPr>
      <w:bookmarkStart w:id="154" w:name="_Ref432522258"/>
      <w:r w:rsidRPr="00574DFD">
        <w:rPr>
          <w:rFonts w:cs="Tahoma"/>
          <w:szCs w:val="20"/>
          <w:lang w:val="cs-CZ"/>
        </w:rPr>
        <w:lastRenderedPageBreak/>
        <w:t>Poskytovatel</w:t>
      </w:r>
      <w:r w:rsidRPr="002B6967">
        <w:rPr>
          <w:szCs w:val="20"/>
          <w:lang w:val="cs-CZ"/>
        </w:rPr>
        <w:t xml:space="preserve"> je oprávněn odstoupit od této Smlouvy pouze v případě, že:</w:t>
      </w:r>
      <w:bookmarkEnd w:id="154"/>
    </w:p>
    <w:p w14:paraId="12F0301E"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2372B9AE" w14:textId="77777777" w:rsidR="004E4972" w:rsidRPr="002B6967" w:rsidRDefault="004E4972" w:rsidP="00D76565">
      <w:pPr>
        <w:pStyle w:val="RLTextlnkuslovan"/>
        <w:numPr>
          <w:ilvl w:val="2"/>
          <w:numId w:val="20"/>
        </w:numPr>
        <w:spacing w:before="60" w:after="60"/>
        <w:ind w:left="1134" w:hanging="850"/>
        <w:rPr>
          <w:szCs w:val="20"/>
          <w:lang w:val="cs-CZ"/>
        </w:rPr>
      </w:pPr>
      <w:r w:rsidRPr="002B6967">
        <w:rPr>
          <w:szCs w:val="20"/>
          <w:lang w:val="cs-CZ"/>
        </w:rPr>
        <w:t xml:space="preserve">Objednatel je v prodlení se zaplacením jakékoliv splatné částky dle této Smlouvy po dobu delší </w:t>
      </w:r>
      <w:r w:rsidRPr="00574DFD">
        <w:rPr>
          <w:szCs w:val="20"/>
          <w:lang w:val="cs-CZ"/>
        </w:rPr>
        <w:t>než</w:t>
      </w:r>
      <w:r w:rsidRPr="002B6967">
        <w:rPr>
          <w:szCs w:val="20"/>
          <w:lang w:val="cs-CZ"/>
        </w:rPr>
        <w:t xml:space="preserve"> 60 dnů</w:t>
      </w:r>
      <w:r w:rsidRPr="00574DFD">
        <w:rPr>
          <w:szCs w:val="20"/>
          <w:lang w:val="cs-CZ"/>
        </w:rPr>
        <w:t xml:space="preserve"> </w:t>
      </w:r>
      <w:r>
        <w:rPr>
          <w:szCs w:val="20"/>
          <w:lang w:val="cs-CZ"/>
        </w:rPr>
        <w:br/>
      </w:r>
      <w:r w:rsidRPr="00574DFD">
        <w:rPr>
          <w:szCs w:val="20"/>
          <w:lang w:val="cs-CZ"/>
        </w:rPr>
        <w:t xml:space="preserve">a tuto částku neuhradí ani v Poskytovatelem </w:t>
      </w:r>
      <w:r w:rsidRPr="005D0BAE">
        <w:rPr>
          <w:szCs w:val="20"/>
          <w:lang w:val="cs-CZ"/>
        </w:rPr>
        <w:t>dodatečně</w:t>
      </w:r>
      <w:r w:rsidRPr="00574DFD">
        <w:rPr>
          <w:szCs w:val="20"/>
          <w:lang w:val="cs-CZ"/>
        </w:rPr>
        <w:t xml:space="preserve"> stanovené přiměřené lhůtě</w:t>
      </w:r>
      <w:r w:rsidRPr="002B6967">
        <w:rPr>
          <w:szCs w:val="20"/>
          <w:lang w:val="cs-CZ"/>
        </w:rPr>
        <w:t>;</w:t>
      </w:r>
      <w:r>
        <w:rPr>
          <w:szCs w:val="20"/>
          <w:lang w:val="cs-CZ"/>
        </w:rPr>
        <w:t xml:space="preserve"> nebo</w:t>
      </w:r>
    </w:p>
    <w:p w14:paraId="034A0655" w14:textId="77777777" w:rsidR="004E4972" w:rsidRPr="002B6967" w:rsidRDefault="004E4972" w:rsidP="00D76565">
      <w:pPr>
        <w:pStyle w:val="RLTextlnkuslovan"/>
        <w:numPr>
          <w:ilvl w:val="2"/>
          <w:numId w:val="20"/>
        </w:numPr>
        <w:spacing w:before="60" w:after="60"/>
        <w:ind w:left="1134" w:hanging="850"/>
        <w:rPr>
          <w:szCs w:val="20"/>
          <w:lang w:val="cs-CZ"/>
        </w:rPr>
      </w:pPr>
      <w:r w:rsidRPr="002B6967">
        <w:rPr>
          <w:szCs w:val="20"/>
          <w:lang w:val="cs-CZ"/>
        </w:rPr>
        <w:t xml:space="preserve">Objednatel je v prodlení s poskytováním </w:t>
      </w:r>
      <w:r w:rsidRPr="005D0BAE">
        <w:rPr>
          <w:szCs w:val="20"/>
          <w:lang w:val="cs-CZ"/>
        </w:rPr>
        <w:t>nezbytné</w:t>
      </w:r>
      <w:r w:rsidRPr="002B6967">
        <w:rPr>
          <w:szCs w:val="20"/>
          <w:lang w:val="cs-CZ"/>
        </w:rPr>
        <w:t xml:space="preserve"> součinnosti dle této Smlouvy; v tom případě je Poskytovatel oprávněn odstoupit za podmínek § 2591 občanského zákoníku; nebo</w:t>
      </w:r>
    </w:p>
    <w:p w14:paraId="49E18E3F" w14:textId="77777777" w:rsidR="004E4972" w:rsidRPr="002B6967" w:rsidRDefault="004E4972" w:rsidP="00D76565">
      <w:pPr>
        <w:pStyle w:val="RLTextlnkuslovan"/>
        <w:numPr>
          <w:ilvl w:val="2"/>
          <w:numId w:val="20"/>
        </w:numPr>
        <w:spacing w:before="60" w:after="60"/>
        <w:ind w:left="1134" w:hanging="850"/>
        <w:rPr>
          <w:szCs w:val="20"/>
          <w:lang w:val="cs-CZ"/>
        </w:rPr>
      </w:pPr>
      <w:r w:rsidRPr="002B6967">
        <w:rPr>
          <w:szCs w:val="20"/>
          <w:lang w:val="cs-CZ"/>
        </w:rPr>
        <w:t xml:space="preserve">Objednatel jiným způsobem podstatně poruší </w:t>
      </w:r>
      <w:r w:rsidRPr="005D0BAE">
        <w:rPr>
          <w:szCs w:val="20"/>
          <w:lang w:val="cs-CZ"/>
        </w:rPr>
        <w:t>tuto</w:t>
      </w:r>
      <w:r w:rsidRPr="002B6967">
        <w:rPr>
          <w:szCs w:val="20"/>
          <w:lang w:val="cs-CZ"/>
        </w:rPr>
        <w:t xml:space="preserve"> Smlouvu</w:t>
      </w:r>
      <w:r>
        <w:rPr>
          <w:szCs w:val="20"/>
          <w:lang w:val="cs-CZ"/>
        </w:rPr>
        <w:t xml:space="preserve"> (podstatným je porušení povinností předpokládané v § 2002 odst. 2 občanského zákoníku)</w:t>
      </w:r>
      <w:r w:rsidRPr="002B6967">
        <w:rPr>
          <w:szCs w:val="20"/>
          <w:lang w:val="cs-CZ"/>
        </w:rPr>
        <w:t xml:space="preserve">, </w:t>
      </w:r>
    </w:p>
    <w:p w14:paraId="6D1AD689" w14:textId="77777777" w:rsidR="004E4972" w:rsidRPr="00F43C4C" w:rsidRDefault="004E4972" w:rsidP="004E4972">
      <w:pPr>
        <w:pStyle w:val="RLTextlnkuslovan"/>
        <w:numPr>
          <w:ilvl w:val="0"/>
          <w:numId w:val="0"/>
        </w:numPr>
        <w:spacing w:before="60" w:after="60"/>
        <w:ind w:left="709"/>
        <w:rPr>
          <w:szCs w:val="20"/>
          <w:lang w:val="cs-CZ"/>
        </w:rPr>
      </w:pPr>
      <w:r w:rsidRPr="00F43C4C">
        <w:rPr>
          <w:szCs w:val="20"/>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Pr="00574DFD">
        <w:rPr>
          <w:szCs w:val="20"/>
          <w:lang w:val="cs-CZ"/>
        </w:rPr>
        <w:t xml:space="preserve">upozornění na </w:t>
      </w:r>
      <w:r w:rsidRPr="00F43C4C">
        <w:rPr>
          <w:szCs w:val="20"/>
          <w:lang w:val="cs-CZ"/>
        </w:rPr>
        <w:t xml:space="preserve">právo Poskytovatele od Smlouvy odstoupit.  </w:t>
      </w:r>
    </w:p>
    <w:p w14:paraId="39A539D6" w14:textId="77777777" w:rsidR="004E4972" w:rsidRPr="00F43C4C" w:rsidRDefault="004E4972" w:rsidP="004E4972">
      <w:pPr>
        <w:pStyle w:val="RLTextlnkuslovan"/>
        <w:spacing w:before="60" w:after="60"/>
        <w:ind w:left="737" w:hanging="737"/>
        <w:rPr>
          <w:szCs w:val="20"/>
          <w:lang w:val="cs-CZ"/>
        </w:rPr>
      </w:pPr>
      <w:bookmarkStart w:id="155" w:name="_Ref378171675"/>
      <w:r w:rsidRPr="00574DFD">
        <w:rPr>
          <w:szCs w:val="20"/>
          <w:lang w:val="cs-CZ"/>
        </w:rPr>
        <w:t>Účinky</w:t>
      </w:r>
      <w:r w:rsidRPr="00F43C4C">
        <w:rPr>
          <w:szCs w:val="20"/>
          <w:lang w:val="cs-CZ"/>
        </w:rPr>
        <w:t xml:space="preserve"> </w:t>
      </w:r>
      <w:r w:rsidRPr="00574DFD">
        <w:rPr>
          <w:rFonts w:cs="Tahoma"/>
          <w:szCs w:val="20"/>
          <w:lang w:val="cs-CZ"/>
        </w:rPr>
        <w:t>odstoupení</w:t>
      </w:r>
      <w:r w:rsidRPr="00F43C4C">
        <w:rPr>
          <w:szCs w:val="20"/>
          <w:lang w:val="cs-CZ"/>
        </w:rPr>
        <w:t xml:space="preserve"> od Smlouvy nastávají dnem doručení </w:t>
      </w:r>
      <w:r w:rsidRPr="00F43C4C">
        <w:rPr>
          <w:lang w:val="cs-CZ"/>
        </w:rPr>
        <w:t>písemného</w:t>
      </w:r>
      <w:r w:rsidRPr="00F43C4C">
        <w:rPr>
          <w:szCs w:val="20"/>
          <w:lang w:val="cs-CZ"/>
        </w:rPr>
        <w:t xml:space="preserve"> oznámení o odstoupení druhé smluvní straně.</w:t>
      </w:r>
      <w:bookmarkEnd w:id="155"/>
      <w:r w:rsidRPr="00F43C4C">
        <w:rPr>
          <w:szCs w:val="20"/>
          <w:lang w:val="cs-CZ"/>
        </w:rPr>
        <w:t xml:space="preserve"> </w:t>
      </w:r>
    </w:p>
    <w:p w14:paraId="12A88828" w14:textId="77777777" w:rsidR="004E4972" w:rsidRPr="00F43C4C" w:rsidRDefault="004E4972" w:rsidP="004E4972">
      <w:pPr>
        <w:pStyle w:val="RLTextlnkuslovan"/>
        <w:spacing w:before="60" w:after="60"/>
        <w:ind w:left="737" w:hanging="737"/>
        <w:rPr>
          <w:szCs w:val="20"/>
          <w:lang w:val="cs-CZ"/>
        </w:rPr>
      </w:pPr>
      <w:bookmarkStart w:id="156" w:name="_Ref370978531"/>
      <w:r w:rsidRPr="00574DFD">
        <w:rPr>
          <w:rFonts w:cs="Tahoma"/>
          <w:szCs w:val="20"/>
          <w:lang w:val="cs-CZ"/>
        </w:rPr>
        <w:t>Objednatel</w:t>
      </w:r>
      <w:r w:rsidRPr="00F43C4C">
        <w:rPr>
          <w:szCs w:val="20"/>
          <w:lang w:val="cs-CZ"/>
        </w:rPr>
        <w:t xml:space="preserve"> je oprávněn bez jakýchkoliv sankcí</w:t>
      </w:r>
      <w:r w:rsidRPr="00574DFD">
        <w:rPr>
          <w:szCs w:val="20"/>
          <w:lang w:val="cs-CZ"/>
        </w:rPr>
        <w:t xml:space="preserve"> vůči jeho osobě</w:t>
      </w:r>
      <w:r w:rsidRPr="00F43C4C">
        <w:rPr>
          <w:szCs w:val="20"/>
          <w:lang w:val="cs-CZ"/>
        </w:rPr>
        <w:t xml:space="preserve"> tuto Smlouvu písemně vypovědět</w:t>
      </w:r>
      <w:r w:rsidRPr="00574DFD">
        <w:rPr>
          <w:szCs w:val="20"/>
          <w:lang w:val="cs-CZ"/>
        </w:rPr>
        <w:t>, a to a)</w:t>
      </w:r>
      <w:r w:rsidRPr="00F43C4C">
        <w:rPr>
          <w:szCs w:val="20"/>
          <w:lang w:val="cs-CZ"/>
        </w:rPr>
        <w:t xml:space="preserve"> 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 nebo odst. 4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F43C4C">
        <w:rPr>
          <w:szCs w:val="20"/>
          <w:lang w:val="cs-CZ"/>
        </w:rPr>
        <w:t xml:space="preserve"> nemá dopad na př</w:t>
      </w:r>
      <w:r w:rsidRPr="00574DFD">
        <w:rPr>
          <w:szCs w:val="20"/>
          <w:lang w:val="cs-CZ"/>
        </w:rPr>
        <w:t>í</w:t>
      </w:r>
      <w:r w:rsidRPr="00F43C4C">
        <w:rPr>
          <w:szCs w:val="20"/>
          <w:lang w:val="cs-CZ"/>
        </w:rPr>
        <w:t>padnou výši slev</w:t>
      </w:r>
      <w:r w:rsidRPr="00574DFD">
        <w:rPr>
          <w:szCs w:val="20"/>
          <w:lang w:val="cs-CZ"/>
        </w:rPr>
        <w:t xml:space="preserve"> z ceny</w:t>
      </w:r>
      <w:r>
        <w:rPr>
          <w:szCs w:val="20"/>
          <w:lang w:val="cs-CZ"/>
        </w:rPr>
        <w:t xml:space="preserve"> či</w:t>
      </w:r>
      <w:r w:rsidRPr="00574DFD">
        <w:rPr>
          <w:szCs w:val="20"/>
          <w:lang w:val="cs-CZ"/>
        </w:rPr>
        <w:t xml:space="preserve"> smluvních</w:t>
      </w:r>
      <w:r w:rsidRPr="00F43C4C">
        <w:rPr>
          <w:szCs w:val="20"/>
          <w:lang w:val="cs-CZ"/>
        </w:rPr>
        <w:t xml:space="preserve"> pokut souvisejících s </w:t>
      </w:r>
      <w:r w:rsidRPr="00574DFD">
        <w:rPr>
          <w:szCs w:val="20"/>
          <w:lang w:val="cs-CZ"/>
        </w:rPr>
        <w:t>plněním Smlouvy</w:t>
      </w:r>
      <w:r>
        <w:rPr>
          <w:szCs w:val="20"/>
          <w:lang w:val="cs-CZ"/>
        </w:rPr>
        <w:t>,</w:t>
      </w:r>
      <w:r w:rsidRPr="00574DFD">
        <w:rPr>
          <w:szCs w:val="20"/>
          <w:lang w:val="cs-CZ"/>
        </w:rPr>
        <w:t xml:space="preserve"> po celou dobu účinnosti této Smlouvy</w:t>
      </w:r>
      <w:r>
        <w:rPr>
          <w:szCs w:val="20"/>
          <w:lang w:val="cs-CZ"/>
        </w:rPr>
        <w:t>,</w:t>
      </w:r>
      <w:r w:rsidRPr="00574DFD">
        <w:rPr>
          <w:szCs w:val="20"/>
          <w:lang w:val="cs-CZ"/>
        </w:rPr>
        <w:t xml:space="preserve"> či dalších povinností ve smyslu odst. </w:t>
      </w:r>
      <w:r>
        <w:rPr>
          <w:szCs w:val="20"/>
          <w:lang w:val="cs-CZ"/>
        </w:rPr>
        <w:t>28</w:t>
      </w:r>
      <w:r w:rsidRPr="00574DFD">
        <w:rPr>
          <w:szCs w:val="20"/>
          <w:lang w:val="cs-CZ"/>
        </w:rPr>
        <w:t>.7 této Smlouvy.</w:t>
      </w:r>
    </w:p>
    <w:p w14:paraId="667C2FF5" w14:textId="77777777" w:rsidR="004E4972" w:rsidRPr="00F43C4C" w:rsidRDefault="004E4972" w:rsidP="004E4972">
      <w:pPr>
        <w:pStyle w:val="RLTextlnkuslovan"/>
        <w:spacing w:before="60" w:after="60"/>
        <w:ind w:left="737" w:hanging="737"/>
        <w:rPr>
          <w:szCs w:val="20"/>
          <w:lang w:val="cs-CZ"/>
        </w:rPr>
      </w:pPr>
      <w:bookmarkStart w:id="157" w:name="_Ref372234489"/>
      <w:bookmarkStart w:id="158" w:name="_Hlk175556577"/>
      <w:bookmarkEnd w:id="156"/>
      <w:r w:rsidRPr="00574DFD">
        <w:rPr>
          <w:rFonts w:cs="Tahoma"/>
          <w:szCs w:val="20"/>
          <w:lang w:val="cs-CZ"/>
        </w:rPr>
        <w:t>Objednatel</w:t>
      </w:r>
      <w:r w:rsidRPr="00F43C4C">
        <w:rPr>
          <w:szCs w:val="20"/>
          <w:lang w:val="cs-CZ"/>
        </w:rPr>
        <w:t xml:space="preserve"> je oprávněn písemně vypovědět poskytování jednotlivých Služeb dle příslušných </w:t>
      </w:r>
      <w:r w:rsidRPr="00574DFD">
        <w:rPr>
          <w:szCs w:val="20"/>
          <w:lang w:val="cs-CZ"/>
        </w:rPr>
        <w:t>KL uvedených v Příloze č. 1 této Smlouvy</w:t>
      </w:r>
      <w:r w:rsidRPr="00F43C4C">
        <w:rPr>
          <w:szCs w:val="20"/>
          <w:lang w:val="cs-CZ"/>
        </w:rPr>
        <w:t>, a to s výpovědní dobou, která uplyne ke konci</w:t>
      </w:r>
      <w:r w:rsidRPr="00574DFD">
        <w:rPr>
          <w:szCs w:val="20"/>
          <w:lang w:val="cs-CZ"/>
        </w:rPr>
        <w:t xml:space="preserve"> kalendářního</w:t>
      </w:r>
      <w:r w:rsidRPr="00F43C4C">
        <w:rPr>
          <w:szCs w:val="20"/>
          <w:lang w:val="cs-CZ"/>
        </w:rPr>
        <w:t xml:space="preserve"> měsíce následujícího po měsíci doručení písemné výpovědi Poskytovateli. Tuto částečnou výpověď je Objednatel oprávněn učinit </w:t>
      </w:r>
      <w:r w:rsidRPr="00F43C4C">
        <w:rPr>
          <w:lang w:val="cs-CZ"/>
        </w:rPr>
        <w:t>kdykoliv</w:t>
      </w:r>
      <w:r w:rsidRPr="00F43C4C">
        <w:rPr>
          <w:szCs w:val="20"/>
          <w:lang w:val="cs-CZ"/>
        </w:rPr>
        <w:t xml:space="preserve"> po dobu trvání této Smlouvy</w:t>
      </w:r>
      <w:bookmarkEnd w:id="157"/>
      <w:r w:rsidRPr="00F43C4C">
        <w:rPr>
          <w:szCs w:val="20"/>
          <w:lang w:val="cs-CZ"/>
        </w:rPr>
        <w:t>.</w:t>
      </w:r>
    </w:p>
    <w:p w14:paraId="4548CA82" w14:textId="77777777" w:rsidR="004E4972" w:rsidRPr="006F1035" w:rsidRDefault="004E4972" w:rsidP="004E4972">
      <w:pPr>
        <w:pStyle w:val="RLTextlnkuslovan"/>
        <w:spacing w:before="60" w:after="60"/>
        <w:ind w:left="737" w:hanging="737"/>
        <w:rPr>
          <w:szCs w:val="20"/>
          <w:lang w:val="cs-CZ"/>
        </w:rPr>
      </w:pPr>
      <w:bookmarkStart w:id="159" w:name="_Ref533864407"/>
      <w:bookmarkEnd w:id="158"/>
      <w:r w:rsidRPr="00F43C4C">
        <w:rPr>
          <w:szCs w:val="20"/>
          <w:lang w:val="cs-CZ"/>
        </w:rPr>
        <w:t>Ukončením</w:t>
      </w:r>
      <w:r w:rsidRPr="00F43C4C">
        <w:rPr>
          <w:bCs/>
          <w:iCs/>
          <w:szCs w:val="20"/>
          <w:lang w:val="cs-CZ"/>
        </w:rPr>
        <w:t xml:space="preserve"> účinnosti této Smlouvy, včetně zrušení závazku v důsledku odstoupení od této Smlouvy, nejsou dotčena </w:t>
      </w:r>
      <w:r w:rsidRPr="00F43C4C">
        <w:rPr>
          <w:szCs w:val="20"/>
          <w:lang w:val="cs-CZ"/>
        </w:rPr>
        <w:t>ustanovení Smlouvy týkající se licencí, záruk, nároků z odpovědnosti za vady, nároky z</w:t>
      </w:r>
      <w:r w:rsidRPr="00574DFD">
        <w:rPr>
          <w:szCs w:val="20"/>
          <w:lang w:val="cs-CZ"/>
        </w:rPr>
        <w:t> </w:t>
      </w:r>
      <w:r w:rsidRPr="00F43C4C">
        <w:rPr>
          <w:szCs w:val="20"/>
          <w:lang w:val="cs-CZ"/>
        </w:rPr>
        <w:t>odpovědnosti za</w:t>
      </w:r>
      <w:r>
        <w:rPr>
          <w:szCs w:val="20"/>
          <w:lang w:val="cs-CZ"/>
        </w:rPr>
        <w:t> </w:t>
      </w:r>
      <w:r w:rsidRPr="00F43C4C">
        <w:rPr>
          <w:szCs w:val="20"/>
          <w:lang w:val="cs-CZ"/>
        </w:rPr>
        <w:t>újmu a</w:t>
      </w:r>
      <w:r w:rsidRPr="00574DFD">
        <w:rPr>
          <w:szCs w:val="20"/>
          <w:lang w:val="cs-CZ"/>
        </w:rPr>
        <w:t> </w:t>
      </w:r>
      <w:r w:rsidRPr="00F43C4C">
        <w:rPr>
          <w:szCs w:val="20"/>
          <w:lang w:val="cs-CZ"/>
        </w:rPr>
        <w:t xml:space="preserve">nároky ze smluvních pokut, ustanovení o ochraně informací, </w:t>
      </w:r>
      <w:r w:rsidRPr="00574DFD">
        <w:rPr>
          <w:szCs w:val="20"/>
          <w:lang w:val="cs-CZ"/>
        </w:rPr>
        <w:t xml:space="preserve">mlčenlivosti, </w:t>
      </w:r>
      <w:r w:rsidRPr="00F43C4C">
        <w:rPr>
          <w:szCs w:val="20"/>
          <w:lang w:val="cs-CZ"/>
        </w:rPr>
        <w:t>ani další ustanovení a nároky, z jejichž povahy vyplývá, že</w:t>
      </w:r>
      <w:r w:rsidRPr="00574DFD">
        <w:rPr>
          <w:szCs w:val="20"/>
          <w:lang w:val="cs-CZ"/>
        </w:rPr>
        <w:t> </w:t>
      </w:r>
      <w:r w:rsidRPr="00F43C4C">
        <w:rPr>
          <w:szCs w:val="20"/>
          <w:lang w:val="cs-CZ"/>
        </w:rPr>
        <w:t>mají trvat i po zániku účinnosti této Smlouvy</w:t>
      </w:r>
      <w:r w:rsidRPr="00574DFD">
        <w:rPr>
          <w:szCs w:val="20"/>
          <w:lang w:val="cs-CZ"/>
        </w:rPr>
        <w:t xml:space="preserve">, zejména odst. </w:t>
      </w:r>
      <w:r>
        <w:rPr>
          <w:szCs w:val="20"/>
          <w:lang w:val="cs-CZ"/>
        </w:rPr>
        <w:t xml:space="preserve">7.15, </w:t>
      </w:r>
      <w:r w:rsidRPr="00574DFD">
        <w:rPr>
          <w:szCs w:val="20"/>
          <w:lang w:val="cs-CZ"/>
        </w:rPr>
        <w:t>2</w:t>
      </w:r>
      <w:r>
        <w:rPr>
          <w:szCs w:val="20"/>
          <w:lang w:val="cs-CZ"/>
        </w:rPr>
        <w:t>5</w:t>
      </w:r>
      <w:r w:rsidRPr="00574DFD">
        <w:rPr>
          <w:szCs w:val="20"/>
          <w:lang w:val="cs-CZ"/>
        </w:rPr>
        <w:t>.4 této Smlouvy</w:t>
      </w:r>
      <w:r w:rsidRPr="00F43C4C">
        <w:rPr>
          <w:szCs w:val="20"/>
          <w:lang w:val="cs-CZ"/>
        </w:rPr>
        <w:t>.</w:t>
      </w:r>
      <w:bookmarkEnd w:id="159"/>
      <w:r>
        <w:rPr>
          <w:szCs w:val="20"/>
          <w:lang w:val="cs-CZ"/>
        </w:rPr>
        <w:t xml:space="preserve"> Pro vyloučení jakýchkoliv pochybností smluvní strany uvádějí, že ustanovení tohoto odstavce se vztahuje </w:t>
      </w:r>
      <w:r>
        <w:rPr>
          <w:szCs w:val="20"/>
          <w:lang w:val="cs-CZ"/>
        </w:rPr>
        <w:br/>
        <w:t xml:space="preserve">i na případně vypovězenou část Smlouvy dle jejího odst. 28.6. </w:t>
      </w:r>
    </w:p>
    <w:p w14:paraId="148DA469" w14:textId="77777777" w:rsidR="004E4972" w:rsidRPr="00F43C4C" w:rsidRDefault="004E4972" w:rsidP="004E4972">
      <w:pPr>
        <w:pStyle w:val="RLTextlnkuslovan"/>
        <w:spacing w:before="60" w:after="60"/>
        <w:ind w:left="737" w:hanging="737"/>
        <w:rPr>
          <w:szCs w:val="20"/>
          <w:lang w:val="cs-CZ"/>
        </w:rPr>
      </w:pPr>
      <w:bookmarkStart w:id="160" w:name="_Ref212855694"/>
      <w:bookmarkStart w:id="161" w:name="_Ref212861074"/>
      <w:r w:rsidRPr="00F43C4C">
        <w:rPr>
          <w:bCs/>
          <w:iCs/>
          <w:szCs w:val="20"/>
          <w:lang w:val="cs-CZ"/>
        </w:rPr>
        <w:t xml:space="preserve">Ukončením účinnosti této Smlouvy, včetně </w:t>
      </w:r>
      <w:r w:rsidRPr="006F1035">
        <w:rPr>
          <w:bCs/>
          <w:iCs/>
          <w:szCs w:val="20"/>
          <w:lang w:val="cs-CZ"/>
        </w:rPr>
        <w:t xml:space="preserve">zrušení závazku v důsledku odstoupení od této Smlouvy, není </w:t>
      </w:r>
      <w:r w:rsidRPr="006F1035">
        <w:rPr>
          <w:szCs w:val="20"/>
          <w:lang w:val="cs-CZ"/>
        </w:rPr>
        <w:t>dotčeno vzájemné plnění, pokud bylo řádně poskytnuto</w:t>
      </w:r>
      <w:r>
        <w:rPr>
          <w:szCs w:val="20"/>
          <w:lang w:val="cs-CZ"/>
        </w:rPr>
        <w:t>,</w:t>
      </w:r>
      <w:r w:rsidRPr="006F1035">
        <w:rPr>
          <w:szCs w:val="20"/>
          <w:lang w:val="cs-CZ"/>
        </w:rPr>
        <w:t xml:space="preserve"> ani práva a nároky z takových plnění vyplývající.</w:t>
      </w:r>
      <w:r>
        <w:rPr>
          <w:szCs w:val="20"/>
          <w:lang w:val="cs-CZ"/>
        </w:rPr>
        <w:t xml:space="preserve"> Odstoupil-li </w:t>
      </w:r>
      <w:r w:rsidRPr="006F1035">
        <w:rPr>
          <w:szCs w:val="20"/>
          <w:lang w:val="cs-CZ"/>
        </w:rPr>
        <w:t>by</w:t>
      </w:r>
      <w:r>
        <w:rPr>
          <w:szCs w:val="20"/>
          <w:lang w:val="cs-CZ"/>
        </w:rPr>
        <w:t xml:space="preserve"> </w:t>
      </w:r>
      <w:r w:rsidRPr="006F1035">
        <w:rPr>
          <w:szCs w:val="20"/>
          <w:lang w:val="cs-CZ"/>
        </w:rPr>
        <w:t>však Objednate</w:t>
      </w:r>
      <w:r>
        <w:rPr>
          <w:szCs w:val="20"/>
          <w:lang w:val="cs-CZ"/>
        </w:rPr>
        <w:t>l</w:t>
      </w:r>
      <w:r w:rsidRPr="006F1035">
        <w:rPr>
          <w:szCs w:val="20"/>
          <w:lang w:val="cs-CZ"/>
        </w:rPr>
        <w:t xml:space="preserve"> </w:t>
      </w:r>
      <w:r w:rsidRPr="00F43C4C">
        <w:rPr>
          <w:szCs w:val="20"/>
          <w:lang w:val="cs-CZ"/>
        </w:rPr>
        <w:t xml:space="preserve">od Smlouvy z důvodu </w:t>
      </w:r>
      <w:r w:rsidRPr="00F43C4C">
        <w:rPr>
          <w:lang w:val="cs-CZ"/>
        </w:rPr>
        <w:t>takového</w:t>
      </w:r>
      <w:r w:rsidRPr="00F43C4C">
        <w:rPr>
          <w:szCs w:val="20"/>
          <w:lang w:val="cs-CZ"/>
        </w:rPr>
        <w:t xml:space="preserve"> porušení smluvní povinnosti Poskytovatele, že se plnění Poskytovatele stalo pro Objednatele nepotřebným, bude toto plnění Poskytovateli vráceno a ten bude </w:t>
      </w:r>
      <w:r w:rsidRPr="006F1035">
        <w:rPr>
          <w:szCs w:val="20"/>
          <w:lang w:val="cs-CZ"/>
        </w:rPr>
        <w:t>povinen vrátit Objednateli zaplacenou cenu. Poskytovateli nevzniká právo na poskytnutí jakéhokoliv finančního plnění za</w:t>
      </w:r>
      <w:r>
        <w:rPr>
          <w:szCs w:val="20"/>
          <w:lang w:val="cs-CZ"/>
        </w:rPr>
        <w:t> </w:t>
      </w:r>
      <w:r w:rsidRPr="006F1035">
        <w:rPr>
          <w:szCs w:val="20"/>
          <w:lang w:val="cs-CZ"/>
        </w:rPr>
        <w:t>činnosti prováděné v rámci Inicializace Služ</w:t>
      </w:r>
      <w:r>
        <w:rPr>
          <w:szCs w:val="20"/>
          <w:lang w:val="cs-CZ"/>
        </w:rPr>
        <w:t>e</w:t>
      </w:r>
      <w:r w:rsidRPr="006F1035">
        <w:rPr>
          <w:szCs w:val="20"/>
          <w:lang w:val="cs-CZ"/>
        </w:rPr>
        <w:t>b paušálně hrazen</w:t>
      </w:r>
      <w:r>
        <w:rPr>
          <w:szCs w:val="20"/>
          <w:lang w:val="cs-CZ"/>
        </w:rPr>
        <w:t>ých</w:t>
      </w:r>
      <w:r w:rsidRPr="006F1035">
        <w:rPr>
          <w:szCs w:val="20"/>
          <w:lang w:val="cs-CZ"/>
        </w:rPr>
        <w:t xml:space="preserve"> </w:t>
      </w:r>
      <w:r>
        <w:rPr>
          <w:szCs w:val="20"/>
          <w:lang w:val="cs-CZ"/>
        </w:rPr>
        <w:t>stálých</w:t>
      </w:r>
      <w:r w:rsidRPr="006F1035">
        <w:rPr>
          <w:szCs w:val="20"/>
          <w:lang w:val="cs-CZ"/>
        </w:rPr>
        <w:t xml:space="preserve"> v případě, že závazek k provedení Inicializace příslušné Služby paušálně hrazené </w:t>
      </w:r>
      <w:r>
        <w:rPr>
          <w:szCs w:val="20"/>
          <w:lang w:val="cs-CZ"/>
        </w:rPr>
        <w:t>stálé</w:t>
      </w:r>
      <w:r w:rsidRPr="006F1035">
        <w:rPr>
          <w:szCs w:val="20"/>
          <w:lang w:val="cs-CZ"/>
        </w:rPr>
        <w:t xml:space="preserve"> 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odstoupením od Smlouvy)</w:t>
      </w:r>
      <w:r w:rsidRPr="006F1035">
        <w:rPr>
          <w:szCs w:val="20"/>
          <w:lang w:val="cs-CZ"/>
        </w:rPr>
        <w:t xml:space="preserve"> před řádným ukončením procesu Inicializace Služ</w:t>
      </w:r>
      <w:r>
        <w:rPr>
          <w:szCs w:val="20"/>
          <w:lang w:val="cs-CZ"/>
        </w:rPr>
        <w:t>e</w:t>
      </w:r>
      <w:r w:rsidRPr="006F1035">
        <w:rPr>
          <w:szCs w:val="20"/>
          <w:lang w:val="cs-CZ"/>
        </w:rPr>
        <w:t>b paušálně hrazen</w:t>
      </w:r>
      <w:r>
        <w:rPr>
          <w:szCs w:val="20"/>
          <w:lang w:val="cs-CZ"/>
        </w:rPr>
        <w:t>ých</w:t>
      </w:r>
      <w:r w:rsidRPr="006F1035">
        <w:rPr>
          <w:szCs w:val="20"/>
          <w:lang w:val="cs-CZ"/>
        </w:rPr>
        <w:t xml:space="preserve"> </w:t>
      </w:r>
      <w:r>
        <w:rPr>
          <w:szCs w:val="20"/>
          <w:lang w:val="cs-CZ"/>
        </w:rPr>
        <w:t xml:space="preserve">stálých </w:t>
      </w:r>
      <w:r w:rsidRPr="006F1035">
        <w:rPr>
          <w:szCs w:val="20"/>
          <w:lang w:val="cs-CZ"/>
        </w:rPr>
        <w:t xml:space="preserve">a potvrzením protokolu o řádné Inicializaci </w:t>
      </w:r>
      <w:r w:rsidRPr="00F43C4C">
        <w:rPr>
          <w:szCs w:val="20"/>
          <w:lang w:val="cs-CZ"/>
        </w:rPr>
        <w:t xml:space="preserve">ze strany Objednatele.   </w:t>
      </w:r>
    </w:p>
    <w:p w14:paraId="18E9190D" w14:textId="77777777" w:rsidR="004E4972" w:rsidRPr="00F43C4C" w:rsidRDefault="004E4972" w:rsidP="004E4972">
      <w:pPr>
        <w:pStyle w:val="RLTextlnkuslovan"/>
        <w:spacing w:before="60" w:after="60"/>
        <w:ind w:left="737" w:hanging="737"/>
        <w:rPr>
          <w:szCs w:val="20"/>
          <w:lang w:val="cs-CZ"/>
        </w:rPr>
      </w:pPr>
      <w:r w:rsidRPr="00F43C4C">
        <w:rPr>
          <w:bCs/>
          <w:iCs/>
          <w:szCs w:val="20"/>
          <w:lang w:val="cs-CZ"/>
        </w:rPr>
        <w:t>Udělení</w:t>
      </w:r>
      <w:r w:rsidRPr="00F43C4C">
        <w:rPr>
          <w:szCs w:val="20"/>
          <w:lang w:val="cs-CZ"/>
        </w:rPr>
        <w:t xml:space="preserve"> veškerých práv Objednateli na základě Licence či jiných licencí dle této </w:t>
      </w:r>
      <w:r w:rsidRPr="00F43C4C">
        <w:rPr>
          <w:lang w:val="cs-CZ"/>
        </w:rPr>
        <w:t>Smlouvy</w:t>
      </w:r>
      <w:r w:rsidRPr="00F43C4C">
        <w:rPr>
          <w:szCs w:val="20"/>
          <w:lang w:val="cs-CZ"/>
        </w:rPr>
        <w:t xml:space="preserve"> nelze ze strany Poskytovatele </w:t>
      </w:r>
      <w:r w:rsidRPr="00F43C4C">
        <w:rPr>
          <w:bCs/>
          <w:iCs/>
          <w:szCs w:val="20"/>
          <w:lang w:val="cs-CZ"/>
        </w:rPr>
        <w:t>vypovědět</w:t>
      </w:r>
      <w:r w:rsidRPr="00F43C4C">
        <w:rPr>
          <w:szCs w:val="20"/>
          <w:lang w:val="cs-CZ"/>
        </w:rPr>
        <w:t xml:space="preserve"> nebo jinak jednostranně zrušit.</w:t>
      </w:r>
    </w:p>
    <w:p w14:paraId="4172D772" w14:textId="77777777" w:rsidR="004E4972" w:rsidRPr="00574DFD" w:rsidRDefault="004E4972" w:rsidP="004E4972">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6DC01471"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bookmarkStart w:id="162" w:name="_Hlk131491172"/>
      <w:bookmarkStart w:id="163" w:name="_Hlk131509170"/>
    </w:p>
    <w:p w14:paraId="7CDD1FB2"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4A15D830"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43139243"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60DEF299"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640DC4C0"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7F41EC89"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eastAsia="x-none"/>
        </w:rPr>
      </w:pPr>
    </w:p>
    <w:p w14:paraId="1F1C4E77" w14:textId="77777777" w:rsidR="004E4972" w:rsidRPr="00F43C4C" w:rsidRDefault="004E4972" w:rsidP="00D76565">
      <w:pPr>
        <w:pStyle w:val="RLTextlnkuslovan"/>
        <w:numPr>
          <w:ilvl w:val="2"/>
          <w:numId w:val="20"/>
        </w:numPr>
        <w:spacing w:before="60" w:after="60"/>
        <w:ind w:left="1134" w:hanging="850"/>
        <w:rPr>
          <w:lang w:val="cs-CZ"/>
        </w:rPr>
      </w:pPr>
      <w:r w:rsidRPr="005D0BAE">
        <w:rPr>
          <w:szCs w:val="20"/>
          <w:lang w:val="cs-CZ"/>
        </w:rPr>
        <w:t>bude ukončen smluvní vztah s Poskytovatelem před uplynutím původně sjednané doby trvání této Smlouvy;</w:t>
      </w:r>
      <w:bookmarkStart w:id="164" w:name="_Hlk131164644"/>
      <w:r w:rsidRPr="005D0BAE">
        <w:rPr>
          <w:szCs w:val="20"/>
          <w:lang w:val="cs-CZ"/>
        </w:rPr>
        <w:t xml:space="preserve"> v případě výpovědi dle odst. 28.5 písm. a) Smlouvy lze toto ustanovení využít jen v případě, že byl</w:t>
      </w:r>
      <w:r>
        <w:rPr>
          <w:lang w:val="cs-CZ"/>
        </w:rPr>
        <w:t xml:space="preserve"> Poskytovatel vyzván k odstranění nedostatků a tyto nedostatky ve lhůtě alespoň 30 dnů neodstranil</w:t>
      </w:r>
      <w:bookmarkEnd w:id="162"/>
      <w:r>
        <w:rPr>
          <w:lang w:val="cs-CZ"/>
        </w:rPr>
        <w:t>;</w:t>
      </w:r>
      <w:bookmarkEnd w:id="164"/>
    </w:p>
    <w:bookmarkEnd w:id="163"/>
    <w:p w14:paraId="1BFAE71A" w14:textId="77777777" w:rsidR="004E4972" w:rsidRPr="00F43C4C" w:rsidRDefault="004E4972" w:rsidP="00D76565">
      <w:pPr>
        <w:pStyle w:val="RLTextlnkuslovan"/>
        <w:numPr>
          <w:ilvl w:val="2"/>
          <w:numId w:val="20"/>
        </w:numPr>
        <w:spacing w:before="60" w:after="60"/>
        <w:ind w:left="1134" w:hanging="850"/>
        <w:rPr>
          <w:lang w:val="cs-CZ"/>
        </w:rPr>
      </w:pPr>
      <w:r w:rsidRPr="005D0BAE">
        <w:rPr>
          <w:szCs w:val="20"/>
          <w:lang w:val="cs-CZ"/>
        </w:rPr>
        <w:t>nový</w:t>
      </w:r>
      <w:r w:rsidRPr="00574DFD">
        <w:rPr>
          <w:lang w:val="cs-CZ"/>
        </w:rPr>
        <w:t xml:space="preserve"> </w:t>
      </w:r>
      <w:r w:rsidRPr="00F43C4C">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F43C4C">
        <w:rPr>
          <w:lang w:val="cs-CZ"/>
        </w:rPr>
        <w:t>, a</w:t>
      </w:r>
    </w:p>
    <w:p w14:paraId="038088F2" w14:textId="77777777" w:rsidR="004E4972" w:rsidRPr="00F43C4C" w:rsidRDefault="004E4972" w:rsidP="00D76565">
      <w:pPr>
        <w:pStyle w:val="RLTextlnkuslovan"/>
        <w:numPr>
          <w:ilvl w:val="2"/>
          <w:numId w:val="20"/>
        </w:numPr>
        <w:spacing w:before="60" w:after="60"/>
        <w:ind w:left="1134" w:hanging="850"/>
        <w:rPr>
          <w:lang w:val="cs-CZ"/>
        </w:rPr>
      </w:pPr>
      <w:r w:rsidRPr="005D0BAE">
        <w:rPr>
          <w:szCs w:val="20"/>
          <w:lang w:val="cs-CZ"/>
        </w:rPr>
        <w:t>nový</w:t>
      </w:r>
      <w:r w:rsidRPr="00F43C4C">
        <w:rPr>
          <w:lang w:val="cs-CZ"/>
        </w:rPr>
        <w:t xml:space="preserve">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75125DBD" w14:textId="77777777" w:rsidR="004E4972" w:rsidRPr="00074C43"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074C43">
        <w:rPr>
          <w:rFonts w:asciiTheme="minorHAnsi" w:hAnsiTheme="minorHAnsi" w:cs="Tahoma"/>
          <w:szCs w:val="20"/>
          <w:lang w:val="cs-CZ"/>
        </w:rPr>
        <w:t>BANKOVNÍ ZÁRUKA</w:t>
      </w:r>
    </w:p>
    <w:p w14:paraId="5CA313D8" w14:textId="77777777" w:rsidR="004E4972" w:rsidRPr="00074C43" w:rsidRDefault="004E4972" w:rsidP="004E4972">
      <w:pPr>
        <w:pStyle w:val="RLTextlnkuslovan"/>
        <w:spacing w:before="60" w:after="60"/>
        <w:ind w:left="737" w:hanging="737"/>
        <w:rPr>
          <w:lang w:val="cs-CZ"/>
        </w:rPr>
      </w:pPr>
      <w:bookmarkStart w:id="165" w:name="_Ref427703314"/>
      <w:r w:rsidRPr="00074C43">
        <w:rPr>
          <w:rFonts w:cs="Tahoma"/>
          <w:szCs w:val="20"/>
          <w:lang w:val="cs-CZ"/>
        </w:rPr>
        <w:t>Smluvní strany prohlašují, že Poskytovatel</w:t>
      </w:r>
      <w:r w:rsidRPr="00074C43">
        <w:rPr>
          <w:lang w:val="cs-CZ"/>
        </w:rPr>
        <w:t xml:space="preserve"> předložil Objednateli před podpisem této Smlouvy originál bankovní záruky v elektronické podobě za řádné splnění jeho závazků </w:t>
      </w:r>
      <w:r w:rsidRPr="00074C43">
        <w:rPr>
          <w:szCs w:val="20"/>
          <w:lang w:val="cs-CZ"/>
        </w:rPr>
        <w:t>dle</w:t>
      </w:r>
      <w:r w:rsidRPr="00074C43">
        <w:rPr>
          <w:lang w:val="cs-CZ"/>
        </w:rPr>
        <w:t xml:space="preserve"> této Smlouvy ve výši </w:t>
      </w:r>
      <w:r>
        <w:rPr>
          <w:lang w:val="cs-CZ"/>
        </w:rPr>
        <w:t>5</w:t>
      </w:r>
      <w:r w:rsidRPr="00074C43">
        <w:rPr>
          <w:lang w:val="cs-CZ"/>
        </w:rPr>
        <w:t xml:space="preserve">00 000,- Kč. </w:t>
      </w:r>
    </w:p>
    <w:p w14:paraId="773D2CCB" w14:textId="77777777" w:rsidR="004E4972" w:rsidRPr="00074C43" w:rsidRDefault="004E4972" w:rsidP="004E4972">
      <w:pPr>
        <w:pStyle w:val="RLTextlnkuslovan"/>
        <w:spacing w:before="60" w:after="60"/>
        <w:ind w:left="737" w:hanging="737"/>
        <w:rPr>
          <w:lang w:val="cs-CZ"/>
        </w:rPr>
      </w:pPr>
      <w:r w:rsidRPr="00074C43">
        <w:rPr>
          <w:rFonts w:cs="Tahoma"/>
          <w:szCs w:val="20"/>
          <w:lang w:val="cs-CZ"/>
        </w:rPr>
        <w:lastRenderedPageBreak/>
        <w:t>Bankovní</w:t>
      </w:r>
      <w:r w:rsidRPr="00074C43">
        <w:rPr>
          <w:lang w:val="cs-CZ"/>
        </w:rPr>
        <w:t xml:space="preserve"> záruka musí být platná a </w:t>
      </w:r>
      <w:r w:rsidRPr="00074C43">
        <w:rPr>
          <w:szCs w:val="20"/>
          <w:lang w:val="cs-CZ"/>
        </w:rPr>
        <w:t>účinná</w:t>
      </w:r>
      <w:r w:rsidRPr="00074C43">
        <w:rPr>
          <w:lang w:val="cs-CZ"/>
        </w:rPr>
        <w:t xml:space="preserve"> ode dne jejího vystavení a platnost a účinnost bankovní záruky musí trvat po celou dobu účinnosti této Smlouvy. </w:t>
      </w:r>
    </w:p>
    <w:bookmarkEnd w:id="165"/>
    <w:p w14:paraId="00EC5419" w14:textId="77777777" w:rsidR="004E4972" w:rsidRPr="00F43C4C" w:rsidRDefault="004E4972" w:rsidP="004E4972">
      <w:pPr>
        <w:pStyle w:val="RLTextlnkuslovan"/>
        <w:spacing w:before="60" w:after="60"/>
        <w:ind w:left="737" w:hanging="737"/>
        <w:rPr>
          <w:lang w:val="cs-CZ"/>
        </w:rPr>
      </w:pPr>
      <w:r w:rsidRPr="00F43C4C">
        <w:rPr>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43C4C">
        <w:rPr>
          <w:szCs w:val="20"/>
          <w:lang w:val="cs-CZ"/>
        </w:rPr>
        <w:t>Smlouvy</w:t>
      </w:r>
      <w:r w:rsidRPr="00F43C4C">
        <w:rPr>
          <w:lang w:val="cs-CZ"/>
        </w:rPr>
        <w:t xml:space="preserve"> nebo jiný peněžitý závazek, k němuž je podle této Smlouvy Poskytovatel povinen. Banka v záruční listině uvede, že uspokojí Objednatele až do výše uvedené v odst. </w:t>
      </w:r>
      <w:r>
        <w:rPr>
          <w:lang w:val="cs-CZ"/>
        </w:rPr>
        <w:t>29</w:t>
      </w:r>
      <w:r w:rsidRPr="00574DFD">
        <w:rPr>
          <w:lang w:val="cs-CZ"/>
        </w:rPr>
        <w:t xml:space="preserve">.1 </w:t>
      </w:r>
      <w:r w:rsidRPr="00F43C4C">
        <w:rPr>
          <w:lang w:val="cs-CZ"/>
        </w:rPr>
        <w:t>této Smlouvy, nesplní-li Poskytovatel své závazky dle předchozí věty, resp. dle této Smlouvy.</w:t>
      </w:r>
    </w:p>
    <w:p w14:paraId="0562E960" w14:textId="77777777" w:rsidR="004E4972" w:rsidRPr="00F43C4C" w:rsidRDefault="004E4972" w:rsidP="004E4972">
      <w:pPr>
        <w:pStyle w:val="RLTextlnkuslovan"/>
        <w:spacing w:before="60" w:after="60"/>
        <w:ind w:left="737" w:hanging="737"/>
        <w:rPr>
          <w:lang w:val="cs-CZ"/>
        </w:rPr>
      </w:pPr>
      <w:r w:rsidRPr="00F43C4C">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w:t>
      </w:r>
      <w:r w:rsidRPr="00F43C4C">
        <w:rPr>
          <w:szCs w:val="20"/>
          <w:lang w:val="cs-CZ"/>
        </w:rPr>
        <w:t>výzvě</w:t>
      </w:r>
      <w:r w:rsidRPr="00F43C4C">
        <w:rPr>
          <w:lang w:val="cs-CZ"/>
        </w:rPr>
        <w:t xml:space="preserve">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F43C4C">
        <w:rPr>
          <w:lang w:val="cs-CZ"/>
        </w:rPr>
        <w:t>schválit od své banky. V případě výhrad banky Objednatele k předložené bankovní záruce je Poskytovatel povinen předložit v dodatečné lhůtě dvou týdnů novou řádnou bankovní záruku.</w:t>
      </w:r>
    </w:p>
    <w:p w14:paraId="3E9FB462" w14:textId="77777777" w:rsidR="004E4972" w:rsidRPr="00F43C4C" w:rsidRDefault="004E4972" w:rsidP="004E4972">
      <w:pPr>
        <w:pStyle w:val="RLTextlnkuslovan"/>
        <w:spacing w:before="60" w:after="60"/>
        <w:ind w:left="737" w:hanging="737"/>
        <w:rPr>
          <w:lang w:val="cs-CZ"/>
        </w:rPr>
      </w:pPr>
      <w:r w:rsidRPr="00F43C4C">
        <w:rPr>
          <w:lang w:val="cs-CZ"/>
        </w:rPr>
        <w:t xml:space="preserve">Veškeré náklady spojené s </w:t>
      </w:r>
      <w:r w:rsidRPr="00F43C4C">
        <w:rPr>
          <w:szCs w:val="20"/>
          <w:lang w:val="cs-CZ"/>
        </w:rPr>
        <w:t>bankovní</w:t>
      </w:r>
      <w:r w:rsidRPr="00F43C4C">
        <w:rPr>
          <w:lang w:val="cs-CZ"/>
        </w:rPr>
        <w:t xml:space="preserve"> zárukou a jejím obstaráním jsou zahrnuty ve smluvní ceně za poskytování Služeb </w:t>
      </w:r>
      <w:r w:rsidRPr="00574DFD">
        <w:rPr>
          <w:lang w:val="cs-CZ"/>
        </w:rPr>
        <w:t xml:space="preserve">bez ohledu na to, v jakém rozsahu budou poskytovány, </w:t>
      </w:r>
      <w:r w:rsidRPr="00F43C4C">
        <w:rPr>
          <w:lang w:val="cs-CZ"/>
        </w:rPr>
        <w:t>a hradí je Poskytovatel.</w:t>
      </w:r>
    </w:p>
    <w:p w14:paraId="0FD7F4E5" w14:textId="77777777" w:rsidR="004E4972" w:rsidRPr="00F43C4C" w:rsidRDefault="004E4972" w:rsidP="004E4972">
      <w:pPr>
        <w:pStyle w:val="RLTextlnkuslovan"/>
        <w:spacing w:before="60" w:after="60"/>
        <w:ind w:left="737" w:hanging="737"/>
        <w:rPr>
          <w:lang w:val="cs-CZ"/>
        </w:rPr>
      </w:pPr>
      <w:r w:rsidRPr="00F43C4C">
        <w:rPr>
          <w:lang w:val="cs-CZ"/>
        </w:rPr>
        <w:t>V případě, že dojde k prodloužení doby trvání této Smlouvy</w:t>
      </w:r>
      <w:r w:rsidRPr="00574DFD">
        <w:rPr>
          <w:lang w:val="cs-CZ"/>
        </w:rPr>
        <w:t>,</w:t>
      </w:r>
      <w:r w:rsidRPr="00F43C4C">
        <w:rPr>
          <w:lang w:val="cs-CZ"/>
        </w:rPr>
        <w:t xml:space="preserve"> je Poskytovatel povinen prodloužit na své náklady bankovní záruku na dobu </w:t>
      </w:r>
      <w:r w:rsidRPr="00F43C4C">
        <w:rPr>
          <w:szCs w:val="20"/>
          <w:lang w:val="cs-CZ"/>
        </w:rPr>
        <w:t>prodloužení</w:t>
      </w:r>
      <w:r w:rsidRPr="00F43C4C">
        <w:rPr>
          <w:lang w:val="cs-CZ"/>
        </w:rPr>
        <w:t xml:space="preserve">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F43C4C">
        <w:rPr>
          <w:lang w:val="cs-CZ"/>
        </w:rPr>
        <w:t>.</w:t>
      </w:r>
    </w:p>
    <w:p w14:paraId="6ADAAEE2" w14:textId="77777777" w:rsidR="004E4972" w:rsidRPr="00F43C4C" w:rsidRDefault="004E4972" w:rsidP="004E4972">
      <w:pPr>
        <w:pStyle w:val="RLTextlnkuslovan"/>
        <w:spacing w:before="60" w:after="60"/>
        <w:ind w:left="737" w:hanging="737"/>
        <w:rPr>
          <w:lang w:val="cs-CZ"/>
        </w:rPr>
      </w:pPr>
      <w:r w:rsidRPr="00F43C4C">
        <w:rPr>
          <w:lang w:val="cs-CZ"/>
        </w:rPr>
        <w:t xml:space="preserve">Bankovní záruka neobsahuje jiné podmínky pro výplatu plnění z bankovní záruky, než které jsou běžné pro vydávání obdobných bankovních </w:t>
      </w:r>
      <w:r w:rsidRPr="00F43C4C">
        <w:rPr>
          <w:szCs w:val="20"/>
          <w:lang w:val="cs-CZ"/>
        </w:rPr>
        <w:t>záruk</w:t>
      </w:r>
      <w:r w:rsidRPr="00F43C4C">
        <w:rPr>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0955FD53" w14:textId="77777777" w:rsidR="004E4972" w:rsidRPr="00574DFD" w:rsidRDefault="004E4972" w:rsidP="004E497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66" w:name="_Ref533864506"/>
      <w:bookmarkEnd w:id="160"/>
      <w:bookmarkEnd w:id="161"/>
      <w:r w:rsidRPr="00574DFD">
        <w:rPr>
          <w:rFonts w:asciiTheme="minorHAnsi" w:hAnsiTheme="minorHAnsi" w:cs="Tahoma"/>
          <w:szCs w:val="20"/>
          <w:lang w:val="cs-CZ"/>
        </w:rPr>
        <w:t>ZPRACOVÁNÍ OSOBNÍCH ÚDAJŮ</w:t>
      </w:r>
      <w:bookmarkEnd w:id="166"/>
    </w:p>
    <w:p w14:paraId="42E415D8" w14:textId="77777777" w:rsidR="004E4972" w:rsidRPr="00C04EDB" w:rsidRDefault="004E4972" w:rsidP="004E4972">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30</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30</w:t>
      </w:r>
      <w:r w:rsidRPr="0065234C">
        <w:rPr>
          <w:szCs w:val="20"/>
          <w:lang w:val="cs-CZ"/>
        </w:rPr>
        <w:t xml:space="preserve"> Smlouvy</w:t>
      </w:r>
      <w:r w:rsidRPr="0065234C">
        <w:rPr>
          <w:szCs w:val="20"/>
        </w:rPr>
        <w:t xml:space="preserve"> budou vykládány v souladu s GDPR, zejm. v souladu s pojmy uvedenými v čl. 4 GDPR.</w:t>
      </w:r>
    </w:p>
    <w:p w14:paraId="4326DE41" w14:textId="77777777" w:rsidR="004E4972" w:rsidRPr="00C04EDB" w:rsidRDefault="004E4972" w:rsidP="004E4972">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30</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452934D6" w14:textId="77777777" w:rsidR="004E4972" w:rsidRPr="00C04EDB" w:rsidRDefault="004E4972" w:rsidP="004E4972">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P</w:t>
      </w:r>
      <w:r w:rsidRPr="00B93861">
        <w:rPr>
          <w:szCs w:val="20"/>
          <w:lang w:val="cs-CZ"/>
        </w:rPr>
        <w:t>říloze č. 8</w:t>
      </w:r>
      <w:r w:rsidRPr="00C04EDB">
        <w:rPr>
          <w:szCs w:val="20"/>
          <w:lang w:val="cs-CZ"/>
        </w:rPr>
        <w:t xml:space="preserve"> Smlouvy</w:t>
      </w:r>
      <w:r>
        <w:rPr>
          <w:szCs w:val="20"/>
          <w:lang w:val="cs-CZ"/>
        </w:rPr>
        <w:t>.</w:t>
      </w:r>
    </w:p>
    <w:p w14:paraId="58DCCBAF" w14:textId="77777777" w:rsidR="004E4972" w:rsidRPr="00C04EDB" w:rsidRDefault="004E4972" w:rsidP="004E4972">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297EDF87" w14:textId="77777777" w:rsidR="004E4972" w:rsidRPr="00C04EDB" w:rsidRDefault="004E4972" w:rsidP="004E4972">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0352078D" w14:textId="77777777" w:rsidR="004E4972" w:rsidRPr="005D0BAE" w:rsidRDefault="004E4972" w:rsidP="00D76565">
      <w:pPr>
        <w:pStyle w:val="Odstavecseseznamem"/>
        <w:numPr>
          <w:ilvl w:val="0"/>
          <w:numId w:val="20"/>
        </w:numPr>
        <w:spacing w:before="60" w:after="60" w:line="240" w:lineRule="auto"/>
        <w:contextualSpacing w:val="0"/>
        <w:jc w:val="both"/>
        <w:rPr>
          <w:rFonts w:eastAsia="Times New Roman" w:cs="Times New Roman"/>
          <w:vanish/>
          <w:sz w:val="20"/>
          <w:szCs w:val="20"/>
          <w:lang w:val="x-none" w:eastAsia="x-none"/>
        </w:rPr>
      </w:pPr>
    </w:p>
    <w:p w14:paraId="7CF866F7" w14:textId="77777777" w:rsidR="004E4972" w:rsidRPr="005D0BAE" w:rsidRDefault="004E4972" w:rsidP="00D76565">
      <w:pPr>
        <w:pStyle w:val="Odstavecseseznamem"/>
        <w:numPr>
          <w:ilvl w:val="0"/>
          <w:numId w:val="20"/>
        </w:numPr>
        <w:spacing w:before="60" w:after="60" w:line="240" w:lineRule="auto"/>
        <w:contextualSpacing w:val="0"/>
        <w:jc w:val="both"/>
        <w:rPr>
          <w:rFonts w:eastAsia="Times New Roman" w:cs="Times New Roman"/>
          <w:vanish/>
          <w:sz w:val="20"/>
          <w:szCs w:val="20"/>
          <w:lang w:val="x-none" w:eastAsia="x-none"/>
        </w:rPr>
      </w:pPr>
    </w:p>
    <w:p w14:paraId="6092FB28"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val="x-none" w:eastAsia="x-none"/>
        </w:rPr>
      </w:pPr>
    </w:p>
    <w:p w14:paraId="01BA0DD1"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val="x-none" w:eastAsia="x-none"/>
        </w:rPr>
      </w:pPr>
    </w:p>
    <w:p w14:paraId="59B0CE0F"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val="x-none" w:eastAsia="x-none"/>
        </w:rPr>
      </w:pPr>
    </w:p>
    <w:p w14:paraId="6EDE0C0F"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val="x-none" w:eastAsia="x-none"/>
        </w:rPr>
      </w:pPr>
    </w:p>
    <w:p w14:paraId="5781A0E5" w14:textId="77777777" w:rsidR="004E4972" w:rsidRPr="005D0BAE" w:rsidRDefault="004E4972" w:rsidP="00D76565">
      <w:pPr>
        <w:pStyle w:val="Odstavecseseznamem"/>
        <w:numPr>
          <w:ilvl w:val="1"/>
          <w:numId w:val="20"/>
        </w:numPr>
        <w:spacing w:before="60" w:after="60" w:line="240" w:lineRule="auto"/>
        <w:contextualSpacing w:val="0"/>
        <w:jc w:val="both"/>
        <w:rPr>
          <w:rFonts w:eastAsia="Times New Roman" w:cs="Times New Roman"/>
          <w:vanish/>
          <w:sz w:val="20"/>
          <w:szCs w:val="20"/>
          <w:lang w:val="x-none" w:eastAsia="x-none"/>
        </w:rPr>
      </w:pPr>
    </w:p>
    <w:p w14:paraId="23065E5D" w14:textId="77777777" w:rsidR="004E4972" w:rsidRPr="00C87302" w:rsidRDefault="004E4972" w:rsidP="00D76565">
      <w:pPr>
        <w:pStyle w:val="RLTextlnkuslovan"/>
        <w:numPr>
          <w:ilvl w:val="2"/>
          <w:numId w:val="21"/>
        </w:numPr>
        <w:spacing w:before="60" w:after="60"/>
        <w:ind w:left="1134" w:hanging="850"/>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w:t>
      </w:r>
      <w:r w:rsidRPr="005D0BAE">
        <w:rPr>
          <w:szCs w:val="20"/>
          <w:lang w:val="cs-CZ"/>
        </w:rPr>
        <w:t>základě</w:t>
      </w:r>
      <w:r w:rsidRPr="0065234C">
        <w:rPr>
          <w:szCs w:val="20"/>
        </w:rPr>
        <w:t xml:space="preserve"> </w:t>
      </w:r>
      <w:r>
        <w:rPr>
          <w:szCs w:val="20"/>
          <w:lang w:val="cs-CZ"/>
        </w:rPr>
        <w:t>tohoto čl.</w:t>
      </w:r>
      <w:r w:rsidRPr="00DA20E8">
        <w:rPr>
          <w:szCs w:val="20"/>
          <w:lang w:val="cs-CZ"/>
        </w:rPr>
        <w:t xml:space="preserve"> </w:t>
      </w:r>
      <w:r>
        <w:rPr>
          <w:szCs w:val="20"/>
          <w:lang w:val="cs-CZ"/>
        </w:rPr>
        <w:t>30</w:t>
      </w:r>
      <w:r w:rsidRPr="00C04EDB">
        <w:rPr>
          <w:szCs w:val="20"/>
        </w:rPr>
        <w:t xml:space="preserve"> Smlouvy</w:t>
      </w:r>
      <w:r w:rsidRPr="00C04EDB">
        <w:rPr>
          <w:szCs w:val="20"/>
          <w:lang w:val="cs-CZ"/>
        </w:rPr>
        <w:t xml:space="preserve"> </w:t>
      </w:r>
      <w:r w:rsidRPr="00C04EDB">
        <w:rPr>
          <w:szCs w:val="20"/>
        </w:rPr>
        <w:t>poskytnout dostatečné záruky, zejména pokud jde o</w:t>
      </w:r>
      <w:r>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465EE236"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 xml:space="preserve">Zpracovatel zpracovává osobní údaje pouze na základě doložených pokynů správce, včetně v otázkách předání osobních </w:t>
      </w:r>
      <w:r w:rsidRPr="005D0BAE">
        <w:rPr>
          <w:szCs w:val="20"/>
          <w:lang w:val="cs-CZ"/>
        </w:rPr>
        <w:t>údajů</w:t>
      </w:r>
      <w:r w:rsidRPr="0065234C">
        <w:rPr>
          <w:szCs w:val="20"/>
        </w:rPr>
        <w:t xml:space="preserve"> do třetí země nebo mezinárodní organizaci, pokud mu toto zpracování již neukládají právní předpisy EU nebo ČR (popř. jiné členského státu EU), které se na správce vztahují; v</w:t>
      </w:r>
      <w:r>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411915F2"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 xml:space="preserve">aby se na ně vztahovala </w:t>
      </w:r>
      <w:r w:rsidRPr="005D0BAE">
        <w:rPr>
          <w:szCs w:val="20"/>
          <w:lang w:val="cs-CZ"/>
        </w:rPr>
        <w:t>zákonná</w:t>
      </w:r>
      <w:r w:rsidRPr="00DA20E8">
        <w:rPr>
          <w:szCs w:val="20"/>
        </w:rPr>
        <w:t xml:space="preserve"> povinnost mlčenlivosti.</w:t>
      </w:r>
    </w:p>
    <w:p w14:paraId="7A6BC711"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 xml:space="preserve">Zpracovatel přijme </w:t>
      </w:r>
      <w:r w:rsidRPr="005D0BAE">
        <w:rPr>
          <w:szCs w:val="20"/>
          <w:lang w:val="cs-CZ"/>
        </w:rPr>
        <w:t>všechna</w:t>
      </w:r>
      <w:r w:rsidRPr="0065234C">
        <w:rPr>
          <w:szCs w:val="20"/>
        </w:rPr>
        <w:t xml:space="preserve">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13C0D56F" w14:textId="77777777" w:rsidR="004E4972" w:rsidRPr="00C04EDB" w:rsidRDefault="004E4972" w:rsidP="00D76565">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67C8B958" w14:textId="77777777" w:rsidR="004E4972" w:rsidRPr="00C04EDB" w:rsidRDefault="004E4972" w:rsidP="00D76565">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1A7B63C0" w14:textId="77777777" w:rsidR="004E4972" w:rsidRPr="00C04EDB" w:rsidRDefault="004E4972" w:rsidP="00D76565">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0AAE7D1E" w14:textId="77777777" w:rsidR="004E4972" w:rsidRPr="00C04EDB" w:rsidRDefault="004E4972" w:rsidP="00D76565">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r>
        <w:rPr>
          <w:szCs w:val="20"/>
          <w:lang w:val="cs-CZ"/>
        </w:rPr>
        <w:t xml:space="preserve"> či incidentů</w:t>
      </w:r>
      <w:r w:rsidRPr="00DA20E8">
        <w:rPr>
          <w:szCs w:val="20"/>
        </w:rPr>
        <w:t>;</w:t>
      </w:r>
    </w:p>
    <w:p w14:paraId="63029C7F" w14:textId="77777777" w:rsidR="004E4972" w:rsidRPr="00C04EDB" w:rsidRDefault="004E4972" w:rsidP="00D76565">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3AA19B" w14:textId="77777777" w:rsidR="004E4972" w:rsidRPr="00C04EDB" w:rsidRDefault="004E4972" w:rsidP="00D76565">
      <w:pPr>
        <w:pStyle w:val="RLTextlnkuslovan"/>
        <w:numPr>
          <w:ilvl w:val="3"/>
          <w:numId w:val="1"/>
        </w:numPr>
        <w:tabs>
          <w:tab w:val="clear" w:pos="1589"/>
        </w:tabs>
        <w:spacing w:before="60" w:after="60"/>
        <w:ind w:left="1701" w:hanging="283"/>
        <w:rPr>
          <w:szCs w:val="20"/>
          <w:lang w:val="cs-CZ"/>
        </w:rPr>
      </w:pPr>
      <w:r w:rsidRPr="0065234C">
        <w:rPr>
          <w:szCs w:val="20"/>
        </w:rPr>
        <w:lastRenderedPageBreak/>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2569F9C" w14:textId="77777777" w:rsidR="004E4972" w:rsidRPr="00C04EDB" w:rsidRDefault="004E4972" w:rsidP="00D76565">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1035F785" w14:textId="5F9FB3A1"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 xml:space="preserve">Zpracovatel nezapojí do zpracování žádného dalšího zpracovatele bez předchozího konkrétního nebo obecného písemného </w:t>
      </w:r>
      <w:r w:rsidRPr="005D0BAE">
        <w:rPr>
          <w:szCs w:val="20"/>
          <w:lang w:val="cs-CZ"/>
        </w:rPr>
        <w:t>povolení</w:t>
      </w:r>
      <w:r w:rsidRPr="0065234C">
        <w:rPr>
          <w:szCs w:val="20"/>
        </w:rPr>
        <w:t xml:space="preserve"> správce</w:t>
      </w:r>
      <w:r w:rsidRPr="00DA20E8">
        <w:rPr>
          <w:szCs w:val="20"/>
          <w:lang w:val="cs-CZ"/>
        </w:rPr>
        <w:t xml:space="preserve"> (viz odst. </w:t>
      </w:r>
      <w:r w:rsidR="00FF570C">
        <w:rPr>
          <w:szCs w:val="20"/>
          <w:lang w:val="cs-CZ"/>
        </w:rPr>
        <w:t>3.6</w:t>
      </w:r>
      <w:r w:rsidRPr="00DA20E8">
        <w:rPr>
          <w:szCs w:val="20"/>
          <w:lang w:val="cs-CZ"/>
        </w:rPr>
        <w:t xml:space="preserve"> Smlouvy)</w:t>
      </w:r>
      <w:r w:rsidRPr="00C04EDB">
        <w:rPr>
          <w:szCs w:val="20"/>
        </w:rPr>
        <w:t>.</w:t>
      </w:r>
      <w:r>
        <w:rPr>
          <w:szCs w:val="20"/>
          <w:lang w:val="cs-CZ"/>
        </w:rPr>
        <w:t xml:space="preserve"> </w:t>
      </w:r>
      <w:r w:rsidRPr="00F47425">
        <w:t>V</w:t>
      </w:r>
      <w:r>
        <w:t> </w:t>
      </w:r>
      <w:r w:rsidRPr="00F47425">
        <w:t>případě</w:t>
      </w:r>
      <w:r>
        <w:rPr>
          <w:lang w:val="cs-CZ"/>
        </w:rPr>
        <w:t xml:space="preserve"> </w:t>
      </w:r>
      <w:r w:rsidRPr="00F47425">
        <w:t>obecného písemného povolení zpracovatel správce</w:t>
      </w:r>
      <w:r>
        <w:rPr>
          <w:lang w:val="cs-CZ"/>
        </w:rPr>
        <w:t xml:space="preserve"> </w:t>
      </w:r>
      <w:r w:rsidRPr="00734C7F">
        <w:t>informuje o veškerých zamýšlených změnách týkajících se přijetí dalších zpracovatelů nebo jejich nahrazení, a poskytne tak správci příležitost vyslovit vůči</w:t>
      </w:r>
      <w:r>
        <w:rPr>
          <w:lang w:val="cs-CZ"/>
        </w:rPr>
        <w:t xml:space="preserve"> těmto změnám námitky.</w:t>
      </w:r>
    </w:p>
    <w:p w14:paraId="0165669D"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30</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Pr>
          <w:szCs w:val="20"/>
          <w:lang w:val="cs-CZ"/>
        </w:rPr>
        <w:t> </w:t>
      </w:r>
      <w:r w:rsidRPr="0056744D">
        <w:rPr>
          <w:szCs w:val="20"/>
        </w:rPr>
        <w:t>oblasti ochrany údajů, odpovídá správci za plnění povinností dotčeného dalšího zpracovatele i nadále plně prvotní zpracovatel.</w:t>
      </w:r>
    </w:p>
    <w:p w14:paraId="2A1E387A"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w:t>
      </w:r>
      <w:r w:rsidRPr="005D0BAE">
        <w:rPr>
          <w:szCs w:val="20"/>
          <w:lang w:val="cs-CZ"/>
        </w:rPr>
        <w:t>možné</w:t>
      </w:r>
      <w:r w:rsidRPr="00DA20E8">
        <w:rPr>
          <w:szCs w:val="20"/>
        </w:rPr>
        <w:t>,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646976F0"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3D04B9A1"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Zpracovatel v souladu s rozhodnutím správce všechny osobní údaje buď vymaže, nebo je vrátí správci po</w:t>
      </w:r>
      <w:r>
        <w:rPr>
          <w:szCs w:val="20"/>
          <w:lang w:val="cs-CZ"/>
        </w:rPr>
        <w:t> </w:t>
      </w:r>
      <w:r w:rsidRPr="0065234C">
        <w:rPr>
          <w:szCs w:val="20"/>
        </w:rPr>
        <w:t xml:space="preserve">ukončení poskytování služeb </w:t>
      </w:r>
      <w:r w:rsidRPr="005D0BAE">
        <w:rPr>
          <w:szCs w:val="20"/>
          <w:lang w:val="cs-CZ"/>
        </w:rPr>
        <w:t>spojených</w:t>
      </w:r>
      <w:r w:rsidRPr="0065234C">
        <w:rPr>
          <w:szCs w:val="20"/>
        </w:rPr>
        <w:t xml:space="preserve"> se</w:t>
      </w:r>
      <w:r w:rsidRPr="00DA20E8">
        <w:rPr>
          <w:szCs w:val="20"/>
        </w:rPr>
        <w:t xml:space="preserve"> zpracováním, a vymaže existující kopie, pokud právní předpisy EU nebo ČR (popř. jiného členského státu EU) nepožadují uložení daných osobních údajů.</w:t>
      </w:r>
    </w:p>
    <w:p w14:paraId="79522EF3"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Zpracovatel poskytne správci veškeré informace potřebné k doložení toho, že byly splněny povinnosti stanov</w:t>
      </w:r>
      <w:r w:rsidRPr="00DA20E8">
        <w:rPr>
          <w:szCs w:val="20"/>
        </w:rPr>
        <w:t xml:space="preserve">ené v čl. 28 GDPR, a umožní audity, včetně inspekcí, prováděné správcem nebo jiným auditorem, kterého správce pověřil, a k těmto auditům přispěje. Pokud nastane situace dle předchozí věty a pokud dle názoru </w:t>
      </w:r>
      <w:r w:rsidRPr="005D0BAE">
        <w:rPr>
          <w:szCs w:val="20"/>
          <w:lang w:val="cs-CZ"/>
        </w:rPr>
        <w:t>zpracovatele</w:t>
      </w:r>
      <w:r w:rsidRPr="00DA20E8">
        <w:rPr>
          <w:szCs w:val="20"/>
        </w:rPr>
        <w:t xml:space="preserv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0E01BD5" w14:textId="77777777" w:rsidR="004E4972" w:rsidRPr="00C04EDB" w:rsidRDefault="004E4972" w:rsidP="00D76565">
      <w:pPr>
        <w:pStyle w:val="RLTextlnkuslovan"/>
        <w:numPr>
          <w:ilvl w:val="2"/>
          <w:numId w:val="21"/>
        </w:numPr>
        <w:spacing w:before="60" w:after="60"/>
        <w:ind w:left="1134" w:hanging="850"/>
        <w:rPr>
          <w:szCs w:val="20"/>
          <w:lang w:val="cs-CZ"/>
        </w:rPr>
      </w:pPr>
      <w:r w:rsidRPr="0065234C">
        <w:rPr>
          <w:szCs w:val="20"/>
        </w:rPr>
        <w:t>Aniž jsou dotčeny čl. 82, 83 a 84 GDPR, pokud zpracovatel poruší GDPR tím, že určí účely a prostředky zpraco</w:t>
      </w:r>
      <w:r w:rsidRPr="00DA20E8">
        <w:rPr>
          <w:szCs w:val="20"/>
        </w:rPr>
        <w:t xml:space="preserve">vání, </w:t>
      </w:r>
      <w:r w:rsidRPr="005D0BAE">
        <w:rPr>
          <w:szCs w:val="20"/>
          <w:lang w:val="cs-CZ"/>
        </w:rPr>
        <w:t>považuje</w:t>
      </w:r>
      <w:r w:rsidRPr="00DA20E8">
        <w:rPr>
          <w:szCs w:val="20"/>
        </w:rPr>
        <w:t xml:space="preserve"> se ve vztahu k takovému zpracování za správce</w:t>
      </w:r>
      <w:r w:rsidRPr="00C04EDB">
        <w:rPr>
          <w:szCs w:val="20"/>
          <w:lang w:val="cs-CZ"/>
        </w:rPr>
        <w:t>.</w:t>
      </w:r>
    </w:p>
    <w:p w14:paraId="18F2D005" w14:textId="56C11680" w:rsidR="004E4972" w:rsidRPr="00F62F04" w:rsidRDefault="00F57377" w:rsidP="00F57377">
      <w:pPr>
        <w:pStyle w:val="RLlneksmlouvy"/>
        <w:numPr>
          <w:ilvl w:val="0"/>
          <w:numId w:val="0"/>
        </w:numPr>
      </w:pPr>
      <w:bookmarkStart w:id="167" w:name="_Hlk183604710"/>
      <w:r>
        <w:t>31.</w:t>
      </w:r>
      <w:r w:rsidR="004E4972" w:rsidRPr="00574DFD">
        <w:t xml:space="preserve">ROZHODNÉ PRÁVO A </w:t>
      </w:r>
      <w:r w:rsidR="004E4972" w:rsidRPr="00F62F04">
        <w:t>ŘEŠENÍ SPORŮ</w:t>
      </w:r>
    </w:p>
    <w:p w14:paraId="36231E1E" w14:textId="1392C465" w:rsidR="004E4972" w:rsidRPr="00F62F04" w:rsidRDefault="004E4972" w:rsidP="001C6672">
      <w:pPr>
        <w:pStyle w:val="RLTextlnkuslovan"/>
        <w:numPr>
          <w:ilvl w:val="1"/>
          <w:numId w:val="49"/>
        </w:numPr>
        <w:spacing w:before="60" w:after="60"/>
        <w:ind w:left="1134" w:hanging="850"/>
        <w:rPr>
          <w:szCs w:val="20"/>
          <w:lang w:val="cs-CZ"/>
        </w:rPr>
      </w:pPr>
      <w:r w:rsidRPr="00F62F04">
        <w:rPr>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szCs w:val="20"/>
          <w:lang w:val="cs-CZ"/>
        </w:rPr>
        <w:t>.</w:t>
      </w:r>
      <w:r w:rsidRPr="00F62F04">
        <w:rPr>
          <w:bCs/>
          <w:iCs/>
          <w:szCs w:val="20"/>
          <w:lang w:val="cs-CZ"/>
        </w:rPr>
        <w:t xml:space="preserve"> </w:t>
      </w:r>
    </w:p>
    <w:p w14:paraId="1068BED3" w14:textId="1BBC2A16" w:rsidR="001C6672" w:rsidRPr="00F62F04" w:rsidRDefault="00F57377" w:rsidP="00F57377">
      <w:pPr>
        <w:pStyle w:val="RLlneksmlouvy"/>
        <w:numPr>
          <w:ilvl w:val="0"/>
          <w:numId w:val="0"/>
        </w:numPr>
        <w:spacing w:before="180" w:after="60" w:line="240" w:lineRule="auto"/>
        <w:ind w:left="567" w:hanging="567"/>
        <w:rPr>
          <w:rFonts w:asciiTheme="minorHAnsi" w:hAnsiTheme="minorHAnsi" w:cs="Tahoma"/>
          <w:szCs w:val="20"/>
          <w:lang w:val="cs-CZ"/>
        </w:rPr>
      </w:pPr>
      <w:bookmarkStart w:id="168" w:name="_Toc212632765"/>
      <w:bookmarkStart w:id="169" w:name="_Toc295034745"/>
      <w:bookmarkEnd w:id="167"/>
      <w:r>
        <w:rPr>
          <w:rFonts w:asciiTheme="minorHAnsi" w:hAnsiTheme="minorHAnsi" w:cs="Tahoma"/>
          <w:szCs w:val="20"/>
          <w:lang w:val="cs-CZ"/>
        </w:rPr>
        <w:t>32.</w:t>
      </w:r>
      <w:r w:rsidR="001C6672" w:rsidRPr="00574DFD">
        <w:rPr>
          <w:rFonts w:asciiTheme="minorHAnsi" w:hAnsiTheme="minorHAnsi" w:cs="Tahoma"/>
          <w:szCs w:val="20"/>
          <w:lang w:val="cs-CZ"/>
        </w:rPr>
        <w:t>ZÁVĚREČNÁ</w:t>
      </w:r>
      <w:r w:rsidR="001C6672" w:rsidRPr="00F62F04">
        <w:rPr>
          <w:rFonts w:asciiTheme="minorHAnsi" w:hAnsiTheme="minorHAnsi" w:cs="Tahoma"/>
          <w:szCs w:val="20"/>
          <w:lang w:val="cs-CZ"/>
        </w:rPr>
        <w:t xml:space="preserve"> USTANOVENÍ</w:t>
      </w:r>
      <w:bookmarkEnd w:id="168"/>
      <w:bookmarkEnd w:id="169"/>
    </w:p>
    <w:p w14:paraId="1D6D6099" w14:textId="7C4233D0" w:rsidR="001C6672" w:rsidRPr="00F62F04" w:rsidRDefault="001C6672" w:rsidP="002C3AC7">
      <w:pPr>
        <w:pStyle w:val="RLTextlnkuslovan"/>
        <w:numPr>
          <w:ilvl w:val="1"/>
          <w:numId w:val="50"/>
        </w:numPr>
        <w:spacing w:before="60" w:after="60"/>
        <w:ind w:left="1134" w:hanging="850"/>
        <w:rPr>
          <w:szCs w:val="20"/>
          <w:lang w:val="cs-CZ"/>
        </w:rPr>
      </w:pPr>
      <w:bookmarkStart w:id="170" w:name="_Ref305054129"/>
      <w:r w:rsidRPr="00F62F04">
        <w:rPr>
          <w:szCs w:val="20"/>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F62F04">
        <w:rPr>
          <w:szCs w:val="20"/>
          <w:lang w:val="cs-CZ"/>
        </w:rPr>
        <w:t>změna bude provedena v souladu se ZZVZ.</w:t>
      </w:r>
      <w:bookmarkEnd w:id="170"/>
    </w:p>
    <w:p w14:paraId="081F8D0D"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t xml:space="preserve">Pokud by se kterékoliv ustanovení této Smlouvy ukázalo být neplatným, zdánlivým nebo nevynutitelným nebo se jím stalo po uzavření této Smlouvy, pak </w:t>
      </w:r>
      <w:r w:rsidRPr="00F62F04">
        <w:rPr>
          <w:lang w:val="cs-CZ"/>
        </w:rPr>
        <w:t>tato</w:t>
      </w:r>
      <w:r w:rsidRPr="00F62F04">
        <w:rPr>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F62F04">
        <w:rPr>
          <w:szCs w:val="20"/>
          <w:lang w:val="cs-CZ"/>
        </w:rPr>
        <w:t xml:space="preserve">ZVZ platným </w:t>
      </w:r>
      <w:r>
        <w:rPr>
          <w:szCs w:val="20"/>
          <w:lang w:val="cs-CZ"/>
        </w:rPr>
        <w:br/>
      </w:r>
      <w:r w:rsidRPr="00F62F04">
        <w:rPr>
          <w:szCs w:val="20"/>
          <w:lang w:val="cs-CZ"/>
        </w:rPr>
        <w:t>a vynutitelným ustanovením, které je svým obsahem nejbližší účelu neplatného či nevynutitelného ustanovení.</w:t>
      </w:r>
      <w:r w:rsidRPr="00574DFD">
        <w:rPr>
          <w:szCs w:val="20"/>
          <w:lang w:val="cs-CZ"/>
        </w:rPr>
        <w:t xml:space="preserve"> </w:t>
      </w:r>
      <w:r w:rsidRPr="00F62F04">
        <w:rPr>
          <w:rFonts w:cs="Tahoma"/>
          <w:szCs w:val="20"/>
          <w:lang w:val="cs-CZ"/>
        </w:rPr>
        <w:t>V případě rozporu mezi ustanovením Smlouvy a ustanovením kterékoliv přílohy Smlouvy bude postupováno podle Smlouvy</w:t>
      </w:r>
      <w:r w:rsidRPr="00574DFD">
        <w:rPr>
          <w:rFonts w:cs="Tahoma"/>
          <w:szCs w:val="20"/>
          <w:lang w:val="cs-CZ"/>
        </w:rPr>
        <w:t>, není-li výslovně ve Smlouvě sjednáno jinak</w:t>
      </w:r>
      <w:r w:rsidRPr="00F62F04">
        <w:rPr>
          <w:rFonts w:cs="Tahoma"/>
          <w:szCs w:val="20"/>
          <w:lang w:val="cs-CZ"/>
        </w:rPr>
        <w:t>.</w:t>
      </w:r>
    </w:p>
    <w:p w14:paraId="3D72D96E" w14:textId="77777777" w:rsidR="001C6672" w:rsidRPr="00F62F04" w:rsidRDefault="001C6672" w:rsidP="002C3AC7">
      <w:pPr>
        <w:pStyle w:val="RLTextlnkuslovan"/>
        <w:numPr>
          <w:ilvl w:val="1"/>
          <w:numId w:val="50"/>
        </w:numPr>
        <w:spacing w:before="60" w:after="60"/>
        <w:ind w:left="1134" w:hanging="850"/>
        <w:rPr>
          <w:szCs w:val="20"/>
          <w:lang w:val="cs-CZ"/>
        </w:rPr>
      </w:pPr>
      <w:bookmarkStart w:id="171" w:name="_Ref214189956"/>
      <w:r w:rsidRPr="00F62F04">
        <w:rPr>
          <w:szCs w:val="20"/>
          <w:lang w:val="cs-CZ"/>
        </w:rPr>
        <w:t>Veškerá práva a povinnosti vyplývající z této Smlouvy přecházejí, pokud to povaha těchto práv a povinností nevylučuje, na právní nástupce smluvních stran.</w:t>
      </w:r>
      <w:bookmarkEnd w:id="171"/>
      <w:r w:rsidRPr="00F62F04">
        <w:rPr>
          <w:szCs w:val="20"/>
          <w:lang w:val="cs-CZ"/>
        </w:rPr>
        <w:t xml:space="preserve"> </w:t>
      </w:r>
    </w:p>
    <w:p w14:paraId="7A0C2327"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t xml:space="preserve">Poskytovatel není oprávněn postoupit plnění či peněžité nároky vůči Objednateli </w:t>
      </w:r>
      <w:r w:rsidRPr="00574DFD">
        <w:rPr>
          <w:szCs w:val="20"/>
          <w:lang w:val="cs-CZ"/>
        </w:rPr>
        <w:t>nebo jin</w:t>
      </w:r>
      <w:r>
        <w:rPr>
          <w:szCs w:val="20"/>
          <w:lang w:val="cs-CZ"/>
        </w:rPr>
        <w:t>á práva</w:t>
      </w:r>
      <w:r w:rsidRPr="00574DFD">
        <w:rPr>
          <w:szCs w:val="20"/>
          <w:lang w:val="cs-CZ"/>
        </w:rPr>
        <w:t xml:space="preserve"> či povinnosti z této Smlouvy </w:t>
      </w:r>
      <w:r w:rsidRPr="00F62F04">
        <w:rPr>
          <w:szCs w:val="20"/>
          <w:lang w:val="cs-CZ"/>
        </w:rPr>
        <w:t>na třetí osobu bez předchozího písemného souhlasu Objednatele.</w:t>
      </w:r>
    </w:p>
    <w:p w14:paraId="3EAD9956"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t xml:space="preserve">Započtení na pohledávky vůči </w:t>
      </w:r>
      <w:r w:rsidRPr="00F62F04">
        <w:rPr>
          <w:lang w:val="cs-CZ"/>
        </w:rPr>
        <w:t>Objednateli</w:t>
      </w:r>
      <w:r w:rsidRPr="00F62F04">
        <w:rPr>
          <w:szCs w:val="20"/>
          <w:lang w:val="cs-CZ"/>
        </w:rPr>
        <w:t xml:space="preserve"> vzniklé z této Smlouvy se nepřipouští.</w:t>
      </w:r>
    </w:p>
    <w:p w14:paraId="24E04FFC"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lastRenderedPageBreak/>
        <w:t xml:space="preserve">Práva Objednatele vyplývající z této Smlouvy či jejího porušení se promlčují ve lhůtě 15 let ode dne, kdy právo mohlo být uplatněno poprvé. </w:t>
      </w:r>
    </w:p>
    <w:p w14:paraId="4C6944EC"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t xml:space="preserve">Poskytovatel přebírá podle § 1765 občanského zákoníku </w:t>
      </w:r>
      <w:r w:rsidRPr="00574DFD">
        <w:rPr>
          <w:szCs w:val="20"/>
          <w:lang w:val="cs-CZ"/>
        </w:rPr>
        <w:t xml:space="preserve">nebezpečí </w:t>
      </w:r>
      <w:r w:rsidRPr="00F62F04">
        <w:rPr>
          <w:szCs w:val="20"/>
          <w:lang w:val="cs-CZ"/>
        </w:rPr>
        <w:t>změny okolností, zejména v souvislosti s cenou za</w:t>
      </w:r>
      <w:r w:rsidRPr="00574DFD">
        <w:rPr>
          <w:szCs w:val="20"/>
          <w:lang w:val="cs-CZ"/>
        </w:rPr>
        <w:t> </w:t>
      </w:r>
      <w:r w:rsidRPr="00F62F04">
        <w:rPr>
          <w:szCs w:val="20"/>
          <w:lang w:val="cs-CZ"/>
        </w:rPr>
        <w:t xml:space="preserve">poskytnuté plnění, požadavky na </w:t>
      </w:r>
      <w:r w:rsidRPr="00F62F04">
        <w:rPr>
          <w:lang w:val="cs-CZ"/>
        </w:rPr>
        <w:t>poskytování</w:t>
      </w:r>
      <w:r w:rsidRPr="00F62F04">
        <w:rPr>
          <w:szCs w:val="20"/>
          <w:lang w:val="cs-CZ"/>
        </w:rPr>
        <w:t xml:space="preserve"> Služeb a podmínkami SLA. </w:t>
      </w:r>
      <w:r w:rsidRPr="0022469D">
        <w:t>Smluvní strany se dohodly, že použití ustanovení §</w:t>
      </w:r>
      <w:r>
        <w:t xml:space="preserve"> </w:t>
      </w:r>
      <w:r w:rsidRPr="0022469D">
        <w:t>1766 občanského zákoníku je pro tuto smlouvu vyloučeno.</w:t>
      </w:r>
    </w:p>
    <w:p w14:paraId="7D85EB6C" w14:textId="77777777" w:rsidR="001C6672" w:rsidRDefault="001C6672" w:rsidP="002C3AC7">
      <w:pPr>
        <w:pStyle w:val="RLTextlnkuslovan"/>
        <w:numPr>
          <w:ilvl w:val="1"/>
          <w:numId w:val="50"/>
        </w:numPr>
        <w:spacing w:before="60" w:after="60"/>
        <w:ind w:left="1134" w:hanging="850"/>
        <w:rPr>
          <w:szCs w:val="20"/>
          <w:lang w:val="cs-CZ"/>
        </w:rPr>
      </w:pPr>
      <w:r w:rsidRPr="00F62F04">
        <w:rPr>
          <w:szCs w:val="20"/>
          <w:lang w:val="cs-CZ"/>
        </w:rPr>
        <w:t>Požadavek písemné formy dle této Smlouvy je splněn i tehdy, pokud je příslušné právní jednání učiněno elektronicky a elektronicky podepsáno.</w:t>
      </w:r>
      <w:r>
        <w:rPr>
          <w:szCs w:val="20"/>
          <w:lang w:val="cs-CZ"/>
        </w:rPr>
        <w:t xml:space="preserve"> </w:t>
      </w:r>
      <w:r w:rsidRPr="008258C3">
        <w:rPr>
          <w:szCs w:val="20"/>
          <w:lang w:val="cs-CZ"/>
        </w:rPr>
        <w:t>Elektronickou komunikaci ohledně smluvních ustanovení Smlouvy (např. ohledně změny Smlouvy nebo jejího ukončení apod.) je možno vést jen do datové schránky.</w:t>
      </w:r>
    </w:p>
    <w:p w14:paraId="15A57856" w14:textId="77777777" w:rsidR="001C6672" w:rsidRPr="00F62F04" w:rsidRDefault="001C6672" w:rsidP="002C3AC7">
      <w:pPr>
        <w:pStyle w:val="RLTextlnkuslovan"/>
        <w:numPr>
          <w:ilvl w:val="1"/>
          <w:numId w:val="50"/>
        </w:numPr>
        <w:spacing w:before="60" w:after="60"/>
        <w:ind w:left="1134" w:hanging="850"/>
        <w:rPr>
          <w:szCs w:val="20"/>
          <w:lang w:val="cs-CZ"/>
        </w:rPr>
      </w:pPr>
      <w:r>
        <w:rPr>
          <w:szCs w:val="20"/>
          <w:lang w:val="cs-CZ"/>
        </w:rPr>
        <w:t>Pokud je ve Smlouvě použit pojem „role“, rozumí se jím položka kategorie role, jak je tato uvedena v Příloze č. 6 Smlouvy; ustanovení odst. 12.5 Smlouvy tím není dotčeno.</w:t>
      </w:r>
    </w:p>
    <w:p w14:paraId="08063684" w14:textId="77777777" w:rsidR="001C6672" w:rsidRPr="00F62F04" w:rsidRDefault="001C6672" w:rsidP="002C3AC7">
      <w:pPr>
        <w:pStyle w:val="RLTextlnkuslovan"/>
        <w:numPr>
          <w:ilvl w:val="1"/>
          <w:numId w:val="50"/>
        </w:numPr>
        <w:spacing w:before="60" w:after="60"/>
        <w:ind w:left="1134" w:hanging="850"/>
        <w:rPr>
          <w:szCs w:val="20"/>
          <w:lang w:val="cs-CZ"/>
        </w:rPr>
      </w:pPr>
      <w:r w:rsidRPr="00F62F04">
        <w:rPr>
          <w:szCs w:val="20"/>
          <w:lang w:val="cs-CZ"/>
        </w:rPr>
        <w:t xml:space="preserve">Nedílnou </w:t>
      </w:r>
      <w:r w:rsidRPr="00F62F04">
        <w:rPr>
          <w:lang w:val="cs-CZ"/>
        </w:rPr>
        <w:t>součást</w:t>
      </w:r>
      <w:r w:rsidRPr="00F62F04">
        <w:rPr>
          <w:szCs w:val="20"/>
          <w:lang w:val="cs-CZ"/>
        </w:rPr>
        <w:t xml:space="preserve"> Smlouvy tvoří tyto přílohy:</w:t>
      </w:r>
    </w:p>
    <w:tbl>
      <w:tblPr>
        <w:tblW w:w="5000" w:type="pct"/>
        <w:jc w:val="center"/>
        <w:tblLook w:val="01E0" w:firstRow="1" w:lastRow="1" w:firstColumn="1" w:lastColumn="1" w:noHBand="0" w:noVBand="0"/>
      </w:tblPr>
      <w:tblGrid>
        <w:gridCol w:w="4410"/>
        <w:gridCol w:w="5482"/>
      </w:tblGrid>
      <w:tr w:rsidR="001C6672" w:rsidRPr="00574DFD" w14:paraId="4B747A5B" w14:textId="77777777" w:rsidTr="001E4BC9">
        <w:trPr>
          <w:jc w:val="center"/>
        </w:trPr>
        <w:tc>
          <w:tcPr>
            <w:tcW w:w="2229" w:type="pct"/>
          </w:tcPr>
          <w:p w14:paraId="71660D10"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1</w:t>
            </w:r>
            <w:r w:rsidRPr="000E2D8E">
              <w:rPr>
                <w:rFonts w:cstheme="minorHAnsi"/>
                <w:lang w:val="cs-CZ"/>
              </w:rPr>
              <w:t>:</w:t>
            </w:r>
          </w:p>
        </w:tc>
        <w:tc>
          <w:tcPr>
            <w:tcW w:w="2771" w:type="pct"/>
          </w:tcPr>
          <w:p w14:paraId="731017F8"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Specifikace služeb</w:t>
            </w:r>
          </w:p>
        </w:tc>
      </w:tr>
      <w:tr w:rsidR="001C6672" w:rsidRPr="00574DFD" w14:paraId="51FBE25F" w14:textId="77777777" w:rsidTr="001E4BC9">
        <w:trPr>
          <w:jc w:val="center"/>
        </w:trPr>
        <w:tc>
          <w:tcPr>
            <w:tcW w:w="2229" w:type="pct"/>
            <w:shd w:val="clear" w:color="auto" w:fill="auto"/>
          </w:tcPr>
          <w:p w14:paraId="4E86D93D"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2</w:t>
            </w:r>
            <w:r w:rsidRPr="000E2D8E">
              <w:rPr>
                <w:rFonts w:cstheme="minorHAnsi"/>
                <w:lang w:val="cs-CZ"/>
              </w:rPr>
              <w:t>:</w:t>
            </w:r>
          </w:p>
        </w:tc>
        <w:tc>
          <w:tcPr>
            <w:tcW w:w="2771" w:type="pct"/>
            <w:shd w:val="clear" w:color="auto" w:fill="auto"/>
          </w:tcPr>
          <w:p w14:paraId="2648CD62"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 xml:space="preserve">Obecné parametry Služeb </w:t>
            </w:r>
          </w:p>
        </w:tc>
      </w:tr>
      <w:tr w:rsidR="001C6672" w:rsidRPr="00574DFD" w14:paraId="1D8E7907" w14:textId="77777777" w:rsidTr="001E4BC9">
        <w:trPr>
          <w:jc w:val="center"/>
        </w:trPr>
        <w:tc>
          <w:tcPr>
            <w:tcW w:w="2229" w:type="pct"/>
          </w:tcPr>
          <w:p w14:paraId="47283213"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3</w:t>
            </w:r>
            <w:r w:rsidRPr="000E2D8E">
              <w:rPr>
                <w:rFonts w:cstheme="minorHAnsi"/>
                <w:lang w:val="cs-CZ"/>
              </w:rPr>
              <w:t>:</w:t>
            </w:r>
          </w:p>
        </w:tc>
        <w:tc>
          <w:tcPr>
            <w:tcW w:w="2771" w:type="pct"/>
          </w:tcPr>
          <w:p w14:paraId="6C15DB64"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 xml:space="preserve">Plán Inicializace </w:t>
            </w:r>
          </w:p>
        </w:tc>
      </w:tr>
      <w:tr w:rsidR="001C6672" w:rsidRPr="00574DFD" w14:paraId="796ED352" w14:textId="77777777" w:rsidTr="001E4BC9">
        <w:trPr>
          <w:jc w:val="center"/>
        </w:trPr>
        <w:tc>
          <w:tcPr>
            <w:tcW w:w="2229" w:type="pct"/>
          </w:tcPr>
          <w:p w14:paraId="7DC5B205"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4</w:t>
            </w:r>
            <w:r w:rsidRPr="000E2D8E">
              <w:rPr>
                <w:rFonts w:cstheme="minorHAnsi"/>
                <w:lang w:val="cs-CZ"/>
              </w:rPr>
              <w:t>:</w:t>
            </w:r>
          </w:p>
        </w:tc>
        <w:tc>
          <w:tcPr>
            <w:tcW w:w="2771" w:type="pct"/>
          </w:tcPr>
          <w:p w14:paraId="244B57AA"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 xml:space="preserve">Oprávněné osoby </w:t>
            </w:r>
          </w:p>
        </w:tc>
      </w:tr>
      <w:tr w:rsidR="001C6672" w:rsidRPr="00574DFD" w14:paraId="035E2287" w14:textId="77777777" w:rsidTr="001E4BC9">
        <w:trPr>
          <w:jc w:val="center"/>
        </w:trPr>
        <w:tc>
          <w:tcPr>
            <w:tcW w:w="2229" w:type="pct"/>
          </w:tcPr>
          <w:p w14:paraId="2BADE454"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5</w:t>
            </w:r>
            <w:r w:rsidRPr="000E2D8E">
              <w:rPr>
                <w:rFonts w:cstheme="minorHAnsi"/>
                <w:lang w:val="cs-CZ"/>
              </w:rPr>
              <w:t>:</w:t>
            </w:r>
          </w:p>
        </w:tc>
        <w:tc>
          <w:tcPr>
            <w:tcW w:w="2771" w:type="pct"/>
          </w:tcPr>
          <w:p w14:paraId="491D47F3"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Seznam poddodavatelů</w:t>
            </w:r>
          </w:p>
        </w:tc>
      </w:tr>
      <w:tr w:rsidR="001C6672" w:rsidRPr="00574DFD" w14:paraId="16C21BB5" w14:textId="77777777" w:rsidTr="001E4BC9">
        <w:trPr>
          <w:jc w:val="center"/>
        </w:trPr>
        <w:tc>
          <w:tcPr>
            <w:tcW w:w="2229" w:type="pct"/>
          </w:tcPr>
          <w:p w14:paraId="4D5F4213"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Příloha č. 6</w:t>
            </w:r>
            <w:r w:rsidRPr="000E2D8E">
              <w:rPr>
                <w:rFonts w:cstheme="minorHAnsi"/>
                <w:lang w:val="cs-CZ"/>
              </w:rPr>
              <w:t>:</w:t>
            </w:r>
          </w:p>
        </w:tc>
        <w:tc>
          <w:tcPr>
            <w:tcW w:w="2771" w:type="pct"/>
          </w:tcPr>
          <w:p w14:paraId="5A76B31C"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Souhrnná cenová tabulka</w:t>
            </w:r>
          </w:p>
        </w:tc>
      </w:tr>
      <w:tr w:rsidR="001C6672" w:rsidRPr="00574DFD" w14:paraId="34DF4A2E" w14:textId="77777777" w:rsidTr="001E4BC9">
        <w:trPr>
          <w:jc w:val="center"/>
        </w:trPr>
        <w:tc>
          <w:tcPr>
            <w:tcW w:w="2229" w:type="pct"/>
          </w:tcPr>
          <w:p w14:paraId="2FAD9CC3"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lang w:val="cs-CZ"/>
              </w:rPr>
              <w:t>Příloha č. 7:</w:t>
            </w:r>
          </w:p>
        </w:tc>
        <w:tc>
          <w:tcPr>
            <w:tcW w:w="2771" w:type="pct"/>
          </w:tcPr>
          <w:p w14:paraId="3263AC8C"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Realizační tým Poskytovatele</w:t>
            </w:r>
          </w:p>
        </w:tc>
      </w:tr>
      <w:tr w:rsidR="001C6672" w:rsidRPr="00574DFD" w14:paraId="1E2F659C" w14:textId="77777777" w:rsidTr="001E4BC9">
        <w:trPr>
          <w:jc w:val="center"/>
        </w:trPr>
        <w:tc>
          <w:tcPr>
            <w:tcW w:w="2229" w:type="pct"/>
            <w:shd w:val="clear" w:color="auto" w:fill="auto"/>
          </w:tcPr>
          <w:p w14:paraId="752D9FF3"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rPr>
              <w:t xml:space="preserve">Příloha č. </w:t>
            </w:r>
            <w:r w:rsidRPr="000E2D8E">
              <w:rPr>
                <w:rStyle w:val="Hypertextovodkaz"/>
                <w:rFonts w:cstheme="minorHAnsi"/>
                <w:color w:val="auto"/>
                <w:u w:val="none"/>
                <w:lang w:val="cs-CZ"/>
              </w:rPr>
              <w:t>8</w:t>
            </w:r>
            <w:r w:rsidRPr="000E2D8E">
              <w:rPr>
                <w:rFonts w:cstheme="minorHAnsi"/>
                <w:lang w:val="cs-CZ"/>
              </w:rPr>
              <w:t>:</w:t>
            </w:r>
          </w:p>
        </w:tc>
        <w:tc>
          <w:tcPr>
            <w:tcW w:w="2771" w:type="pct"/>
            <w:shd w:val="clear" w:color="auto" w:fill="auto"/>
          </w:tcPr>
          <w:p w14:paraId="725E13ED"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Informace o zpracovávaných osobních údajích</w:t>
            </w:r>
          </w:p>
        </w:tc>
      </w:tr>
      <w:tr w:rsidR="001C6672" w:rsidRPr="0054297A" w14:paraId="79041695" w14:textId="77777777" w:rsidTr="001E4BC9">
        <w:trPr>
          <w:jc w:val="center"/>
        </w:trPr>
        <w:tc>
          <w:tcPr>
            <w:tcW w:w="2229" w:type="pct"/>
          </w:tcPr>
          <w:p w14:paraId="1B59C48D" w14:textId="77777777" w:rsidR="001C6672" w:rsidRPr="000E2D8E" w:rsidRDefault="001C6672" w:rsidP="000E2D8E">
            <w:pPr>
              <w:pStyle w:val="Seznamploh"/>
              <w:spacing w:before="60" w:after="60"/>
              <w:ind w:left="1134" w:hanging="850"/>
              <w:jc w:val="center"/>
              <w:rPr>
                <w:rFonts w:cstheme="minorHAnsi"/>
                <w:lang w:val="cs-CZ"/>
              </w:rPr>
            </w:pPr>
            <w:r w:rsidRPr="000E2D8E">
              <w:rPr>
                <w:rFonts w:cstheme="minorHAnsi"/>
                <w:lang w:val="cs-CZ"/>
              </w:rPr>
              <w:t>Příloha č. 9:</w:t>
            </w:r>
          </w:p>
        </w:tc>
        <w:tc>
          <w:tcPr>
            <w:tcW w:w="2771" w:type="pct"/>
          </w:tcPr>
          <w:p w14:paraId="5DD61582" w14:textId="77777777" w:rsidR="001C6672" w:rsidRPr="000E2D8E" w:rsidRDefault="001C6672" w:rsidP="001C6672">
            <w:pPr>
              <w:spacing w:before="60" w:after="60"/>
              <w:ind w:left="1134" w:hanging="850"/>
              <w:rPr>
                <w:rFonts w:asciiTheme="minorHAnsi" w:hAnsiTheme="minorHAnsi" w:cstheme="minorHAnsi"/>
                <w:sz w:val="20"/>
              </w:rPr>
            </w:pPr>
            <w:r w:rsidRPr="000E2D8E">
              <w:rPr>
                <w:rFonts w:asciiTheme="minorHAnsi" w:hAnsiTheme="minorHAnsi" w:cstheme="minorHAnsi"/>
                <w:sz w:val="20"/>
              </w:rPr>
              <w:t xml:space="preserve">Metodika a šablony Služeb výkonově hrazených </w:t>
            </w:r>
          </w:p>
        </w:tc>
      </w:tr>
    </w:tbl>
    <w:p w14:paraId="4CD9C193" w14:textId="77777777" w:rsidR="001C6672" w:rsidRPr="00F62F04" w:rsidRDefault="001C6672" w:rsidP="002C3AC7">
      <w:pPr>
        <w:pStyle w:val="RLTextlnkuslovan"/>
        <w:numPr>
          <w:ilvl w:val="1"/>
          <w:numId w:val="50"/>
        </w:numPr>
        <w:spacing w:before="60" w:after="60"/>
        <w:ind w:left="1134" w:hanging="850"/>
        <w:rPr>
          <w:lang w:val="cs-CZ"/>
        </w:rPr>
      </w:pPr>
      <w:r w:rsidRPr="00F62F04">
        <w:rPr>
          <w:lang w:val="cs-CZ"/>
        </w:rPr>
        <w:t>Tato Smlouva se vyhotovuje v elektronické podobě</w:t>
      </w:r>
      <w:r>
        <w:rPr>
          <w:lang w:val="cs-CZ"/>
        </w:rPr>
        <w:t xml:space="preserve"> ve</w:t>
      </w:r>
      <w:r w:rsidRPr="00F62F04">
        <w:rPr>
          <w:lang w:val="cs-CZ"/>
        </w:rPr>
        <w:t xml:space="preserve"> formátu</w:t>
      </w:r>
      <w:r w:rsidRPr="00856FEA">
        <w:rPr>
          <w:rFonts w:ascii="Calibri" w:hAnsi="Calibri" w:cs="Arial"/>
          <w:b/>
          <w:bCs/>
        </w:rPr>
        <w:t xml:space="preserve"> </w:t>
      </w:r>
      <w:r w:rsidRPr="003D4BFC">
        <w:rPr>
          <w:rFonts w:ascii="Calibri" w:hAnsi="Calibri" w:cs="Arial"/>
        </w:rPr>
        <w:t>PDF/A</w:t>
      </w:r>
      <w:r w:rsidRPr="00F62F04">
        <w:rPr>
          <w:lang w:val="cs-CZ"/>
        </w:rPr>
        <w:t xml:space="preserve">, přičemž každá ze smluvních stran obdrží oboustranně elektronicky podepsaný datový soubor této Smlouvy. </w:t>
      </w:r>
    </w:p>
    <w:p w14:paraId="58E410D3" w14:textId="77777777" w:rsidR="001C6672" w:rsidRDefault="001C6672" w:rsidP="002C3AC7">
      <w:pPr>
        <w:pStyle w:val="RLTextlnkuslovan"/>
        <w:numPr>
          <w:ilvl w:val="1"/>
          <w:numId w:val="50"/>
        </w:numPr>
        <w:spacing w:before="60" w:after="60"/>
        <w:ind w:left="1134" w:hanging="850"/>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p w14:paraId="4F5EC3C5" w14:textId="77777777" w:rsidR="004E4972" w:rsidRDefault="004E4972" w:rsidP="001C6672">
      <w:pPr>
        <w:pStyle w:val="RLTextlnkuslovan"/>
        <w:numPr>
          <w:ilvl w:val="0"/>
          <w:numId w:val="0"/>
        </w:numPr>
        <w:spacing w:before="60" w:after="60"/>
        <w:ind w:left="1437" w:hanging="1153"/>
        <w:rPr>
          <w:rFonts w:cs="Tahoma"/>
          <w:szCs w:val="20"/>
          <w:lang w:val="cs-CZ"/>
        </w:rPr>
      </w:pPr>
    </w:p>
    <w:p w14:paraId="01892FAB" w14:textId="77777777" w:rsidR="004E4972" w:rsidRDefault="004E4972" w:rsidP="004E4972">
      <w:pPr>
        <w:pStyle w:val="RLTextlnkuslovan"/>
        <w:numPr>
          <w:ilvl w:val="0"/>
          <w:numId w:val="0"/>
        </w:numPr>
        <w:spacing w:before="60" w:after="60"/>
        <w:ind w:left="737"/>
        <w:rPr>
          <w:rFonts w:cs="Tahoma"/>
          <w:szCs w:val="20"/>
          <w:lang w:val="cs-CZ"/>
        </w:rPr>
      </w:pPr>
    </w:p>
    <w:p w14:paraId="06F65119" w14:textId="77777777" w:rsidR="004E4972" w:rsidRPr="00F62F04" w:rsidRDefault="004E4972" w:rsidP="004E4972">
      <w:pPr>
        <w:pStyle w:val="RLTextlnkuslovan"/>
        <w:numPr>
          <w:ilvl w:val="0"/>
          <w:numId w:val="0"/>
        </w:numPr>
        <w:spacing w:before="60" w:after="60"/>
        <w:ind w:left="737"/>
        <w:rPr>
          <w:rFonts w:cs="Tahoma"/>
          <w:szCs w:val="20"/>
          <w:lang w:val="cs-CZ"/>
        </w:rPr>
      </w:pPr>
    </w:p>
    <w:tbl>
      <w:tblPr>
        <w:tblW w:w="0" w:type="auto"/>
        <w:jc w:val="center"/>
        <w:tblLook w:val="01E0" w:firstRow="1" w:lastRow="1" w:firstColumn="1" w:lastColumn="1" w:noHBand="0" w:noVBand="0"/>
      </w:tblPr>
      <w:tblGrid>
        <w:gridCol w:w="4605"/>
        <w:gridCol w:w="4605"/>
      </w:tblGrid>
      <w:tr w:rsidR="004E4972" w:rsidRPr="00574DFD" w14:paraId="514237B3" w14:textId="77777777" w:rsidTr="001E4BC9">
        <w:trPr>
          <w:jc w:val="center"/>
        </w:trPr>
        <w:tc>
          <w:tcPr>
            <w:tcW w:w="4605" w:type="dxa"/>
          </w:tcPr>
          <w:p w14:paraId="3291D25F" w14:textId="77777777" w:rsidR="004E4972" w:rsidRPr="00F62F04" w:rsidRDefault="004E4972" w:rsidP="001E4BC9">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1F4064E3" w14:textId="77777777" w:rsidR="004E4972" w:rsidRPr="00574DFD" w:rsidRDefault="004E4972" w:rsidP="001E4BC9">
            <w:pPr>
              <w:pStyle w:val="RLdajeosmluvnstran"/>
              <w:spacing w:before="60" w:after="60" w:line="240" w:lineRule="auto"/>
              <w:rPr>
                <w:rFonts w:asciiTheme="minorHAnsi" w:hAnsiTheme="minorHAnsi" w:cs="Tahoma"/>
                <w:szCs w:val="20"/>
              </w:rPr>
            </w:pPr>
          </w:p>
          <w:p w14:paraId="046B168C" w14:textId="7F53102E" w:rsidR="004E4972" w:rsidRPr="00574DFD" w:rsidRDefault="004E4972" w:rsidP="001E4BC9">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w:t>
            </w:r>
            <w:r w:rsidR="008669E4">
              <w:rPr>
                <w:rFonts w:asciiTheme="minorHAnsi" w:hAnsiTheme="minorHAnsi" w:cs="Tahoma"/>
                <w:szCs w:val="20"/>
              </w:rPr>
              <w:t>:</w:t>
            </w:r>
            <w:r w:rsidRPr="00574DFD">
              <w:rPr>
                <w:rFonts w:asciiTheme="minorHAnsi" w:hAnsiTheme="minorHAnsi" w:cs="Tahoma"/>
                <w:szCs w:val="20"/>
              </w:rPr>
              <w:t xml:space="preserve"> </w:t>
            </w:r>
            <w:sdt>
              <w:sdtPr>
                <w:rPr>
                  <w:rFonts w:asciiTheme="minorHAnsi" w:hAnsiTheme="minorHAnsi"/>
                  <w:i/>
                  <w:iCs/>
                  <w:szCs w:val="22"/>
                </w:rPr>
                <w:id w:val="1765492412"/>
                <w:date>
                  <w:dateFormat w:val="d.M.yyyy"/>
                  <w:lid w:val="cs-CZ"/>
                  <w:storeMappedDataAs w:val="dateTime"/>
                  <w:calendar w:val="gregorian"/>
                </w:date>
              </w:sdtPr>
              <w:sdtEndPr/>
              <w:sdtContent>
                <w:r w:rsidR="008669E4" w:rsidRPr="0008337E">
                  <w:rPr>
                    <w:rFonts w:asciiTheme="minorHAnsi" w:hAnsiTheme="minorHAnsi"/>
                    <w:i/>
                    <w:iCs/>
                    <w:szCs w:val="22"/>
                  </w:rPr>
                  <w:t>shodné s datem a časem el. podpisu</w:t>
                </w:r>
              </w:sdtContent>
            </w:sdt>
          </w:p>
          <w:p w14:paraId="1B4CABED" w14:textId="77777777" w:rsidR="004E4972" w:rsidRPr="00574DFD" w:rsidRDefault="004E4972" w:rsidP="001E4BC9">
            <w:pPr>
              <w:pStyle w:val="RLdajeosmluvnstran"/>
              <w:spacing w:before="60" w:after="60" w:line="240" w:lineRule="auto"/>
              <w:rPr>
                <w:rFonts w:asciiTheme="minorHAnsi" w:hAnsiTheme="minorHAnsi" w:cs="Tahoma"/>
                <w:szCs w:val="20"/>
              </w:rPr>
            </w:pPr>
          </w:p>
          <w:p w14:paraId="676C61A0" w14:textId="77777777" w:rsidR="004E4972" w:rsidRPr="00574DFD" w:rsidRDefault="004E4972" w:rsidP="001E4BC9">
            <w:pPr>
              <w:spacing w:before="60" w:after="60"/>
              <w:rPr>
                <w:rFonts w:cs="Tahoma"/>
                <w:szCs w:val="20"/>
              </w:rPr>
            </w:pPr>
          </w:p>
        </w:tc>
        <w:tc>
          <w:tcPr>
            <w:tcW w:w="4605" w:type="dxa"/>
          </w:tcPr>
          <w:p w14:paraId="43EA1400" w14:textId="77777777" w:rsidR="004E4972" w:rsidRPr="00F62F04" w:rsidRDefault="004E4972" w:rsidP="001E4BC9">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060E1022" w14:textId="77777777" w:rsidR="004E4972" w:rsidRPr="00574DFD" w:rsidRDefault="004E4972" w:rsidP="001E4BC9">
            <w:pPr>
              <w:pStyle w:val="RLdajeosmluvnstran"/>
              <w:spacing w:before="60" w:after="60" w:line="240" w:lineRule="auto"/>
              <w:rPr>
                <w:rFonts w:asciiTheme="minorHAnsi" w:hAnsiTheme="minorHAnsi" w:cs="Tahoma"/>
                <w:szCs w:val="20"/>
              </w:rPr>
            </w:pPr>
          </w:p>
          <w:p w14:paraId="648D8A71" w14:textId="77777777" w:rsidR="004E4972" w:rsidRPr="00574DFD" w:rsidRDefault="004E4972" w:rsidP="001E4BC9">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Pr>
                <w:rFonts w:asciiTheme="minorHAnsi" w:hAnsiTheme="minorHAnsi" w:cs="Tahoma"/>
                <w:szCs w:val="20"/>
              </w:rPr>
              <w:t>Praze</w:t>
            </w:r>
            <w:r w:rsidRPr="00574DFD">
              <w:rPr>
                <w:rFonts w:asciiTheme="minorHAnsi" w:hAnsiTheme="minorHAnsi" w:cs="Tahoma"/>
                <w:szCs w:val="20"/>
              </w:rPr>
              <w:t xml:space="preserve"> dne</w:t>
            </w:r>
            <w:r>
              <w:rPr>
                <w:rFonts w:asciiTheme="minorHAnsi" w:hAnsiTheme="minorHAnsi" w:cs="Tahoma"/>
                <w:szCs w:val="20"/>
              </w:rPr>
              <w:t>:</w:t>
            </w:r>
            <w:r w:rsidRPr="00574DFD">
              <w:rPr>
                <w:rFonts w:asciiTheme="minorHAnsi" w:hAnsiTheme="minorHAnsi" w:cs="Tahoma"/>
                <w:szCs w:val="20"/>
              </w:rPr>
              <w:t xml:space="preserve"> </w:t>
            </w:r>
            <w:sdt>
              <w:sdtPr>
                <w:rPr>
                  <w:rFonts w:asciiTheme="minorHAnsi" w:hAnsiTheme="minorHAnsi"/>
                  <w:i/>
                  <w:iCs/>
                  <w:szCs w:val="22"/>
                </w:rPr>
                <w:id w:val="-892194342"/>
                <w:date>
                  <w:dateFormat w:val="d.M.yyyy"/>
                  <w:lid w:val="cs-CZ"/>
                  <w:storeMappedDataAs w:val="dateTime"/>
                  <w:calendar w:val="gregorian"/>
                </w:date>
              </w:sdtPr>
              <w:sdtEndPr/>
              <w:sdtContent>
                <w:r w:rsidRPr="0008337E">
                  <w:rPr>
                    <w:rFonts w:asciiTheme="minorHAnsi" w:hAnsiTheme="minorHAnsi"/>
                    <w:i/>
                    <w:iCs/>
                    <w:szCs w:val="22"/>
                  </w:rPr>
                  <w:t>shodné s datem a časem el. podpisu</w:t>
                </w:r>
              </w:sdtContent>
            </w:sdt>
          </w:p>
          <w:p w14:paraId="250503B1" w14:textId="77777777" w:rsidR="004E4972" w:rsidRPr="00574DFD" w:rsidRDefault="004E4972" w:rsidP="001E4BC9">
            <w:pPr>
              <w:pStyle w:val="RLdajeosmluvnstran"/>
              <w:spacing w:before="60" w:after="60" w:line="240" w:lineRule="auto"/>
              <w:rPr>
                <w:rFonts w:asciiTheme="minorHAnsi" w:hAnsiTheme="minorHAnsi" w:cs="Tahoma"/>
                <w:szCs w:val="20"/>
              </w:rPr>
            </w:pPr>
          </w:p>
          <w:p w14:paraId="4C6B73B1" w14:textId="77777777" w:rsidR="004E4972" w:rsidRPr="00574DFD" w:rsidRDefault="004E4972" w:rsidP="001E4BC9">
            <w:pPr>
              <w:spacing w:before="60" w:after="60"/>
              <w:rPr>
                <w:rFonts w:cs="Tahoma"/>
                <w:szCs w:val="20"/>
              </w:rPr>
            </w:pPr>
          </w:p>
        </w:tc>
      </w:tr>
      <w:tr w:rsidR="004E4972" w:rsidRPr="00195B18" w14:paraId="1E3B761B" w14:textId="77777777" w:rsidTr="001E4BC9">
        <w:trPr>
          <w:jc w:val="center"/>
        </w:trPr>
        <w:tc>
          <w:tcPr>
            <w:tcW w:w="4605" w:type="dxa"/>
          </w:tcPr>
          <w:p w14:paraId="745FA52B" w14:textId="77777777" w:rsidR="004E4972" w:rsidRPr="00195B18" w:rsidRDefault="004E4972" w:rsidP="001E4BC9">
            <w:pPr>
              <w:pStyle w:val="RLdajeosmluvnstran"/>
              <w:spacing w:before="60" w:after="60" w:line="240" w:lineRule="auto"/>
              <w:rPr>
                <w:rFonts w:asciiTheme="minorHAnsi" w:hAnsiTheme="minorHAnsi" w:cstheme="minorHAnsi"/>
                <w:szCs w:val="20"/>
              </w:rPr>
            </w:pPr>
            <w:r w:rsidRPr="00195B18">
              <w:rPr>
                <w:rFonts w:asciiTheme="minorHAnsi" w:hAnsiTheme="minorHAnsi" w:cstheme="minorHAnsi"/>
                <w:szCs w:val="20"/>
              </w:rPr>
              <w:t>.............................................................................</w:t>
            </w:r>
          </w:p>
          <w:p w14:paraId="145045FB" w14:textId="77777777" w:rsidR="004E4972" w:rsidRPr="00195B18" w:rsidRDefault="004E4972" w:rsidP="001E4BC9">
            <w:pPr>
              <w:pStyle w:val="RLProhlensmluvnchstran"/>
              <w:spacing w:before="60" w:after="60" w:line="240" w:lineRule="auto"/>
              <w:rPr>
                <w:rFonts w:asciiTheme="minorHAnsi" w:hAnsiTheme="minorHAnsi" w:cstheme="minorHAnsi"/>
                <w:szCs w:val="20"/>
                <w:lang w:val="cs-CZ"/>
              </w:rPr>
            </w:pPr>
            <w:r w:rsidRPr="00195B18">
              <w:rPr>
                <w:rFonts w:asciiTheme="minorHAnsi" w:hAnsiTheme="minorHAnsi" w:cstheme="minorHAnsi"/>
                <w:szCs w:val="20"/>
                <w:lang w:val="cs-CZ"/>
              </w:rPr>
              <w:t>Česká republika – Ministerstvo zemědělství</w:t>
            </w:r>
          </w:p>
          <w:p w14:paraId="66995C43" w14:textId="77777777" w:rsidR="004E4972" w:rsidRPr="00195B18" w:rsidRDefault="004E4972" w:rsidP="001E4BC9">
            <w:pPr>
              <w:pStyle w:val="RLdajeosmluvnstran"/>
              <w:spacing w:before="60" w:after="60" w:line="240" w:lineRule="auto"/>
              <w:rPr>
                <w:rFonts w:asciiTheme="minorHAnsi" w:hAnsiTheme="minorHAnsi" w:cstheme="minorHAnsi"/>
                <w:szCs w:val="20"/>
              </w:rPr>
            </w:pPr>
            <w:r w:rsidRPr="00195B18">
              <w:rPr>
                <w:rFonts w:asciiTheme="minorHAnsi" w:hAnsiTheme="minorHAnsi" w:cstheme="minorHAnsi"/>
                <w:sz w:val="22"/>
                <w:szCs w:val="22"/>
              </w:rPr>
              <w:t>Ing.  Miroslav Rychtařík</w:t>
            </w:r>
          </w:p>
        </w:tc>
        <w:tc>
          <w:tcPr>
            <w:tcW w:w="4605" w:type="dxa"/>
          </w:tcPr>
          <w:p w14:paraId="24756B61" w14:textId="77777777" w:rsidR="004E4972" w:rsidRPr="00195B18" w:rsidRDefault="004E4972" w:rsidP="001E4BC9">
            <w:pPr>
              <w:pStyle w:val="RLdajeosmluvnstran"/>
              <w:spacing w:before="60" w:after="60" w:line="240" w:lineRule="auto"/>
              <w:rPr>
                <w:rFonts w:asciiTheme="minorHAnsi" w:hAnsiTheme="minorHAnsi" w:cstheme="minorHAnsi"/>
                <w:szCs w:val="20"/>
              </w:rPr>
            </w:pPr>
            <w:r w:rsidRPr="00195B18">
              <w:rPr>
                <w:rFonts w:asciiTheme="minorHAnsi" w:hAnsiTheme="minorHAnsi" w:cstheme="minorHAnsi"/>
                <w:szCs w:val="20"/>
              </w:rPr>
              <w:t>..............................................................................</w:t>
            </w:r>
          </w:p>
          <w:p w14:paraId="47A53770" w14:textId="77777777" w:rsidR="004E4972" w:rsidRPr="00195B18" w:rsidRDefault="004E4972" w:rsidP="001E4BC9">
            <w:pPr>
              <w:pStyle w:val="doplnuchaze"/>
              <w:spacing w:before="60" w:after="60" w:line="240" w:lineRule="auto"/>
              <w:rPr>
                <w:rFonts w:asciiTheme="minorHAnsi" w:hAnsiTheme="minorHAnsi" w:cstheme="minorHAnsi"/>
                <w:szCs w:val="20"/>
                <w:lang w:val="cs-CZ"/>
              </w:rPr>
            </w:pPr>
            <w:r w:rsidRPr="00195B18">
              <w:rPr>
                <w:rFonts w:asciiTheme="minorHAnsi" w:hAnsiTheme="minorHAnsi" w:cstheme="minorHAnsi"/>
                <w:szCs w:val="20"/>
                <w:lang w:val="cs-CZ"/>
              </w:rPr>
              <w:t xml:space="preserve">GEM </w:t>
            </w:r>
            <w:proofErr w:type="spellStart"/>
            <w:r w:rsidRPr="00195B18">
              <w:rPr>
                <w:rFonts w:asciiTheme="minorHAnsi" w:hAnsiTheme="minorHAnsi" w:cstheme="minorHAnsi"/>
                <w:szCs w:val="20"/>
                <w:lang w:val="cs-CZ"/>
              </w:rPr>
              <w:t>System</w:t>
            </w:r>
            <w:proofErr w:type="spellEnd"/>
            <w:r w:rsidRPr="00195B18">
              <w:rPr>
                <w:rFonts w:asciiTheme="minorHAnsi" w:hAnsiTheme="minorHAnsi" w:cstheme="minorHAnsi"/>
                <w:szCs w:val="20"/>
                <w:lang w:val="cs-CZ"/>
              </w:rPr>
              <w:t>, a.s.</w:t>
            </w:r>
          </w:p>
          <w:p w14:paraId="284C9D4E" w14:textId="078ED5C1" w:rsidR="004E4972" w:rsidRPr="00195B18" w:rsidRDefault="00FF570C" w:rsidP="001E4BC9">
            <w:pPr>
              <w:pStyle w:val="doplnuchaze"/>
              <w:spacing w:before="60" w:after="60" w:line="240" w:lineRule="auto"/>
              <w:rPr>
                <w:rFonts w:asciiTheme="minorHAnsi" w:hAnsiTheme="minorHAnsi" w:cstheme="minorHAnsi"/>
                <w:b w:val="0"/>
                <w:bCs/>
                <w:sz w:val="22"/>
                <w:lang w:val="cs-CZ"/>
              </w:rPr>
            </w:pPr>
            <w:r w:rsidRPr="00195B18">
              <w:rPr>
                <w:rFonts w:asciiTheme="minorHAnsi" w:hAnsiTheme="minorHAnsi" w:cstheme="minorHAnsi"/>
              </w:rPr>
              <w:t xml:space="preserve">  </w:t>
            </w:r>
            <w:proofErr w:type="spellStart"/>
            <w:r w:rsidR="00DE0A3F">
              <w:rPr>
                <w:rFonts w:asciiTheme="minorHAnsi" w:hAnsiTheme="minorHAnsi" w:cstheme="minorHAnsi"/>
                <w:b w:val="0"/>
                <w:bCs/>
                <w:sz w:val="22"/>
              </w:rPr>
              <w:t>xxx</w:t>
            </w:r>
            <w:proofErr w:type="spellEnd"/>
            <w:r w:rsidRPr="00195B18">
              <w:rPr>
                <w:rFonts w:asciiTheme="minorHAnsi" w:hAnsiTheme="minorHAnsi" w:cstheme="minorHAnsi"/>
                <w:b w:val="0"/>
                <w:bCs/>
                <w:sz w:val="22"/>
              </w:rPr>
              <w:t xml:space="preserve"> </w:t>
            </w:r>
          </w:p>
        </w:tc>
      </w:tr>
    </w:tbl>
    <w:p w14:paraId="1C5E43AF" w14:textId="1736D45D" w:rsidR="00B50499" w:rsidRPr="00195B18" w:rsidRDefault="00195B18" w:rsidP="00FF570C">
      <w:pPr>
        <w:pStyle w:val="Default"/>
        <w:jc w:val="both"/>
        <w:rPr>
          <w:rFonts w:asciiTheme="minorHAnsi" w:hAnsiTheme="minorHAnsi" w:cstheme="minorHAnsi"/>
          <w:sz w:val="22"/>
          <w:szCs w:val="22"/>
        </w:rPr>
        <w:sectPr w:rsidR="00B50499" w:rsidRPr="00195B18" w:rsidSect="001C6672">
          <w:pgSz w:w="11906" w:h="16838"/>
          <w:pgMar w:top="1021" w:right="1021" w:bottom="1021" w:left="993" w:header="709" w:footer="709" w:gutter="0"/>
          <w:cols w:space="708"/>
          <w:docGrid w:linePitch="360"/>
        </w:sectPr>
      </w:pPr>
      <w:r>
        <w:rPr>
          <w:rFonts w:asciiTheme="minorHAnsi" w:hAnsiTheme="minorHAnsi" w:cstheme="minorHAnsi"/>
          <w:sz w:val="20"/>
          <w:szCs w:val="20"/>
        </w:rPr>
        <w:t xml:space="preserve">   </w:t>
      </w:r>
      <w:r w:rsidR="004E4972" w:rsidRPr="00195B18">
        <w:rPr>
          <w:rFonts w:asciiTheme="minorHAnsi" w:hAnsiTheme="minorHAnsi" w:cstheme="minorHAnsi"/>
          <w:sz w:val="20"/>
          <w:szCs w:val="20"/>
        </w:rPr>
        <w:t xml:space="preserve">ředitel Odboru informačních a komunikačních technologií    </w:t>
      </w:r>
      <w:r w:rsidR="00FF570C" w:rsidRPr="00195B18">
        <w:rPr>
          <w:rFonts w:asciiTheme="minorHAnsi" w:hAnsiTheme="minorHAnsi" w:cstheme="minorHAnsi"/>
          <w:sz w:val="20"/>
          <w:szCs w:val="20"/>
        </w:rPr>
        <w:t xml:space="preserve">       </w:t>
      </w:r>
      <w:r>
        <w:rPr>
          <w:rFonts w:asciiTheme="minorHAnsi" w:hAnsiTheme="minorHAnsi" w:cstheme="minorHAnsi"/>
          <w:sz w:val="20"/>
          <w:szCs w:val="20"/>
        </w:rPr>
        <w:t xml:space="preserve">                     </w:t>
      </w:r>
      <w:r w:rsidR="00FF570C" w:rsidRPr="00FF570C">
        <w:rPr>
          <w:rFonts w:asciiTheme="minorHAnsi" w:hAnsiTheme="minorHAnsi" w:cstheme="minorHAnsi"/>
          <w:sz w:val="20"/>
          <w:szCs w:val="20"/>
        </w:rPr>
        <w:t xml:space="preserve">předseda představenstva </w:t>
      </w:r>
    </w:p>
    <w:p w14:paraId="6BDB02C6" w14:textId="27E8276F" w:rsidR="00B50499" w:rsidRDefault="00B50499" w:rsidP="00B50499"/>
    <w:p w14:paraId="1CBBC717" w14:textId="77777777" w:rsidR="00B50499" w:rsidRPr="003C5D48" w:rsidRDefault="00B50499" w:rsidP="00B50499">
      <w:pPr>
        <w:keepNext/>
        <w:spacing w:before="60" w:after="60"/>
        <w:jc w:val="center"/>
        <w:outlineLvl w:val="0"/>
        <w:rPr>
          <w:rFonts w:ascii="Calibri" w:eastAsia="Times New Roman" w:hAnsi="Calibri" w:cs="Tahoma"/>
          <w:b/>
          <w:bCs/>
          <w:kern w:val="32"/>
          <w:sz w:val="20"/>
          <w:szCs w:val="20"/>
          <w:lang w:val="x-none" w:eastAsia="x-none"/>
        </w:rPr>
      </w:pPr>
      <w:bookmarkStart w:id="172" w:name="Annex01"/>
      <w:r w:rsidRPr="003C5D48">
        <w:rPr>
          <w:rFonts w:ascii="Calibri" w:eastAsia="Times New Roman" w:hAnsi="Calibri" w:cs="Tahoma"/>
          <w:b/>
          <w:bCs/>
          <w:kern w:val="32"/>
          <w:sz w:val="20"/>
          <w:szCs w:val="20"/>
          <w:lang w:val="x-none" w:eastAsia="x-none"/>
        </w:rPr>
        <w:t>Příloha č. 1</w:t>
      </w:r>
      <w:bookmarkEnd w:id="172"/>
    </w:p>
    <w:p w14:paraId="6AD174BA" w14:textId="77777777" w:rsidR="00B50499" w:rsidRPr="003C5D48" w:rsidRDefault="00B50499" w:rsidP="00B50499">
      <w:pPr>
        <w:spacing w:before="60" w:after="60"/>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 xml:space="preserve">Specifikace </w:t>
      </w:r>
      <w:r>
        <w:rPr>
          <w:rFonts w:ascii="Calibri" w:eastAsia="Times New Roman" w:hAnsi="Calibri" w:cs="Tahoma"/>
          <w:b/>
          <w:sz w:val="20"/>
          <w:szCs w:val="20"/>
          <w:lang w:eastAsia="x-none"/>
        </w:rPr>
        <w:t>S</w:t>
      </w:r>
      <w:r w:rsidRPr="003C5D48">
        <w:rPr>
          <w:rFonts w:ascii="Calibri" w:eastAsia="Times New Roman" w:hAnsi="Calibri" w:cs="Tahoma"/>
          <w:b/>
          <w:sz w:val="20"/>
          <w:szCs w:val="20"/>
          <w:lang w:eastAsia="x-none"/>
        </w:rPr>
        <w:t>lužeb</w:t>
      </w:r>
    </w:p>
    <w:p w14:paraId="0077E654" w14:textId="77777777" w:rsidR="00B50499" w:rsidRPr="003C5D48" w:rsidRDefault="00B50499" w:rsidP="00D76565">
      <w:pPr>
        <w:keepNext/>
        <w:numPr>
          <w:ilvl w:val="0"/>
          <w:numId w:val="23"/>
        </w:numPr>
        <w:tabs>
          <w:tab w:val="clear" w:pos="737"/>
        </w:tabs>
        <w:suppressAutoHyphens/>
        <w:spacing w:before="60" w:after="60"/>
        <w:ind w:left="284" w:hanging="284"/>
        <w:outlineLvl w:val="0"/>
        <w:rPr>
          <w:rFonts w:ascii="Calibri" w:eastAsia="Times New Roman" w:hAnsi="Calibri" w:cs="Tahoma"/>
          <w:b/>
          <w:sz w:val="20"/>
          <w:szCs w:val="20"/>
          <w:lang w:val="x-none"/>
        </w:rPr>
      </w:pPr>
      <w:bookmarkStart w:id="173"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73"/>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B50499" w:rsidRPr="003C5D48" w14:paraId="4C0FBE10" w14:textId="77777777" w:rsidTr="001E4BC9">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12CBE794" w14:textId="77777777" w:rsidR="00B50499" w:rsidRPr="003C5D48" w:rsidRDefault="00B50499" w:rsidP="001E4BC9">
            <w:pPr>
              <w:spacing w:before="60" w:after="60"/>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337FE20C" w14:textId="77777777" w:rsidR="00B50499" w:rsidRPr="003C5D48" w:rsidRDefault="00B50499" w:rsidP="001E4BC9">
            <w:pPr>
              <w:spacing w:before="60" w:after="60"/>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B50499" w:rsidRPr="003C5D48" w14:paraId="50AC76E2"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12FB49E3" w14:textId="77777777" w:rsidR="00B50499" w:rsidRPr="003C5D48" w:rsidRDefault="00B50499" w:rsidP="001E4BC9">
            <w:pPr>
              <w:spacing w:before="60" w:after="60"/>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4D4E51FF" w14:textId="77777777" w:rsidR="00B50499" w:rsidRPr="003C5D48" w:rsidRDefault="00B50499" w:rsidP="001E4BC9">
            <w:pPr>
              <w:spacing w:before="60" w:after="60"/>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B50499" w:rsidRPr="003C5D48" w14:paraId="2CE56D24" w14:textId="77777777" w:rsidTr="001E4BC9">
        <w:trPr>
          <w:trHeight w:val="201"/>
        </w:trPr>
        <w:tc>
          <w:tcPr>
            <w:tcW w:w="1210" w:type="pct"/>
            <w:tcBorders>
              <w:top w:val="single" w:sz="6" w:space="0" w:color="auto"/>
              <w:left w:val="single" w:sz="6" w:space="0" w:color="auto"/>
              <w:bottom w:val="single" w:sz="6" w:space="0" w:color="auto"/>
            </w:tcBorders>
            <w:vAlign w:val="center"/>
          </w:tcPr>
          <w:p w14:paraId="03598E6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1DB7BD49"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4BDE5BB8" w14:textId="77777777" w:rsidTr="001E4BC9">
        <w:trPr>
          <w:trHeight w:val="201"/>
        </w:trPr>
        <w:tc>
          <w:tcPr>
            <w:tcW w:w="1210" w:type="pct"/>
            <w:tcBorders>
              <w:top w:val="single" w:sz="6" w:space="0" w:color="auto"/>
              <w:left w:val="single" w:sz="6" w:space="0" w:color="auto"/>
              <w:bottom w:val="single" w:sz="6" w:space="0" w:color="auto"/>
            </w:tcBorders>
            <w:vAlign w:val="center"/>
          </w:tcPr>
          <w:p w14:paraId="7898CCD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18F6B73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Pr>
                <w:rFonts w:ascii="Calibri" w:eastAsia="Times New Roman" w:hAnsi="Calibri" w:cs="Tahoma"/>
                <w:color w:val="000000"/>
                <w:sz w:val="20"/>
                <w:szCs w:val="20"/>
                <w:lang w:eastAsia="cs-CZ"/>
              </w:rPr>
              <w:t>20.3</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59A05FD0" w14:textId="77777777" w:rsidTr="001E4BC9">
        <w:trPr>
          <w:trHeight w:val="201"/>
        </w:trPr>
        <w:tc>
          <w:tcPr>
            <w:tcW w:w="1210" w:type="pct"/>
            <w:tcBorders>
              <w:top w:val="single" w:sz="6" w:space="0" w:color="auto"/>
              <w:left w:val="single" w:sz="6" w:space="0" w:color="auto"/>
              <w:bottom w:val="single" w:sz="6" w:space="0" w:color="auto"/>
            </w:tcBorders>
            <w:vAlign w:val="center"/>
          </w:tcPr>
          <w:p w14:paraId="2C716CE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166C73BA" w14:textId="77777777" w:rsidR="00B50499" w:rsidRPr="003C5D48" w:rsidRDefault="00B50499" w:rsidP="001E4BC9">
            <w:pPr>
              <w:spacing w:before="60" w:after="60"/>
              <w:rPr>
                <w:rFonts w:ascii="Calibri" w:eastAsia="Times New Roman" w:hAnsi="Calibri" w:cs="Tahoma"/>
                <w:color w:val="000000"/>
                <w:sz w:val="20"/>
                <w:szCs w:val="20"/>
                <w:lang w:eastAsia="cs-CZ"/>
              </w:rPr>
            </w:pPr>
            <w:proofErr w:type="spellStart"/>
            <w:r w:rsidRPr="003C5D48">
              <w:rPr>
                <w:rFonts w:ascii="Calibri" w:eastAsia="Times New Roman" w:hAnsi="Calibri" w:cs="Tahoma"/>
                <w:b/>
                <w:color w:val="000000"/>
                <w:sz w:val="20"/>
                <w:szCs w:val="20"/>
                <w:lang w:eastAsia="cs-CZ"/>
              </w:rPr>
              <w:t>Information</w:t>
            </w:r>
            <w:proofErr w:type="spellEnd"/>
            <w:r w:rsidRPr="003C5D48">
              <w:rPr>
                <w:rFonts w:ascii="Calibri" w:eastAsia="Times New Roman" w:hAnsi="Calibri" w:cs="Tahoma"/>
                <w:b/>
                <w:color w:val="000000"/>
                <w:sz w:val="20"/>
                <w:szCs w:val="20"/>
                <w:lang w:eastAsia="cs-CZ"/>
              </w:rPr>
              <w:t xml:space="preserve"> </w:t>
            </w:r>
            <w:proofErr w:type="spellStart"/>
            <w:r w:rsidRPr="003C5D48">
              <w:rPr>
                <w:rFonts w:ascii="Calibri" w:eastAsia="Times New Roman" w:hAnsi="Calibri" w:cs="Tahoma"/>
                <w:b/>
                <w:color w:val="000000"/>
                <w:sz w:val="20"/>
                <w:szCs w:val="20"/>
                <w:lang w:eastAsia="cs-CZ"/>
              </w:rPr>
              <w:t>security</w:t>
            </w:r>
            <w:proofErr w:type="spellEnd"/>
            <w:r w:rsidRPr="003C5D48">
              <w:rPr>
                <w:rFonts w:ascii="Calibri" w:eastAsia="Times New Roman" w:hAnsi="Calibri" w:cs="Tahoma"/>
                <w:b/>
                <w:color w:val="000000"/>
                <w:sz w:val="20"/>
                <w:szCs w:val="20"/>
                <w:lang w:eastAsia="cs-CZ"/>
              </w:rPr>
              <w:t xml:space="preserve"> incident</w:t>
            </w:r>
            <w:r w:rsidRPr="003C5D48">
              <w:rPr>
                <w:rFonts w:ascii="Calibri" w:eastAsia="Times New Roman" w:hAnsi="Calibri" w:cs="Tahoma"/>
                <w:color w:val="000000"/>
                <w:sz w:val="20"/>
                <w:szCs w:val="20"/>
                <w:lang w:eastAsia="cs-CZ"/>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B50499" w:rsidRPr="003C5D48" w14:paraId="22807D99" w14:textId="77777777" w:rsidTr="001E4BC9">
        <w:trPr>
          <w:trHeight w:val="201"/>
        </w:trPr>
        <w:tc>
          <w:tcPr>
            <w:tcW w:w="1210" w:type="pct"/>
            <w:tcBorders>
              <w:left w:val="single" w:sz="6" w:space="0" w:color="auto"/>
            </w:tcBorders>
            <w:vAlign w:val="center"/>
          </w:tcPr>
          <w:p w14:paraId="7888A612"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2D57F5E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Detail činnosti požadovaný v rámci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r>
      <w:tr w:rsidR="00B50499" w:rsidRPr="003C5D48" w14:paraId="19B7FFB8" w14:textId="77777777" w:rsidTr="001E4BC9">
        <w:trPr>
          <w:trHeight w:val="201"/>
        </w:trPr>
        <w:tc>
          <w:tcPr>
            <w:tcW w:w="1210" w:type="pct"/>
            <w:tcBorders>
              <w:left w:val="single" w:sz="6" w:space="0" w:color="auto"/>
            </w:tcBorders>
            <w:vAlign w:val="center"/>
          </w:tcPr>
          <w:p w14:paraId="365F2DA6" w14:textId="77777777" w:rsidR="00B50499" w:rsidRPr="003C5D48" w:rsidRDefault="00B50499" w:rsidP="001E4BC9">
            <w:pPr>
              <w:spacing w:before="60" w:after="60"/>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člh</w:t>
            </w:r>
            <w:proofErr w:type="spellEnd"/>
          </w:p>
        </w:tc>
        <w:tc>
          <w:tcPr>
            <w:tcW w:w="3790" w:type="pct"/>
            <w:tcBorders>
              <w:right w:val="single" w:sz="6" w:space="0" w:color="auto"/>
            </w:tcBorders>
            <w:vAlign w:val="center"/>
          </w:tcPr>
          <w:p w14:paraId="7C6715B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B50499" w:rsidRPr="003C5D48" w14:paraId="79AB6D73" w14:textId="77777777" w:rsidTr="001E4BC9">
        <w:trPr>
          <w:trHeight w:val="201"/>
        </w:trPr>
        <w:tc>
          <w:tcPr>
            <w:tcW w:w="1210" w:type="pct"/>
            <w:tcBorders>
              <w:left w:val="single" w:sz="6" w:space="0" w:color="auto"/>
            </w:tcBorders>
            <w:vAlign w:val="center"/>
          </w:tcPr>
          <w:p w14:paraId="42D9F635" w14:textId="77777777" w:rsidR="00B50499" w:rsidRPr="003C5D48" w:rsidRDefault="00B50499" w:rsidP="001E4BC9">
            <w:pPr>
              <w:spacing w:before="60" w:after="60"/>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Disaster</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recovery</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plan</w:t>
            </w:r>
            <w:proofErr w:type="spellEnd"/>
          </w:p>
        </w:tc>
        <w:tc>
          <w:tcPr>
            <w:tcW w:w="3790" w:type="pct"/>
            <w:tcBorders>
              <w:right w:val="single" w:sz="6" w:space="0" w:color="auto"/>
            </w:tcBorders>
            <w:vAlign w:val="center"/>
          </w:tcPr>
          <w:p w14:paraId="3EC72A3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B50499" w:rsidRPr="003C5D48" w14:paraId="54E221D3" w14:textId="77777777" w:rsidTr="001E4BC9">
        <w:trPr>
          <w:trHeight w:val="201"/>
        </w:trPr>
        <w:tc>
          <w:tcPr>
            <w:tcW w:w="1210" w:type="pct"/>
            <w:tcBorders>
              <w:left w:val="single" w:sz="6" w:space="0" w:color="auto"/>
            </w:tcBorders>
            <w:vAlign w:val="center"/>
          </w:tcPr>
          <w:p w14:paraId="4092BD14"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586C7C1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komponentu 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uživatele</w:t>
            </w:r>
            <w:r>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pokud se nejedná o všechny uživatele dané funkcionality.</w:t>
            </w:r>
          </w:p>
        </w:tc>
      </w:tr>
      <w:tr w:rsidR="00B50499" w:rsidRPr="003C5D48" w14:paraId="3FE01639" w14:textId="77777777" w:rsidTr="001E4BC9">
        <w:trPr>
          <w:trHeight w:val="201"/>
        </w:trPr>
        <w:tc>
          <w:tcPr>
            <w:tcW w:w="1210" w:type="pct"/>
            <w:tcBorders>
              <w:top w:val="single" w:sz="6" w:space="0" w:color="auto"/>
              <w:left w:val="single" w:sz="6" w:space="0" w:color="auto"/>
              <w:bottom w:val="single" w:sz="6" w:space="0" w:color="auto"/>
            </w:tcBorders>
            <w:vAlign w:val="center"/>
          </w:tcPr>
          <w:p w14:paraId="02388BD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4E58CDE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B50499" w:rsidRPr="003C5D48" w14:paraId="41082135" w14:textId="77777777" w:rsidTr="001E4BC9">
        <w:trPr>
          <w:trHeight w:val="201"/>
        </w:trPr>
        <w:tc>
          <w:tcPr>
            <w:tcW w:w="1210" w:type="pct"/>
            <w:tcBorders>
              <w:left w:val="single" w:sz="6" w:space="0" w:color="auto"/>
            </w:tcBorders>
            <w:vAlign w:val="center"/>
          </w:tcPr>
          <w:p w14:paraId="12C16A7E"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11F18D3" w14:textId="2329850D"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4042B4C6" w14:textId="77777777" w:rsidTr="001E4BC9">
        <w:trPr>
          <w:trHeight w:val="201"/>
        </w:trPr>
        <w:tc>
          <w:tcPr>
            <w:tcW w:w="1210" w:type="pct"/>
            <w:tcBorders>
              <w:left w:val="single" w:sz="6" w:space="0" w:color="auto"/>
            </w:tcBorders>
            <w:vAlign w:val="center"/>
          </w:tcPr>
          <w:p w14:paraId="6FEEBDD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34F5441C" w14:textId="1A146E5B"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_Ref492453769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6 </w:t>
            </w:r>
            <w:r w:rsidRPr="003C5D48">
              <w:rPr>
                <w:rFonts w:ascii="Calibri" w:eastAsia="Times New Roman" w:hAnsi="Calibri" w:cs="Tahoma"/>
                <w:sz w:val="20"/>
                <w:szCs w:val="20"/>
                <w:lang w:eastAsia="cs-CZ"/>
              </w:rPr>
              <w:t>Smlouvy.</w:t>
            </w:r>
          </w:p>
        </w:tc>
      </w:tr>
      <w:tr w:rsidR="00B50499" w:rsidRPr="003C5D48" w14:paraId="353F553F" w14:textId="77777777" w:rsidTr="001E4BC9">
        <w:trPr>
          <w:trHeight w:val="201"/>
        </w:trPr>
        <w:tc>
          <w:tcPr>
            <w:tcW w:w="1210" w:type="pct"/>
            <w:tcBorders>
              <w:left w:val="single" w:sz="6" w:space="0" w:color="auto"/>
            </w:tcBorders>
            <w:vAlign w:val="center"/>
          </w:tcPr>
          <w:p w14:paraId="5A1DD829"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45FA7AA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9.1 </w:t>
            </w:r>
            <w:r w:rsidRPr="003C5D48">
              <w:rPr>
                <w:rFonts w:ascii="Calibri" w:eastAsia="Times New Roman" w:hAnsi="Calibri" w:cs="Tahoma"/>
                <w:sz w:val="20"/>
                <w:szCs w:val="20"/>
                <w:lang w:eastAsia="cs-CZ"/>
              </w:rPr>
              <w:t>Smlouvy.</w:t>
            </w:r>
          </w:p>
        </w:tc>
      </w:tr>
      <w:tr w:rsidR="00B50499" w:rsidRPr="003C5D48" w14:paraId="35C0A15F" w14:textId="77777777" w:rsidTr="001E4BC9">
        <w:trPr>
          <w:trHeight w:val="201"/>
        </w:trPr>
        <w:tc>
          <w:tcPr>
            <w:tcW w:w="1210" w:type="pct"/>
            <w:tcBorders>
              <w:left w:val="single" w:sz="6" w:space="0" w:color="auto"/>
            </w:tcBorders>
            <w:vAlign w:val="center"/>
          </w:tcPr>
          <w:p w14:paraId="59B614C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3948B7D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B50499" w:rsidRPr="003C5D48" w14:paraId="1B4F0ED5" w14:textId="77777777" w:rsidTr="001E4BC9">
        <w:trPr>
          <w:trHeight w:val="201"/>
        </w:trPr>
        <w:tc>
          <w:tcPr>
            <w:tcW w:w="1210" w:type="pct"/>
            <w:tcBorders>
              <w:left w:val="single" w:sz="6" w:space="0" w:color="auto"/>
            </w:tcBorders>
            <w:vAlign w:val="center"/>
          </w:tcPr>
          <w:p w14:paraId="39FB883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01A468A4" w14:textId="014ECC10"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2AD9C261" w14:textId="77777777" w:rsidTr="001E4BC9">
        <w:trPr>
          <w:trHeight w:val="201"/>
        </w:trPr>
        <w:tc>
          <w:tcPr>
            <w:tcW w:w="1210" w:type="pct"/>
            <w:tcBorders>
              <w:left w:val="single" w:sz="6" w:space="0" w:color="auto"/>
            </w:tcBorders>
            <w:vAlign w:val="center"/>
          </w:tcPr>
          <w:p w14:paraId="42F8BE26"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5BA382B2"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20.</w:t>
            </w:r>
            <w:r>
              <w:rPr>
                <w:rFonts w:ascii="Calibri" w:eastAsia="Times New Roman" w:hAnsi="Calibri" w:cs="Tahoma"/>
                <w:color w:val="000000"/>
                <w:sz w:val="20"/>
                <w:szCs w:val="20"/>
                <w:lang w:eastAsia="cs-CZ"/>
              </w:rPr>
              <w:t>3</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53999B56" w14:textId="77777777" w:rsidTr="001E4BC9">
        <w:trPr>
          <w:trHeight w:val="201"/>
        </w:trPr>
        <w:tc>
          <w:tcPr>
            <w:tcW w:w="1210" w:type="pct"/>
            <w:tcBorders>
              <w:left w:val="single" w:sz="6" w:space="0" w:color="auto"/>
            </w:tcBorders>
            <w:vAlign w:val="center"/>
          </w:tcPr>
          <w:p w14:paraId="7F02C34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280B466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B50499" w:rsidRPr="003C5D48" w14:paraId="2224091D" w14:textId="77777777" w:rsidTr="001E4BC9">
        <w:trPr>
          <w:trHeight w:val="149"/>
        </w:trPr>
        <w:tc>
          <w:tcPr>
            <w:tcW w:w="1210" w:type="pct"/>
            <w:tcBorders>
              <w:left w:val="single" w:sz="6" w:space="0" w:color="auto"/>
            </w:tcBorders>
            <w:vAlign w:val="center"/>
          </w:tcPr>
          <w:p w14:paraId="46E926FB"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798944DF"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B50499" w:rsidRPr="003C5D48" w14:paraId="3AA963DC" w14:textId="77777777" w:rsidTr="001E4BC9">
        <w:trPr>
          <w:trHeight w:val="189"/>
        </w:trPr>
        <w:tc>
          <w:tcPr>
            <w:tcW w:w="1210" w:type="pct"/>
            <w:tcBorders>
              <w:left w:val="single" w:sz="6" w:space="0" w:color="auto"/>
            </w:tcBorders>
            <w:vAlign w:val="center"/>
          </w:tcPr>
          <w:p w14:paraId="5B7E58C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1921A451" w14:textId="128B032A"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10.1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1160570E" w14:textId="77777777" w:rsidTr="001E4BC9">
        <w:trPr>
          <w:trHeight w:val="201"/>
        </w:trPr>
        <w:tc>
          <w:tcPr>
            <w:tcW w:w="1210" w:type="pct"/>
            <w:tcBorders>
              <w:left w:val="single" w:sz="6" w:space="0" w:color="auto"/>
            </w:tcBorders>
            <w:vAlign w:val="center"/>
          </w:tcPr>
          <w:p w14:paraId="0F68BDC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40442586"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Pr>
                <w:rFonts w:ascii="Calibri" w:eastAsia="Times New Roman" w:hAnsi="Calibri" w:cs="Tahoma"/>
                <w:color w:val="000000"/>
                <w:sz w:val="20"/>
                <w:szCs w:val="20"/>
                <w:lang w:eastAsia="cs-CZ"/>
              </w:rPr>
              <w:t>6</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799E9A48" w14:textId="77777777" w:rsidTr="001E4BC9">
        <w:trPr>
          <w:trHeight w:val="201"/>
        </w:trPr>
        <w:tc>
          <w:tcPr>
            <w:tcW w:w="1210" w:type="pct"/>
            <w:tcBorders>
              <w:left w:val="single" w:sz="6" w:space="0" w:color="auto"/>
            </w:tcBorders>
            <w:vAlign w:val="center"/>
          </w:tcPr>
          <w:p w14:paraId="37F8719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512AFFA7"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B50499" w:rsidRPr="003C5D48" w14:paraId="73CE5A85" w14:textId="77777777" w:rsidTr="001E4BC9">
        <w:trPr>
          <w:trHeight w:val="201"/>
        </w:trPr>
        <w:tc>
          <w:tcPr>
            <w:tcW w:w="1210" w:type="pct"/>
            <w:tcBorders>
              <w:left w:val="single" w:sz="6" w:space="0" w:color="auto"/>
            </w:tcBorders>
            <w:vAlign w:val="center"/>
          </w:tcPr>
          <w:p w14:paraId="5491BC9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Název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right w:val="single" w:sz="6" w:space="0" w:color="auto"/>
            </w:tcBorders>
            <w:vAlign w:val="center"/>
          </w:tcPr>
          <w:p w14:paraId="75FC86D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B50499" w:rsidRPr="003C5D48" w14:paraId="54271149" w14:textId="77777777" w:rsidTr="001E4BC9">
        <w:trPr>
          <w:trHeight w:val="201"/>
        </w:trPr>
        <w:tc>
          <w:tcPr>
            <w:tcW w:w="1210" w:type="pct"/>
            <w:tcBorders>
              <w:left w:val="single" w:sz="6" w:space="0" w:color="auto"/>
            </w:tcBorders>
            <w:vAlign w:val="center"/>
          </w:tcPr>
          <w:p w14:paraId="4E738DF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Obecné parametry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c>
          <w:tcPr>
            <w:tcW w:w="3790" w:type="pct"/>
            <w:tcBorders>
              <w:right w:val="single" w:sz="6" w:space="0" w:color="auto"/>
            </w:tcBorders>
            <w:vAlign w:val="center"/>
          </w:tcPr>
          <w:p w14:paraId="42190023" w14:textId="3352DA1D"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2B3F42B5" w14:textId="77777777" w:rsidTr="001E4BC9">
        <w:trPr>
          <w:trHeight w:val="189"/>
        </w:trPr>
        <w:tc>
          <w:tcPr>
            <w:tcW w:w="1210" w:type="pct"/>
            <w:tcBorders>
              <w:left w:val="single" w:sz="6" w:space="0" w:color="auto"/>
            </w:tcBorders>
            <w:vAlign w:val="center"/>
          </w:tcPr>
          <w:p w14:paraId="79CEFDC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14EB8AF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B50499" w:rsidRPr="003C5D48" w14:paraId="6E80FF21" w14:textId="77777777" w:rsidTr="001E4BC9">
        <w:trPr>
          <w:trHeight w:val="201"/>
        </w:trPr>
        <w:tc>
          <w:tcPr>
            <w:tcW w:w="1210" w:type="pct"/>
            <w:tcBorders>
              <w:left w:val="single" w:sz="6" w:space="0" w:color="auto"/>
            </w:tcBorders>
            <w:vAlign w:val="center"/>
          </w:tcPr>
          <w:p w14:paraId="34EEE1D6"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4B5A9E8A" w14:textId="172DB1EF"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21.8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7C1E07C4" w14:textId="77777777" w:rsidTr="001E4BC9">
        <w:trPr>
          <w:trHeight w:val="201"/>
        </w:trPr>
        <w:tc>
          <w:tcPr>
            <w:tcW w:w="1210" w:type="pct"/>
            <w:tcBorders>
              <w:left w:val="single" w:sz="6" w:space="0" w:color="auto"/>
            </w:tcBorders>
            <w:vAlign w:val="center"/>
          </w:tcPr>
          <w:p w14:paraId="65C87D8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5783F36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6655302C" w14:textId="77777777" w:rsidTr="001E4BC9">
        <w:trPr>
          <w:trHeight w:val="189"/>
        </w:trPr>
        <w:tc>
          <w:tcPr>
            <w:tcW w:w="1210" w:type="pct"/>
            <w:tcBorders>
              <w:left w:val="single" w:sz="6" w:space="0" w:color="auto"/>
            </w:tcBorders>
            <w:vAlign w:val="center"/>
          </w:tcPr>
          <w:p w14:paraId="271CD76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Paušální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right w:val="single" w:sz="6" w:space="0" w:color="auto"/>
            </w:tcBorders>
            <w:vAlign w:val="center"/>
          </w:tcPr>
          <w:p w14:paraId="187F4A6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3B1FCC92" w14:textId="77777777" w:rsidTr="001E4BC9">
        <w:trPr>
          <w:trHeight w:val="189"/>
        </w:trPr>
        <w:tc>
          <w:tcPr>
            <w:tcW w:w="1210" w:type="pct"/>
            <w:tcBorders>
              <w:left w:val="single" w:sz="6" w:space="0" w:color="auto"/>
            </w:tcBorders>
            <w:vAlign w:val="center"/>
          </w:tcPr>
          <w:p w14:paraId="6D25E604"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61F6261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20.</w:t>
            </w:r>
            <w:r>
              <w:rPr>
                <w:rFonts w:ascii="Calibri" w:eastAsia="Times New Roman" w:hAnsi="Calibri" w:cs="Tahoma"/>
                <w:color w:val="000000"/>
                <w:sz w:val="20"/>
                <w:szCs w:val="20"/>
                <w:lang w:eastAsia="cs-CZ"/>
              </w:rPr>
              <w:t>3</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B50499" w:rsidRPr="003C5D48" w14:paraId="28A63C83" w14:textId="77777777" w:rsidTr="001E4BC9">
        <w:trPr>
          <w:trHeight w:val="404"/>
        </w:trPr>
        <w:tc>
          <w:tcPr>
            <w:tcW w:w="1210" w:type="pct"/>
            <w:tcBorders>
              <w:left w:val="single" w:sz="6" w:space="0" w:color="auto"/>
            </w:tcBorders>
            <w:vAlign w:val="center"/>
          </w:tcPr>
          <w:p w14:paraId="4DF7C7D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Požadavek na poskytnutí Ad hoc služeb</w:t>
            </w:r>
          </w:p>
        </w:tc>
        <w:tc>
          <w:tcPr>
            <w:tcW w:w="3790" w:type="pct"/>
            <w:tcBorders>
              <w:right w:val="single" w:sz="6" w:space="0" w:color="auto"/>
            </w:tcBorders>
            <w:vAlign w:val="center"/>
          </w:tcPr>
          <w:p w14:paraId="35B98168"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Pr>
                <w:rFonts w:ascii="Calibri" w:eastAsia="Times New Roman" w:hAnsi="Calibri" w:cs="Tahoma"/>
                <w:color w:val="000000"/>
                <w:sz w:val="20"/>
                <w:szCs w:val="20"/>
                <w:lang w:eastAsia="cs-CZ"/>
              </w:rPr>
              <w:t>6</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 xml:space="preserve">Smlouvy.  </w:t>
            </w:r>
          </w:p>
        </w:tc>
      </w:tr>
      <w:tr w:rsidR="00B50499" w:rsidRPr="003C5D48" w14:paraId="633E971C" w14:textId="77777777" w:rsidTr="001E4BC9">
        <w:trPr>
          <w:trHeight w:val="391"/>
        </w:trPr>
        <w:tc>
          <w:tcPr>
            <w:tcW w:w="1210" w:type="pct"/>
            <w:tcBorders>
              <w:left w:val="single" w:sz="6" w:space="0" w:color="auto"/>
            </w:tcBorders>
            <w:vAlign w:val="center"/>
          </w:tcPr>
          <w:p w14:paraId="0C6C3D3E"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 xml:space="preserve">Pracovní dny </w:t>
            </w:r>
          </w:p>
        </w:tc>
        <w:tc>
          <w:tcPr>
            <w:tcW w:w="3790" w:type="pct"/>
            <w:tcBorders>
              <w:right w:val="single" w:sz="6" w:space="0" w:color="auto"/>
            </w:tcBorders>
            <w:vAlign w:val="center"/>
          </w:tcPr>
          <w:p w14:paraId="2F762A39"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B50499" w:rsidRPr="003C5D48" w14:paraId="667F52A3" w14:textId="77777777" w:rsidTr="001E4BC9">
        <w:trPr>
          <w:trHeight w:val="391"/>
        </w:trPr>
        <w:tc>
          <w:tcPr>
            <w:tcW w:w="1210" w:type="pct"/>
            <w:tcBorders>
              <w:left w:val="single" w:sz="6" w:space="0" w:color="auto"/>
            </w:tcBorders>
            <w:vAlign w:val="center"/>
          </w:tcPr>
          <w:p w14:paraId="7337F52B"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44C57752"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26.2 </w:t>
            </w:r>
            <w:r w:rsidRPr="003C5D48">
              <w:rPr>
                <w:rFonts w:ascii="Calibri" w:eastAsia="Times New Roman" w:hAnsi="Calibri" w:cs="Tahoma"/>
                <w:sz w:val="20"/>
                <w:szCs w:val="20"/>
                <w:lang w:eastAsia="cs-CZ"/>
              </w:rPr>
              <w:t>Smlouvy.</w:t>
            </w:r>
          </w:p>
        </w:tc>
      </w:tr>
      <w:tr w:rsidR="00B50499" w:rsidRPr="003C5D48" w14:paraId="5398BC4D"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D922CD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2BCF87C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B50499" w:rsidRPr="003C5D48" w14:paraId="33D2FD42"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57CBC1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3D48FB06"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B50499" w:rsidRPr="003C5D48" w14:paraId="53CA5539"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04A8BEB"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06E6800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B50499" w:rsidRPr="003C5D48" w14:paraId="7D20C471"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4344CE4" w14:textId="77777777" w:rsidR="00B50499" w:rsidRPr="00987D47" w:rsidRDefault="00B50499" w:rsidP="001E4BC9">
            <w:pPr>
              <w:rPr>
                <w:sz w:val="20"/>
                <w:szCs w:val="20"/>
              </w:rPr>
            </w:pPr>
            <w:r w:rsidRPr="00987D47">
              <w:rPr>
                <w:sz w:val="20"/>
                <w:szCs w:val="20"/>
              </w:rPr>
              <w:t>Servisní požadavek</w:t>
            </w:r>
          </w:p>
          <w:p w14:paraId="357690DC" w14:textId="77777777" w:rsidR="00B50499" w:rsidRPr="003C5D48" w:rsidRDefault="00B50499" w:rsidP="001E4BC9">
            <w:pPr>
              <w:spacing w:before="60" w:after="60"/>
              <w:rPr>
                <w:rFonts w:ascii="Calibri" w:eastAsia="Times New Roman" w:hAnsi="Calibri" w:cs="Times New Roman"/>
                <w:sz w:val="20"/>
                <w:szCs w:val="20"/>
                <w:lang w:eastAsia="cs-CZ"/>
              </w:rPr>
            </w:pPr>
          </w:p>
        </w:tc>
        <w:tc>
          <w:tcPr>
            <w:tcW w:w="3790" w:type="pct"/>
            <w:tcBorders>
              <w:top w:val="single" w:sz="6" w:space="0" w:color="auto"/>
              <w:left w:val="single" w:sz="6" w:space="0" w:color="auto"/>
              <w:bottom w:val="single" w:sz="6" w:space="0" w:color="auto"/>
              <w:right w:val="single" w:sz="6" w:space="0" w:color="auto"/>
            </w:tcBorders>
            <w:vAlign w:val="center"/>
          </w:tcPr>
          <w:p w14:paraId="20A00D15" w14:textId="77777777" w:rsidR="00B50499" w:rsidRPr="0046732D" w:rsidRDefault="00B50499" w:rsidP="00D76565">
            <w:pPr>
              <w:pStyle w:val="Odstavecseseznamem"/>
              <w:numPr>
                <w:ilvl w:val="0"/>
                <w:numId w:val="24"/>
              </w:numPr>
              <w:spacing w:after="120" w:line="240" w:lineRule="auto"/>
              <w:ind w:left="398" w:hanging="357"/>
              <w:contextualSpacing w:val="0"/>
              <w:rPr>
                <w:rFonts w:ascii="Calibri" w:eastAsia="Times New Roman" w:hAnsi="Calibri" w:cs="Tahoma"/>
                <w:color w:val="000000"/>
                <w:sz w:val="20"/>
                <w:szCs w:val="20"/>
                <w:lang w:eastAsia="cs-CZ"/>
              </w:rPr>
            </w:pPr>
            <w:r w:rsidRPr="0046732D">
              <w:rPr>
                <w:rFonts w:ascii="Calibri" w:eastAsia="Times New Roman" w:hAnsi="Calibri" w:cs="Tahoma"/>
                <w:color w:val="000000"/>
                <w:sz w:val="20"/>
                <w:szCs w:val="20"/>
                <w:lang w:eastAsia="cs-CZ"/>
              </w:rPr>
              <w:t>Žádost o součinnost a/nebo podání informace (dotaz, vysvětlení).</w:t>
            </w:r>
          </w:p>
          <w:p w14:paraId="3722AB35" w14:textId="77777777" w:rsidR="00B50499" w:rsidRPr="0046732D" w:rsidRDefault="00B50499" w:rsidP="00D76565">
            <w:pPr>
              <w:pStyle w:val="Odstavecseseznamem"/>
              <w:numPr>
                <w:ilvl w:val="0"/>
                <w:numId w:val="24"/>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Požadavek na r</w:t>
            </w:r>
            <w:r w:rsidRPr="0046732D">
              <w:rPr>
                <w:rFonts w:ascii="Calibri" w:eastAsia="Times New Roman" w:hAnsi="Calibri" w:cs="Tahoma"/>
                <w:color w:val="000000"/>
                <w:sz w:val="20"/>
                <w:szCs w:val="20"/>
                <w:lang w:eastAsia="cs-CZ"/>
              </w:rPr>
              <w:t>ealizac</w:t>
            </w:r>
            <w:r>
              <w:rPr>
                <w:rFonts w:ascii="Calibri" w:eastAsia="Times New Roman" w:hAnsi="Calibri" w:cs="Tahoma"/>
                <w:color w:val="000000"/>
                <w:sz w:val="20"/>
                <w:szCs w:val="20"/>
                <w:lang w:eastAsia="cs-CZ"/>
              </w:rPr>
              <w:t xml:space="preserve">i </w:t>
            </w:r>
            <w:r w:rsidRPr="0046732D">
              <w:rPr>
                <w:rFonts w:ascii="Calibri" w:eastAsia="Times New Roman" w:hAnsi="Calibri" w:cs="Tahoma"/>
                <w:color w:val="000000"/>
                <w:sz w:val="20"/>
                <w:szCs w:val="20"/>
                <w:lang w:eastAsia="cs-CZ"/>
              </w:rPr>
              <w:t>drobných konfiguračních změn, úprav a oprav dat schválených vlastníkem dat. Servisní požadavky a úpravy na administrátorské úrovni.</w:t>
            </w:r>
          </w:p>
          <w:p w14:paraId="480EDC28" w14:textId="77777777" w:rsidR="00B50499" w:rsidRPr="003C5D48" w:rsidRDefault="00B50499" w:rsidP="00D76565">
            <w:pPr>
              <w:pStyle w:val="Odstavecseseznamem"/>
              <w:numPr>
                <w:ilvl w:val="0"/>
                <w:numId w:val="24"/>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Požadavek na j</w:t>
            </w:r>
            <w:r w:rsidRPr="0046732D">
              <w:rPr>
                <w:rFonts w:ascii="Calibri" w:eastAsia="Times New Roman" w:hAnsi="Calibri" w:cs="Tahoma"/>
                <w:color w:val="000000"/>
                <w:sz w:val="20"/>
                <w:szCs w:val="20"/>
                <w:lang w:eastAsia="cs-CZ"/>
              </w:rPr>
              <w:t>ednorázové úpravy dat, vyplývající z chyb uživatelů či kooperujících systémů, které nelze realizovat prostřednictvím standardních funkcionalit administrátorského rozhraní.</w:t>
            </w:r>
          </w:p>
        </w:tc>
      </w:tr>
      <w:tr w:rsidR="00B50499" w:rsidRPr="003C5D48" w14:paraId="32D7799B" w14:textId="77777777" w:rsidTr="001E4BC9">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6D1D220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11B0486F"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Sleva z ceny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 xml:space="preserve">lužby poskytnutá Poskytovatelem Objednateli v důsledku snížení kvality poskytovaných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 v rámci Vyhodnocovacího období.</w:t>
            </w:r>
          </w:p>
        </w:tc>
      </w:tr>
      <w:tr w:rsidR="00B50499" w:rsidRPr="003C5D48" w14:paraId="41F04D40" w14:textId="77777777" w:rsidTr="001E4BC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0F60FA64"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167281F5" w14:textId="2EF3F09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B50499" w:rsidRPr="003C5D48" w14:paraId="040BD89F"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AD06166"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67355507"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 xml:space="preserve">lužeb. </w:t>
            </w:r>
          </w:p>
        </w:tc>
      </w:tr>
      <w:tr w:rsidR="00B50499" w:rsidRPr="003C5D48" w14:paraId="0282BF28" w14:textId="77777777" w:rsidTr="001E4BC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581EE87"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74A895AB" w14:textId="40E9BFD2"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B50499" w:rsidRPr="003C5D48" w14:paraId="4214AF33"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CEC02B9"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5315EF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Pr>
                <w:rFonts w:ascii="Calibri" w:eastAsia="Times New Roman" w:hAnsi="Calibri" w:cs="Tahoma"/>
                <w:color w:val="000000"/>
                <w:sz w:val="20"/>
                <w:szCs w:val="20"/>
                <w:lang w:eastAsia="cs-CZ"/>
              </w:rPr>
              <w:t>3.5</w:t>
            </w:r>
            <w:r w:rsidRPr="003C5D48">
              <w:rPr>
                <w:rFonts w:ascii="Calibri" w:eastAsia="Times New Roman" w:hAnsi="Calibri" w:cs="Tahoma"/>
                <w:color w:val="000000"/>
                <w:sz w:val="20"/>
                <w:szCs w:val="20"/>
                <w:lang w:eastAsia="cs-CZ"/>
              </w:rPr>
              <w:t xml:space="preserve"> Smlouvy.</w:t>
            </w:r>
          </w:p>
        </w:tc>
      </w:tr>
      <w:tr w:rsidR="00B50499" w:rsidRPr="003C5D48" w14:paraId="530D9923"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E921B5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Specifikace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c>
          <w:tcPr>
            <w:tcW w:w="3790" w:type="pct"/>
            <w:tcBorders>
              <w:top w:val="single" w:sz="6" w:space="0" w:color="auto"/>
              <w:left w:val="single" w:sz="6" w:space="0" w:color="auto"/>
              <w:bottom w:val="single" w:sz="6" w:space="0" w:color="auto"/>
              <w:right w:val="single" w:sz="6" w:space="0" w:color="auto"/>
            </w:tcBorders>
            <w:vAlign w:val="center"/>
          </w:tcPr>
          <w:p w14:paraId="362F639F" w14:textId="1657E1E4"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B50499" w:rsidRPr="003C5D48" w14:paraId="085BD397" w14:textId="77777777" w:rsidTr="001E4BC9">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4BB8AD67"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06E1328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Sled kroků vykonávaných monitoring systémem Objednatele v rámci monitoringu parametrů SLA poskytovaných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B50499" w:rsidRPr="003C5D48" w14:paraId="0A8063A8"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5D0EEF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Úroveň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top w:val="single" w:sz="6" w:space="0" w:color="auto"/>
              <w:left w:val="single" w:sz="6" w:space="0" w:color="auto"/>
              <w:bottom w:val="single" w:sz="6" w:space="0" w:color="auto"/>
              <w:right w:val="single" w:sz="6" w:space="0" w:color="auto"/>
            </w:tcBorders>
            <w:vAlign w:val="center"/>
          </w:tcPr>
          <w:p w14:paraId="7B6C72E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Kategorie definující míru a kvalitu poskytovaných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B50499" w:rsidRPr="003C5D48" w14:paraId="3743EF49"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A7BDAC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C85E234"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B50499" w:rsidRPr="003C5D48" w14:paraId="17147A8A" w14:textId="77777777" w:rsidTr="001E4BC9">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443F89E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549945B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proofErr w:type="spellStart"/>
            <w:r w:rsidRPr="003C5D48">
              <w:rPr>
                <w:rFonts w:ascii="Calibri" w:eastAsia="Times New Roman" w:hAnsi="Calibri" w:cs="Tahoma"/>
                <w:color w:val="000000"/>
                <w:sz w:val="20"/>
                <w:szCs w:val="20"/>
                <w:lang w:eastAsia="cs-CZ"/>
              </w:rPr>
              <w:t>MZe</w:t>
            </w:r>
            <w:proofErr w:type="spellEnd"/>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w:t>
            </w:r>
            <w:r w:rsidRPr="003C5D48">
              <w:rPr>
                <w:rFonts w:ascii="Calibri" w:eastAsia="Times New Roman" w:hAnsi="Calibri" w:cs="Tahoma"/>
                <w:color w:val="000000"/>
                <w:sz w:val="20"/>
                <w:szCs w:val="20"/>
                <w:lang w:eastAsia="cs-CZ"/>
              </w:rPr>
              <w:br/>
              <w:t>Vlastník informací se váže na Směrnici k řízení bezpečnosti informací.</w:t>
            </w:r>
          </w:p>
        </w:tc>
      </w:tr>
      <w:tr w:rsidR="00B50499" w:rsidRPr="003C5D48" w14:paraId="0C7C3F81" w14:textId="77777777" w:rsidTr="001E4BC9">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07ADB9AE"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2EB90EDF"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B50499" w:rsidRPr="003C5D48" w14:paraId="2174F7DA"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59CFE1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42CBD9F2"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Postup a pravidla pro vyhodnocení kvality poskytovaných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B50499" w:rsidRPr="003C5D48" w14:paraId="5C750F28"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F551EFE"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1F92C3F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Pr>
                <w:rFonts w:ascii="Calibri" w:eastAsia="Times New Roman" w:hAnsi="Calibri" w:cs="Tahoma"/>
                <w:color w:val="000000"/>
                <w:sz w:val="20"/>
                <w:szCs w:val="20"/>
                <w:lang w:eastAsia="cs-CZ"/>
              </w:rPr>
              <w:t>11.</w:t>
            </w:r>
            <w:r w:rsidRPr="003C5D48">
              <w:rPr>
                <w:rFonts w:ascii="Calibri" w:eastAsia="Times New Roman" w:hAnsi="Calibri" w:cs="Tahoma"/>
                <w:color w:val="000000"/>
                <w:sz w:val="20"/>
                <w:szCs w:val="20"/>
                <w:lang w:eastAsia="cs-CZ"/>
              </w:rPr>
              <w:t>1 Smlouvy.</w:t>
            </w:r>
          </w:p>
        </w:tc>
      </w:tr>
      <w:tr w:rsidR="00B50499" w:rsidRPr="003C5D48" w14:paraId="11439799" w14:textId="77777777" w:rsidTr="001E4BC9">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1D35A5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743E335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 ServiceDesk 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w:t>
            </w:r>
            <w:r>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tudíž doby řešení požadavku se řídí Interní dokumentací Objednatele.</w:t>
            </w:r>
          </w:p>
        </w:tc>
      </w:tr>
      <w:tr w:rsidR="00B50499" w:rsidRPr="003C5D48" w14:paraId="610F2F22"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91B951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623331ED" w14:textId="3CB6BF6C"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1 Smlouvy.</w:t>
            </w:r>
          </w:p>
        </w:tc>
      </w:tr>
      <w:tr w:rsidR="00B50499" w:rsidRPr="003C5D48" w14:paraId="71861DA4"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E90039F"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15E79D31"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12 Smlouvy.</w:t>
            </w:r>
          </w:p>
        </w:tc>
      </w:tr>
      <w:tr w:rsidR="00B50499" w:rsidRPr="003C5D48" w14:paraId="746E2233"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12C094D"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516D9807" w14:textId="57DECFB3"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20.11</w:t>
            </w:r>
            <w:r w:rsidRPr="003C5D48">
              <w:rPr>
                <w:rFonts w:ascii="Calibri" w:eastAsia="Times New Roman" w:hAnsi="Calibri" w:cs="Tahoma"/>
                <w:color w:val="000000"/>
                <w:sz w:val="20"/>
                <w:szCs w:val="20"/>
                <w:lang w:eastAsia="cs-CZ"/>
              </w:rPr>
              <w:fldChar w:fldCharType="end"/>
            </w:r>
            <w:r>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t>Smlouvy.</w:t>
            </w:r>
          </w:p>
        </w:tc>
      </w:tr>
      <w:tr w:rsidR="00B50499" w:rsidRPr="003C5D48" w14:paraId="6F0D3DB9"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02300AE"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19DDDA52" w14:textId="4ABD8F7E"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B50499" w:rsidRPr="003C5D48" w14:paraId="6FF39EEE" w14:textId="77777777" w:rsidTr="001E4BC9">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6A05DC6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7DE5B23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B50499" w:rsidRPr="003C5D48" w14:paraId="26AD4ECB"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025097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57E927EB"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Popis formy a obsahu dokladů prokazujících úroveň </w:t>
            </w:r>
            <w:r>
              <w:rPr>
                <w:rFonts w:ascii="Calibri" w:eastAsia="Times New Roman" w:hAnsi="Calibri" w:cs="Tahoma"/>
                <w:color w:val="000000"/>
                <w:sz w:val="20"/>
                <w:szCs w:val="20"/>
                <w:lang w:eastAsia="cs-CZ"/>
              </w:rPr>
              <w:t>poskytovaných</w:t>
            </w:r>
            <w:r w:rsidRPr="003C5D48">
              <w:rPr>
                <w:rFonts w:ascii="Calibri" w:eastAsia="Times New Roman" w:hAnsi="Calibri" w:cs="Tahoma"/>
                <w:color w:val="000000"/>
                <w:sz w:val="20"/>
                <w:szCs w:val="20"/>
                <w:lang w:eastAsia="cs-CZ"/>
              </w:rPr>
              <w:t xml:space="preserve"> </w:t>
            </w:r>
            <w:r>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B50499" w:rsidRPr="003C5D48" w14:paraId="49094AF1" w14:textId="77777777" w:rsidTr="001E4BC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61B49537"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67CD462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B50499" w:rsidRPr="003C5D48" w14:paraId="3FD1EFD3" w14:textId="77777777" w:rsidTr="001E4BC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48CD44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29B92BCC"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6.1 Smlouvy.</w:t>
            </w:r>
          </w:p>
        </w:tc>
      </w:tr>
      <w:tr w:rsidR="00B50499" w:rsidRPr="003C5D48" w14:paraId="6E34E104" w14:textId="77777777" w:rsidTr="001E4BC9">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73EA4CC3"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7E8FD03E" w14:textId="7CD2DA58"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21.2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2CAB768C" w14:textId="77777777" w:rsidR="00B50499" w:rsidRDefault="00B50499" w:rsidP="00B50499"/>
    <w:p w14:paraId="2DF7F697" w14:textId="77777777" w:rsidR="00B50499" w:rsidRDefault="00B50499" w:rsidP="00B50499"/>
    <w:p w14:paraId="110CB973" w14:textId="77777777" w:rsidR="00B50499" w:rsidRPr="003C5D48" w:rsidRDefault="00B50499" w:rsidP="00D76565">
      <w:pPr>
        <w:keepNext/>
        <w:numPr>
          <w:ilvl w:val="0"/>
          <w:numId w:val="23"/>
        </w:numPr>
        <w:tabs>
          <w:tab w:val="clear" w:pos="737"/>
        </w:tabs>
        <w:suppressAutoHyphens/>
        <w:spacing w:before="60" w:after="60"/>
        <w:ind w:left="284" w:hanging="284"/>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091"/>
      </w:tblGrid>
      <w:tr w:rsidR="00B50499" w:rsidRPr="003C5D48" w14:paraId="33BAF208" w14:textId="77777777" w:rsidTr="001E4BC9">
        <w:trPr>
          <w:trHeight w:val="268"/>
        </w:trPr>
        <w:tc>
          <w:tcPr>
            <w:tcW w:w="4998" w:type="pct"/>
            <w:gridSpan w:val="2"/>
            <w:shd w:val="clear" w:color="auto" w:fill="ABBB59"/>
          </w:tcPr>
          <w:p w14:paraId="30331BB6" w14:textId="77777777" w:rsidR="00B50499" w:rsidRPr="003C5D48" w:rsidRDefault="00B50499" w:rsidP="001E4BC9">
            <w:pPr>
              <w:keepNext/>
              <w:tabs>
                <w:tab w:val="left" w:pos="2612"/>
              </w:tabs>
              <w:spacing w:before="60" w:after="60"/>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B50499" w:rsidRPr="003C5D48" w14:paraId="5AAB26B3" w14:textId="77777777" w:rsidTr="001E4BC9">
        <w:trPr>
          <w:trHeight w:val="252"/>
        </w:trPr>
        <w:tc>
          <w:tcPr>
            <w:tcW w:w="537" w:type="pct"/>
            <w:shd w:val="clear" w:color="auto" w:fill="auto"/>
          </w:tcPr>
          <w:p w14:paraId="25E3D960"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1" w:type="pct"/>
            <w:shd w:val="clear" w:color="auto" w:fill="auto"/>
          </w:tcPr>
          <w:p w14:paraId="311701C1"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B50499" w:rsidRPr="003C5D48" w14:paraId="32D73495" w14:textId="77777777" w:rsidTr="001E4BC9">
        <w:trPr>
          <w:trHeight w:val="268"/>
        </w:trPr>
        <w:tc>
          <w:tcPr>
            <w:tcW w:w="537" w:type="pct"/>
            <w:shd w:val="clear" w:color="auto" w:fill="auto"/>
          </w:tcPr>
          <w:p w14:paraId="72F875D8" w14:textId="77777777" w:rsidR="00B50499" w:rsidRPr="003C5D48" w:rsidRDefault="00B50499" w:rsidP="001E4BC9">
            <w:pPr>
              <w:spacing w:before="60" w:after="60"/>
              <w:rPr>
                <w:rFonts w:ascii="Calibri" w:eastAsia="Times New Roman" w:hAnsi="Calibri" w:cs="Tahoma"/>
                <w:sz w:val="20"/>
                <w:szCs w:val="20"/>
                <w:lang w:eastAsia="cs-CZ"/>
              </w:rPr>
            </w:pPr>
            <w:r>
              <w:rPr>
                <w:rFonts w:ascii="Calibri" w:eastAsia="Times New Roman" w:hAnsi="Calibri" w:cs="Tahoma"/>
                <w:sz w:val="20"/>
                <w:szCs w:val="20"/>
                <w:lang w:eastAsia="cs-CZ"/>
              </w:rPr>
              <w:t>EPO</w:t>
            </w:r>
          </w:p>
        </w:tc>
        <w:tc>
          <w:tcPr>
            <w:tcW w:w="4461" w:type="pct"/>
            <w:shd w:val="clear" w:color="auto" w:fill="auto"/>
          </w:tcPr>
          <w:p w14:paraId="40CDD0FC" w14:textId="77777777" w:rsidR="00B50499" w:rsidRPr="003C5D48" w:rsidRDefault="00B50499" w:rsidP="001E4BC9">
            <w:pPr>
              <w:spacing w:before="60" w:after="60"/>
              <w:rPr>
                <w:rFonts w:ascii="Calibri" w:eastAsia="Times New Roman" w:hAnsi="Calibri" w:cs="Tahoma"/>
                <w:sz w:val="20"/>
                <w:szCs w:val="20"/>
                <w:lang w:eastAsia="cs-CZ"/>
              </w:rPr>
            </w:pPr>
            <w:r>
              <w:rPr>
                <w:rFonts w:ascii="Calibri" w:eastAsia="Times New Roman" w:hAnsi="Calibri" w:cs="Tahoma"/>
                <w:sz w:val="20"/>
                <w:szCs w:val="20"/>
                <w:lang w:eastAsia="cs-CZ"/>
              </w:rPr>
              <w:t>Elektronická podatelna</w:t>
            </w:r>
          </w:p>
        </w:tc>
      </w:tr>
      <w:tr w:rsidR="00B50499" w:rsidRPr="003C5D48" w14:paraId="390D8A00" w14:textId="77777777" w:rsidTr="001E4BC9">
        <w:trPr>
          <w:trHeight w:val="268"/>
        </w:trPr>
        <w:tc>
          <w:tcPr>
            <w:tcW w:w="537" w:type="pct"/>
            <w:shd w:val="clear" w:color="auto" w:fill="auto"/>
          </w:tcPr>
          <w:p w14:paraId="0508F43A"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1" w:type="pct"/>
            <w:shd w:val="clear" w:color="auto" w:fill="auto"/>
          </w:tcPr>
          <w:p w14:paraId="438DFC1C"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B50499" w:rsidRPr="003C5D48" w14:paraId="17EDF5BF" w14:textId="77777777" w:rsidTr="001E4BC9">
        <w:trPr>
          <w:trHeight w:val="268"/>
        </w:trPr>
        <w:tc>
          <w:tcPr>
            <w:tcW w:w="537" w:type="pct"/>
            <w:shd w:val="clear" w:color="auto" w:fill="auto"/>
          </w:tcPr>
          <w:p w14:paraId="5773F4F2"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1" w:type="pct"/>
            <w:shd w:val="clear" w:color="auto" w:fill="auto"/>
          </w:tcPr>
          <w:p w14:paraId="1688C4AE" w14:textId="77777777" w:rsidR="00B50499" w:rsidRPr="003C5D48" w:rsidRDefault="00B50499" w:rsidP="001E4BC9">
            <w:pPr>
              <w:spacing w:before="60" w:after="60"/>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Information</w:t>
            </w:r>
            <w:proofErr w:type="spellEnd"/>
            <w:r w:rsidRPr="003C5D48">
              <w:rPr>
                <w:rFonts w:ascii="Calibri" w:eastAsia="Times New Roman" w:hAnsi="Calibri" w:cs="Tahoma"/>
                <w:sz w:val="20"/>
                <w:szCs w:val="20"/>
                <w:lang w:eastAsia="cs-CZ"/>
              </w:rPr>
              <w:t xml:space="preserve"> Technology </w:t>
            </w:r>
            <w:proofErr w:type="spellStart"/>
            <w:r w:rsidRPr="003C5D48">
              <w:rPr>
                <w:rFonts w:ascii="Calibri" w:eastAsia="Times New Roman" w:hAnsi="Calibri" w:cs="Tahoma"/>
                <w:sz w:val="20"/>
                <w:szCs w:val="20"/>
                <w:lang w:eastAsia="cs-CZ"/>
              </w:rPr>
              <w:t>Infrastructure</w:t>
            </w:r>
            <w:proofErr w:type="spellEnd"/>
            <w:r w:rsidRPr="003C5D48">
              <w:rPr>
                <w:rFonts w:ascii="Calibri" w:eastAsia="Times New Roman" w:hAnsi="Calibri" w:cs="Tahoma"/>
                <w:sz w:val="20"/>
                <w:szCs w:val="20"/>
                <w:lang w:eastAsia="cs-CZ"/>
              </w:rPr>
              <w:t xml:space="preserve"> </w:t>
            </w:r>
            <w:proofErr w:type="spellStart"/>
            <w:r w:rsidRPr="003C5D48">
              <w:rPr>
                <w:rFonts w:ascii="Calibri" w:eastAsia="Times New Roman" w:hAnsi="Calibri" w:cs="Tahoma"/>
                <w:sz w:val="20"/>
                <w:szCs w:val="20"/>
                <w:lang w:eastAsia="cs-CZ"/>
              </w:rPr>
              <w:t>Library</w:t>
            </w:r>
            <w:proofErr w:type="spellEnd"/>
            <w:r w:rsidRPr="003C5D48">
              <w:rPr>
                <w:rFonts w:ascii="Calibri" w:eastAsia="Times New Roman" w:hAnsi="Calibri" w:cs="Tahoma"/>
                <w:sz w:val="20"/>
                <w:szCs w:val="20"/>
                <w:lang w:eastAsia="cs-CZ"/>
              </w:rPr>
              <w:t xml:space="preserve"> v4</w:t>
            </w:r>
          </w:p>
        </w:tc>
      </w:tr>
      <w:tr w:rsidR="00B50499" w:rsidRPr="003C5D48" w14:paraId="3F0FF3A8" w14:textId="77777777" w:rsidTr="001E4BC9">
        <w:trPr>
          <w:trHeight w:val="252"/>
        </w:trPr>
        <w:tc>
          <w:tcPr>
            <w:tcW w:w="537" w:type="pct"/>
            <w:shd w:val="clear" w:color="auto" w:fill="auto"/>
          </w:tcPr>
          <w:p w14:paraId="1EF94C26"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1" w:type="pct"/>
            <w:shd w:val="clear" w:color="auto" w:fill="auto"/>
          </w:tcPr>
          <w:p w14:paraId="5CEB0447"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B50499" w:rsidRPr="003C5D48" w14:paraId="1FD5F93E" w14:textId="77777777" w:rsidTr="001E4BC9">
        <w:trPr>
          <w:trHeight w:val="252"/>
        </w:trPr>
        <w:tc>
          <w:tcPr>
            <w:tcW w:w="537" w:type="pct"/>
            <w:shd w:val="clear" w:color="auto" w:fill="auto"/>
          </w:tcPr>
          <w:p w14:paraId="62034208" w14:textId="77777777" w:rsidR="00B50499" w:rsidRPr="003C5D48" w:rsidRDefault="00B50499" w:rsidP="001E4BC9">
            <w:pPr>
              <w:spacing w:before="60" w:after="60"/>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MZe</w:t>
            </w:r>
            <w:proofErr w:type="spellEnd"/>
          </w:p>
        </w:tc>
        <w:tc>
          <w:tcPr>
            <w:tcW w:w="4461" w:type="pct"/>
            <w:shd w:val="clear" w:color="auto" w:fill="auto"/>
          </w:tcPr>
          <w:p w14:paraId="32090A1E"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Česká republika – Ministerstvo zemědělství</w:t>
            </w:r>
          </w:p>
        </w:tc>
      </w:tr>
      <w:tr w:rsidR="00B50499" w:rsidRPr="003C5D48" w14:paraId="650F854F" w14:textId="77777777" w:rsidTr="001E4BC9">
        <w:trPr>
          <w:trHeight w:val="252"/>
        </w:trPr>
        <w:tc>
          <w:tcPr>
            <w:tcW w:w="537" w:type="pct"/>
            <w:shd w:val="clear" w:color="auto" w:fill="auto"/>
            <w:vAlign w:val="center"/>
          </w:tcPr>
          <w:p w14:paraId="6EC778E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1" w:type="pct"/>
            <w:shd w:val="clear" w:color="auto" w:fill="auto"/>
            <w:vAlign w:val="center"/>
          </w:tcPr>
          <w:p w14:paraId="7576AE74" w14:textId="273C1A7F"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659AF">
              <w:rPr>
                <w:rFonts w:ascii="Calibri" w:eastAsia="Times New Roman" w:hAnsi="Calibri" w:cs="Tahoma"/>
                <w:color w:val="000000"/>
                <w:sz w:val="20"/>
                <w:szCs w:val="20"/>
                <w:lang w:eastAsia="cs-CZ"/>
              </w:rPr>
              <w:t>7.1.2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B50499" w:rsidRPr="003C5D48" w:rsidDel="00C263B1" w14:paraId="5796CBB5" w14:textId="77777777" w:rsidTr="001E4BC9">
        <w:trPr>
          <w:trHeight w:val="284"/>
        </w:trPr>
        <w:tc>
          <w:tcPr>
            <w:tcW w:w="537" w:type="pct"/>
            <w:shd w:val="clear" w:color="auto" w:fill="auto"/>
          </w:tcPr>
          <w:p w14:paraId="1F7A1A91"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1" w:type="pct"/>
            <w:shd w:val="clear" w:color="auto" w:fill="auto"/>
          </w:tcPr>
          <w:p w14:paraId="2A59F19D" w14:textId="77777777" w:rsidR="00B50499" w:rsidRPr="003C5D48" w:rsidRDefault="00B50499" w:rsidP="001E4BC9">
            <w:pPr>
              <w:spacing w:before="60" w:after="60"/>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B50499" w:rsidRPr="003C5D48" w:rsidDel="00C263B1" w14:paraId="25A80484" w14:textId="77777777" w:rsidTr="001E4BC9">
        <w:trPr>
          <w:trHeight w:val="284"/>
        </w:trPr>
        <w:tc>
          <w:tcPr>
            <w:tcW w:w="537" w:type="pct"/>
            <w:shd w:val="clear" w:color="auto" w:fill="auto"/>
            <w:vAlign w:val="center"/>
          </w:tcPr>
          <w:p w14:paraId="4F11B705"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1" w:type="pct"/>
            <w:shd w:val="clear" w:color="auto" w:fill="auto"/>
            <w:vAlign w:val="center"/>
          </w:tcPr>
          <w:p w14:paraId="75A7139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B50499" w:rsidRPr="003C5D48" w:rsidDel="00C263B1" w14:paraId="333FFCB0" w14:textId="77777777" w:rsidTr="001E4BC9">
        <w:trPr>
          <w:trHeight w:val="284"/>
        </w:trPr>
        <w:tc>
          <w:tcPr>
            <w:tcW w:w="537" w:type="pct"/>
            <w:shd w:val="clear" w:color="auto" w:fill="auto"/>
            <w:vAlign w:val="center"/>
          </w:tcPr>
          <w:p w14:paraId="39C20250"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PIM</w:t>
            </w:r>
          </w:p>
        </w:tc>
        <w:tc>
          <w:tcPr>
            <w:tcW w:w="4461" w:type="pct"/>
            <w:shd w:val="clear" w:color="auto" w:fill="auto"/>
            <w:vAlign w:val="center"/>
          </w:tcPr>
          <w:p w14:paraId="62DF800A"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7.6 Smlouvy</w:t>
            </w:r>
          </w:p>
        </w:tc>
      </w:tr>
      <w:tr w:rsidR="00B50499" w:rsidRPr="003C5D48" w:rsidDel="00C263B1" w14:paraId="31294244" w14:textId="77777777" w:rsidTr="001E4BC9">
        <w:trPr>
          <w:trHeight w:val="284"/>
        </w:trPr>
        <w:tc>
          <w:tcPr>
            <w:tcW w:w="537" w:type="pct"/>
            <w:shd w:val="clear" w:color="auto" w:fill="auto"/>
            <w:vAlign w:val="center"/>
          </w:tcPr>
          <w:p w14:paraId="38CDCBD9"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1" w:type="pct"/>
            <w:shd w:val="clear" w:color="auto" w:fill="auto"/>
            <w:vAlign w:val="center"/>
          </w:tcPr>
          <w:p w14:paraId="4A120A7D" w14:textId="77777777" w:rsidR="00B50499" w:rsidRPr="003C5D48" w:rsidRDefault="00B50499" w:rsidP="001E4BC9">
            <w:pPr>
              <w:spacing w:before="60" w:after="60"/>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Lightweight</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Directory</w:t>
            </w:r>
            <w:proofErr w:type="spellEnd"/>
            <w:r w:rsidRPr="003C5D48">
              <w:rPr>
                <w:rFonts w:ascii="Calibri" w:eastAsia="Times New Roman" w:hAnsi="Calibri" w:cs="Tahoma"/>
                <w:color w:val="000000"/>
                <w:sz w:val="20"/>
                <w:szCs w:val="20"/>
                <w:lang w:eastAsia="cs-CZ"/>
              </w:rPr>
              <w:t xml:space="preserve"> Access </w:t>
            </w:r>
            <w:proofErr w:type="spellStart"/>
            <w:r w:rsidRPr="003C5D48">
              <w:rPr>
                <w:rFonts w:ascii="Calibri" w:eastAsia="Times New Roman" w:hAnsi="Calibri" w:cs="Tahoma"/>
                <w:color w:val="000000"/>
                <w:sz w:val="20"/>
                <w:szCs w:val="20"/>
                <w:lang w:eastAsia="cs-CZ"/>
              </w:rPr>
              <w:t>Protocol</w:t>
            </w:r>
            <w:proofErr w:type="spellEnd"/>
          </w:p>
        </w:tc>
      </w:tr>
      <w:tr w:rsidR="00B50499" w:rsidRPr="003C5D48" w14:paraId="6DB75DA8" w14:textId="77777777" w:rsidTr="001E4BC9">
        <w:trPr>
          <w:trHeight w:val="284"/>
        </w:trPr>
        <w:tc>
          <w:tcPr>
            <w:tcW w:w="539" w:type="pct"/>
            <w:shd w:val="clear" w:color="auto" w:fill="auto"/>
            <w:vAlign w:val="center"/>
          </w:tcPr>
          <w:p w14:paraId="16DFF0EA" w14:textId="77777777" w:rsidR="00B50499" w:rsidRPr="003C5D48" w:rsidRDefault="00B50499" w:rsidP="001E4BC9">
            <w:pPr>
              <w:spacing w:before="60" w:after="6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SAEU</w:t>
            </w:r>
          </w:p>
        </w:tc>
        <w:tc>
          <w:tcPr>
            <w:tcW w:w="4461" w:type="pct"/>
            <w:shd w:val="clear" w:color="auto" w:fill="auto"/>
            <w:vAlign w:val="center"/>
          </w:tcPr>
          <w:p w14:paraId="2829FC0E" w14:textId="77777777" w:rsidR="00B50499" w:rsidRPr="003C5D48" w:rsidRDefault="00B50499" w:rsidP="001E4BC9">
            <w:pPr>
              <w:spacing w:before="60" w:after="6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S</w:t>
            </w:r>
            <w:r w:rsidRPr="00DB3655">
              <w:rPr>
                <w:rFonts w:ascii="Calibri" w:eastAsia="Times New Roman" w:hAnsi="Calibri" w:cs="Tahoma"/>
                <w:color w:val="000000"/>
                <w:sz w:val="20"/>
                <w:szCs w:val="20"/>
                <w:lang w:eastAsia="cs-CZ"/>
              </w:rPr>
              <w:t xml:space="preserve">práva </w:t>
            </w:r>
            <w:r>
              <w:rPr>
                <w:rFonts w:ascii="Calibri" w:eastAsia="Times New Roman" w:hAnsi="Calibri" w:cs="Tahoma"/>
                <w:color w:val="000000"/>
                <w:sz w:val="20"/>
                <w:szCs w:val="20"/>
                <w:lang w:eastAsia="cs-CZ"/>
              </w:rPr>
              <w:t>agend EU</w:t>
            </w:r>
          </w:p>
        </w:tc>
      </w:tr>
      <w:tr w:rsidR="00B50499" w:rsidRPr="003C5D48" w14:paraId="56ED83F1" w14:textId="77777777" w:rsidTr="001E4BC9">
        <w:trPr>
          <w:trHeight w:val="284"/>
        </w:trPr>
        <w:tc>
          <w:tcPr>
            <w:tcW w:w="539" w:type="pct"/>
            <w:shd w:val="clear" w:color="auto" w:fill="auto"/>
            <w:vAlign w:val="center"/>
          </w:tcPr>
          <w:p w14:paraId="2E90D531" w14:textId="77777777" w:rsidR="00B50499" w:rsidRPr="003C5D48" w:rsidRDefault="00B50499" w:rsidP="001E4BC9">
            <w:pPr>
              <w:spacing w:before="60" w:after="6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GPM</w:t>
            </w:r>
          </w:p>
        </w:tc>
        <w:tc>
          <w:tcPr>
            <w:tcW w:w="4461" w:type="pct"/>
            <w:shd w:val="clear" w:color="auto" w:fill="auto"/>
            <w:vAlign w:val="center"/>
          </w:tcPr>
          <w:p w14:paraId="054F86A8" w14:textId="77777777" w:rsidR="00B50499" w:rsidRPr="003C5D48" w:rsidRDefault="00B50499" w:rsidP="001E4BC9">
            <w:pPr>
              <w:spacing w:before="60" w:after="60"/>
              <w:rPr>
                <w:rFonts w:ascii="Calibri" w:eastAsia="Times New Roman" w:hAnsi="Calibri" w:cs="Tahoma"/>
                <w:color w:val="000000"/>
                <w:sz w:val="20"/>
                <w:szCs w:val="20"/>
                <w:lang w:eastAsia="cs-CZ"/>
              </w:rPr>
            </w:pPr>
            <w:r w:rsidRPr="00DB3655">
              <w:rPr>
                <w:rFonts w:ascii="Calibri" w:eastAsia="Times New Roman" w:hAnsi="Calibri" w:cs="Tahoma"/>
                <w:color w:val="000000"/>
                <w:sz w:val="20"/>
                <w:szCs w:val="20"/>
                <w:lang w:eastAsia="cs-CZ"/>
              </w:rPr>
              <w:t>"</w:t>
            </w:r>
            <w:proofErr w:type="spellStart"/>
            <w:r w:rsidRPr="00DB3655">
              <w:rPr>
                <w:rFonts w:ascii="Calibri" w:eastAsia="Times New Roman" w:hAnsi="Calibri" w:cs="Tahoma"/>
                <w:color w:val="000000"/>
                <w:sz w:val="20"/>
                <w:szCs w:val="20"/>
                <w:lang w:eastAsia="cs-CZ"/>
              </w:rPr>
              <w:t>Governance</w:t>
            </w:r>
            <w:proofErr w:type="spellEnd"/>
            <w:r w:rsidRPr="00DB3655">
              <w:rPr>
                <w:rFonts w:ascii="Calibri" w:eastAsia="Times New Roman" w:hAnsi="Calibri" w:cs="Tahoma"/>
                <w:color w:val="000000"/>
                <w:sz w:val="20"/>
                <w:szCs w:val="20"/>
                <w:lang w:eastAsia="cs-CZ"/>
              </w:rPr>
              <w:t>, Project Management" (řízení správy a projektů)</w:t>
            </w:r>
          </w:p>
        </w:tc>
      </w:tr>
    </w:tbl>
    <w:p w14:paraId="70EB9521" w14:textId="77777777" w:rsidR="00B50499" w:rsidRPr="003C5D48" w:rsidRDefault="00B50499" w:rsidP="00B50499">
      <w:pPr>
        <w:keepNext/>
        <w:spacing w:before="60" w:after="60"/>
        <w:rPr>
          <w:rFonts w:ascii="Calibri" w:eastAsia="Times New Roman" w:hAnsi="Calibri" w:cs="Tahoma"/>
          <w:b/>
          <w:sz w:val="20"/>
          <w:szCs w:val="20"/>
          <w:lang w:eastAsia="cs-CZ"/>
        </w:rPr>
      </w:pPr>
    </w:p>
    <w:p w14:paraId="6E8FFF30" w14:textId="77777777" w:rsidR="00B50499" w:rsidRPr="00421447" w:rsidRDefault="00B50499" w:rsidP="00D76565">
      <w:pPr>
        <w:keepNext/>
        <w:numPr>
          <w:ilvl w:val="0"/>
          <w:numId w:val="23"/>
        </w:numPr>
        <w:tabs>
          <w:tab w:val="clear" w:pos="737"/>
        </w:tabs>
        <w:suppressAutoHyphens/>
        <w:spacing w:before="60" w:after="60"/>
        <w:ind w:left="284" w:hanging="284"/>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253DB8C5" w14:textId="77777777" w:rsidR="00B50499" w:rsidRPr="001863B6" w:rsidRDefault="00B50499" w:rsidP="00B50499">
      <w:pPr>
        <w:keepNext/>
        <w:suppressAutoHyphens/>
        <w:spacing w:before="60" w:after="60"/>
        <w:ind w:left="284"/>
        <w:outlineLvl w:val="0"/>
        <w:rPr>
          <w:rFonts w:ascii="Calibri" w:eastAsia="Times New Roman" w:hAnsi="Calibri" w:cs="Tahoma"/>
          <w:b/>
          <w:bCs/>
          <w:kern w:val="32"/>
          <w:sz w:val="20"/>
          <w:szCs w:val="20"/>
          <w:lang w:val="x-none"/>
        </w:rPr>
      </w:pPr>
      <w:r>
        <w:rPr>
          <w:rFonts w:ascii="Calibri" w:eastAsia="Times New Roman" w:hAnsi="Calibri" w:cs="Tahoma"/>
          <w:b/>
          <w:bCs/>
          <w:kern w:val="32"/>
          <w:sz w:val="20"/>
          <w:szCs w:val="20"/>
          <w:lang w:val="x-none"/>
        </w:rPr>
        <w:t>ID: SAEU-001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1107"/>
        <w:gridCol w:w="4053"/>
        <w:gridCol w:w="403"/>
        <w:gridCol w:w="816"/>
        <w:gridCol w:w="1757"/>
      </w:tblGrid>
      <w:tr w:rsidR="00B50499" w:rsidRPr="00D1738C" w14:paraId="3D41DF02" w14:textId="77777777" w:rsidTr="001E4BC9">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4BE6196F" w14:textId="77777777" w:rsidR="00B50499" w:rsidRPr="00D1738C" w:rsidRDefault="00B50499" w:rsidP="001E4BC9">
            <w:pPr>
              <w:keepLines/>
              <w:widowControl w:val="0"/>
              <w:spacing w:before="60" w:after="60"/>
              <w:rPr>
                <w:rFonts w:cs="Tahoma"/>
                <w:b/>
                <w:szCs w:val="20"/>
              </w:rPr>
            </w:pPr>
            <w:r w:rsidRPr="00D1738C">
              <w:rPr>
                <w:rFonts w:cs="Tahoma"/>
                <w:b/>
                <w:color w:val="FFFFFF" w:themeColor="background1"/>
                <w:szCs w:val="20"/>
              </w:rPr>
              <w:t xml:space="preserve">Název </w:t>
            </w:r>
            <w:r>
              <w:rPr>
                <w:rFonts w:cs="Tahoma"/>
                <w:b/>
                <w:color w:val="FFFFFF" w:themeColor="background1"/>
                <w:szCs w:val="20"/>
              </w:rPr>
              <w:t>S</w:t>
            </w:r>
            <w:r w:rsidRPr="00D1738C">
              <w:rPr>
                <w:rFonts w:cs="Tahoma"/>
                <w:b/>
                <w:color w:val="FFFFFF" w:themeColor="background1"/>
                <w:szCs w:val="20"/>
              </w:rPr>
              <w:t>lužby</w:t>
            </w:r>
          </w:p>
        </w:tc>
        <w:tc>
          <w:tcPr>
            <w:tcW w:w="2535"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556A962F" w14:textId="77777777" w:rsidR="00B50499" w:rsidRPr="00A1058F" w:rsidRDefault="00B50499" w:rsidP="001E4BC9">
            <w:pPr>
              <w:keepLines/>
              <w:widowControl w:val="0"/>
              <w:spacing w:before="60" w:after="60" w:line="288" w:lineRule="auto"/>
              <w:contextualSpacing/>
              <w:rPr>
                <w:rFonts w:cs="Tahoma"/>
                <w:b/>
                <w:szCs w:val="20"/>
                <w:highlight w:val="yellow"/>
              </w:rPr>
            </w:pPr>
            <w:r w:rsidRPr="00DC08C4">
              <w:rPr>
                <w:rFonts w:cstheme="minorHAnsi"/>
                <w:b/>
                <w:szCs w:val="20"/>
              </w:rPr>
              <w:t xml:space="preserve">Zajištění provozu </w:t>
            </w:r>
            <w:r>
              <w:rPr>
                <w:rFonts w:cstheme="minorHAnsi"/>
                <w:b/>
                <w:szCs w:val="20"/>
              </w:rPr>
              <w:t>Aplikace Správy Agend Evropské Unie (SAEU)</w:t>
            </w:r>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75106143" w14:textId="77777777" w:rsidR="00B50499" w:rsidRPr="00A1058F" w:rsidRDefault="00B50499" w:rsidP="001E4BC9">
            <w:pPr>
              <w:pStyle w:val="Zkladntext"/>
              <w:keepLines/>
              <w:widowControl w:val="0"/>
              <w:spacing w:before="60" w:after="60"/>
              <w:rPr>
                <w:rFonts w:cs="Tahoma"/>
                <w:b/>
                <w:szCs w:val="20"/>
              </w:rPr>
            </w:pPr>
            <w:r w:rsidRPr="00A1058F">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10703F87" w14:textId="77777777" w:rsidR="00B50499" w:rsidRPr="00A1058F" w:rsidRDefault="00B50499" w:rsidP="001E4BC9">
            <w:pPr>
              <w:pStyle w:val="Zkladntext"/>
              <w:keepLines/>
              <w:widowControl w:val="0"/>
              <w:spacing w:before="60" w:after="60"/>
              <w:jc w:val="right"/>
              <w:rPr>
                <w:rFonts w:cs="Tahoma"/>
                <w:b/>
                <w:szCs w:val="20"/>
              </w:rPr>
            </w:pPr>
            <w:r w:rsidRPr="00A1058F">
              <w:rPr>
                <w:rFonts w:cs="Tahoma"/>
                <w:b/>
                <w:szCs w:val="20"/>
              </w:rPr>
              <w:t>Paušální</w:t>
            </w:r>
          </w:p>
        </w:tc>
      </w:tr>
      <w:tr w:rsidR="00B50499" w:rsidRPr="00D1738C" w14:paraId="326D9FB2" w14:textId="77777777" w:rsidTr="001E4BC9">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231515B6" w14:textId="77777777" w:rsidR="00B50499" w:rsidRPr="00D1738C" w:rsidRDefault="00B50499" w:rsidP="00195B18">
            <w:pPr>
              <w:pStyle w:val="Zkladntext"/>
              <w:keepLines/>
              <w:widowControl w:val="0"/>
              <w:spacing w:before="60" w:after="60"/>
              <w:jc w:val="left"/>
              <w:rPr>
                <w:rFonts w:cs="Tahoma"/>
                <w:b/>
                <w:szCs w:val="20"/>
              </w:rPr>
            </w:pPr>
            <w:r w:rsidRPr="00D1738C">
              <w:rPr>
                <w:rFonts w:cs="Tahoma"/>
                <w:b/>
                <w:szCs w:val="20"/>
              </w:rPr>
              <w:t xml:space="preserve">Zkrácený popis </w:t>
            </w:r>
            <w:r>
              <w:rPr>
                <w:rFonts w:cs="Tahoma"/>
                <w:b/>
                <w:szCs w:val="20"/>
              </w:rPr>
              <w:t>S</w:t>
            </w:r>
            <w:r w:rsidRPr="00D1738C">
              <w:rPr>
                <w:rFonts w:cs="Tahoma"/>
                <w:b/>
                <w:szCs w:val="20"/>
              </w:rPr>
              <w:t>lužby</w:t>
            </w:r>
          </w:p>
        </w:tc>
        <w:tc>
          <w:tcPr>
            <w:tcW w:w="3997" w:type="pct"/>
            <w:gridSpan w:val="5"/>
            <w:tcBorders>
              <w:top w:val="single" w:sz="6" w:space="0" w:color="auto"/>
              <w:left w:val="single" w:sz="6" w:space="0" w:color="auto"/>
              <w:bottom w:val="single" w:sz="6" w:space="0" w:color="auto"/>
              <w:right w:val="double" w:sz="4" w:space="0" w:color="auto"/>
            </w:tcBorders>
            <w:vAlign w:val="center"/>
          </w:tcPr>
          <w:p w14:paraId="7AEEB39E" w14:textId="77777777" w:rsidR="00B50499" w:rsidRPr="00195B18" w:rsidRDefault="00B50499" w:rsidP="001E4BC9">
            <w:pPr>
              <w:keepLines/>
              <w:widowControl w:val="0"/>
              <w:spacing w:before="60" w:after="60" w:line="288" w:lineRule="auto"/>
              <w:contextualSpacing/>
              <w:rPr>
                <w:rFonts w:asciiTheme="minorHAnsi" w:hAnsiTheme="minorHAnsi" w:cstheme="minorHAnsi"/>
                <w:b/>
                <w:szCs w:val="20"/>
                <w:highlight w:val="yellow"/>
              </w:rPr>
            </w:pPr>
            <w:r w:rsidRPr="00195B18">
              <w:rPr>
                <w:rFonts w:asciiTheme="minorHAnsi" w:hAnsiTheme="minorHAnsi" w:cstheme="minorHAnsi"/>
                <w:bCs/>
                <w:szCs w:val="20"/>
              </w:rPr>
              <w:t>Předmětem Služby je zajištění provozu Aplikace Správy Agend Evropské Unie.</w:t>
            </w:r>
          </w:p>
        </w:tc>
      </w:tr>
      <w:tr w:rsidR="00B50499" w:rsidRPr="0066390A" w14:paraId="7E75A44A" w14:textId="77777777" w:rsidTr="001E4BC9">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vAlign w:val="center"/>
          </w:tcPr>
          <w:p w14:paraId="32944DB3" w14:textId="77777777" w:rsidR="00B50499" w:rsidRPr="00A1058F" w:rsidRDefault="00B50499" w:rsidP="001E4BC9">
            <w:pPr>
              <w:keepLines/>
              <w:widowControl w:val="0"/>
              <w:spacing w:before="60" w:after="60"/>
              <w:rPr>
                <w:rFonts w:cs="Tahoma"/>
                <w:szCs w:val="20"/>
                <w:highlight w:val="yellow"/>
              </w:rPr>
            </w:pPr>
            <w:r w:rsidRPr="00A1058F">
              <w:rPr>
                <w:rFonts w:cs="Tahoma"/>
                <w:b/>
                <w:color w:val="FFFFFF" w:themeColor="background1"/>
                <w:szCs w:val="20"/>
              </w:rPr>
              <w:t>DEFINICE SLUŽBY A POŽADOVANÝCH ČINNOSTÍ</w:t>
            </w:r>
          </w:p>
        </w:tc>
      </w:tr>
      <w:tr w:rsidR="00B50499" w:rsidRPr="0066390A" w14:paraId="6A489A22" w14:textId="77777777" w:rsidTr="001E4BC9">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14:paraId="022CAA0A" w14:textId="77777777" w:rsidR="00B50499" w:rsidRPr="00195B18" w:rsidRDefault="00B50499" w:rsidP="001E4BC9">
            <w:pPr>
              <w:contextualSpacing/>
              <w:rPr>
                <w:rFonts w:asciiTheme="minorHAnsi" w:hAnsiTheme="minorHAnsi" w:cstheme="minorHAnsi"/>
                <w:szCs w:val="20"/>
              </w:rPr>
            </w:pPr>
            <w:r w:rsidRPr="00195B18">
              <w:rPr>
                <w:rFonts w:asciiTheme="minorHAnsi" w:hAnsiTheme="minorHAnsi" w:cstheme="minorHAnsi"/>
                <w:szCs w:val="20"/>
              </w:rPr>
              <w:t>Předmětem Služby je zajištění provozu aplikace SAEU a všech souvisejících komponent v produkčním, testovacím a vývojovém prostředí. Činnosti poskytované dle tohoto katalogového listu zahrnují zejména, nikoliv však výhradně:</w:t>
            </w:r>
          </w:p>
          <w:p w14:paraId="0683FE8E"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rPr>
              <w:t>zajištění provozu agendové aplikace SAEU a souvisejících funkcionalit v produkčním, testovacím a vývojovém prostředí,</w:t>
            </w:r>
          </w:p>
          <w:p w14:paraId="10C9348E" w14:textId="77777777" w:rsidR="00B50499" w:rsidRPr="00195B18" w:rsidRDefault="00B50499" w:rsidP="00D76565">
            <w:pPr>
              <w:pStyle w:val="Odstavecseseznamem"/>
              <w:numPr>
                <w:ilvl w:val="0"/>
                <w:numId w:val="25"/>
              </w:numPr>
              <w:spacing w:after="0" w:line="240" w:lineRule="auto"/>
              <w:jc w:val="both"/>
              <w:rPr>
                <w:rFonts w:cstheme="minorHAnsi"/>
                <w:szCs w:val="20"/>
              </w:rPr>
            </w:pPr>
            <w:r w:rsidRPr="00195B18">
              <w:rPr>
                <w:rFonts w:cstheme="minorHAnsi"/>
                <w:szCs w:val="20"/>
              </w:rPr>
              <w:t>správa dat SAEU,</w:t>
            </w:r>
          </w:p>
          <w:p w14:paraId="11F1E114"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rPr>
              <w:t>konfiguraci parametrů aplikace</w:t>
            </w:r>
            <w:r w:rsidRPr="00195B18">
              <w:rPr>
                <w:rFonts w:cstheme="minorHAnsi"/>
                <w:szCs w:val="20"/>
              </w:rPr>
              <w:t>,</w:t>
            </w:r>
          </w:p>
          <w:p w14:paraId="07547B06"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rPr>
              <w:t>správu číselníků aplikace</w:t>
            </w:r>
            <w:r w:rsidRPr="00195B18">
              <w:rPr>
                <w:rFonts w:cstheme="minorHAnsi"/>
                <w:szCs w:val="20"/>
              </w:rPr>
              <w:t>,</w:t>
            </w:r>
          </w:p>
          <w:p w14:paraId="4F003A3B"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rPr>
              <w:t>správu oprávnění a autorizačních pravidel,</w:t>
            </w:r>
          </w:p>
          <w:p w14:paraId="56C6CF99"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rPr>
              <w:t>správu integrace se systémem Spisové služby Objednatele,</w:t>
            </w:r>
          </w:p>
          <w:p w14:paraId="241700CB"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lastRenderedPageBreak/>
              <w:t xml:space="preserve">narovnávání chybových stavů a </w:t>
            </w:r>
            <w:proofErr w:type="spellStart"/>
            <w:r w:rsidRPr="00195B18">
              <w:rPr>
                <w:rFonts w:asciiTheme="minorHAnsi" w:hAnsiTheme="minorHAnsi" w:cstheme="minorHAnsi"/>
                <w:color w:val="000000"/>
              </w:rPr>
              <w:t>reprocesování</w:t>
            </w:r>
            <w:proofErr w:type="spellEnd"/>
            <w:r w:rsidRPr="00195B18">
              <w:rPr>
                <w:rFonts w:asciiTheme="minorHAnsi" w:hAnsiTheme="minorHAnsi" w:cstheme="minorHAnsi"/>
                <w:color w:val="000000"/>
              </w:rPr>
              <w:t xml:space="preserve"> neaktivních instancí komunikací mezi GPM aplikací a ESB související s řešením incidentů</w:t>
            </w:r>
          </w:p>
          <w:p w14:paraId="218627EA" w14:textId="77777777" w:rsidR="00B50499" w:rsidRPr="00195B18" w:rsidRDefault="00B50499" w:rsidP="00D76565">
            <w:pPr>
              <w:pStyle w:val="Odstavecseseznamem"/>
              <w:numPr>
                <w:ilvl w:val="0"/>
                <w:numId w:val="25"/>
              </w:numPr>
              <w:spacing w:after="120"/>
              <w:jc w:val="both"/>
              <w:rPr>
                <w:rFonts w:cstheme="minorHAnsi"/>
              </w:rPr>
            </w:pPr>
            <w:r w:rsidRPr="00195B18">
              <w:rPr>
                <w:rFonts w:cstheme="minorHAnsi"/>
                <w:color w:val="000000"/>
              </w:rPr>
              <w:t xml:space="preserve">pravidelná kontrola aktualizací nasazených produktů GPM s periodicitou minimálně 1x ročně a pravidelné sledování bezpečnostních hrozeb – bezpečnostní a </w:t>
            </w:r>
            <w:proofErr w:type="spellStart"/>
            <w:r w:rsidRPr="00195B18">
              <w:rPr>
                <w:rFonts w:cstheme="minorHAnsi"/>
                <w:color w:val="000000"/>
              </w:rPr>
              <w:t>maintenance</w:t>
            </w:r>
            <w:proofErr w:type="spellEnd"/>
            <w:r w:rsidRPr="00195B18">
              <w:rPr>
                <w:rFonts w:cstheme="minorHAnsi"/>
                <w:color w:val="000000"/>
              </w:rPr>
              <w:t xml:space="preserve"> patche, patch analýzy</w:t>
            </w:r>
          </w:p>
          <w:p w14:paraId="32B61061"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t>optimalizace chodu GPM aplikace</w:t>
            </w:r>
          </w:p>
          <w:p w14:paraId="0D9F20F3"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t>kontrola logů, kontrola plnění auditních logů, budou-li k dispozici</w:t>
            </w:r>
          </w:p>
          <w:p w14:paraId="2CBFB73C"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t>aktualizace dokumentace (podle provedených úprav na řešení GPM)</w:t>
            </w:r>
          </w:p>
          <w:p w14:paraId="51E55209"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t xml:space="preserve">součinnost při ověřování záloh a </w:t>
            </w:r>
            <w:proofErr w:type="spellStart"/>
            <w:r w:rsidRPr="00195B18">
              <w:rPr>
                <w:rFonts w:asciiTheme="minorHAnsi" w:hAnsiTheme="minorHAnsi" w:cstheme="minorHAnsi"/>
                <w:color w:val="000000"/>
              </w:rPr>
              <w:t>disaster</w:t>
            </w:r>
            <w:proofErr w:type="spellEnd"/>
            <w:r w:rsidRPr="00195B18">
              <w:rPr>
                <w:rFonts w:asciiTheme="minorHAnsi" w:hAnsiTheme="minorHAnsi" w:cstheme="minorHAnsi"/>
                <w:color w:val="000000"/>
              </w:rPr>
              <w:t xml:space="preserve"> </w:t>
            </w:r>
            <w:proofErr w:type="spellStart"/>
            <w:r w:rsidRPr="00195B18">
              <w:rPr>
                <w:rFonts w:asciiTheme="minorHAnsi" w:hAnsiTheme="minorHAnsi" w:cstheme="minorHAnsi"/>
                <w:color w:val="000000"/>
              </w:rPr>
              <w:t>recovery</w:t>
            </w:r>
            <w:proofErr w:type="spellEnd"/>
            <w:r w:rsidRPr="00195B18">
              <w:rPr>
                <w:rFonts w:asciiTheme="minorHAnsi" w:hAnsiTheme="minorHAnsi" w:cstheme="minorHAnsi"/>
                <w:color w:val="000000"/>
              </w:rPr>
              <w:t xml:space="preserve"> plánů 1x ročně</w:t>
            </w:r>
          </w:p>
          <w:p w14:paraId="658909EB" w14:textId="77777777" w:rsidR="00B50499" w:rsidRPr="00195B18" w:rsidRDefault="00B50499" w:rsidP="00D76565">
            <w:pPr>
              <w:numPr>
                <w:ilvl w:val="0"/>
                <w:numId w:val="25"/>
              </w:numPr>
              <w:pBdr>
                <w:top w:val="nil"/>
                <w:left w:val="nil"/>
                <w:bottom w:val="nil"/>
                <w:right w:val="nil"/>
                <w:between w:val="nil"/>
              </w:pBdr>
              <w:spacing w:line="276" w:lineRule="auto"/>
              <w:rPr>
                <w:rFonts w:asciiTheme="minorHAnsi" w:hAnsiTheme="minorHAnsi" w:cstheme="minorHAnsi"/>
                <w:color w:val="000000"/>
              </w:rPr>
            </w:pPr>
            <w:r w:rsidRPr="00195B18">
              <w:rPr>
                <w:rFonts w:asciiTheme="minorHAnsi" w:hAnsiTheme="minorHAnsi" w:cstheme="minorHAnsi"/>
                <w:color w:val="000000"/>
              </w:rPr>
              <w:t>systémová podpora OS aplikačních serverů, systémová podpora GPM produktů včetně OS, vyjma databázového serveru – zde pouze aplikační podpora</w:t>
            </w:r>
          </w:p>
          <w:p w14:paraId="554E76BA" w14:textId="77777777" w:rsidR="00B50499" w:rsidRPr="00195B18" w:rsidRDefault="00B50499" w:rsidP="00D76565">
            <w:pPr>
              <w:numPr>
                <w:ilvl w:val="0"/>
                <w:numId w:val="25"/>
              </w:numPr>
              <w:pBdr>
                <w:top w:val="nil"/>
                <w:left w:val="nil"/>
                <w:bottom w:val="nil"/>
                <w:right w:val="nil"/>
                <w:between w:val="nil"/>
              </w:pBdr>
              <w:spacing w:after="120" w:line="276" w:lineRule="auto"/>
              <w:rPr>
                <w:rFonts w:asciiTheme="minorHAnsi" w:hAnsiTheme="minorHAnsi" w:cstheme="minorHAnsi"/>
                <w:color w:val="000000"/>
              </w:rPr>
            </w:pPr>
            <w:r w:rsidRPr="00195B18">
              <w:rPr>
                <w:rFonts w:asciiTheme="minorHAnsi" w:hAnsiTheme="minorHAnsi" w:cstheme="minorHAnsi"/>
                <w:color w:val="000000"/>
              </w:rPr>
              <w:t>proaktivní monitoring řešení svěřeného do podpory</w:t>
            </w:r>
          </w:p>
          <w:p w14:paraId="3E2DAF29" w14:textId="77777777" w:rsidR="00B50499" w:rsidRPr="00195B18" w:rsidRDefault="00B50499" w:rsidP="00D76565">
            <w:pPr>
              <w:pStyle w:val="Odstavecseseznamem"/>
              <w:numPr>
                <w:ilvl w:val="0"/>
                <w:numId w:val="25"/>
              </w:numPr>
              <w:rPr>
                <w:rFonts w:cstheme="minorHAnsi"/>
                <w:color w:val="000000"/>
              </w:rPr>
            </w:pPr>
            <w:r w:rsidRPr="00195B18">
              <w:rPr>
                <w:rFonts w:cstheme="minorHAnsi"/>
                <w:color w:val="000000"/>
              </w:rPr>
              <w:t>koordinace a spolupráce na řešení požadavků a incidentů souvisejících s provozem aplikace SAEU,</w:t>
            </w:r>
          </w:p>
          <w:p w14:paraId="79A59FD1" w14:textId="77777777" w:rsidR="00B50499" w:rsidRPr="00195B18" w:rsidRDefault="00B50499" w:rsidP="00D76565">
            <w:pPr>
              <w:pStyle w:val="Odstavecseseznamem"/>
              <w:numPr>
                <w:ilvl w:val="0"/>
                <w:numId w:val="25"/>
              </w:numPr>
              <w:rPr>
                <w:rFonts w:cstheme="minorHAnsi"/>
                <w:color w:val="000000"/>
              </w:rPr>
            </w:pPr>
            <w:r w:rsidRPr="00195B18">
              <w:rPr>
                <w:rFonts w:cstheme="minorHAnsi"/>
                <w:color w:val="000000"/>
              </w:rPr>
              <w:t>koordinace nasazení na straně Poskytovatele a Objednatele,</w:t>
            </w:r>
          </w:p>
          <w:p w14:paraId="61F112A7" w14:textId="77777777" w:rsidR="00B50499" w:rsidRPr="00195B18" w:rsidRDefault="00B50499" w:rsidP="00D76565">
            <w:pPr>
              <w:pStyle w:val="Odstavecseseznamem"/>
              <w:numPr>
                <w:ilvl w:val="0"/>
                <w:numId w:val="25"/>
              </w:numPr>
              <w:rPr>
                <w:rFonts w:cstheme="minorHAnsi"/>
                <w:color w:val="000000"/>
              </w:rPr>
            </w:pPr>
            <w:r w:rsidRPr="00195B18">
              <w:rPr>
                <w:rFonts w:cstheme="minorHAnsi"/>
                <w:color w:val="000000"/>
              </w:rPr>
              <w:t>účast na pracovních týmech a jednáních Objednatele dle aktuálních potřeb a požadavků,</w:t>
            </w:r>
          </w:p>
          <w:p w14:paraId="78658913" w14:textId="77777777" w:rsidR="00B50499" w:rsidRPr="00A1058F" w:rsidRDefault="00B50499" w:rsidP="001E4BC9">
            <w:pPr>
              <w:contextualSpacing/>
              <w:rPr>
                <w:rFonts w:cstheme="minorHAnsi"/>
                <w:szCs w:val="20"/>
                <w:highlight w:val="yellow"/>
              </w:rPr>
            </w:pPr>
          </w:p>
        </w:tc>
      </w:tr>
      <w:tr w:rsidR="00B50499" w:rsidRPr="0066390A" w14:paraId="0E29729D" w14:textId="77777777" w:rsidTr="001E4BC9">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cPr>
          <w:p w14:paraId="7E4DEA7B" w14:textId="77777777" w:rsidR="00B50499" w:rsidRPr="00A1058F" w:rsidRDefault="00B50499" w:rsidP="001E4BC9">
            <w:pPr>
              <w:keepLines/>
              <w:widowControl w:val="0"/>
              <w:spacing w:before="60" w:after="60"/>
              <w:rPr>
                <w:rFonts w:cs="Tahoma"/>
                <w:highlight w:val="yellow"/>
                <w:lang w:val="x-none" w:eastAsia="x-none"/>
              </w:rPr>
            </w:pPr>
            <w:r w:rsidRPr="00A1058F">
              <w:rPr>
                <w:rFonts w:ascii="Segoe UI" w:eastAsia="Segoe UI" w:hAnsi="Segoe UI" w:cs="Segoe UI"/>
                <w:b/>
                <w:bCs/>
                <w:sz w:val="18"/>
                <w:szCs w:val="18"/>
              </w:rPr>
              <w:lastRenderedPageBreak/>
              <w:t xml:space="preserve"> Požadovaná úroveň Služeb</w:t>
            </w:r>
          </w:p>
        </w:tc>
      </w:tr>
      <w:tr w:rsidR="00B50499" w:rsidRPr="0066390A" w14:paraId="633047C7" w14:textId="77777777" w:rsidTr="001E4BC9">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671EA34F" w14:textId="77777777" w:rsidR="00B50499" w:rsidRPr="00A1058F" w:rsidRDefault="00B50499" w:rsidP="001E4BC9">
            <w:pPr>
              <w:spacing w:before="240" w:after="240"/>
              <w:rPr>
                <w:rFonts w:ascii="Segoe UI" w:eastAsia="Segoe UI" w:hAnsi="Segoe UI" w:cs="Segoe UI"/>
                <w:sz w:val="18"/>
                <w:szCs w:val="18"/>
                <w:highlight w:val="yellow"/>
              </w:rPr>
            </w:pPr>
          </w:p>
          <w:p w14:paraId="1D6C0955" w14:textId="77777777" w:rsidR="00B50499" w:rsidRPr="00DC43B7" w:rsidRDefault="00B50499" w:rsidP="001E4BC9">
            <w:pPr>
              <w:spacing w:before="240" w:after="240"/>
              <w:rPr>
                <w:rFonts w:ascii="Segoe UI" w:eastAsia="Segoe UI" w:hAnsi="Segoe UI" w:cs="Segoe UI"/>
                <w:sz w:val="18"/>
                <w:szCs w:val="18"/>
              </w:rPr>
            </w:pPr>
            <w:r w:rsidRPr="00DC43B7">
              <w:rPr>
                <w:rFonts w:ascii="Segoe UI" w:eastAsia="Segoe UI" w:hAnsi="Segoe UI" w:cs="Segoe UI"/>
                <w:sz w:val="18"/>
                <w:szCs w:val="18"/>
              </w:rPr>
              <w:t>Produkční prostředí: BRONZ</w:t>
            </w:r>
          </w:p>
          <w:p w14:paraId="54AED07A" w14:textId="77777777" w:rsidR="00B50499" w:rsidRPr="00DC43B7" w:rsidRDefault="00B50499" w:rsidP="001E4BC9">
            <w:pPr>
              <w:spacing w:before="240" w:after="240"/>
              <w:rPr>
                <w:rFonts w:ascii="Segoe UI" w:eastAsia="Segoe UI" w:hAnsi="Segoe UI" w:cs="Segoe UI"/>
                <w:sz w:val="18"/>
                <w:szCs w:val="18"/>
              </w:rPr>
            </w:pPr>
            <w:r w:rsidRPr="00DC43B7">
              <w:rPr>
                <w:rFonts w:ascii="Segoe UI" w:eastAsia="Segoe UI" w:hAnsi="Segoe UI" w:cs="Segoe UI"/>
                <w:sz w:val="18"/>
                <w:szCs w:val="18"/>
              </w:rPr>
              <w:t>Testovací prostředí: TEST</w:t>
            </w:r>
          </w:p>
          <w:p w14:paraId="5180C6EA" w14:textId="77777777" w:rsidR="00B50499" w:rsidRPr="00DC43B7" w:rsidRDefault="00B50499" w:rsidP="001E4BC9">
            <w:pPr>
              <w:spacing w:before="240" w:after="240"/>
              <w:rPr>
                <w:rFonts w:ascii="Segoe UI" w:eastAsia="Segoe UI" w:hAnsi="Segoe UI" w:cs="Segoe UI"/>
                <w:sz w:val="18"/>
                <w:szCs w:val="18"/>
              </w:rPr>
            </w:pPr>
            <w:r w:rsidRPr="00DC43B7">
              <w:rPr>
                <w:rFonts w:ascii="Segoe UI" w:eastAsia="Segoe UI" w:hAnsi="Segoe UI" w:cs="Segoe UI"/>
                <w:sz w:val="18"/>
                <w:szCs w:val="18"/>
              </w:rPr>
              <w:t>Vývojové: DEV</w:t>
            </w:r>
          </w:p>
          <w:p w14:paraId="545BDCBE" w14:textId="77777777" w:rsidR="00B50499" w:rsidRPr="00A1058F" w:rsidRDefault="00B50499" w:rsidP="001E4BC9">
            <w:pPr>
              <w:rPr>
                <w:rFonts w:cs="Tahoma"/>
                <w:highlight w:val="yellow"/>
                <w:lang w:val="x-none" w:eastAsia="x-none"/>
              </w:rPr>
            </w:pPr>
          </w:p>
        </w:tc>
      </w:tr>
      <w:tr w:rsidR="00B50499" w:rsidRPr="0066390A" w14:paraId="1AE6A909" w14:textId="77777777" w:rsidTr="001E4BC9">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4E3E8691" w14:textId="77777777" w:rsidR="00B50499" w:rsidRPr="00A1058F" w:rsidRDefault="00B50499" w:rsidP="001E4BC9">
            <w:pPr>
              <w:pStyle w:val="Zkladntext"/>
              <w:keepLines/>
              <w:widowControl w:val="0"/>
              <w:spacing w:before="60" w:after="60"/>
              <w:jc w:val="center"/>
              <w:rPr>
                <w:rFonts w:cs="Tahoma"/>
                <w:b/>
                <w:color w:val="FFFFFF" w:themeColor="background1"/>
                <w:szCs w:val="20"/>
                <w:highlight w:val="yellow"/>
              </w:rPr>
            </w:pPr>
            <w:r w:rsidRPr="00A1058F">
              <w:rPr>
                <w:rFonts w:cs="Tahoma"/>
                <w:b/>
                <w:color w:val="FFFFFF" w:themeColor="background1"/>
                <w:szCs w:val="20"/>
              </w:rPr>
              <w:t>Označení testovacího 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4FBD4A62" w14:textId="77777777" w:rsidR="00B50499" w:rsidRPr="00A1058F" w:rsidRDefault="00B50499" w:rsidP="001E4BC9">
            <w:pPr>
              <w:pStyle w:val="Zkladntext"/>
              <w:keepLines/>
              <w:widowControl w:val="0"/>
              <w:spacing w:before="60" w:after="60"/>
              <w:jc w:val="center"/>
              <w:rPr>
                <w:rFonts w:cs="Tahoma"/>
                <w:b/>
                <w:color w:val="FFFFFF" w:themeColor="background1"/>
                <w:szCs w:val="20"/>
              </w:rPr>
            </w:pPr>
            <w:r w:rsidRPr="00A1058F">
              <w:rPr>
                <w:rFonts w:cs="Tahoma"/>
                <w:b/>
                <w:color w:val="FFFFFF" w:themeColor="background1"/>
                <w:szCs w:val="20"/>
              </w:rPr>
              <w:t>Zkrácený popis testovacího 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2BDB660C" w14:textId="77777777" w:rsidR="00B50499" w:rsidRPr="00A1058F" w:rsidRDefault="00B50499" w:rsidP="001E4BC9">
            <w:pPr>
              <w:pStyle w:val="Zkladntext"/>
              <w:keepLines/>
              <w:widowControl w:val="0"/>
              <w:spacing w:before="60" w:after="60"/>
              <w:jc w:val="center"/>
              <w:rPr>
                <w:rFonts w:cs="Tahoma"/>
                <w:b/>
                <w:color w:val="FFFFFF" w:themeColor="background1"/>
                <w:szCs w:val="20"/>
                <w:highlight w:val="yellow"/>
              </w:rPr>
            </w:pPr>
            <w:r w:rsidRPr="00A1058F">
              <w:rPr>
                <w:rFonts w:cs="Tahoma"/>
                <w:b/>
                <w:color w:val="FFFFFF" w:themeColor="background1"/>
                <w:szCs w:val="20"/>
              </w:rPr>
              <w:t xml:space="preserve">Úroveň Služby </w:t>
            </w:r>
          </w:p>
        </w:tc>
      </w:tr>
      <w:tr w:rsidR="00B50499" w:rsidRPr="0066390A" w14:paraId="7570975A" w14:textId="77777777" w:rsidTr="001E4BC9">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14:paraId="1DEF8D79" w14:textId="77777777" w:rsidR="00B50499" w:rsidRPr="00421447" w:rsidRDefault="00B50499" w:rsidP="001E4BC9">
            <w:pPr>
              <w:pStyle w:val="Zkladntext"/>
              <w:keepLines/>
              <w:widowControl w:val="0"/>
              <w:spacing w:before="60" w:after="60"/>
              <w:rPr>
                <w:rFonts w:cs="Tahoma"/>
                <w:szCs w:val="20"/>
              </w:rPr>
            </w:pPr>
            <w:r w:rsidRPr="00421447">
              <w:rPr>
                <w:rFonts w:cs="Tahoma"/>
                <w:szCs w:val="20"/>
              </w:rPr>
              <w:t>SAEU-P01</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14:paraId="0A130E36" w14:textId="77777777" w:rsidR="00B50499" w:rsidRPr="00421447" w:rsidRDefault="00B50499" w:rsidP="001E4BC9">
            <w:pPr>
              <w:pStyle w:val="Zkladntext"/>
              <w:keepLines/>
              <w:widowControl w:val="0"/>
              <w:spacing w:before="60" w:after="60"/>
              <w:rPr>
                <w:rFonts w:cs="Tahoma"/>
                <w:szCs w:val="20"/>
              </w:rPr>
            </w:pPr>
            <w:r w:rsidRPr="00421447">
              <w:rPr>
                <w:rFonts w:cs="Tahoma"/>
                <w:szCs w:val="20"/>
              </w:rPr>
              <w:t>Uživatelský přístup</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814EA63" w14:textId="77777777" w:rsidR="00B50499" w:rsidRPr="00A1058F" w:rsidRDefault="00B50499" w:rsidP="001E4BC9">
            <w:pPr>
              <w:pStyle w:val="Zkladntext"/>
              <w:keepLines/>
              <w:widowControl w:val="0"/>
              <w:spacing w:before="60" w:after="60"/>
              <w:jc w:val="center"/>
              <w:rPr>
                <w:rFonts w:cs="Tahoma"/>
                <w:szCs w:val="20"/>
                <w:highlight w:val="yellow"/>
              </w:rPr>
            </w:pPr>
            <w:r w:rsidRPr="00DC43B7">
              <w:rPr>
                <w:rFonts w:cs="Tahoma"/>
                <w:szCs w:val="20"/>
              </w:rPr>
              <w:t>BRONZ</w:t>
            </w:r>
          </w:p>
        </w:tc>
      </w:tr>
    </w:tbl>
    <w:p w14:paraId="3DD88B0B" w14:textId="77777777" w:rsidR="00B50499" w:rsidRDefault="00B50499" w:rsidP="00B50499"/>
    <w:p w14:paraId="732DEFCB" w14:textId="77777777" w:rsidR="00B50499" w:rsidRPr="001863B6" w:rsidRDefault="00B50499" w:rsidP="00B50499">
      <w:pPr>
        <w:rPr>
          <w:b/>
          <w:bCs/>
        </w:rPr>
      </w:pPr>
      <w:r w:rsidRPr="001863B6">
        <w:rPr>
          <w:b/>
          <w:bCs/>
        </w:rPr>
        <w:t>ID: HR-001</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B50499" w:rsidRPr="0065234C" w14:paraId="347561D9" w14:textId="77777777" w:rsidTr="001E4BC9">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44552E9D" w14:textId="77777777" w:rsidR="00B50499" w:rsidRPr="0065234C" w:rsidRDefault="00B50499" w:rsidP="001E4BC9">
            <w:pPr>
              <w:keepLines/>
              <w:widowControl w:val="0"/>
              <w:spacing w:before="60" w:after="60"/>
              <w:rPr>
                <w:b/>
                <w:szCs w:val="20"/>
              </w:rPr>
            </w:pPr>
            <w:r w:rsidRPr="009E1C6F">
              <w:rPr>
                <w:b/>
                <w:color w:val="FFFFFF" w:themeColor="background1"/>
                <w:szCs w:val="20"/>
              </w:rPr>
              <w:t xml:space="preserve">Název </w:t>
            </w:r>
            <w:r>
              <w:rPr>
                <w:b/>
                <w:color w:val="FFFFFF" w:themeColor="background1"/>
                <w:szCs w:val="20"/>
              </w:rPr>
              <w:t>S</w:t>
            </w:r>
            <w:r w:rsidRPr="002F4998">
              <w:rPr>
                <w:rFonts w:cs="Tahoma"/>
                <w:b/>
                <w:color w:val="FFFFFF" w:themeColor="background1"/>
                <w:szCs w:val="20"/>
              </w:rPr>
              <w:t>lužby</w:t>
            </w:r>
          </w:p>
        </w:tc>
        <w:tc>
          <w:tcPr>
            <w:tcW w:w="2591" w:type="pct"/>
            <w:tcBorders>
              <w:top w:val="double" w:sz="4" w:space="0" w:color="auto"/>
              <w:left w:val="single" w:sz="6" w:space="0" w:color="auto"/>
              <w:bottom w:val="double" w:sz="4" w:space="0" w:color="auto"/>
            </w:tcBorders>
            <w:vAlign w:val="center"/>
          </w:tcPr>
          <w:p w14:paraId="12EA1E38" w14:textId="77777777" w:rsidR="00B50499" w:rsidRPr="0065234C" w:rsidRDefault="00B50499" w:rsidP="001E4BC9">
            <w:pPr>
              <w:pStyle w:val="Zkladntext"/>
              <w:keepLines/>
              <w:widowControl w:val="0"/>
              <w:spacing w:before="60" w:after="60"/>
              <w:rPr>
                <w:b/>
                <w:szCs w:val="20"/>
              </w:rPr>
            </w:pPr>
            <w:r>
              <w:rPr>
                <w:b/>
                <w:szCs w:val="20"/>
              </w:rPr>
              <w:t xml:space="preserve">Ad Hoc služby </w:t>
            </w:r>
            <w:r>
              <w:rPr>
                <w:rFonts w:cstheme="minorHAnsi"/>
                <w:b/>
                <w:szCs w:val="20"/>
              </w:rPr>
              <w:t>Aplikace Správy Agend Evropské Unie (SAEU)</w:t>
            </w:r>
          </w:p>
        </w:tc>
        <w:tc>
          <w:tcPr>
            <w:tcW w:w="555" w:type="pct"/>
            <w:tcBorders>
              <w:top w:val="double" w:sz="4" w:space="0" w:color="auto"/>
              <w:bottom w:val="double" w:sz="4" w:space="0" w:color="auto"/>
            </w:tcBorders>
            <w:shd w:val="clear" w:color="auto" w:fill="ABBB59"/>
            <w:vAlign w:val="center"/>
          </w:tcPr>
          <w:p w14:paraId="3A961460" w14:textId="77777777" w:rsidR="00B50499" w:rsidRPr="0065234C" w:rsidRDefault="00B50499" w:rsidP="001E4BC9">
            <w:pPr>
              <w:pStyle w:val="Zkladntext"/>
              <w:keepLines/>
              <w:widowControl w:val="0"/>
              <w:spacing w:before="60" w:after="60"/>
              <w:rPr>
                <w:b/>
                <w:color w:val="FFFFFF" w:themeColor="background1"/>
                <w:szCs w:val="20"/>
              </w:rPr>
            </w:pPr>
            <w:r w:rsidRPr="0065234C">
              <w:rPr>
                <w:b/>
                <w:color w:val="FFFFFF" w:themeColor="background1"/>
                <w:szCs w:val="20"/>
              </w:rPr>
              <w:t>TYP KL:</w:t>
            </w:r>
          </w:p>
        </w:tc>
        <w:tc>
          <w:tcPr>
            <w:tcW w:w="852" w:type="pct"/>
            <w:tcBorders>
              <w:top w:val="double" w:sz="4" w:space="0" w:color="auto"/>
              <w:bottom w:val="double" w:sz="4" w:space="0" w:color="auto"/>
              <w:right w:val="double" w:sz="4" w:space="0" w:color="auto"/>
            </w:tcBorders>
            <w:vAlign w:val="center"/>
          </w:tcPr>
          <w:p w14:paraId="2A986C09" w14:textId="77777777" w:rsidR="00B50499" w:rsidRPr="0065234C" w:rsidRDefault="00B50499" w:rsidP="001E4BC9">
            <w:pPr>
              <w:pStyle w:val="Zkladntext"/>
              <w:keepLines/>
              <w:widowControl w:val="0"/>
              <w:spacing w:before="60" w:after="60"/>
              <w:jc w:val="right"/>
              <w:rPr>
                <w:b/>
                <w:szCs w:val="20"/>
              </w:rPr>
            </w:pPr>
            <w:r w:rsidRPr="0065234C">
              <w:rPr>
                <w:b/>
                <w:szCs w:val="20"/>
              </w:rPr>
              <w:t xml:space="preserve">Ad </w:t>
            </w:r>
            <w:r>
              <w:rPr>
                <w:b/>
                <w:szCs w:val="20"/>
              </w:rPr>
              <w:t>hoc</w:t>
            </w:r>
          </w:p>
        </w:tc>
      </w:tr>
      <w:tr w:rsidR="00B50499" w:rsidRPr="0065234C" w14:paraId="3796D342" w14:textId="77777777" w:rsidTr="001E4BC9">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16378DBD" w14:textId="77777777" w:rsidR="00B50499" w:rsidRPr="0056744D" w:rsidRDefault="00B50499" w:rsidP="001E4BC9">
            <w:pPr>
              <w:pStyle w:val="Zkladntext"/>
              <w:keepLines/>
              <w:widowControl w:val="0"/>
              <w:spacing w:before="60" w:after="60"/>
              <w:rPr>
                <w:b/>
                <w:szCs w:val="20"/>
              </w:rPr>
            </w:pPr>
            <w:r w:rsidRPr="0065234C">
              <w:rPr>
                <w:b/>
                <w:szCs w:val="20"/>
              </w:rPr>
              <w:t>Zkrácený</w:t>
            </w:r>
            <w:r w:rsidRPr="00DA20E8">
              <w:rPr>
                <w:b/>
                <w:szCs w:val="20"/>
              </w:rPr>
              <w:t xml:space="preserve"> </w:t>
            </w:r>
            <w:r w:rsidRPr="00C04EDB">
              <w:rPr>
                <w:b/>
                <w:szCs w:val="20"/>
              </w:rPr>
              <w:t xml:space="preserve">popis </w:t>
            </w:r>
            <w:r>
              <w:rPr>
                <w:b/>
                <w:szCs w:val="20"/>
              </w:rPr>
              <w:t>S</w:t>
            </w:r>
            <w:r w:rsidRPr="0056744D">
              <w:rPr>
                <w:b/>
                <w:szCs w:val="20"/>
              </w:rPr>
              <w:t>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6C453F35" w14:textId="77777777" w:rsidR="00B50499" w:rsidRPr="0065234C" w:rsidRDefault="00B50499" w:rsidP="001E4BC9">
            <w:pPr>
              <w:pStyle w:val="Zkladntext"/>
              <w:keepLines/>
              <w:widowControl w:val="0"/>
              <w:spacing w:before="60" w:after="60"/>
              <w:rPr>
                <w:szCs w:val="20"/>
                <w:highlight w:val="yellow"/>
              </w:rPr>
            </w:pPr>
            <w:r>
              <w:rPr>
                <w:szCs w:val="20"/>
              </w:rPr>
              <w:t>Ad Hoc služby</w:t>
            </w:r>
          </w:p>
        </w:tc>
      </w:tr>
      <w:tr w:rsidR="00B50499" w:rsidRPr="0065234C" w14:paraId="3E02FF5C" w14:textId="77777777" w:rsidTr="001E4BC9">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0336052" w14:textId="77777777" w:rsidR="00B50499" w:rsidRPr="0056744D" w:rsidRDefault="00B50499" w:rsidP="001E4BC9">
            <w:pPr>
              <w:keepLines/>
              <w:widowControl w:val="0"/>
              <w:spacing w:before="60" w:after="60"/>
              <w:rPr>
                <w:szCs w:val="20"/>
              </w:rPr>
            </w:pPr>
            <w:r w:rsidRPr="0065234C">
              <w:rPr>
                <w:b/>
                <w:color w:val="FFFFFF" w:themeColor="background1"/>
                <w:szCs w:val="20"/>
              </w:rPr>
              <w:t>ROZSAH</w:t>
            </w:r>
            <w:r w:rsidRPr="00DA20E8">
              <w:rPr>
                <w:b/>
                <w:color w:val="FFFFFF" w:themeColor="background1"/>
                <w:szCs w:val="20"/>
              </w:rPr>
              <w:t xml:space="preserve"> </w:t>
            </w:r>
            <w:r w:rsidRPr="00C04EDB">
              <w:rPr>
                <w:b/>
                <w:color w:val="FFFFFF" w:themeColor="background1"/>
                <w:szCs w:val="20"/>
              </w:rPr>
              <w:t xml:space="preserve">POŽADOVANÝCH </w:t>
            </w:r>
            <w:r w:rsidRPr="0056744D">
              <w:rPr>
                <w:b/>
                <w:color w:val="FFFFFF" w:themeColor="background1"/>
                <w:szCs w:val="20"/>
              </w:rPr>
              <w:t>ČINNOSTÍ</w:t>
            </w:r>
          </w:p>
        </w:tc>
      </w:tr>
      <w:tr w:rsidR="00B50499" w:rsidRPr="0065234C" w14:paraId="33CB2764" w14:textId="77777777" w:rsidTr="001E4BC9">
        <w:trPr>
          <w:trHeight w:val="5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40B3089" w14:textId="77777777" w:rsidR="00B50499" w:rsidRPr="00195B18" w:rsidRDefault="00B50499" w:rsidP="001E4BC9">
            <w:pPr>
              <w:pStyle w:val="Odstavecseseznamem"/>
              <w:keepLines/>
              <w:widowControl w:val="0"/>
              <w:spacing w:before="60" w:after="60"/>
              <w:ind w:left="0"/>
              <w:rPr>
                <w:rFonts w:cstheme="minorHAnsi"/>
                <w:szCs w:val="20"/>
              </w:rPr>
            </w:pPr>
            <w:r w:rsidRPr="00195B18">
              <w:rPr>
                <w:rFonts w:cstheme="minorHAnsi"/>
                <w:szCs w:val="20"/>
              </w:rPr>
              <w:t>Služba bude využívána na základě zadání Objednatele v požadovaném rozsahu, kvalitě, ceně a času dle KL. Služba umožňuje využívat kapacity Poskytovatele zejména na následující činnosti:</w:t>
            </w:r>
          </w:p>
          <w:p w14:paraId="0C51AF85"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konzultační služby v rámci přípravy změnového požadavku vč. účastí na pracovních týmech na žádost Objednatele,</w:t>
            </w:r>
          </w:p>
          <w:p w14:paraId="34C73A30"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analýza a návrh nových služeb či změn v podobě nových verzí existujících Služeb v souladu s požadavky Objednatele,</w:t>
            </w:r>
          </w:p>
          <w:p w14:paraId="5A10181B"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analýza a návrh nových funkcionalit jednotlivých agend SAEU dle požadavků Objednatele,</w:t>
            </w:r>
          </w:p>
          <w:p w14:paraId="3679A764"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analýza a návrh nových procesních aplikací dle požadavků Objednatele,</w:t>
            </w:r>
          </w:p>
          <w:p w14:paraId="74176A29"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implementace, nasazení a testování nových funkcionalit,</w:t>
            </w:r>
          </w:p>
          <w:p w14:paraId="4150A7FF"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implementace, nasazení a testování nových procesních aplikací,</w:t>
            </w:r>
          </w:p>
          <w:p w14:paraId="4E49BA47"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správa zdrojových kódů aplikace v úložišti zdrojových kódů Objednatele v souladu s příslušným ujednáním Smlouvy a metodikou pro práci se zdrojovými kódy a GIT Objednatele,</w:t>
            </w:r>
          </w:p>
          <w:p w14:paraId="7D7C0B0F"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lastRenderedPageBreak/>
              <w:t>realizace rekonfigurací a drobných úprav vedoucích k efektivnějšímu, bezpečnějšímu a komplexnějšímu využívání SAEU,</w:t>
            </w:r>
          </w:p>
          <w:p w14:paraId="1AC1336A"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příprava testovacích scénářů,</w:t>
            </w:r>
          </w:p>
          <w:p w14:paraId="00DE31D1"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migrace funkcionalit mezi vývojovým testovacím a produkčním prostředním,</w:t>
            </w:r>
          </w:p>
          <w:p w14:paraId="6729DD44"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součinnost při testování a akceptaci,</w:t>
            </w:r>
          </w:p>
          <w:p w14:paraId="4C1A5857"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koordinaci s ostatními dodavateli a uživateli při nasazování úprav,</w:t>
            </w:r>
          </w:p>
          <w:p w14:paraId="29BBD05B"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post implementační podpora,</w:t>
            </w:r>
          </w:p>
          <w:p w14:paraId="2535093A"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součinnost při testování či nasazování změn souvisejících systémů,</w:t>
            </w:r>
          </w:p>
          <w:p w14:paraId="7EAFCB8F"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konzultační služby v rámci přípravy změnových požadavků,</w:t>
            </w:r>
          </w:p>
          <w:p w14:paraId="392136D1" w14:textId="77777777" w:rsidR="00B50499" w:rsidRPr="00195B18" w:rsidRDefault="00B50499" w:rsidP="00D76565">
            <w:pPr>
              <w:pStyle w:val="Odstavecseseznamem"/>
              <w:keepLines/>
              <w:widowControl w:val="0"/>
              <w:numPr>
                <w:ilvl w:val="0"/>
                <w:numId w:val="26"/>
              </w:numPr>
              <w:spacing w:before="60" w:after="60" w:line="240" w:lineRule="auto"/>
              <w:rPr>
                <w:rFonts w:cstheme="minorHAnsi"/>
                <w:szCs w:val="20"/>
              </w:rPr>
            </w:pPr>
            <w:r w:rsidRPr="00195B18">
              <w:rPr>
                <w:rFonts w:cstheme="minorHAnsi"/>
                <w:szCs w:val="20"/>
              </w:rPr>
              <w:t>činnosti, součinnosti nebo zvýšená podpora Poskytovatele nad rámec požadavků definovaných v KL SAEU-001.</w:t>
            </w:r>
          </w:p>
          <w:p w14:paraId="4A40D228" w14:textId="3F3FCCAA" w:rsidR="00B50499" w:rsidRPr="00421447" w:rsidRDefault="00B50499" w:rsidP="001E4BC9">
            <w:pPr>
              <w:keepLines/>
              <w:widowControl w:val="0"/>
              <w:spacing w:before="60" w:after="60"/>
              <w:contextualSpacing/>
              <w:rPr>
                <w:szCs w:val="20"/>
              </w:rPr>
            </w:pPr>
            <w:r w:rsidRPr="00195B18">
              <w:rPr>
                <w:rFonts w:asciiTheme="minorHAnsi" w:hAnsiTheme="minorHAnsi" w:cstheme="minorHAnsi"/>
                <w:szCs w:val="20"/>
              </w:rPr>
              <w:t xml:space="preserve">Dodávka této Služby bude prováděna v souladu se zavedenými procesy vycházející z metodiky ITIL a Interní dokumentací, jak je definována v čl. </w:t>
            </w:r>
            <w:r w:rsidRPr="00195B18">
              <w:rPr>
                <w:rFonts w:asciiTheme="minorHAnsi" w:hAnsiTheme="minorHAnsi" w:cstheme="minorHAnsi"/>
                <w:szCs w:val="20"/>
              </w:rPr>
              <w:fldChar w:fldCharType="begin"/>
            </w:r>
            <w:r w:rsidRPr="00195B18">
              <w:rPr>
                <w:rFonts w:asciiTheme="minorHAnsi" w:hAnsiTheme="minorHAnsi" w:cstheme="minorHAnsi"/>
                <w:szCs w:val="20"/>
              </w:rPr>
              <w:instrText xml:space="preserve"> REF _Ref533864904 \r \h  \* MERGEFORMAT </w:instrText>
            </w:r>
            <w:r w:rsidRPr="00195B18">
              <w:rPr>
                <w:rFonts w:asciiTheme="minorHAnsi" w:hAnsiTheme="minorHAnsi" w:cstheme="minorHAnsi"/>
                <w:szCs w:val="20"/>
              </w:rPr>
            </w:r>
            <w:r w:rsidRPr="00195B18">
              <w:rPr>
                <w:rFonts w:asciiTheme="minorHAnsi" w:hAnsiTheme="minorHAnsi" w:cstheme="minorHAnsi"/>
                <w:szCs w:val="20"/>
              </w:rPr>
              <w:fldChar w:fldCharType="separate"/>
            </w:r>
            <w:r w:rsidR="008659AF">
              <w:rPr>
                <w:rFonts w:asciiTheme="minorHAnsi" w:hAnsiTheme="minorHAnsi" w:cstheme="minorHAnsi"/>
                <w:szCs w:val="20"/>
              </w:rPr>
              <w:t>9</w:t>
            </w:r>
            <w:r w:rsidRPr="00195B18">
              <w:rPr>
                <w:rFonts w:asciiTheme="minorHAnsi" w:hAnsiTheme="minorHAnsi" w:cstheme="minorHAnsi"/>
                <w:szCs w:val="20"/>
              </w:rPr>
              <w:fldChar w:fldCharType="end"/>
            </w:r>
            <w:r w:rsidRPr="00195B18">
              <w:rPr>
                <w:rFonts w:asciiTheme="minorHAnsi" w:hAnsiTheme="minorHAnsi" w:cstheme="minorHAnsi"/>
                <w:szCs w:val="20"/>
              </w:rPr>
              <w:t xml:space="preserve">  Smlouvy.</w:t>
            </w:r>
          </w:p>
        </w:tc>
      </w:tr>
      <w:tr w:rsidR="00B50499" w:rsidRPr="0065234C" w14:paraId="55016323" w14:textId="77777777" w:rsidTr="001E4BC9">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3B2FF86" w14:textId="77777777" w:rsidR="00B50499" w:rsidRPr="00421447" w:rsidRDefault="00B50499" w:rsidP="001E4BC9">
            <w:pPr>
              <w:spacing w:before="60" w:after="60"/>
              <w:rPr>
                <w:szCs w:val="20"/>
              </w:rPr>
            </w:pPr>
            <w:r w:rsidRPr="00421447">
              <w:rPr>
                <w:rFonts w:eastAsia="Calibri" w:cs="Tahoma"/>
                <w:b/>
                <w:color w:val="FFFFFF" w:themeColor="background1"/>
                <w:szCs w:val="20"/>
              </w:rPr>
              <w:lastRenderedPageBreak/>
              <w:t>Upřesnění poskytování Služeb dle KL HR-001</w:t>
            </w:r>
          </w:p>
        </w:tc>
      </w:tr>
      <w:tr w:rsidR="00B50499" w:rsidRPr="0065234C" w14:paraId="6E2516B8" w14:textId="77777777" w:rsidTr="001E4BC9">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1451D0B"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zadání požadavků:</w:t>
            </w:r>
          </w:p>
          <w:p w14:paraId="4377F4FB" w14:textId="77777777"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Požadavek bude zadán v souladu s čl. 5 této Smlouvy.</w:t>
            </w:r>
          </w:p>
          <w:p w14:paraId="6BFE0DAF"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akceptace požadavků:</w:t>
            </w:r>
          </w:p>
          <w:p w14:paraId="0C5FDDE0" w14:textId="1DECFF94"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 xml:space="preserve">Požadavek bude akceptován dle čl. </w:t>
            </w:r>
            <w:r w:rsidRPr="00195B18">
              <w:rPr>
                <w:rFonts w:asciiTheme="minorHAnsi" w:eastAsia="Calibri" w:hAnsiTheme="minorHAnsi" w:cstheme="minorHAnsi"/>
                <w:szCs w:val="20"/>
              </w:rPr>
              <w:fldChar w:fldCharType="begin"/>
            </w:r>
            <w:r w:rsidRPr="00195B18">
              <w:rPr>
                <w:rFonts w:asciiTheme="minorHAnsi" w:eastAsia="Calibri" w:hAnsiTheme="minorHAnsi" w:cstheme="minorHAnsi"/>
                <w:szCs w:val="20"/>
              </w:rPr>
              <w:instrText xml:space="preserve"> REF _Ref273382468 \r \h  \* MERGEFORMAT </w:instrText>
            </w:r>
            <w:r w:rsidRPr="00195B18">
              <w:rPr>
                <w:rFonts w:asciiTheme="minorHAnsi" w:eastAsia="Calibri" w:hAnsiTheme="minorHAnsi" w:cstheme="minorHAnsi"/>
                <w:szCs w:val="20"/>
              </w:rPr>
            </w:r>
            <w:r w:rsidRPr="00195B18">
              <w:rPr>
                <w:rFonts w:asciiTheme="minorHAnsi" w:eastAsia="Calibri" w:hAnsiTheme="minorHAnsi" w:cstheme="minorHAnsi"/>
                <w:szCs w:val="20"/>
              </w:rPr>
              <w:fldChar w:fldCharType="separate"/>
            </w:r>
            <w:r w:rsidR="008659AF">
              <w:rPr>
                <w:rFonts w:asciiTheme="minorHAnsi" w:eastAsia="Calibri" w:hAnsiTheme="minorHAnsi" w:cstheme="minorHAnsi"/>
                <w:szCs w:val="20"/>
              </w:rPr>
              <w:t>19</w:t>
            </w:r>
            <w:r w:rsidRPr="00195B18">
              <w:rPr>
                <w:rFonts w:asciiTheme="minorHAnsi" w:eastAsia="Calibri" w:hAnsiTheme="minorHAnsi" w:cstheme="minorHAnsi"/>
                <w:szCs w:val="20"/>
              </w:rPr>
              <w:fldChar w:fldCharType="end"/>
            </w:r>
            <w:r w:rsidRPr="00195B18">
              <w:rPr>
                <w:rFonts w:asciiTheme="minorHAnsi" w:eastAsia="Calibri" w:hAnsiTheme="minorHAnsi" w:cstheme="minorHAnsi"/>
                <w:szCs w:val="20"/>
              </w:rPr>
              <w:t xml:space="preserve"> této Smlouvy.</w:t>
            </w:r>
          </w:p>
          <w:p w14:paraId="54CF920C"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finančního čerpání:</w:t>
            </w:r>
          </w:p>
          <w:p w14:paraId="3A22AEA0" w14:textId="77777777"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Čerpání z finančního rámce určeného pro Ad hoc služby uvedeného v </w:t>
            </w:r>
            <w:hyperlink w:anchor="_Příloha_č._8" w:history="1">
              <w:r w:rsidRPr="00195B18">
                <w:rPr>
                  <w:rStyle w:val="Hypertextovodkaz"/>
                  <w:rFonts w:asciiTheme="minorHAnsi" w:eastAsia="Calibri" w:hAnsiTheme="minorHAnsi" w:cstheme="minorHAnsi"/>
                  <w:color w:val="auto"/>
                  <w:szCs w:val="20"/>
                  <w:u w:val="none"/>
                </w:rPr>
                <w:t>příloze č. 6</w:t>
              </w:r>
            </w:hyperlink>
            <w:r w:rsidRPr="00195B18">
              <w:rPr>
                <w:rFonts w:asciiTheme="minorHAnsi" w:eastAsia="Calibri" w:hAnsiTheme="minorHAnsi" w:cstheme="minorHAnsi"/>
                <w:szCs w:val="20"/>
              </w:rPr>
              <w:t xml:space="preserve"> této Smlouvy.</w:t>
            </w:r>
          </w:p>
          <w:p w14:paraId="5F9208EA"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proplacení</w:t>
            </w:r>
          </w:p>
          <w:p w14:paraId="006CDC38" w14:textId="5CCCACB4" w:rsidR="00B50499" w:rsidRPr="00195B18" w:rsidRDefault="00B50499" w:rsidP="001E4BC9">
            <w:pPr>
              <w:spacing w:before="60" w:after="60"/>
              <w:rPr>
                <w:rFonts w:asciiTheme="minorHAnsi" w:eastAsia="Calibri" w:hAnsiTheme="minorHAnsi" w:cstheme="minorHAnsi"/>
                <w:szCs w:val="20"/>
              </w:rPr>
            </w:pPr>
            <w:r w:rsidRPr="00195B18">
              <w:rPr>
                <w:rFonts w:asciiTheme="minorHAnsi" w:eastAsia="Calibri" w:hAnsiTheme="minorHAnsi" w:cstheme="minorHAnsi"/>
                <w:szCs w:val="20"/>
              </w:rPr>
              <w:t xml:space="preserve">Výkaz Ad hoc služeb definovaný v čl. </w:t>
            </w:r>
            <w:r w:rsidRPr="00195B18">
              <w:rPr>
                <w:rFonts w:asciiTheme="minorHAnsi" w:eastAsia="Calibri" w:hAnsiTheme="minorHAnsi" w:cstheme="minorHAnsi"/>
                <w:szCs w:val="20"/>
              </w:rPr>
              <w:fldChar w:fldCharType="begin"/>
            </w:r>
            <w:r w:rsidRPr="00195B18">
              <w:rPr>
                <w:rFonts w:asciiTheme="minorHAnsi" w:eastAsia="Calibri" w:hAnsiTheme="minorHAnsi" w:cstheme="minorHAnsi"/>
                <w:szCs w:val="20"/>
              </w:rPr>
              <w:instrText xml:space="preserve"> REF _Ref492393979 \r \h  \* MERGEFORMAT </w:instrText>
            </w:r>
            <w:r w:rsidRPr="00195B18">
              <w:rPr>
                <w:rFonts w:asciiTheme="minorHAnsi" w:eastAsia="Calibri" w:hAnsiTheme="minorHAnsi" w:cstheme="minorHAnsi"/>
                <w:szCs w:val="20"/>
              </w:rPr>
            </w:r>
            <w:r w:rsidRPr="00195B18">
              <w:rPr>
                <w:rFonts w:asciiTheme="minorHAnsi" w:eastAsia="Calibri" w:hAnsiTheme="minorHAnsi" w:cstheme="minorHAnsi"/>
                <w:szCs w:val="20"/>
              </w:rPr>
              <w:fldChar w:fldCharType="separate"/>
            </w:r>
            <w:r w:rsidR="008659AF">
              <w:rPr>
                <w:rFonts w:asciiTheme="minorHAnsi" w:eastAsia="Calibri" w:hAnsiTheme="minorHAnsi" w:cstheme="minorHAnsi"/>
                <w:szCs w:val="20"/>
              </w:rPr>
              <w:t>12</w:t>
            </w:r>
            <w:r w:rsidRPr="00195B18">
              <w:rPr>
                <w:rFonts w:asciiTheme="minorHAnsi" w:eastAsia="Calibri" w:hAnsiTheme="minorHAnsi" w:cstheme="minorHAnsi"/>
                <w:szCs w:val="20"/>
              </w:rPr>
              <w:fldChar w:fldCharType="end"/>
            </w:r>
            <w:r w:rsidRPr="00195B18">
              <w:rPr>
                <w:rFonts w:asciiTheme="minorHAnsi" w:eastAsia="Calibri" w:hAnsiTheme="minorHAnsi" w:cstheme="minorHAnsi"/>
                <w:szCs w:val="20"/>
              </w:rPr>
              <w:t xml:space="preserve"> této Smlouvy a fakturace dle čl. 17 této Smlouvy.</w:t>
            </w:r>
          </w:p>
          <w:p w14:paraId="6B48F056" w14:textId="77777777" w:rsidR="00B50499" w:rsidRPr="00195B18" w:rsidRDefault="00B50499" w:rsidP="001E4BC9">
            <w:pPr>
              <w:spacing w:before="60" w:after="60"/>
              <w:rPr>
                <w:rFonts w:asciiTheme="minorHAnsi" w:eastAsia="Calibri" w:hAnsiTheme="minorHAnsi" w:cstheme="minorHAnsi"/>
                <w:szCs w:val="20"/>
              </w:rPr>
            </w:pPr>
          </w:p>
          <w:p w14:paraId="68390296" w14:textId="77777777" w:rsidR="00B50499" w:rsidRPr="00195B18" w:rsidRDefault="00B50499" w:rsidP="001E4BC9">
            <w:pPr>
              <w:spacing w:before="60" w:after="60"/>
              <w:rPr>
                <w:rFonts w:asciiTheme="minorHAnsi" w:eastAsia="Calibri" w:hAnsiTheme="minorHAnsi" w:cstheme="minorHAnsi"/>
                <w:szCs w:val="20"/>
              </w:rPr>
            </w:pPr>
          </w:p>
        </w:tc>
      </w:tr>
    </w:tbl>
    <w:p w14:paraId="1FE59612" w14:textId="77777777" w:rsidR="00B50499" w:rsidRDefault="00B50499" w:rsidP="00B50499"/>
    <w:p w14:paraId="45BAE284" w14:textId="77777777" w:rsidR="00B50499" w:rsidRPr="001863B6" w:rsidRDefault="00B50499" w:rsidP="00B50499">
      <w:pPr>
        <w:rPr>
          <w:b/>
          <w:bCs/>
        </w:rPr>
      </w:pPr>
      <w:r w:rsidRPr="001863B6">
        <w:rPr>
          <w:b/>
          <w:bCs/>
        </w:rPr>
        <w:t>ID: HR-002</w:t>
      </w: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B50499" w:rsidRPr="00A1058F" w14:paraId="018EC295" w14:textId="77777777" w:rsidTr="001E4BC9">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ABBB59"/>
            <w:vAlign w:val="center"/>
          </w:tcPr>
          <w:p w14:paraId="2D90C1B7" w14:textId="77777777" w:rsidR="00B50499" w:rsidRPr="00A1058F" w:rsidRDefault="00B50499" w:rsidP="001E4BC9">
            <w:pPr>
              <w:pStyle w:val="Zkladntext"/>
              <w:widowControl w:val="0"/>
              <w:spacing w:before="60" w:after="60"/>
              <w:rPr>
                <w:rFonts w:cs="Tahoma"/>
                <w:b/>
                <w:szCs w:val="20"/>
                <w:highlight w:val="yellow"/>
              </w:rPr>
            </w:pPr>
            <w:r w:rsidRPr="00A1058F">
              <w:rPr>
                <w:rFonts w:cs="Tahoma"/>
                <w:b/>
                <w:color w:val="FFFFFF" w:themeColor="background1"/>
                <w:szCs w:val="20"/>
              </w:rPr>
              <w:t>Název Služby</w:t>
            </w:r>
          </w:p>
        </w:tc>
        <w:tc>
          <w:tcPr>
            <w:tcW w:w="2986" w:type="pct"/>
            <w:tcBorders>
              <w:top w:val="double" w:sz="4" w:space="0" w:color="auto"/>
              <w:left w:val="single" w:sz="6" w:space="0" w:color="auto"/>
              <w:bottom w:val="double" w:sz="4" w:space="0" w:color="auto"/>
            </w:tcBorders>
            <w:vAlign w:val="center"/>
          </w:tcPr>
          <w:p w14:paraId="25644234" w14:textId="77777777" w:rsidR="00B50499" w:rsidRPr="00A1058F" w:rsidRDefault="00B50499" w:rsidP="001E4BC9">
            <w:pPr>
              <w:pStyle w:val="Zkladntext"/>
              <w:widowControl w:val="0"/>
              <w:spacing w:before="60" w:after="60"/>
              <w:rPr>
                <w:rFonts w:cs="Tahoma"/>
                <w:b/>
                <w:szCs w:val="20"/>
                <w:highlight w:val="yellow"/>
              </w:rPr>
            </w:pPr>
            <w:r w:rsidRPr="00143F9F">
              <w:rPr>
                <w:b/>
                <w:szCs w:val="20"/>
              </w:rPr>
              <w:t xml:space="preserve">Ad Hoc služby </w:t>
            </w:r>
            <w:r>
              <w:rPr>
                <w:rFonts w:cstheme="minorHAnsi"/>
                <w:b/>
                <w:szCs w:val="20"/>
              </w:rPr>
              <w:t>Aplikace Správy Agend Evropské Unie (SAEU)</w:t>
            </w:r>
          </w:p>
        </w:tc>
        <w:tc>
          <w:tcPr>
            <w:tcW w:w="475" w:type="pct"/>
            <w:tcBorders>
              <w:top w:val="double" w:sz="4" w:space="0" w:color="auto"/>
              <w:bottom w:val="double" w:sz="4" w:space="0" w:color="auto"/>
            </w:tcBorders>
            <w:shd w:val="clear" w:color="auto" w:fill="ABBB59"/>
            <w:vAlign w:val="center"/>
          </w:tcPr>
          <w:p w14:paraId="124C8BA0" w14:textId="77777777" w:rsidR="00B50499" w:rsidRPr="00A1058F" w:rsidRDefault="00B50499" w:rsidP="001E4BC9">
            <w:pPr>
              <w:pStyle w:val="Zkladntext"/>
              <w:widowControl w:val="0"/>
              <w:spacing w:before="60" w:after="60"/>
              <w:rPr>
                <w:rFonts w:cs="Tahoma"/>
                <w:b/>
                <w:szCs w:val="20"/>
              </w:rPr>
            </w:pPr>
            <w:r w:rsidRPr="00A1058F">
              <w:rPr>
                <w:rFonts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1D953E96" w14:textId="77777777" w:rsidR="00B50499" w:rsidRPr="00A1058F" w:rsidRDefault="00B50499" w:rsidP="001E4BC9">
            <w:pPr>
              <w:pStyle w:val="Zkladntext"/>
              <w:widowControl w:val="0"/>
              <w:spacing w:before="60" w:after="60"/>
              <w:jc w:val="right"/>
              <w:rPr>
                <w:rFonts w:cs="Tahoma"/>
                <w:b/>
                <w:szCs w:val="20"/>
              </w:rPr>
            </w:pPr>
            <w:r w:rsidRPr="00A1058F">
              <w:rPr>
                <w:b/>
                <w:szCs w:val="20"/>
              </w:rPr>
              <w:t>Ad hoc</w:t>
            </w:r>
          </w:p>
        </w:tc>
      </w:tr>
      <w:tr w:rsidR="00B50499" w:rsidRPr="00A1058F" w14:paraId="5319A272" w14:textId="77777777" w:rsidTr="001E4BC9">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5CCB898C" w14:textId="77777777" w:rsidR="00B50499" w:rsidRPr="00A1058F" w:rsidRDefault="00B50499" w:rsidP="001E4BC9">
            <w:pPr>
              <w:pStyle w:val="Zkladntext"/>
              <w:widowControl w:val="0"/>
              <w:spacing w:before="60" w:after="60"/>
              <w:rPr>
                <w:rFonts w:cs="Tahoma"/>
                <w:b/>
                <w:szCs w:val="20"/>
                <w:highlight w:val="yellow"/>
              </w:rPr>
            </w:pPr>
            <w:r w:rsidRPr="00A1058F">
              <w:rPr>
                <w:rFonts w:cs="Tahoma"/>
                <w:b/>
                <w:szCs w:val="20"/>
              </w:rPr>
              <w:t>Zkrácený popis Služby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07689B47" w14:textId="77777777" w:rsidR="00B50499" w:rsidRPr="005B604F" w:rsidRDefault="00B50499" w:rsidP="001E4BC9">
            <w:pPr>
              <w:pStyle w:val="Zkladntext"/>
              <w:widowControl w:val="0"/>
              <w:spacing w:before="60" w:after="60"/>
              <w:rPr>
                <w:rFonts w:cs="Tahoma"/>
                <w:szCs w:val="20"/>
                <w:highlight w:val="yellow"/>
              </w:rPr>
            </w:pPr>
            <w:r w:rsidRPr="005B604F">
              <w:rPr>
                <w:szCs w:val="20"/>
              </w:rPr>
              <w:t xml:space="preserve">Konzultace nebo asistence, optimalizace a provádění úprav a rozšíření </w:t>
            </w:r>
            <w:r>
              <w:rPr>
                <w:rFonts w:cstheme="minorHAnsi"/>
                <w:szCs w:val="20"/>
              </w:rPr>
              <w:t>SAEU</w:t>
            </w:r>
            <w:r w:rsidRPr="005B604F">
              <w:rPr>
                <w:szCs w:val="20"/>
              </w:rPr>
              <w:t xml:space="preserve"> za účelem efektivnějšího, bezpečnějšího a komplexnějšího využívání této agendy. </w:t>
            </w:r>
          </w:p>
        </w:tc>
      </w:tr>
      <w:tr w:rsidR="00B50499" w:rsidRPr="00A1058F" w14:paraId="732CF19F" w14:textId="77777777" w:rsidTr="001E4BC9">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979DD56" w14:textId="77777777" w:rsidR="00B50499" w:rsidRPr="00A1058F" w:rsidRDefault="00B50499" w:rsidP="001E4BC9">
            <w:pPr>
              <w:widowControl w:val="0"/>
              <w:spacing w:before="60" w:after="60"/>
              <w:rPr>
                <w:rFonts w:cs="Tahoma"/>
                <w:b/>
                <w:szCs w:val="20"/>
                <w:highlight w:val="yellow"/>
              </w:rPr>
            </w:pPr>
            <w:r w:rsidRPr="00A1058F">
              <w:rPr>
                <w:b/>
                <w:color w:val="FFFFFF" w:themeColor="background1"/>
                <w:szCs w:val="20"/>
              </w:rPr>
              <w:t>ROZSAH POŽADOVANÝCH ČINNOSTÍ</w:t>
            </w:r>
          </w:p>
        </w:tc>
      </w:tr>
      <w:tr w:rsidR="00B50499" w:rsidRPr="00A1058F" w14:paraId="68414DB8" w14:textId="77777777" w:rsidTr="001E4BC9">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1E3E689C" w14:textId="77777777" w:rsidR="00B50499" w:rsidRPr="008B6B56" w:rsidRDefault="00B50499" w:rsidP="001E4BC9">
            <w:pPr>
              <w:pStyle w:val="Bezmezer"/>
              <w:spacing w:before="60" w:after="60"/>
              <w:rPr>
                <w:rFonts w:asciiTheme="minorHAnsi" w:hAnsiTheme="minorHAnsi" w:cs="Tahoma"/>
                <w:sz w:val="20"/>
                <w:szCs w:val="20"/>
                <w:lang w:val="cs-CZ"/>
              </w:rPr>
            </w:pPr>
            <w:r w:rsidRPr="008B6B56">
              <w:rPr>
                <w:rFonts w:asciiTheme="minorHAnsi" w:hAnsiTheme="minorHAnsi" w:cs="Tahoma"/>
                <w:sz w:val="20"/>
                <w:szCs w:val="20"/>
                <w:lang w:val="cs-CZ"/>
              </w:rPr>
              <w:t>Realizace požadavků, zejména nikoliv však výhradně v následujících oblastech:</w:t>
            </w:r>
          </w:p>
          <w:p w14:paraId="5B3FE849"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konzultační služby v rámci přípravy změnového požadavku vč. účastí na pracovních týmech na žádost Objednatele,</w:t>
            </w:r>
          </w:p>
          <w:p w14:paraId="3DBF1A87"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analýza a návrh nových služeb či změn v podobě nových verzí existujících Služeb v souladu s požadavky Objednatele,</w:t>
            </w:r>
          </w:p>
          <w:p w14:paraId="676976FF"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 xml:space="preserve">analýza a návrh nových funkcionalit jednotlivých komponent </w:t>
            </w:r>
            <w:r>
              <w:rPr>
                <w:szCs w:val="20"/>
              </w:rPr>
              <w:t>SAEU</w:t>
            </w:r>
            <w:r w:rsidRPr="008B6B56">
              <w:rPr>
                <w:szCs w:val="20"/>
              </w:rPr>
              <w:t xml:space="preserve"> dle požadavků Objednatele,</w:t>
            </w:r>
          </w:p>
          <w:p w14:paraId="5406F931" w14:textId="77777777" w:rsidR="00B50499" w:rsidRPr="00E36C80" w:rsidRDefault="00B50499" w:rsidP="00D76565">
            <w:pPr>
              <w:pStyle w:val="Odstavecseseznamem"/>
              <w:keepLines/>
              <w:widowControl w:val="0"/>
              <w:numPr>
                <w:ilvl w:val="0"/>
                <w:numId w:val="27"/>
              </w:numPr>
              <w:spacing w:before="60" w:after="60" w:line="240" w:lineRule="auto"/>
              <w:rPr>
                <w:szCs w:val="20"/>
              </w:rPr>
            </w:pPr>
            <w:r w:rsidRPr="00E36C80">
              <w:rPr>
                <w:szCs w:val="20"/>
              </w:rPr>
              <w:t>analýza a návrh nových procesních aplikací dle požadavků Objednatele,</w:t>
            </w:r>
          </w:p>
          <w:p w14:paraId="2A929D80"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implementace, nasazení a testování nových služeb v souladu s integračními standardy Objednatele,</w:t>
            </w:r>
          </w:p>
          <w:p w14:paraId="55B10307"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implementace, nasazení a testování nových funkcionalit,</w:t>
            </w:r>
          </w:p>
          <w:p w14:paraId="02CE00FC" w14:textId="77777777" w:rsidR="00B50499" w:rsidRPr="00E36C80" w:rsidRDefault="00B50499" w:rsidP="00D76565">
            <w:pPr>
              <w:pStyle w:val="Odstavecseseznamem"/>
              <w:keepLines/>
              <w:widowControl w:val="0"/>
              <w:numPr>
                <w:ilvl w:val="0"/>
                <w:numId w:val="27"/>
              </w:numPr>
              <w:spacing w:before="60" w:after="60" w:line="240" w:lineRule="auto"/>
              <w:rPr>
                <w:szCs w:val="20"/>
              </w:rPr>
            </w:pPr>
            <w:r w:rsidRPr="00E36C80">
              <w:rPr>
                <w:szCs w:val="20"/>
              </w:rPr>
              <w:t>implementace, nasazení a testování nových procesních aplikací,</w:t>
            </w:r>
          </w:p>
          <w:p w14:paraId="34086411"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správa zdrojových kódů komponenty v úložišti zdrojových kódů Objednatele v souladu s příslušným ujednáním Smlouvy a metodikou pro práci se zdrojovými kódy a GIT Objednatele,</w:t>
            </w:r>
          </w:p>
          <w:p w14:paraId="40F3B393"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realizace rekonfigurací a drobných úprav vedoucích k efektivnějšímu, bezpečnějšímu a komplexnějšímu využívání Systému,</w:t>
            </w:r>
          </w:p>
          <w:p w14:paraId="603CDF40"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příprava testovacích scénářů,</w:t>
            </w:r>
          </w:p>
          <w:p w14:paraId="1A4D73B8"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migrace funkcionalit mezi vývojovým testovacím a produkčním prostředním,</w:t>
            </w:r>
          </w:p>
          <w:p w14:paraId="285D08AD"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lastRenderedPageBreak/>
              <w:t>součinnost při testování a akceptaci,</w:t>
            </w:r>
          </w:p>
          <w:p w14:paraId="14229C7B" w14:textId="77777777" w:rsidR="00B50499" w:rsidRPr="008B6B56" w:rsidRDefault="00B50499" w:rsidP="00D76565">
            <w:pPr>
              <w:pStyle w:val="Odstavecseseznamem"/>
              <w:keepLines/>
              <w:widowControl w:val="0"/>
              <w:numPr>
                <w:ilvl w:val="0"/>
                <w:numId w:val="27"/>
              </w:numPr>
              <w:spacing w:before="60" w:after="60" w:line="240" w:lineRule="auto"/>
              <w:rPr>
                <w:szCs w:val="20"/>
              </w:rPr>
            </w:pPr>
            <w:r w:rsidRPr="008B6B56">
              <w:rPr>
                <w:szCs w:val="20"/>
              </w:rPr>
              <w:t>koordinaci s ostatními dodavateli a uživateli při nasazování úprav,</w:t>
            </w:r>
          </w:p>
          <w:p w14:paraId="0ED9E70A" w14:textId="77777777" w:rsidR="00B50499" w:rsidRPr="00421447" w:rsidRDefault="00B50499" w:rsidP="00D76565">
            <w:pPr>
              <w:pStyle w:val="Odstavecseseznamem"/>
              <w:keepLines/>
              <w:widowControl w:val="0"/>
              <w:numPr>
                <w:ilvl w:val="0"/>
                <w:numId w:val="27"/>
              </w:numPr>
              <w:spacing w:before="60" w:after="60" w:line="240" w:lineRule="auto"/>
              <w:rPr>
                <w:szCs w:val="20"/>
              </w:rPr>
            </w:pPr>
            <w:r w:rsidRPr="00421447">
              <w:rPr>
                <w:szCs w:val="20"/>
              </w:rPr>
              <w:t>součinnost při testování či nasazování změn souvisejících systémů.</w:t>
            </w:r>
          </w:p>
          <w:p w14:paraId="588121A1" w14:textId="77777777" w:rsidR="00B50499" w:rsidRPr="00421447" w:rsidRDefault="00B50499" w:rsidP="001E4BC9">
            <w:pPr>
              <w:pStyle w:val="Bezmezer"/>
              <w:spacing w:before="60" w:after="60"/>
              <w:rPr>
                <w:rFonts w:asciiTheme="minorHAnsi" w:hAnsiTheme="minorHAnsi" w:cs="Tahoma"/>
                <w:sz w:val="20"/>
                <w:szCs w:val="20"/>
                <w:lang w:val="cs-CZ"/>
              </w:rPr>
            </w:pPr>
            <w:r w:rsidRPr="00421447">
              <w:rPr>
                <w:rFonts w:asciiTheme="minorHAnsi" w:hAnsiTheme="minorHAnsi" w:cs="Tahoma"/>
                <w:sz w:val="20"/>
                <w:szCs w:val="20"/>
                <w:lang w:val="cs-CZ"/>
              </w:rPr>
              <w:t xml:space="preserve">Maximální rozsah jednoho plnění upřesněného v ticketu v ServiceDesk nástroji je do 50 000 Kč bez DPH. </w:t>
            </w:r>
          </w:p>
          <w:p w14:paraId="6CF403C3" w14:textId="2E0FB64A" w:rsidR="00B50499" w:rsidRPr="00A1058F" w:rsidRDefault="00B50499" w:rsidP="001E4BC9">
            <w:pPr>
              <w:pStyle w:val="Bezmezer"/>
              <w:spacing w:before="60" w:after="60"/>
              <w:rPr>
                <w:rFonts w:asciiTheme="minorHAnsi" w:hAnsiTheme="minorHAnsi" w:cs="Tahoma"/>
                <w:sz w:val="20"/>
                <w:szCs w:val="20"/>
                <w:highlight w:val="yellow"/>
                <w:lang w:val="cs-CZ"/>
              </w:rPr>
            </w:pPr>
            <w:r w:rsidRPr="00421447">
              <w:rPr>
                <w:rFonts w:asciiTheme="minorHAnsi" w:hAnsiTheme="minorHAnsi"/>
                <w:sz w:val="20"/>
                <w:szCs w:val="20"/>
                <w:lang w:val="cs-CZ"/>
              </w:rPr>
              <w:t xml:space="preserve">Dodávka této Služby bude prováděna v souladu se zavedenými procesy vycházející z metodiky ITIL a Interní dokumentací, jak je definována v čl. </w:t>
            </w:r>
            <w:r w:rsidRPr="00421447">
              <w:rPr>
                <w:rFonts w:asciiTheme="minorHAnsi" w:hAnsiTheme="minorHAnsi"/>
                <w:sz w:val="20"/>
                <w:szCs w:val="20"/>
              </w:rPr>
              <w:fldChar w:fldCharType="begin"/>
            </w:r>
            <w:r w:rsidRPr="00421447">
              <w:rPr>
                <w:rFonts w:asciiTheme="minorHAnsi" w:hAnsiTheme="minorHAnsi"/>
                <w:sz w:val="20"/>
                <w:szCs w:val="20"/>
                <w:lang w:val="cs-CZ"/>
              </w:rPr>
              <w:instrText xml:space="preserve"> REF _Ref533864904 \r \h  \* MERGEFORMAT </w:instrText>
            </w:r>
            <w:r w:rsidRPr="00421447">
              <w:rPr>
                <w:rFonts w:asciiTheme="minorHAnsi" w:hAnsiTheme="minorHAnsi"/>
                <w:sz w:val="20"/>
                <w:szCs w:val="20"/>
              </w:rPr>
            </w:r>
            <w:r w:rsidRPr="00421447">
              <w:rPr>
                <w:rFonts w:asciiTheme="minorHAnsi" w:hAnsiTheme="minorHAnsi"/>
                <w:sz w:val="20"/>
                <w:szCs w:val="20"/>
              </w:rPr>
              <w:fldChar w:fldCharType="separate"/>
            </w:r>
            <w:r w:rsidR="008659AF">
              <w:rPr>
                <w:rFonts w:asciiTheme="minorHAnsi" w:hAnsiTheme="minorHAnsi"/>
                <w:sz w:val="20"/>
                <w:szCs w:val="20"/>
                <w:lang w:val="cs-CZ"/>
              </w:rPr>
              <w:t>9</w:t>
            </w:r>
            <w:r w:rsidRPr="00421447">
              <w:rPr>
                <w:rFonts w:asciiTheme="minorHAnsi" w:hAnsiTheme="minorHAnsi"/>
                <w:sz w:val="20"/>
                <w:szCs w:val="20"/>
              </w:rPr>
              <w:fldChar w:fldCharType="end"/>
            </w:r>
            <w:r w:rsidRPr="00421447">
              <w:rPr>
                <w:rFonts w:asciiTheme="minorHAnsi" w:hAnsiTheme="minorHAnsi"/>
                <w:sz w:val="20"/>
                <w:szCs w:val="20"/>
              </w:rPr>
              <w:t xml:space="preserve">  </w:t>
            </w:r>
            <w:proofErr w:type="spellStart"/>
            <w:r w:rsidRPr="00421447">
              <w:rPr>
                <w:rFonts w:asciiTheme="minorHAnsi" w:hAnsiTheme="minorHAnsi"/>
                <w:sz w:val="20"/>
                <w:szCs w:val="20"/>
              </w:rPr>
              <w:t>Smlouvy</w:t>
            </w:r>
            <w:proofErr w:type="spellEnd"/>
            <w:r w:rsidRPr="00421447">
              <w:rPr>
                <w:rFonts w:asciiTheme="minorHAnsi" w:hAnsiTheme="minorHAnsi"/>
                <w:sz w:val="20"/>
                <w:szCs w:val="20"/>
              </w:rPr>
              <w:t>.</w:t>
            </w:r>
          </w:p>
        </w:tc>
      </w:tr>
      <w:tr w:rsidR="00B50499" w:rsidRPr="00A1058F" w14:paraId="7DE2B1E6" w14:textId="77777777" w:rsidTr="001E4BC9">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C4F6BAE" w14:textId="77777777" w:rsidR="00B50499" w:rsidRPr="00A1058F" w:rsidRDefault="00B50499" w:rsidP="001E4BC9">
            <w:pPr>
              <w:pStyle w:val="Zkladntext"/>
              <w:widowControl w:val="0"/>
              <w:spacing w:before="60" w:after="60"/>
              <w:rPr>
                <w:rFonts w:cs="Tahoma"/>
                <w:szCs w:val="20"/>
                <w:highlight w:val="yellow"/>
              </w:rPr>
            </w:pPr>
            <w:r w:rsidRPr="00A1058F">
              <w:rPr>
                <w:rFonts w:eastAsia="Calibri" w:cs="Tahoma"/>
                <w:b/>
                <w:color w:val="FFFFFF" w:themeColor="background1"/>
                <w:szCs w:val="20"/>
              </w:rPr>
              <w:lastRenderedPageBreak/>
              <w:t>Upřesnění poskytování Služeb dle KL HR-002</w:t>
            </w:r>
          </w:p>
        </w:tc>
      </w:tr>
      <w:tr w:rsidR="00B50499" w:rsidRPr="0065234C" w14:paraId="65D15A2E" w14:textId="77777777" w:rsidTr="001E4BC9">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CCFAD87"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zadání požadavků:</w:t>
            </w:r>
          </w:p>
          <w:p w14:paraId="46410050" w14:textId="0951F8E1"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 xml:space="preserve">Požadavek bude zadán v souladu s čl. </w:t>
            </w:r>
            <w:r w:rsidRPr="00195B18">
              <w:rPr>
                <w:rFonts w:asciiTheme="minorHAnsi" w:eastAsia="Calibri" w:hAnsiTheme="minorHAnsi" w:cstheme="minorHAnsi"/>
                <w:szCs w:val="20"/>
              </w:rPr>
              <w:fldChar w:fldCharType="begin"/>
            </w:r>
            <w:r w:rsidRPr="00195B18">
              <w:rPr>
                <w:rFonts w:asciiTheme="minorHAnsi" w:eastAsia="Calibri" w:hAnsiTheme="minorHAnsi" w:cstheme="minorHAnsi"/>
                <w:szCs w:val="20"/>
              </w:rPr>
              <w:instrText xml:space="preserve"> REF _Ref369488289 \r \h  \* MERGEFORMAT </w:instrText>
            </w:r>
            <w:r w:rsidRPr="00195B18">
              <w:rPr>
                <w:rFonts w:asciiTheme="minorHAnsi" w:eastAsia="Calibri" w:hAnsiTheme="minorHAnsi" w:cstheme="minorHAnsi"/>
                <w:szCs w:val="20"/>
              </w:rPr>
            </w:r>
            <w:r w:rsidRPr="00195B18">
              <w:rPr>
                <w:rFonts w:asciiTheme="minorHAnsi" w:eastAsia="Calibri" w:hAnsiTheme="minorHAnsi" w:cstheme="minorHAnsi"/>
                <w:szCs w:val="20"/>
              </w:rPr>
              <w:fldChar w:fldCharType="separate"/>
            </w:r>
            <w:r w:rsidR="008659AF">
              <w:rPr>
                <w:rFonts w:asciiTheme="minorHAnsi" w:eastAsia="Calibri" w:hAnsiTheme="minorHAnsi" w:cstheme="minorHAnsi"/>
                <w:szCs w:val="20"/>
              </w:rPr>
              <w:t>5</w:t>
            </w:r>
            <w:r w:rsidRPr="00195B18">
              <w:rPr>
                <w:rFonts w:asciiTheme="minorHAnsi" w:eastAsia="Calibri" w:hAnsiTheme="minorHAnsi" w:cstheme="minorHAnsi"/>
                <w:szCs w:val="20"/>
              </w:rPr>
              <w:fldChar w:fldCharType="end"/>
            </w:r>
            <w:r w:rsidRPr="00195B18">
              <w:rPr>
                <w:rFonts w:asciiTheme="minorHAnsi" w:eastAsia="Calibri" w:hAnsiTheme="minorHAnsi" w:cstheme="minorHAnsi"/>
                <w:szCs w:val="20"/>
              </w:rPr>
              <w:t xml:space="preserve"> této Smlouvy.</w:t>
            </w:r>
          </w:p>
          <w:p w14:paraId="46B5E909"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akceptace požadavků:</w:t>
            </w:r>
          </w:p>
          <w:p w14:paraId="4BB9CE4B" w14:textId="3F2A656A"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 xml:space="preserve">Požadavek bude akceptován dle čl. </w:t>
            </w:r>
            <w:r w:rsidRPr="00195B18">
              <w:rPr>
                <w:rFonts w:asciiTheme="minorHAnsi" w:eastAsia="Calibri" w:hAnsiTheme="minorHAnsi" w:cstheme="minorHAnsi"/>
                <w:szCs w:val="20"/>
              </w:rPr>
              <w:fldChar w:fldCharType="begin"/>
            </w:r>
            <w:r w:rsidRPr="00195B18">
              <w:rPr>
                <w:rFonts w:asciiTheme="minorHAnsi" w:eastAsia="Calibri" w:hAnsiTheme="minorHAnsi" w:cstheme="minorHAnsi"/>
                <w:szCs w:val="20"/>
              </w:rPr>
              <w:instrText xml:space="preserve"> REF _Ref273382468 \r \h  \* MERGEFORMAT </w:instrText>
            </w:r>
            <w:r w:rsidRPr="00195B18">
              <w:rPr>
                <w:rFonts w:asciiTheme="minorHAnsi" w:eastAsia="Calibri" w:hAnsiTheme="minorHAnsi" w:cstheme="minorHAnsi"/>
                <w:szCs w:val="20"/>
              </w:rPr>
            </w:r>
            <w:r w:rsidRPr="00195B18">
              <w:rPr>
                <w:rFonts w:asciiTheme="minorHAnsi" w:eastAsia="Calibri" w:hAnsiTheme="minorHAnsi" w:cstheme="minorHAnsi"/>
                <w:szCs w:val="20"/>
              </w:rPr>
              <w:fldChar w:fldCharType="separate"/>
            </w:r>
            <w:r w:rsidR="008659AF">
              <w:rPr>
                <w:rFonts w:asciiTheme="minorHAnsi" w:eastAsia="Calibri" w:hAnsiTheme="minorHAnsi" w:cstheme="minorHAnsi"/>
                <w:szCs w:val="20"/>
              </w:rPr>
              <w:t>19</w:t>
            </w:r>
            <w:r w:rsidRPr="00195B18">
              <w:rPr>
                <w:rFonts w:asciiTheme="minorHAnsi" w:eastAsia="Calibri" w:hAnsiTheme="minorHAnsi" w:cstheme="minorHAnsi"/>
                <w:szCs w:val="20"/>
              </w:rPr>
              <w:fldChar w:fldCharType="end"/>
            </w:r>
            <w:r w:rsidRPr="00195B18">
              <w:rPr>
                <w:rFonts w:asciiTheme="minorHAnsi" w:eastAsia="Calibri" w:hAnsiTheme="minorHAnsi" w:cstheme="minorHAnsi"/>
                <w:szCs w:val="20"/>
              </w:rPr>
              <w:t xml:space="preserve"> této Smlouvy.</w:t>
            </w:r>
          </w:p>
          <w:p w14:paraId="322BECC9"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čerpání:</w:t>
            </w:r>
          </w:p>
          <w:p w14:paraId="5A27B72E" w14:textId="77777777" w:rsidR="00B50499" w:rsidRPr="00195B18" w:rsidRDefault="00B50499" w:rsidP="001E4BC9">
            <w:pPr>
              <w:pStyle w:val="Zkladntext"/>
              <w:widowControl w:val="0"/>
              <w:spacing w:before="60" w:after="60"/>
              <w:rPr>
                <w:rFonts w:asciiTheme="minorHAnsi" w:eastAsia="Calibri" w:hAnsiTheme="minorHAnsi" w:cstheme="minorHAnsi"/>
                <w:szCs w:val="20"/>
              </w:rPr>
            </w:pPr>
            <w:r w:rsidRPr="00195B18">
              <w:rPr>
                <w:rFonts w:asciiTheme="minorHAnsi" w:eastAsia="Calibri" w:hAnsiTheme="minorHAnsi" w:cstheme="minorHAnsi"/>
                <w:szCs w:val="20"/>
              </w:rPr>
              <w:t>Čerpání z rámce určeného pro Ad hoc služby uvedeného v </w:t>
            </w:r>
            <w:hyperlink w:anchor="_Příloha_č._8" w:history="1">
              <w:r w:rsidRPr="00195B18">
                <w:rPr>
                  <w:rStyle w:val="Hypertextovodkaz"/>
                  <w:rFonts w:asciiTheme="minorHAnsi" w:eastAsia="Calibri" w:hAnsiTheme="minorHAnsi" w:cstheme="minorHAnsi"/>
                  <w:color w:val="auto"/>
                  <w:szCs w:val="20"/>
                  <w:u w:val="none"/>
                </w:rPr>
                <w:t>příloze č. 6</w:t>
              </w:r>
            </w:hyperlink>
            <w:r w:rsidRPr="00195B18">
              <w:rPr>
                <w:rFonts w:asciiTheme="minorHAnsi" w:eastAsia="Calibri" w:hAnsiTheme="minorHAnsi" w:cstheme="minorHAnsi"/>
                <w:szCs w:val="20"/>
              </w:rPr>
              <w:t xml:space="preserve"> této Smlouvy.</w:t>
            </w:r>
          </w:p>
          <w:p w14:paraId="40AB4996" w14:textId="77777777" w:rsidR="00B50499" w:rsidRPr="00195B18" w:rsidRDefault="00B50499" w:rsidP="001E4BC9">
            <w:pPr>
              <w:pStyle w:val="Zkladntext"/>
              <w:widowControl w:val="0"/>
              <w:spacing w:before="60" w:after="60"/>
              <w:rPr>
                <w:rFonts w:asciiTheme="minorHAnsi" w:eastAsia="Calibri" w:hAnsiTheme="minorHAnsi" w:cstheme="minorHAnsi"/>
                <w:b/>
                <w:szCs w:val="20"/>
                <w:u w:val="single"/>
              </w:rPr>
            </w:pPr>
            <w:r w:rsidRPr="00195B18">
              <w:rPr>
                <w:rFonts w:asciiTheme="minorHAnsi" w:eastAsia="Calibri" w:hAnsiTheme="minorHAnsi" w:cstheme="minorHAnsi"/>
                <w:b/>
                <w:szCs w:val="20"/>
                <w:u w:val="single"/>
              </w:rPr>
              <w:t>Způsob proplacení</w:t>
            </w:r>
          </w:p>
          <w:p w14:paraId="0632CC39" w14:textId="7A7D47C8" w:rsidR="00B50499" w:rsidRPr="0065234C" w:rsidRDefault="00B50499" w:rsidP="001E4BC9">
            <w:pPr>
              <w:pStyle w:val="Zkladntext"/>
              <w:widowControl w:val="0"/>
              <w:spacing w:before="60" w:after="60"/>
              <w:rPr>
                <w:rFonts w:eastAsia="Calibri" w:cs="Tahoma"/>
                <w:szCs w:val="20"/>
              </w:rPr>
            </w:pPr>
            <w:r w:rsidRPr="00195B18">
              <w:rPr>
                <w:rFonts w:asciiTheme="minorHAnsi" w:eastAsia="Calibri" w:hAnsiTheme="minorHAnsi" w:cstheme="minorHAnsi"/>
                <w:szCs w:val="20"/>
              </w:rPr>
              <w:t xml:space="preserve">Měsíční výkaz realizovaných plnění na základě upřesnění v ticketech v ServiceDesk nástroji definovaný v čl. </w:t>
            </w:r>
            <w:r w:rsidRPr="00195B18">
              <w:rPr>
                <w:rFonts w:asciiTheme="minorHAnsi" w:eastAsia="Calibri" w:hAnsiTheme="minorHAnsi" w:cstheme="minorHAnsi"/>
                <w:szCs w:val="20"/>
              </w:rPr>
              <w:fldChar w:fldCharType="begin"/>
            </w:r>
            <w:r w:rsidRPr="00195B18">
              <w:rPr>
                <w:rFonts w:asciiTheme="minorHAnsi" w:eastAsia="Calibri" w:hAnsiTheme="minorHAnsi" w:cstheme="minorHAnsi"/>
                <w:szCs w:val="20"/>
              </w:rPr>
              <w:instrText xml:space="preserve"> REF _Ref492393979 \r \h  \* MERGEFORMAT </w:instrText>
            </w:r>
            <w:r w:rsidRPr="00195B18">
              <w:rPr>
                <w:rFonts w:asciiTheme="minorHAnsi" w:eastAsia="Calibri" w:hAnsiTheme="minorHAnsi" w:cstheme="minorHAnsi"/>
                <w:szCs w:val="20"/>
              </w:rPr>
            </w:r>
            <w:r w:rsidRPr="00195B18">
              <w:rPr>
                <w:rFonts w:asciiTheme="minorHAnsi" w:eastAsia="Calibri" w:hAnsiTheme="minorHAnsi" w:cstheme="minorHAnsi"/>
                <w:szCs w:val="20"/>
              </w:rPr>
              <w:fldChar w:fldCharType="separate"/>
            </w:r>
            <w:r w:rsidR="008659AF">
              <w:rPr>
                <w:rFonts w:asciiTheme="minorHAnsi" w:eastAsia="Calibri" w:hAnsiTheme="minorHAnsi" w:cstheme="minorHAnsi"/>
                <w:szCs w:val="20"/>
              </w:rPr>
              <w:t>12</w:t>
            </w:r>
            <w:r w:rsidRPr="00195B18">
              <w:rPr>
                <w:rFonts w:asciiTheme="minorHAnsi" w:eastAsia="Calibri" w:hAnsiTheme="minorHAnsi" w:cstheme="minorHAnsi"/>
                <w:szCs w:val="20"/>
              </w:rPr>
              <w:fldChar w:fldCharType="end"/>
            </w:r>
            <w:r w:rsidRPr="00195B18">
              <w:rPr>
                <w:rFonts w:asciiTheme="minorHAnsi" w:eastAsia="Calibri" w:hAnsiTheme="minorHAnsi" w:cstheme="minorHAnsi"/>
                <w:szCs w:val="20"/>
              </w:rPr>
              <w:t xml:space="preserve"> této Smlouvy a fakturace dle čl. 17 této Smlouvy.</w:t>
            </w:r>
          </w:p>
        </w:tc>
      </w:tr>
    </w:tbl>
    <w:p w14:paraId="2B7D8EBF" w14:textId="77777777" w:rsidR="00B50499" w:rsidRDefault="00B50499" w:rsidP="00B50499">
      <w:pPr>
        <w:rPr>
          <w:rFonts w:ascii="Calibri" w:eastAsia="Times New Roman" w:hAnsi="Calibri" w:cs="Tahoma"/>
          <w:b/>
          <w:bCs/>
          <w:kern w:val="32"/>
          <w:sz w:val="20"/>
          <w:szCs w:val="20"/>
          <w:lang w:val="x-none" w:eastAsia="x-none"/>
        </w:rPr>
      </w:pPr>
      <w:bookmarkStart w:id="174" w:name="_Příloha_č._2"/>
      <w:bookmarkStart w:id="175" w:name="_Příloha_č._2_1"/>
      <w:bookmarkEnd w:id="174"/>
      <w:bookmarkEnd w:id="175"/>
    </w:p>
    <w:p w14:paraId="179EB5B0" w14:textId="77777777" w:rsidR="00195B18" w:rsidRDefault="00195B18" w:rsidP="00B50499">
      <w:pPr>
        <w:rPr>
          <w:rFonts w:ascii="Calibri" w:eastAsia="Times New Roman" w:hAnsi="Calibri" w:cs="Tahoma"/>
          <w:b/>
          <w:bCs/>
          <w:kern w:val="32"/>
          <w:sz w:val="20"/>
          <w:szCs w:val="20"/>
          <w:lang w:val="x-none" w:eastAsia="x-none"/>
        </w:rPr>
      </w:pPr>
    </w:p>
    <w:p w14:paraId="0A4BF66E" w14:textId="77777777" w:rsidR="00195B18" w:rsidRDefault="00195B18" w:rsidP="00B50499">
      <w:pPr>
        <w:rPr>
          <w:rFonts w:ascii="Calibri" w:eastAsia="Times New Roman" w:hAnsi="Calibri" w:cs="Tahoma"/>
          <w:b/>
          <w:bCs/>
          <w:kern w:val="32"/>
          <w:sz w:val="20"/>
          <w:szCs w:val="20"/>
          <w:lang w:val="x-none" w:eastAsia="x-none"/>
        </w:rPr>
      </w:pPr>
    </w:p>
    <w:p w14:paraId="7DABF697" w14:textId="77777777" w:rsidR="00195B18" w:rsidRDefault="00195B18" w:rsidP="00B50499">
      <w:pPr>
        <w:rPr>
          <w:rFonts w:ascii="Calibri" w:eastAsia="Times New Roman" w:hAnsi="Calibri" w:cs="Tahoma"/>
          <w:b/>
          <w:bCs/>
          <w:kern w:val="32"/>
          <w:sz w:val="20"/>
          <w:szCs w:val="20"/>
          <w:lang w:val="x-none" w:eastAsia="x-none"/>
        </w:rPr>
      </w:pPr>
    </w:p>
    <w:p w14:paraId="69A8A9B7" w14:textId="77777777" w:rsidR="00195B18" w:rsidRDefault="00195B18" w:rsidP="00B50499">
      <w:pPr>
        <w:rPr>
          <w:rFonts w:ascii="Calibri" w:eastAsia="Times New Roman" w:hAnsi="Calibri" w:cs="Tahoma"/>
          <w:b/>
          <w:bCs/>
          <w:kern w:val="32"/>
          <w:sz w:val="20"/>
          <w:szCs w:val="20"/>
          <w:lang w:val="x-none" w:eastAsia="x-none"/>
        </w:rPr>
      </w:pPr>
    </w:p>
    <w:p w14:paraId="09A59D09" w14:textId="77777777" w:rsidR="00195B18" w:rsidRDefault="00195B18" w:rsidP="00B50499">
      <w:pPr>
        <w:rPr>
          <w:rFonts w:ascii="Calibri" w:eastAsia="Times New Roman" w:hAnsi="Calibri" w:cs="Tahoma"/>
          <w:b/>
          <w:bCs/>
          <w:kern w:val="32"/>
          <w:sz w:val="20"/>
          <w:szCs w:val="20"/>
          <w:lang w:val="x-none" w:eastAsia="x-none"/>
        </w:rPr>
      </w:pPr>
    </w:p>
    <w:p w14:paraId="7FC67483" w14:textId="77777777" w:rsidR="00195B18" w:rsidRDefault="00195B18" w:rsidP="00B50499">
      <w:pPr>
        <w:rPr>
          <w:rFonts w:ascii="Calibri" w:eastAsia="Times New Roman" w:hAnsi="Calibri" w:cs="Tahoma"/>
          <w:b/>
          <w:bCs/>
          <w:kern w:val="32"/>
          <w:sz w:val="20"/>
          <w:szCs w:val="20"/>
          <w:lang w:val="x-none" w:eastAsia="x-none"/>
        </w:rPr>
      </w:pPr>
    </w:p>
    <w:p w14:paraId="308BECA1" w14:textId="77777777" w:rsidR="00195B18" w:rsidRDefault="00195B18" w:rsidP="00B50499">
      <w:pPr>
        <w:rPr>
          <w:rFonts w:ascii="Calibri" w:eastAsia="Times New Roman" w:hAnsi="Calibri" w:cs="Tahoma"/>
          <w:b/>
          <w:bCs/>
          <w:kern w:val="32"/>
          <w:sz w:val="20"/>
          <w:szCs w:val="20"/>
          <w:lang w:val="x-none" w:eastAsia="x-none"/>
        </w:rPr>
      </w:pPr>
    </w:p>
    <w:p w14:paraId="72411741" w14:textId="77777777" w:rsidR="00195B18" w:rsidRDefault="00195B18" w:rsidP="00B50499">
      <w:pPr>
        <w:rPr>
          <w:rFonts w:ascii="Calibri" w:eastAsia="Times New Roman" w:hAnsi="Calibri" w:cs="Tahoma"/>
          <w:b/>
          <w:bCs/>
          <w:kern w:val="32"/>
          <w:sz w:val="20"/>
          <w:szCs w:val="20"/>
          <w:lang w:val="x-none" w:eastAsia="x-none"/>
        </w:rPr>
      </w:pPr>
    </w:p>
    <w:p w14:paraId="3F8A277B" w14:textId="77777777" w:rsidR="00195B18" w:rsidRDefault="00195B18" w:rsidP="00B50499">
      <w:pPr>
        <w:rPr>
          <w:rFonts w:ascii="Calibri" w:eastAsia="Times New Roman" w:hAnsi="Calibri" w:cs="Tahoma"/>
          <w:b/>
          <w:bCs/>
          <w:kern w:val="32"/>
          <w:sz w:val="20"/>
          <w:szCs w:val="20"/>
          <w:lang w:val="x-none" w:eastAsia="x-none"/>
        </w:rPr>
      </w:pPr>
    </w:p>
    <w:p w14:paraId="12A5ED8F" w14:textId="77777777" w:rsidR="00195B18" w:rsidRDefault="00195B18" w:rsidP="00B50499">
      <w:pPr>
        <w:rPr>
          <w:rFonts w:ascii="Calibri" w:eastAsia="Times New Roman" w:hAnsi="Calibri" w:cs="Tahoma"/>
          <w:b/>
          <w:bCs/>
          <w:kern w:val="32"/>
          <w:sz w:val="20"/>
          <w:szCs w:val="20"/>
          <w:lang w:val="x-none" w:eastAsia="x-none"/>
        </w:rPr>
      </w:pPr>
    </w:p>
    <w:p w14:paraId="7D252ABA" w14:textId="77777777" w:rsidR="00195B18" w:rsidRDefault="00195B18" w:rsidP="00B50499">
      <w:pPr>
        <w:rPr>
          <w:rFonts w:ascii="Calibri" w:eastAsia="Times New Roman" w:hAnsi="Calibri" w:cs="Tahoma"/>
          <w:b/>
          <w:bCs/>
          <w:kern w:val="32"/>
          <w:sz w:val="20"/>
          <w:szCs w:val="20"/>
          <w:lang w:val="x-none" w:eastAsia="x-none"/>
        </w:rPr>
      </w:pPr>
    </w:p>
    <w:p w14:paraId="0F5F5370" w14:textId="77777777" w:rsidR="00195B18" w:rsidRDefault="00195B18" w:rsidP="00B50499">
      <w:pPr>
        <w:rPr>
          <w:rFonts w:ascii="Calibri" w:eastAsia="Times New Roman" w:hAnsi="Calibri" w:cs="Tahoma"/>
          <w:b/>
          <w:bCs/>
          <w:kern w:val="32"/>
          <w:sz w:val="20"/>
          <w:szCs w:val="20"/>
          <w:lang w:val="x-none" w:eastAsia="x-none"/>
        </w:rPr>
      </w:pPr>
    </w:p>
    <w:p w14:paraId="342535DF" w14:textId="77777777" w:rsidR="00195B18" w:rsidRDefault="00195B18" w:rsidP="00B50499">
      <w:pPr>
        <w:rPr>
          <w:rFonts w:ascii="Calibri" w:eastAsia="Times New Roman" w:hAnsi="Calibri" w:cs="Tahoma"/>
          <w:b/>
          <w:bCs/>
          <w:kern w:val="32"/>
          <w:sz w:val="20"/>
          <w:szCs w:val="20"/>
          <w:lang w:val="x-none" w:eastAsia="x-none"/>
        </w:rPr>
      </w:pPr>
    </w:p>
    <w:p w14:paraId="4B1E8861" w14:textId="77777777" w:rsidR="00195B18" w:rsidRDefault="00195B18" w:rsidP="00B50499">
      <w:pPr>
        <w:rPr>
          <w:rFonts w:ascii="Calibri" w:eastAsia="Times New Roman" w:hAnsi="Calibri" w:cs="Tahoma"/>
          <w:b/>
          <w:bCs/>
          <w:kern w:val="32"/>
          <w:sz w:val="20"/>
          <w:szCs w:val="20"/>
          <w:lang w:val="x-none" w:eastAsia="x-none"/>
        </w:rPr>
      </w:pPr>
    </w:p>
    <w:p w14:paraId="0223EF4C" w14:textId="77777777" w:rsidR="00195B18" w:rsidRDefault="00195B18" w:rsidP="00B50499">
      <w:pPr>
        <w:rPr>
          <w:rFonts w:ascii="Calibri" w:eastAsia="Times New Roman" w:hAnsi="Calibri" w:cs="Tahoma"/>
          <w:b/>
          <w:bCs/>
          <w:kern w:val="32"/>
          <w:sz w:val="20"/>
          <w:szCs w:val="20"/>
          <w:lang w:val="x-none" w:eastAsia="x-none"/>
        </w:rPr>
      </w:pPr>
    </w:p>
    <w:p w14:paraId="09BF43E2" w14:textId="77777777" w:rsidR="00195B18" w:rsidRDefault="00195B18" w:rsidP="00B50499">
      <w:pPr>
        <w:rPr>
          <w:rFonts w:ascii="Calibri" w:eastAsia="Times New Roman" w:hAnsi="Calibri" w:cs="Tahoma"/>
          <w:b/>
          <w:bCs/>
          <w:kern w:val="32"/>
          <w:sz w:val="20"/>
          <w:szCs w:val="20"/>
          <w:lang w:val="x-none" w:eastAsia="x-none"/>
        </w:rPr>
      </w:pPr>
    </w:p>
    <w:p w14:paraId="3B4ABD8E" w14:textId="77777777" w:rsidR="00195B18" w:rsidRDefault="00195B18" w:rsidP="00B50499">
      <w:pPr>
        <w:rPr>
          <w:rFonts w:ascii="Calibri" w:eastAsia="Times New Roman" w:hAnsi="Calibri" w:cs="Tahoma"/>
          <w:b/>
          <w:bCs/>
          <w:kern w:val="32"/>
          <w:sz w:val="20"/>
          <w:szCs w:val="20"/>
          <w:lang w:val="x-none" w:eastAsia="x-none"/>
        </w:rPr>
      </w:pPr>
    </w:p>
    <w:p w14:paraId="41EED3D1" w14:textId="77777777" w:rsidR="00195B18" w:rsidRDefault="00195B18" w:rsidP="00B50499">
      <w:pPr>
        <w:rPr>
          <w:rFonts w:ascii="Calibri" w:eastAsia="Times New Roman" w:hAnsi="Calibri" w:cs="Tahoma"/>
          <w:b/>
          <w:bCs/>
          <w:kern w:val="32"/>
          <w:sz w:val="20"/>
          <w:szCs w:val="20"/>
          <w:lang w:val="x-none" w:eastAsia="x-none"/>
        </w:rPr>
      </w:pPr>
    </w:p>
    <w:p w14:paraId="0DC84506" w14:textId="77777777" w:rsidR="00195B18" w:rsidRDefault="00195B18" w:rsidP="00B50499">
      <w:pPr>
        <w:rPr>
          <w:rFonts w:ascii="Calibri" w:eastAsia="Times New Roman" w:hAnsi="Calibri" w:cs="Tahoma"/>
          <w:b/>
          <w:bCs/>
          <w:kern w:val="32"/>
          <w:sz w:val="20"/>
          <w:szCs w:val="20"/>
          <w:lang w:val="x-none" w:eastAsia="x-none"/>
        </w:rPr>
      </w:pPr>
    </w:p>
    <w:p w14:paraId="1B0782B4" w14:textId="77777777" w:rsidR="00195B18" w:rsidRDefault="00195B18" w:rsidP="00B50499">
      <w:pPr>
        <w:rPr>
          <w:rFonts w:ascii="Calibri" w:eastAsia="Times New Roman" w:hAnsi="Calibri" w:cs="Tahoma"/>
          <w:b/>
          <w:bCs/>
          <w:kern w:val="32"/>
          <w:sz w:val="20"/>
          <w:szCs w:val="20"/>
          <w:lang w:val="x-none" w:eastAsia="x-none"/>
        </w:rPr>
      </w:pPr>
    </w:p>
    <w:p w14:paraId="1D522C15" w14:textId="77777777" w:rsidR="00195B18" w:rsidRDefault="00195B18" w:rsidP="00B50499">
      <w:pPr>
        <w:rPr>
          <w:rFonts w:ascii="Calibri" w:eastAsia="Times New Roman" w:hAnsi="Calibri" w:cs="Tahoma"/>
          <w:b/>
          <w:bCs/>
          <w:kern w:val="32"/>
          <w:sz w:val="20"/>
          <w:szCs w:val="20"/>
          <w:lang w:val="x-none" w:eastAsia="x-none"/>
        </w:rPr>
      </w:pPr>
    </w:p>
    <w:p w14:paraId="508761C5" w14:textId="77777777" w:rsidR="00195B18" w:rsidRDefault="00195B18" w:rsidP="00B50499">
      <w:pPr>
        <w:rPr>
          <w:rFonts w:ascii="Calibri" w:eastAsia="Times New Roman" w:hAnsi="Calibri" w:cs="Tahoma"/>
          <w:b/>
          <w:bCs/>
          <w:kern w:val="32"/>
          <w:sz w:val="20"/>
          <w:szCs w:val="20"/>
          <w:lang w:val="x-none" w:eastAsia="x-none"/>
        </w:rPr>
      </w:pPr>
    </w:p>
    <w:p w14:paraId="50520A24" w14:textId="77777777" w:rsidR="00195B18" w:rsidRDefault="00195B18" w:rsidP="00B50499">
      <w:pPr>
        <w:rPr>
          <w:rFonts w:ascii="Calibri" w:eastAsia="Times New Roman" w:hAnsi="Calibri" w:cs="Tahoma"/>
          <w:b/>
          <w:bCs/>
          <w:kern w:val="32"/>
          <w:sz w:val="20"/>
          <w:szCs w:val="20"/>
          <w:lang w:val="x-none" w:eastAsia="x-none"/>
        </w:rPr>
      </w:pPr>
    </w:p>
    <w:p w14:paraId="3F4BD7F9" w14:textId="77777777" w:rsidR="00195B18" w:rsidRDefault="00195B18" w:rsidP="00B50499">
      <w:pPr>
        <w:rPr>
          <w:rFonts w:ascii="Calibri" w:eastAsia="Times New Roman" w:hAnsi="Calibri" w:cs="Tahoma"/>
          <w:b/>
          <w:bCs/>
          <w:kern w:val="32"/>
          <w:sz w:val="20"/>
          <w:szCs w:val="20"/>
          <w:lang w:val="x-none" w:eastAsia="x-none"/>
        </w:rPr>
      </w:pPr>
    </w:p>
    <w:p w14:paraId="06C052B3" w14:textId="77777777" w:rsidR="00195B18" w:rsidRDefault="00195B18" w:rsidP="00B50499">
      <w:pPr>
        <w:rPr>
          <w:rFonts w:ascii="Calibri" w:eastAsia="Times New Roman" w:hAnsi="Calibri" w:cs="Tahoma"/>
          <w:b/>
          <w:bCs/>
          <w:kern w:val="32"/>
          <w:sz w:val="20"/>
          <w:szCs w:val="20"/>
          <w:lang w:val="x-none" w:eastAsia="x-none"/>
        </w:rPr>
      </w:pPr>
    </w:p>
    <w:p w14:paraId="4FA4E29E" w14:textId="77777777" w:rsidR="00195B18" w:rsidRDefault="00195B18" w:rsidP="00B50499">
      <w:pPr>
        <w:rPr>
          <w:rFonts w:ascii="Calibri" w:eastAsia="Times New Roman" w:hAnsi="Calibri" w:cs="Tahoma"/>
          <w:b/>
          <w:bCs/>
          <w:kern w:val="32"/>
          <w:sz w:val="20"/>
          <w:szCs w:val="20"/>
          <w:lang w:val="x-none" w:eastAsia="x-none"/>
        </w:rPr>
      </w:pPr>
    </w:p>
    <w:p w14:paraId="4743D558" w14:textId="77777777" w:rsidR="00195B18" w:rsidRDefault="00195B18" w:rsidP="00B50499">
      <w:pPr>
        <w:rPr>
          <w:rFonts w:ascii="Calibri" w:eastAsia="Times New Roman" w:hAnsi="Calibri" w:cs="Tahoma"/>
          <w:b/>
          <w:bCs/>
          <w:kern w:val="32"/>
          <w:sz w:val="20"/>
          <w:szCs w:val="20"/>
          <w:lang w:val="x-none" w:eastAsia="x-none"/>
        </w:rPr>
      </w:pPr>
    </w:p>
    <w:p w14:paraId="47547806" w14:textId="77777777" w:rsidR="00195B18" w:rsidRDefault="00195B18" w:rsidP="00B50499">
      <w:pPr>
        <w:rPr>
          <w:rFonts w:ascii="Calibri" w:eastAsia="Times New Roman" w:hAnsi="Calibri" w:cs="Tahoma"/>
          <w:b/>
          <w:bCs/>
          <w:kern w:val="32"/>
          <w:sz w:val="20"/>
          <w:szCs w:val="20"/>
          <w:lang w:val="x-none" w:eastAsia="x-none"/>
        </w:rPr>
      </w:pPr>
    </w:p>
    <w:p w14:paraId="5DC19D25" w14:textId="77777777" w:rsidR="00195B18" w:rsidRDefault="00195B18" w:rsidP="00B50499">
      <w:pPr>
        <w:rPr>
          <w:rFonts w:ascii="Calibri" w:eastAsia="Times New Roman" w:hAnsi="Calibri" w:cs="Tahoma"/>
          <w:b/>
          <w:bCs/>
          <w:kern w:val="32"/>
          <w:sz w:val="20"/>
          <w:szCs w:val="20"/>
          <w:lang w:val="x-none" w:eastAsia="x-none"/>
        </w:rPr>
      </w:pPr>
    </w:p>
    <w:p w14:paraId="5E833CE0" w14:textId="77777777" w:rsidR="00195B18" w:rsidRDefault="00195B18" w:rsidP="00B50499">
      <w:pPr>
        <w:rPr>
          <w:rFonts w:ascii="Calibri" w:eastAsia="Times New Roman" w:hAnsi="Calibri" w:cs="Tahoma"/>
          <w:b/>
          <w:bCs/>
          <w:kern w:val="32"/>
          <w:sz w:val="20"/>
          <w:szCs w:val="20"/>
          <w:lang w:val="x-none" w:eastAsia="x-none"/>
        </w:rPr>
      </w:pPr>
    </w:p>
    <w:p w14:paraId="3E8863DB" w14:textId="77777777" w:rsidR="00195B18" w:rsidRDefault="00195B18" w:rsidP="00B50499">
      <w:pPr>
        <w:rPr>
          <w:rFonts w:ascii="Calibri" w:eastAsia="Times New Roman" w:hAnsi="Calibri" w:cs="Tahoma"/>
          <w:b/>
          <w:bCs/>
          <w:kern w:val="32"/>
          <w:sz w:val="20"/>
          <w:szCs w:val="20"/>
          <w:lang w:val="x-none" w:eastAsia="x-none"/>
        </w:rPr>
      </w:pPr>
    </w:p>
    <w:p w14:paraId="67E9043E" w14:textId="77777777" w:rsidR="00195B18" w:rsidRDefault="00195B18" w:rsidP="00B50499">
      <w:pPr>
        <w:rPr>
          <w:rFonts w:ascii="Calibri" w:eastAsia="Times New Roman" w:hAnsi="Calibri" w:cs="Tahoma"/>
          <w:b/>
          <w:bCs/>
          <w:kern w:val="32"/>
          <w:sz w:val="20"/>
          <w:szCs w:val="20"/>
          <w:lang w:val="x-none" w:eastAsia="x-none"/>
        </w:rPr>
      </w:pPr>
    </w:p>
    <w:p w14:paraId="5A737F42" w14:textId="77777777" w:rsidR="00195B18" w:rsidRDefault="00195B18" w:rsidP="00B50499">
      <w:pPr>
        <w:rPr>
          <w:rFonts w:ascii="Calibri" w:eastAsia="Times New Roman" w:hAnsi="Calibri" w:cs="Tahoma"/>
          <w:b/>
          <w:bCs/>
          <w:kern w:val="32"/>
          <w:sz w:val="20"/>
          <w:szCs w:val="20"/>
          <w:lang w:val="x-none" w:eastAsia="x-none"/>
        </w:rPr>
      </w:pPr>
    </w:p>
    <w:p w14:paraId="60A8D8A9" w14:textId="77777777" w:rsidR="00195B18" w:rsidRDefault="00195B18" w:rsidP="00B50499">
      <w:pPr>
        <w:rPr>
          <w:rFonts w:ascii="Calibri" w:eastAsia="Times New Roman" w:hAnsi="Calibri" w:cs="Tahoma"/>
          <w:b/>
          <w:bCs/>
          <w:kern w:val="32"/>
          <w:sz w:val="20"/>
          <w:szCs w:val="20"/>
          <w:lang w:val="x-none" w:eastAsia="x-none"/>
        </w:rPr>
      </w:pPr>
    </w:p>
    <w:p w14:paraId="5888EB00" w14:textId="77777777" w:rsidR="00195B18" w:rsidRDefault="00195B18" w:rsidP="00B50499">
      <w:pPr>
        <w:rPr>
          <w:rFonts w:ascii="Calibri" w:eastAsia="Times New Roman" w:hAnsi="Calibri" w:cs="Tahoma"/>
          <w:b/>
          <w:bCs/>
          <w:kern w:val="32"/>
          <w:sz w:val="20"/>
          <w:szCs w:val="20"/>
          <w:lang w:val="x-none" w:eastAsia="x-none"/>
        </w:rPr>
      </w:pPr>
    </w:p>
    <w:p w14:paraId="45F3576E" w14:textId="77777777" w:rsidR="00195B18" w:rsidRDefault="00195B18" w:rsidP="00B50499">
      <w:pPr>
        <w:rPr>
          <w:rFonts w:ascii="Calibri" w:eastAsia="Times New Roman" w:hAnsi="Calibri" w:cs="Tahoma"/>
          <w:b/>
          <w:bCs/>
          <w:kern w:val="32"/>
          <w:sz w:val="20"/>
          <w:szCs w:val="20"/>
          <w:lang w:val="x-none" w:eastAsia="x-none"/>
        </w:rPr>
      </w:pPr>
    </w:p>
    <w:p w14:paraId="4E006005" w14:textId="77777777" w:rsidR="00195B18" w:rsidRDefault="00195B18" w:rsidP="00B50499">
      <w:pPr>
        <w:rPr>
          <w:rFonts w:ascii="Calibri" w:eastAsia="Times New Roman" w:hAnsi="Calibri" w:cs="Tahoma"/>
          <w:b/>
          <w:bCs/>
          <w:kern w:val="32"/>
          <w:sz w:val="20"/>
          <w:szCs w:val="20"/>
          <w:lang w:val="x-none" w:eastAsia="x-none"/>
        </w:rPr>
      </w:pPr>
    </w:p>
    <w:p w14:paraId="1AA16091" w14:textId="77777777" w:rsidR="00195B18" w:rsidRDefault="00195B18" w:rsidP="00B50499">
      <w:pPr>
        <w:rPr>
          <w:rFonts w:ascii="Calibri" w:eastAsia="Times New Roman" w:hAnsi="Calibri" w:cs="Tahoma"/>
          <w:b/>
          <w:bCs/>
          <w:kern w:val="32"/>
          <w:sz w:val="20"/>
          <w:szCs w:val="20"/>
          <w:lang w:val="x-none" w:eastAsia="x-none"/>
        </w:rPr>
      </w:pPr>
    </w:p>
    <w:p w14:paraId="1938275C" w14:textId="77777777" w:rsidR="00B50499" w:rsidRPr="003C5D48" w:rsidRDefault="00B50499" w:rsidP="00B50499">
      <w:pPr>
        <w:keepNext/>
        <w:spacing w:before="60" w:after="60"/>
        <w:jc w:val="center"/>
        <w:outlineLvl w:val="0"/>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lastRenderedPageBreak/>
        <w:t>Příloha č. 2</w:t>
      </w:r>
    </w:p>
    <w:p w14:paraId="1A4AA727" w14:textId="77777777" w:rsidR="00B50499" w:rsidRPr="003C5D48" w:rsidRDefault="00B50499" w:rsidP="00B50499">
      <w:pPr>
        <w:spacing w:before="60" w:after="60"/>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3CFB3585" w14:textId="77777777" w:rsidR="00B50499" w:rsidRPr="003C5D48" w:rsidRDefault="00B50499" w:rsidP="00D76565">
      <w:pPr>
        <w:keepNext/>
        <w:numPr>
          <w:ilvl w:val="0"/>
          <w:numId w:val="29"/>
        </w:numPr>
        <w:spacing w:before="180" w:after="60"/>
        <w:ind w:left="284" w:hanging="284"/>
        <w:jc w:val="left"/>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0C410B8E" w14:textId="77777777" w:rsidR="00B50499" w:rsidRPr="003C5D48" w:rsidRDefault="00B50499" w:rsidP="00B50499">
      <w:pPr>
        <w:spacing w:after="120" w:line="280" w:lineRule="exact"/>
        <w:rPr>
          <w:rFonts w:ascii="Calibri" w:eastAsia="Times New Roman" w:hAnsi="Calibri" w:cs="Times New Roman"/>
          <w:sz w:val="20"/>
          <w:lang w:eastAsia="cs-CZ"/>
        </w:rPr>
      </w:pPr>
      <w:r w:rsidRPr="003C5D48">
        <w:rPr>
          <w:rFonts w:ascii="Calibri" w:eastAsia="Times New Roman" w:hAnsi="Calibri" w:cs="Times New Roman"/>
          <w:sz w:val="20"/>
          <w:lang w:eastAsia="cs-CZ"/>
        </w:rPr>
        <w:t xml:space="preserve">Požadavky uvedené v </w:t>
      </w:r>
      <w:r>
        <w:rPr>
          <w:rFonts w:ascii="Calibri" w:eastAsia="Times New Roman" w:hAnsi="Calibri" w:cs="Times New Roman"/>
          <w:sz w:val="20"/>
          <w:lang w:eastAsia="cs-CZ"/>
        </w:rPr>
        <w:t>P</w:t>
      </w:r>
      <w:r w:rsidRPr="003C5D48">
        <w:rPr>
          <w:rFonts w:ascii="Calibri" w:eastAsia="Times New Roman" w:hAnsi="Calibri" w:cs="Times New Roman"/>
          <w:sz w:val="20"/>
          <w:lang w:eastAsia="cs-CZ"/>
        </w:rPr>
        <w:t>říloze č. 2 Smlouvy stanoví podmínky pro jednotlivé úrovně poskytování Služeb uvedených v</w:t>
      </w:r>
      <w:r>
        <w:rPr>
          <w:rFonts w:ascii="Calibri" w:eastAsia="Times New Roman" w:hAnsi="Calibri" w:cs="Times New Roman"/>
          <w:sz w:val="20"/>
          <w:lang w:eastAsia="cs-CZ"/>
        </w:rPr>
        <w:t> P</w:t>
      </w:r>
      <w:r w:rsidRPr="003C5D48">
        <w:rPr>
          <w:rFonts w:ascii="Calibri" w:eastAsia="Times New Roman" w:hAnsi="Calibri" w:cs="Times New Roman"/>
          <w:sz w:val="20"/>
          <w:lang w:eastAsia="cs-CZ"/>
        </w:rPr>
        <w:t>říloze č. 1 Smlouvy, a to včetně slev z ceny za jejich neplnění. Na KL v příloze č. 1 Smlouvy se tak aplikují veškeré požadavky uvedené v kapitole „2. PRŮŘEZOVÉ POŽADAVKY PLNĚNÍ SLUŽEB DLE KATALOGOVÝCH LISTŮ“ a požadavky v</w:t>
      </w:r>
      <w:r>
        <w:rPr>
          <w:rFonts w:ascii="Calibri" w:eastAsia="Times New Roman" w:hAnsi="Calibri" w:cs="Times New Roman"/>
          <w:sz w:val="20"/>
          <w:lang w:eastAsia="cs-CZ"/>
        </w:rPr>
        <w:t> </w:t>
      </w:r>
      <w:r w:rsidRPr="003C5D48">
        <w:rPr>
          <w:rFonts w:ascii="Calibri" w:eastAsia="Times New Roman" w:hAnsi="Calibri" w:cs="Times New Roman"/>
          <w:sz w:val="20"/>
          <w:lang w:eastAsia="cs-CZ"/>
        </w:rPr>
        <w:t xml:space="preserve">kapitole </w:t>
      </w:r>
      <w:r>
        <w:rPr>
          <w:rFonts w:ascii="Calibri" w:eastAsia="Times New Roman" w:hAnsi="Calibri" w:cs="Times New Roman"/>
          <w:sz w:val="20"/>
          <w:lang w:eastAsia="cs-CZ"/>
        </w:rPr>
        <w:br/>
      </w:r>
      <w:r w:rsidRPr="003C5D48">
        <w:rPr>
          <w:rFonts w:ascii="Calibri" w:eastAsia="Times New Roman" w:hAnsi="Calibri" w:cs="Times New Roman"/>
          <w:sz w:val="20"/>
          <w:lang w:eastAsia="cs-CZ"/>
        </w:rPr>
        <w:t xml:space="preserve">„3. SLA PARAMETRY SLUŽEB“ pro příslušnou úroveň </w:t>
      </w:r>
      <w:r>
        <w:rPr>
          <w:rFonts w:ascii="Calibri" w:eastAsia="Times New Roman" w:hAnsi="Calibri" w:cs="Times New Roman"/>
          <w:sz w:val="20"/>
          <w:lang w:eastAsia="cs-CZ"/>
        </w:rPr>
        <w:t>S</w:t>
      </w:r>
      <w:r w:rsidRPr="003C5D48">
        <w:rPr>
          <w:rFonts w:ascii="Calibri" w:eastAsia="Times New Roman" w:hAnsi="Calibri" w:cs="Times New Roman"/>
          <w:sz w:val="20"/>
          <w:lang w:eastAsia="cs-CZ"/>
        </w:rPr>
        <w:t>lužeb.</w:t>
      </w:r>
    </w:p>
    <w:p w14:paraId="36651111" w14:textId="77777777" w:rsidR="00B50499" w:rsidRPr="00D277E6" w:rsidRDefault="00B50499" w:rsidP="00B50499">
      <w:pPr>
        <w:spacing w:after="120" w:line="280" w:lineRule="exact"/>
        <w:rPr>
          <w:rFonts w:ascii="Calibri" w:eastAsia="Times New Roman" w:hAnsi="Calibri" w:cs="Times New Roman"/>
          <w:sz w:val="20"/>
          <w:lang w:eastAsia="cs-CZ"/>
        </w:rPr>
      </w:pPr>
      <w:r w:rsidRPr="003C5D48">
        <w:rPr>
          <w:rFonts w:ascii="Calibri" w:eastAsia="Times New Roman" w:hAnsi="Calibri" w:cs="Times New Roman"/>
          <w:sz w:val="20"/>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5E4C81C8" w14:textId="77777777" w:rsidR="00B50499" w:rsidRPr="003C5D48" w:rsidRDefault="00B50499" w:rsidP="00D76565">
      <w:pPr>
        <w:keepNext/>
        <w:numPr>
          <w:ilvl w:val="0"/>
          <w:numId w:val="29"/>
        </w:numPr>
        <w:spacing w:before="180" w:after="60"/>
        <w:ind w:left="284" w:hanging="284"/>
        <w:jc w:val="left"/>
        <w:outlineLvl w:val="0"/>
        <w:rPr>
          <w:rFonts w:ascii="Calibri" w:eastAsia="Times New Roman" w:hAnsi="Calibri" w:cs="Tahoma"/>
          <w:bCs/>
          <w:kern w:val="32"/>
          <w:sz w:val="20"/>
          <w:szCs w:val="20"/>
          <w:lang w:eastAsia="cs-CZ"/>
        </w:rPr>
      </w:pPr>
      <w:r w:rsidRPr="003C5D48">
        <w:rPr>
          <w:rFonts w:ascii="Calibri" w:eastAsia="Times New Roman" w:hAnsi="Calibri" w:cs="Tahoma"/>
          <w:b/>
          <w:bCs/>
          <w:kern w:val="32"/>
          <w:sz w:val="20"/>
          <w:szCs w:val="20"/>
          <w:lang w:eastAsia="cs-CZ"/>
        </w:rPr>
        <w:t>PRŮŘEZOVÉ POŽADAVKY PLNĚNÍ SLUŽEB DLE KATALOGOVÝCH LISTŮ</w:t>
      </w:r>
    </w:p>
    <w:p w14:paraId="381BAFDF" w14:textId="77777777" w:rsidR="00B50499" w:rsidRPr="003C5D48" w:rsidRDefault="00B50499" w:rsidP="00B50499">
      <w:pPr>
        <w:spacing w:after="120" w:line="280" w:lineRule="exact"/>
        <w:rPr>
          <w:rFonts w:ascii="Calibri" w:eastAsia="Times New Roman" w:hAnsi="Calibri" w:cs="Times New Roman"/>
          <w:sz w:val="20"/>
          <w:lang w:eastAsia="cs-CZ"/>
        </w:rPr>
      </w:pPr>
      <w:r w:rsidRPr="003C5D48">
        <w:rPr>
          <w:rFonts w:ascii="Calibri" w:eastAsia="Times New Roman" w:hAnsi="Calibri" w:cs="Times New Roman"/>
          <w:sz w:val="20"/>
          <w:lang w:eastAsia="cs-CZ"/>
        </w:rPr>
        <w:t xml:space="preserve">Pro zajištění </w:t>
      </w:r>
      <w:r>
        <w:rPr>
          <w:rFonts w:ascii="Calibri" w:eastAsia="Times New Roman" w:hAnsi="Calibri" w:cs="Times New Roman"/>
          <w:sz w:val="20"/>
          <w:lang w:eastAsia="cs-CZ"/>
        </w:rPr>
        <w:t>S</w:t>
      </w:r>
      <w:r w:rsidRPr="003C5D48">
        <w:rPr>
          <w:rFonts w:ascii="Calibri" w:eastAsia="Times New Roman" w:hAnsi="Calibri" w:cs="Times New Roman"/>
          <w:sz w:val="20"/>
          <w:lang w:eastAsia="cs-CZ"/>
        </w:rPr>
        <w:t>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B50499" w:rsidRPr="001A255C" w14:paraId="4B0EE33A" w14:textId="77777777" w:rsidTr="001E4BC9">
        <w:tc>
          <w:tcPr>
            <w:tcW w:w="562" w:type="dxa"/>
            <w:shd w:val="clear" w:color="auto" w:fill="797979"/>
          </w:tcPr>
          <w:p w14:paraId="1936CC2A" w14:textId="77777777" w:rsidR="00B50499" w:rsidRPr="001A255C" w:rsidRDefault="00B50499" w:rsidP="001E4BC9">
            <w:pPr>
              <w:rPr>
                <w:rFonts w:asciiTheme="minorHAnsi" w:hAnsiTheme="minorHAnsi" w:cstheme="minorHAnsi"/>
                <w:color w:val="FFFFFF"/>
              </w:rPr>
            </w:pPr>
            <w:r w:rsidRPr="001A255C">
              <w:rPr>
                <w:rFonts w:asciiTheme="minorHAnsi" w:hAnsiTheme="minorHAnsi" w:cstheme="minorHAnsi"/>
                <w:color w:val="FFFFFF"/>
              </w:rPr>
              <w:t>ID</w:t>
            </w:r>
          </w:p>
        </w:tc>
        <w:tc>
          <w:tcPr>
            <w:tcW w:w="3119" w:type="dxa"/>
            <w:shd w:val="clear" w:color="auto" w:fill="797979"/>
          </w:tcPr>
          <w:p w14:paraId="66432C0A" w14:textId="77777777" w:rsidR="00B50499" w:rsidRPr="001A255C" w:rsidRDefault="00B50499" w:rsidP="001E4BC9">
            <w:pPr>
              <w:rPr>
                <w:rFonts w:asciiTheme="minorHAnsi" w:hAnsiTheme="minorHAnsi" w:cstheme="minorHAnsi"/>
                <w:color w:val="FFFFFF"/>
              </w:rPr>
            </w:pPr>
            <w:r w:rsidRPr="001A255C">
              <w:rPr>
                <w:rFonts w:asciiTheme="minorHAnsi" w:hAnsiTheme="minorHAnsi" w:cstheme="minorHAnsi"/>
                <w:color w:val="FFFFFF"/>
              </w:rPr>
              <w:t>Označení</w:t>
            </w:r>
          </w:p>
        </w:tc>
        <w:tc>
          <w:tcPr>
            <w:tcW w:w="6095" w:type="dxa"/>
            <w:shd w:val="clear" w:color="auto" w:fill="797979"/>
          </w:tcPr>
          <w:p w14:paraId="39FD7218" w14:textId="77777777" w:rsidR="00B50499" w:rsidRPr="001A255C" w:rsidRDefault="00B50499" w:rsidP="001E4BC9">
            <w:pPr>
              <w:rPr>
                <w:rFonts w:asciiTheme="minorHAnsi" w:hAnsiTheme="minorHAnsi" w:cstheme="minorHAnsi"/>
                <w:color w:val="FFFFFF"/>
              </w:rPr>
            </w:pPr>
            <w:r w:rsidRPr="001A255C">
              <w:rPr>
                <w:rFonts w:asciiTheme="minorHAnsi" w:hAnsiTheme="minorHAnsi" w:cstheme="minorHAnsi"/>
                <w:color w:val="FFFFFF"/>
              </w:rPr>
              <w:t>Popis požadavku</w:t>
            </w:r>
          </w:p>
        </w:tc>
      </w:tr>
      <w:tr w:rsidR="00B50499" w:rsidRPr="001A255C" w14:paraId="27D94BF0" w14:textId="77777777" w:rsidTr="001E4BC9">
        <w:tc>
          <w:tcPr>
            <w:tcW w:w="562" w:type="dxa"/>
          </w:tcPr>
          <w:p w14:paraId="1530001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w:t>
            </w:r>
          </w:p>
        </w:tc>
        <w:tc>
          <w:tcPr>
            <w:tcW w:w="3119" w:type="dxa"/>
          </w:tcPr>
          <w:p w14:paraId="6D811C6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Implementace metodiky ITIL v4</w:t>
            </w:r>
          </w:p>
        </w:tc>
        <w:tc>
          <w:tcPr>
            <w:tcW w:w="6095" w:type="dxa"/>
          </w:tcPr>
          <w:p w14:paraId="0D2C247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Poskytovatel je povinen zajišťovat Služby v souvislosti s jednotlivými katalogovými listy pomocí procesů, jejichž nastavení je v souladu s metodikou ITIL v4. </w:t>
            </w:r>
          </w:p>
          <w:p w14:paraId="717EC85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Poskytovatel implementuje veškeré procesy dané metodikou ITIL v4, které souvisí se zajištěním Služeb dle katalogových listů.</w:t>
            </w:r>
          </w:p>
        </w:tc>
      </w:tr>
      <w:tr w:rsidR="00B50499" w:rsidRPr="001A255C" w14:paraId="238A47B8" w14:textId="77777777" w:rsidTr="001E4BC9">
        <w:tc>
          <w:tcPr>
            <w:tcW w:w="562" w:type="dxa"/>
          </w:tcPr>
          <w:p w14:paraId="5642F9D9"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2</w:t>
            </w:r>
          </w:p>
        </w:tc>
        <w:tc>
          <w:tcPr>
            <w:tcW w:w="3119" w:type="dxa"/>
          </w:tcPr>
          <w:p w14:paraId="6277D47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Implementace metodiky ITIL v4 do ServiceDesk nástroje</w:t>
            </w:r>
          </w:p>
        </w:tc>
        <w:tc>
          <w:tcPr>
            <w:tcW w:w="6095" w:type="dxa"/>
          </w:tcPr>
          <w:p w14:paraId="2A1FDDB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Procesy a činnosti prováděné v souvislosti se zajištěním Služeb dle katalogových listů musí být plně implementovány do ServiceDesk nástroje. Tj. musí být možné evidovat každý dílčí procesní úkon, jeho zahájení, dokončení, osobu, která jej provedla, konfigurační položku, které se týká, a případnou další dokumentaci spojenou s provedením úkonu.   </w:t>
            </w:r>
          </w:p>
        </w:tc>
      </w:tr>
      <w:tr w:rsidR="00B50499" w:rsidRPr="001A255C" w14:paraId="55AB0AD2" w14:textId="77777777" w:rsidTr="001E4BC9">
        <w:tc>
          <w:tcPr>
            <w:tcW w:w="562" w:type="dxa"/>
          </w:tcPr>
          <w:p w14:paraId="0AEE3032"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3</w:t>
            </w:r>
          </w:p>
        </w:tc>
        <w:tc>
          <w:tcPr>
            <w:tcW w:w="3119" w:type="dxa"/>
          </w:tcPr>
          <w:p w14:paraId="6EBB932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Pravidla zaznamenávání a vyhodnocování činností v ServiceDesk nástroji</w:t>
            </w:r>
          </w:p>
        </w:tc>
        <w:tc>
          <w:tcPr>
            <w:tcW w:w="6095" w:type="dxa"/>
          </w:tcPr>
          <w:p w14:paraId="2D0A1B3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Každý úkon (automatický i manuálně provedený) musí být nejpozději do konce 3. pracovního dne zaznamenán v nástroji ServiceDesk nástroje. Zaznamenání provedení úkonu v ServiceDesk nástroji musí předcházet jeho faktické provedení. </w:t>
            </w:r>
          </w:p>
          <w:p w14:paraId="77C2B5D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Doba provedení úkonu je dobou, kdy bylo provedení úkonu zaznamenáno v ServiceDesk nástroji. Tj. pro stanovení doby provedení úkonu není rozhodné, kdy došlo k jeho faktickému provedení.</w:t>
            </w:r>
          </w:p>
          <w:p w14:paraId="03C5EC8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Zpětně lze do ServiceDesk nástroje evidovat úkony, u nichž z technických důvodů není možné neprodlené zaznamenání.</w:t>
            </w:r>
          </w:p>
          <w:p w14:paraId="5B104D4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Každý procesní úkon, který nebude zaznamenán v ServiceDesku, je z pohledu vyhodnocování plnění Služeb považován za neprovedený, a to i v případě, že k němu fakticky došlo.</w:t>
            </w:r>
          </w:p>
          <w:p w14:paraId="1B70E91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B50499" w:rsidRPr="001A255C" w14:paraId="022FEAF5" w14:textId="77777777" w:rsidTr="001E4BC9">
        <w:tc>
          <w:tcPr>
            <w:tcW w:w="562" w:type="dxa"/>
          </w:tcPr>
          <w:p w14:paraId="1DCAF09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4</w:t>
            </w:r>
          </w:p>
        </w:tc>
        <w:tc>
          <w:tcPr>
            <w:tcW w:w="3119" w:type="dxa"/>
          </w:tcPr>
          <w:p w14:paraId="0D7D4DB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Součinnost se subjekty 3. stran</w:t>
            </w:r>
          </w:p>
        </w:tc>
        <w:tc>
          <w:tcPr>
            <w:tcW w:w="6095" w:type="dxa"/>
          </w:tcPr>
          <w:p w14:paraId="1B1C26E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Poskytovatel odpovídá pouze za Služby, procesy a činnosti uvedené v této Smlouvě. Při plnění Služeb je v definovaném rozsahu povinen využívat či řídit součinnost s ostatními subjekty podílejícími se na zajištění řádného provozu IT infrastruktury </w:t>
            </w:r>
            <w:proofErr w:type="spellStart"/>
            <w:r w:rsidRPr="001A255C">
              <w:rPr>
                <w:rFonts w:asciiTheme="minorHAnsi" w:hAnsiTheme="minorHAnsi" w:cstheme="minorHAnsi"/>
                <w:sz w:val="20"/>
                <w:szCs w:val="20"/>
              </w:rPr>
              <w:t>MZe</w:t>
            </w:r>
            <w:proofErr w:type="spellEnd"/>
            <w:r w:rsidRPr="001A255C">
              <w:rPr>
                <w:rFonts w:asciiTheme="minorHAnsi" w:hAnsiTheme="minorHAnsi" w:cstheme="minorHAnsi"/>
                <w:sz w:val="20"/>
                <w:szCs w:val="20"/>
              </w:rPr>
              <w:t xml:space="preserve"> (tj. subjekty zajišťujícími např. provoz, servis a rozvoj jiných částí aplikační vrstvy, subjekty zajišťujícími provoz a servis technologické vrstvy, interními, či Objednatelem určenými specialisty, technickou podporu SW a HW technologií atp.). </w:t>
            </w:r>
            <w:r w:rsidRPr="001A255C">
              <w:rPr>
                <w:rFonts w:asciiTheme="minorHAnsi" w:hAnsiTheme="minorHAnsi" w:cstheme="minorHAnsi"/>
                <w:sz w:val="20"/>
                <w:szCs w:val="20"/>
              </w:rPr>
              <w:lastRenderedPageBreak/>
              <w:t>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220E0EB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Komunikační matice obsahuje rovněž specifikaci všech parametrů ovlivňujících komunikaci (např. SLA parametry, formu komunikace …).   </w:t>
            </w:r>
          </w:p>
          <w:p w14:paraId="10575A4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Pokud některý ze subjektů nedodržuje nastavené parametry součinnosti, je Poskytovatel povinen o tomto bezprostředně vyrozumět Objednatele, nebo postupovat dle eskalačního scénáře, je-li pro danou situaci Objednatelem stanoven.</w:t>
            </w:r>
          </w:p>
        </w:tc>
      </w:tr>
      <w:tr w:rsidR="00B50499" w:rsidRPr="001A255C" w14:paraId="186DE0D0" w14:textId="77777777" w:rsidTr="001E4BC9">
        <w:tc>
          <w:tcPr>
            <w:tcW w:w="562" w:type="dxa"/>
          </w:tcPr>
          <w:p w14:paraId="0355683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5</w:t>
            </w:r>
          </w:p>
        </w:tc>
        <w:tc>
          <w:tcPr>
            <w:tcW w:w="3119" w:type="dxa"/>
          </w:tcPr>
          <w:p w14:paraId="7E8BA3BA"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Automatizace provozních úkonů</w:t>
            </w:r>
          </w:p>
        </w:tc>
        <w:tc>
          <w:tcPr>
            <w:tcW w:w="6095" w:type="dxa"/>
          </w:tcPr>
          <w:p w14:paraId="4E150BA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Pokud je možné kteroukoliv činnost automatizovat, musí Poskytovatel zpracovat návrh požadavku na změnu a zaslat jej Objednateli.</w:t>
            </w:r>
          </w:p>
        </w:tc>
      </w:tr>
      <w:tr w:rsidR="00B50499" w:rsidRPr="001A255C" w14:paraId="29ED0F1D" w14:textId="77777777" w:rsidTr="001E4BC9">
        <w:tc>
          <w:tcPr>
            <w:tcW w:w="562" w:type="dxa"/>
          </w:tcPr>
          <w:p w14:paraId="4A5653C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6</w:t>
            </w:r>
          </w:p>
        </w:tc>
        <w:tc>
          <w:tcPr>
            <w:tcW w:w="3119" w:type="dxa"/>
          </w:tcPr>
          <w:p w14:paraId="6CD9707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Neprodlené zajištění</w:t>
            </w:r>
          </w:p>
        </w:tc>
        <w:tc>
          <w:tcPr>
            <w:tcW w:w="6095" w:type="dxa"/>
          </w:tcPr>
          <w:p w14:paraId="6CBD017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Poskytovatel neprodleně provede = Poskytovatel bez zbytečného odkladu, nebo ve stanovené lhůtě (je-li definována) zajistí v rámci vymezeného okna dostupnosti Služby provedení.</w:t>
            </w:r>
          </w:p>
        </w:tc>
      </w:tr>
      <w:tr w:rsidR="00B50499" w:rsidRPr="001A255C" w14:paraId="77FB89DD" w14:textId="77777777" w:rsidTr="001E4BC9">
        <w:tc>
          <w:tcPr>
            <w:tcW w:w="562" w:type="dxa"/>
          </w:tcPr>
          <w:p w14:paraId="066994E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7</w:t>
            </w:r>
          </w:p>
        </w:tc>
        <w:tc>
          <w:tcPr>
            <w:tcW w:w="3119" w:type="dxa"/>
          </w:tcPr>
          <w:p w14:paraId="1B81C20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Období pro poskytování Služeb</w:t>
            </w:r>
          </w:p>
        </w:tc>
        <w:tc>
          <w:tcPr>
            <w:tcW w:w="6095" w:type="dxa"/>
          </w:tcPr>
          <w:p w14:paraId="5BFC454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Pokud je se Službou spojena provozní doba, nebo časová lhůta, počítá se pouze v časovém období, kdy je poskytována.</w:t>
            </w:r>
          </w:p>
        </w:tc>
      </w:tr>
      <w:tr w:rsidR="00B50499" w:rsidRPr="001A255C" w14:paraId="607D5421" w14:textId="77777777" w:rsidTr="001E4BC9">
        <w:tc>
          <w:tcPr>
            <w:tcW w:w="562" w:type="dxa"/>
          </w:tcPr>
          <w:p w14:paraId="07E4DCE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8</w:t>
            </w:r>
          </w:p>
        </w:tc>
        <w:tc>
          <w:tcPr>
            <w:tcW w:w="3119" w:type="dxa"/>
          </w:tcPr>
          <w:p w14:paraId="71FB0F89"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Poskytování součinnosti Objednateli a 3. stranám</w:t>
            </w:r>
          </w:p>
        </w:tc>
        <w:tc>
          <w:tcPr>
            <w:tcW w:w="6095" w:type="dxa"/>
          </w:tcPr>
          <w:p w14:paraId="478FEC8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Poskytovatel je povinen poskytovat součinnost Objednateli a jím určeným osobám a subjektům v případech, kdy je těmito vyžadovaná součinnost související s výkonem Služeb dle katalogových listů. Poskytovatel tak může poskytovat součinnost např. při:</w:t>
            </w:r>
          </w:p>
          <w:p w14:paraId="77712D3C" w14:textId="77777777" w:rsidR="00B50499" w:rsidRPr="001A255C" w:rsidRDefault="00B50499" w:rsidP="00D76565">
            <w:pPr>
              <w:numPr>
                <w:ilvl w:val="0"/>
                <w:numId w:val="28"/>
              </w:numPr>
              <w:spacing w:before="60" w:after="60" w:line="240" w:lineRule="auto"/>
              <w:contextualSpacing/>
              <w:rPr>
                <w:rFonts w:asciiTheme="minorHAnsi" w:hAnsiTheme="minorHAnsi" w:cstheme="minorHAnsi"/>
                <w:sz w:val="20"/>
                <w:szCs w:val="20"/>
              </w:rPr>
            </w:pPr>
            <w:r w:rsidRPr="001A255C">
              <w:rPr>
                <w:rFonts w:asciiTheme="minorHAnsi" w:hAnsiTheme="minorHAnsi" w:cstheme="minorHAnsi"/>
                <w:sz w:val="20"/>
                <w:szCs w:val="20"/>
              </w:rPr>
              <w:t xml:space="preserve">testech funkčnosti vzhledem k </w:t>
            </w:r>
            <w:proofErr w:type="spellStart"/>
            <w:r w:rsidRPr="001A255C">
              <w:rPr>
                <w:rFonts w:asciiTheme="minorHAnsi" w:hAnsiTheme="minorHAnsi" w:cstheme="minorHAnsi"/>
                <w:sz w:val="20"/>
                <w:szCs w:val="20"/>
              </w:rPr>
              <w:t>akplikaci</w:t>
            </w:r>
            <w:proofErr w:type="spellEnd"/>
            <w:r w:rsidRPr="001A255C">
              <w:rPr>
                <w:rFonts w:asciiTheme="minorHAnsi" w:hAnsiTheme="minorHAnsi" w:cstheme="minorHAnsi"/>
                <w:sz w:val="20"/>
                <w:szCs w:val="20"/>
              </w:rPr>
              <w:t xml:space="preserve"> po plánovaných zásazích Objednatele,</w:t>
            </w:r>
          </w:p>
          <w:p w14:paraId="4BE15A39" w14:textId="77777777" w:rsidR="00B50499" w:rsidRPr="001A255C" w:rsidRDefault="00B50499" w:rsidP="00D76565">
            <w:pPr>
              <w:numPr>
                <w:ilvl w:val="0"/>
                <w:numId w:val="28"/>
              </w:numPr>
              <w:spacing w:before="60" w:after="60" w:line="240" w:lineRule="auto"/>
              <w:contextualSpacing/>
              <w:rPr>
                <w:rFonts w:asciiTheme="minorHAnsi" w:hAnsiTheme="minorHAnsi" w:cstheme="minorHAnsi"/>
                <w:sz w:val="20"/>
                <w:szCs w:val="20"/>
              </w:rPr>
            </w:pPr>
            <w:r w:rsidRPr="001A255C">
              <w:rPr>
                <w:rFonts w:asciiTheme="minorHAnsi" w:hAnsiTheme="minorHAnsi" w:cstheme="minorHAnsi"/>
                <w:sz w:val="20"/>
                <w:szCs w:val="20"/>
              </w:rPr>
              <w:t xml:space="preserve">testech funkčnosti systému po plánovaných upgradech </w:t>
            </w:r>
            <w:r w:rsidRPr="001A255C">
              <w:rPr>
                <w:rFonts w:asciiTheme="minorHAnsi" w:hAnsiTheme="minorHAnsi" w:cstheme="minorHAnsi"/>
                <w:sz w:val="20"/>
                <w:szCs w:val="20"/>
              </w:rPr>
              <w:br/>
              <w:t>a patchování OS a firmware,</w:t>
            </w:r>
          </w:p>
          <w:p w14:paraId="1F4F0743" w14:textId="77777777" w:rsidR="00B50499" w:rsidRPr="001A255C" w:rsidRDefault="00B50499" w:rsidP="00D76565">
            <w:pPr>
              <w:numPr>
                <w:ilvl w:val="0"/>
                <w:numId w:val="28"/>
              </w:numPr>
              <w:spacing w:before="60" w:after="60" w:line="240" w:lineRule="auto"/>
              <w:contextualSpacing/>
              <w:rPr>
                <w:rFonts w:asciiTheme="minorHAnsi" w:hAnsiTheme="minorHAnsi" w:cstheme="minorHAnsi"/>
                <w:sz w:val="20"/>
                <w:szCs w:val="20"/>
              </w:rPr>
            </w:pPr>
            <w:r w:rsidRPr="001A255C">
              <w:rPr>
                <w:rFonts w:asciiTheme="minorHAnsi" w:hAnsiTheme="minorHAnsi" w:cstheme="minorHAnsi"/>
                <w:sz w:val="20"/>
                <w:szCs w:val="20"/>
              </w:rPr>
              <w:t>upgradech a patchování infrastruktury,</w:t>
            </w:r>
          </w:p>
          <w:p w14:paraId="35D664EA" w14:textId="77777777" w:rsidR="00B50499" w:rsidRPr="001A255C" w:rsidRDefault="00B50499" w:rsidP="00D76565">
            <w:pPr>
              <w:numPr>
                <w:ilvl w:val="0"/>
                <w:numId w:val="28"/>
              </w:numPr>
              <w:spacing w:before="60" w:after="60" w:line="240" w:lineRule="auto"/>
              <w:contextualSpacing/>
              <w:rPr>
                <w:rFonts w:asciiTheme="minorHAnsi" w:hAnsiTheme="minorHAnsi" w:cstheme="minorHAnsi"/>
                <w:sz w:val="20"/>
                <w:szCs w:val="20"/>
              </w:rPr>
            </w:pPr>
            <w:r w:rsidRPr="001A255C">
              <w:rPr>
                <w:rFonts w:asciiTheme="minorHAnsi" w:hAnsiTheme="minorHAnsi" w:cstheme="minorHAnsi"/>
                <w:sz w:val="20"/>
                <w:szCs w:val="20"/>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7CEA3B19" w14:textId="77777777" w:rsidR="00B50499" w:rsidRPr="001A255C" w:rsidRDefault="00B50499" w:rsidP="00D76565">
            <w:pPr>
              <w:numPr>
                <w:ilvl w:val="0"/>
                <w:numId w:val="28"/>
              </w:numPr>
              <w:tabs>
                <w:tab w:val="left" w:pos="851"/>
              </w:tabs>
              <w:spacing w:before="60" w:after="60" w:line="240" w:lineRule="auto"/>
              <w:contextualSpacing/>
              <w:rPr>
                <w:rFonts w:asciiTheme="minorHAnsi" w:eastAsia="Calibri" w:hAnsiTheme="minorHAnsi" w:cstheme="minorHAnsi"/>
                <w:sz w:val="20"/>
                <w:szCs w:val="20"/>
              </w:rPr>
            </w:pPr>
            <w:r w:rsidRPr="001A255C">
              <w:rPr>
                <w:rFonts w:asciiTheme="minorHAnsi" w:eastAsia="Calibri" w:hAnsiTheme="minorHAnsi" w:cstheme="minorHAnsi"/>
                <w:sz w:val="20"/>
                <w:szCs w:val="20"/>
              </w:rPr>
              <w:t>spouštění a zastavování zařízení/systémů nebo jejich částí s provozovateli návazných aplikací a systémů,</w:t>
            </w:r>
          </w:p>
          <w:p w14:paraId="40EA22F8" w14:textId="77777777" w:rsidR="00B50499" w:rsidRPr="001A255C" w:rsidRDefault="00B50499" w:rsidP="00D76565">
            <w:pPr>
              <w:numPr>
                <w:ilvl w:val="0"/>
                <w:numId w:val="28"/>
              </w:numPr>
              <w:spacing w:before="60" w:after="60" w:line="240" w:lineRule="auto"/>
              <w:contextualSpacing/>
              <w:rPr>
                <w:rFonts w:asciiTheme="minorHAnsi" w:eastAsia="Calibri" w:hAnsiTheme="minorHAnsi" w:cstheme="minorHAnsi"/>
                <w:sz w:val="20"/>
                <w:szCs w:val="20"/>
              </w:rPr>
            </w:pPr>
            <w:r w:rsidRPr="001A255C">
              <w:rPr>
                <w:rFonts w:asciiTheme="minorHAnsi" w:eastAsia="Calibri" w:hAnsiTheme="minorHAnsi" w:cstheme="minorHAnsi"/>
                <w:sz w:val="20"/>
                <w:szCs w:val="20"/>
              </w:rPr>
              <w:t>pravidelné odstávce elektrické energie v sídle Objednatele (2x do roka),</w:t>
            </w:r>
          </w:p>
          <w:p w14:paraId="714C6BB8" w14:textId="77777777" w:rsidR="00B50499" w:rsidRPr="001A255C" w:rsidRDefault="00B50499" w:rsidP="00D76565">
            <w:pPr>
              <w:numPr>
                <w:ilvl w:val="0"/>
                <w:numId w:val="28"/>
              </w:numPr>
              <w:spacing w:before="60" w:after="60" w:line="240" w:lineRule="auto"/>
              <w:contextualSpacing/>
              <w:rPr>
                <w:rFonts w:asciiTheme="minorHAnsi" w:eastAsia="Calibri" w:hAnsiTheme="minorHAnsi" w:cstheme="minorHAnsi"/>
                <w:sz w:val="20"/>
                <w:szCs w:val="20"/>
              </w:rPr>
            </w:pPr>
            <w:r w:rsidRPr="001A255C">
              <w:rPr>
                <w:rFonts w:asciiTheme="minorHAnsi" w:eastAsia="Calibri" w:hAnsiTheme="minorHAnsi" w:cstheme="minorHAnsi"/>
                <w:sz w:val="20"/>
                <w:szCs w:val="20"/>
              </w:rPr>
              <w:t>licenčním auditu,</w:t>
            </w:r>
          </w:p>
          <w:p w14:paraId="1BCD53B4" w14:textId="77777777" w:rsidR="00B50499" w:rsidRPr="001A255C" w:rsidRDefault="00B50499" w:rsidP="00D76565">
            <w:pPr>
              <w:keepLines/>
              <w:widowControl w:val="0"/>
              <w:numPr>
                <w:ilvl w:val="0"/>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 xml:space="preserve">součinnost s provozovatelem infrastruktury </w:t>
            </w:r>
            <w:proofErr w:type="spellStart"/>
            <w:r w:rsidRPr="001A255C">
              <w:rPr>
                <w:rFonts w:asciiTheme="minorHAnsi" w:eastAsia="Calibri" w:hAnsiTheme="minorHAnsi" w:cstheme="minorHAnsi"/>
                <w:sz w:val="20"/>
                <w:szCs w:val="20"/>
                <w:lang w:eastAsia="x-none"/>
              </w:rPr>
              <w:t>MZe</w:t>
            </w:r>
            <w:proofErr w:type="spellEnd"/>
            <w:r w:rsidRPr="001A255C">
              <w:rPr>
                <w:rFonts w:asciiTheme="minorHAnsi" w:eastAsia="Calibri" w:hAnsiTheme="minorHAnsi" w:cstheme="minorHAnsi"/>
                <w:sz w:val="20"/>
                <w:szCs w:val="20"/>
                <w:lang w:eastAsia="x-none"/>
              </w:rPr>
              <w:t xml:space="preserve"> zejména, nikoliv však výhradně, při realizaci:</w:t>
            </w:r>
          </w:p>
          <w:p w14:paraId="2F10DC8F"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pravidelných záloh,</w:t>
            </w:r>
          </w:p>
          <w:p w14:paraId="34EA2E52"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návrhu optimalizace zálohovacího plánu,</w:t>
            </w:r>
          </w:p>
          <w:p w14:paraId="16FFC780"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návrhu rozsahu zálohování,</w:t>
            </w:r>
          </w:p>
          <w:p w14:paraId="6D952674"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testování obnovy ze záloh (na kvartální bázi),</w:t>
            </w:r>
          </w:p>
          <w:p w14:paraId="0DF12FBF"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obnově ze záloh,</w:t>
            </w:r>
          </w:p>
          <w:p w14:paraId="78C172BF"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DR plánu infrastruktury nebo jeho testování,</w:t>
            </w:r>
          </w:p>
          <w:p w14:paraId="305C0AB7" w14:textId="77777777" w:rsidR="00B50499" w:rsidRPr="001A255C" w:rsidRDefault="00B50499" w:rsidP="00D76565">
            <w:pPr>
              <w:keepLines/>
              <w:widowControl w:val="0"/>
              <w:numPr>
                <w:ilvl w:val="1"/>
                <w:numId w:val="28"/>
              </w:numPr>
              <w:tabs>
                <w:tab w:val="left" w:pos="851"/>
              </w:tabs>
              <w:spacing w:before="60" w:after="60" w:line="240" w:lineRule="auto"/>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 xml:space="preserve">kopie produkčních dat do testovacího, případně jiného prostředí v rozsahu 6 kopií za každých 12 měsíců účinnosti Smlouvy. </w:t>
            </w:r>
          </w:p>
          <w:p w14:paraId="5613D5BC" w14:textId="77777777" w:rsidR="00B50499" w:rsidRPr="001A255C" w:rsidRDefault="00B50499" w:rsidP="00D76565">
            <w:pPr>
              <w:keepLines/>
              <w:widowControl w:val="0"/>
              <w:numPr>
                <w:ilvl w:val="0"/>
                <w:numId w:val="28"/>
              </w:numPr>
              <w:spacing w:before="60" w:after="60" w:line="240"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konfiguračních změnách poskytujících například MTA, SMS brány atd. s poskytovateli technologií při servisních činnostech,</w:t>
            </w:r>
          </w:p>
          <w:p w14:paraId="51FB8388" w14:textId="77777777" w:rsidR="00B50499" w:rsidRPr="001A255C" w:rsidRDefault="00B50499" w:rsidP="00D76565">
            <w:pPr>
              <w:keepLines/>
              <w:widowControl w:val="0"/>
              <w:numPr>
                <w:ilvl w:val="0"/>
                <w:numId w:val="28"/>
              </w:numPr>
              <w:spacing w:before="60" w:after="60" w:line="240"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interním auditu prováděném Objednatelem nebo pověřenou třetí stranou,</w:t>
            </w:r>
          </w:p>
          <w:p w14:paraId="38F1EA5F" w14:textId="77777777" w:rsidR="00B50499" w:rsidRPr="001A255C" w:rsidRDefault="00B50499" w:rsidP="00D76565">
            <w:pPr>
              <w:keepLines/>
              <w:widowControl w:val="0"/>
              <w:numPr>
                <w:ilvl w:val="0"/>
                <w:numId w:val="28"/>
              </w:numPr>
              <w:spacing w:before="60" w:after="60" w:line="240"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komunikaci s poskytovateli dalších IT služeb pro Objednatele.</w:t>
            </w:r>
          </w:p>
          <w:p w14:paraId="33B922E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 xml:space="preserve">Součinnost musí být poskytnuta neprodleně, případně dle podmínek stanovených Objednatelem. </w:t>
            </w:r>
          </w:p>
        </w:tc>
      </w:tr>
      <w:tr w:rsidR="00B50499" w:rsidRPr="001A255C" w14:paraId="3C28DC03" w14:textId="77777777" w:rsidTr="001E4BC9">
        <w:tc>
          <w:tcPr>
            <w:tcW w:w="562" w:type="dxa"/>
          </w:tcPr>
          <w:p w14:paraId="4311701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9</w:t>
            </w:r>
          </w:p>
        </w:tc>
        <w:tc>
          <w:tcPr>
            <w:tcW w:w="3119" w:type="dxa"/>
          </w:tcPr>
          <w:p w14:paraId="0F0731F4"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Minimální rozsah požadovaných činností</w:t>
            </w:r>
          </w:p>
        </w:tc>
        <w:tc>
          <w:tcPr>
            <w:tcW w:w="6095" w:type="dxa"/>
          </w:tcPr>
          <w:p w14:paraId="22140534"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Objednatel požaduje, aby v rámci zajištění Služeb byly prováděny alespoň činnosti uvedené v katalogových listech v sekci „Minimální rozsah požadovaných činností“.</w:t>
            </w:r>
          </w:p>
          <w:p w14:paraId="7518722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Mimo tyto činnosti je požadována průřezově:</w:t>
            </w:r>
          </w:p>
          <w:p w14:paraId="45DF5ED0" w14:textId="77777777" w:rsidR="00B50499" w:rsidRPr="001A255C" w:rsidRDefault="00B50499" w:rsidP="00D76565">
            <w:pPr>
              <w:keepLines/>
              <w:widowControl w:val="0"/>
              <w:numPr>
                <w:ilvl w:val="0"/>
                <w:numId w:val="32"/>
              </w:numPr>
              <w:spacing w:line="320" w:lineRule="atLeast"/>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při změnách v organizační struktuře LDAP synchronizace změněných údajů do databáze systému a provedení nezbytné konfigurace nastavení organizačních útvarů v aplikaci,</w:t>
            </w:r>
          </w:p>
          <w:p w14:paraId="25453119" w14:textId="77777777" w:rsidR="00B50499" w:rsidRPr="001A255C" w:rsidRDefault="00B50499" w:rsidP="00D76565">
            <w:pPr>
              <w:keepLines/>
              <w:widowControl w:val="0"/>
              <w:numPr>
                <w:ilvl w:val="0"/>
                <w:numId w:val="32"/>
              </w:numPr>
              <w:spacing w:line="320" w:lineRule="atLeast"/>
              <w:contextualSpacing/>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správa a aktualizace privilegovaných hesel (</w:t>
            </w:r>
            <w:proofErr w:type="spellStart"/>
            <w:r w:rsidRPr="001A255C">
              <w:rPr>
                <w:rFonts w:asciiTheme="minorHAnsi" w:eastAsia="Calibri" w:hAnsiTheme="minorHAnsi" w:cstheme="minorHAnsi"/>
                <w:sz w:val="20"/>
                <w:szCs w:val="20"/>
                <w:lang w:eastAsia="x-none"/>
              </w:rPr>
              <w:t>root</w:t>
            </w:r>
            <w:proofErr w:type="spellEnd"/>
            <w:r w:rsidRPr="001A255C">
              <w:rPr>
                <w:rFonts w:asciiTheme="minorHAnsi" w:eastAsia="Calibri" w:hAnsiTheme="minorHAnsi" w:cstheme="minorHAnsi"/>
                <w:sz w:val="20"/>
                <w:szCs w:val="20"/>
                <w:lang w:eastAsia="x-none"/>
              </w:rPr>
              <w:t xml:space="preserve">, admin. apod.) ke všem předmětným zařízením a systémům, </w:t>
            </w:r>
          </w:p>
          <w:p w14:paraId="6A795642" w14:textId="77777777" w:rsidR="00B50499" w:rsidRPr="001A255C" w:rsidRDefault="00B50499" w:rsidP="00D76565">
            <w:pPr>
              <w:keepLines/>
              <w:widowControl w:val="0"/>
              <w:numPr>
                <w:ilvl w:val="0"/>
                <w:numId w:val="32"/>
              </w:numPr>
              <w:spacing w:after="0" w:line="288"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 xml:space="preserve">proaktivní kontrola dostupnosti patchů, </w:t>
            </w:r>
            <w:proofErr w:type="spellStart"/>
            <w:r w:rsidRPr="001A255C">
              <w:rPr>
                <w:rFonts w:asciiTheme="minorHAnsi" w:eastAsia="Calibri" w:hAnsiTheme="minorHAnsi" w:cstheme="minorHAnsi"/>
                <w:sz w:val="20"/>
                <w:szCs w:val="20"/>
                <w:lang w:eastAsia="x-none"/>
              </w:rPr>
              <w:t>hotfixů</w:t>
            </w:r>
            <w:proofErr w:type="spellEnd"/>
            <w:r w:rsidRPr="001A255C">
              <w:rPr>
                <w:rFonts w:asciiTheme="minorHAnsi" w:eastAsia="Calibri" w:hAnsiTheme="minorHAnsi" w:cstheme="minorHAnsi"/>
                <w:sz w:val="20"/>
                <w:szCs w:val="20"/>
                <w:lang w:eastAsia="x-none"/>
              </w:rPr>
              <w:t xml:space="preserve">, </w:t>
            </w:r>
            <w:proofErr w:type="spellStart"/>
            <w:r w:rsidRPr="001A255C">
              <w:rPr>
                <w:rFonts w:asciiTheme="minorHAnsi" w:eastAsia="Calibri" w:hAnsiTheme="minorHAnsi" w:cstheme="minorHAnsi"/>
                <w:sz w:val="20"/>
                <w:szCs w:val="20"/>
                <w:lang w:eastAsia="x-none"/>
              </w:rPr>
              <w:t>servicepacků</w:t>
            </w:r>
            <w:proofErr w:type="spellEnd"/>
            <w:r w:rsidRPr="001A255C">
              <w:rPr>
                <w:rFonts w:asciiTheme="minorHAnsi" w:eastAsia="Calibri" w:hAnsiTheme="minorHAnsi" w:cstheme="minorHAnsi"/>
                <w:sz w:val="20"/>
                <w:szCs w:val="20"/>
                <w:lang w:eastAsia="x-none"/>
              </w:rPr>
              <w:t xml:space="preserve"> </w:t>
            </w:r>
            <w:r w:rsidRPr="001A255C">
              <w:rPr>
                <w:rFonts w:asciiTheme="minorHAnsi" w:eastAsia="Calibri" w:hAnsiTheme="minorHAnsi" w:cstheme="minorHAnsi"/>
                <w:sz w:val="20"/>
                <w:szCs w:val="20"/>
                <w:lang w:eastAsia="x-none"/>
              </w:rPr>
              <w:br/>
              <w:t>a dalších opravných balíků výrobců s doporučením postupu jejich nasazení (na měsíční bázi),</w:t>
            </w:r>
          </w:p>
          <w:p w14:paraId="4BEF1B6F" w14:textId="77777777" w:rsidR="00B50499" w:rsidRPr="001A255C" w:rsidRDefault="00B50499" w:rsidP="00D76565">
            <w:pPr>
              <w:keepLines/>
              <w:widowControl w:val="0"/>
              <w:numPr>
                <w:ilvl w:val="0"/>
                <w:numId w:val="32"/>
              </w:numPr>
              <w:spacing w:after="0" w:line="288"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cvičení havarijních scénářů za účelem zajištění kontinuity činností (na roční bázi),</w:t>
            </w:r>
          </w:p>
          <w:p w14:paraId="2EFC5C06" w14:textId="77777777" w:rsidR="00B50499" w:rsidRPr="001A255C" w:rsidRDefault="00B50499" w:rsidP="00D76565">
            <w:pPr>
              <w:keepLines/>
              <w:widowControl w:val="0"/>
              <w:numPr>
                <w:ilvl w:val="0"/>
                <w:numId w:val="32"/>
              </w:numPr>
              <w:spacing w:after="0" w:line="288" w:lineRule="auto"/>
              <w:contextualSpacing/>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realizace testování obnovy vybraných zálohovaných systémů (na roční bázi).</w:t>
            </w:r>
          </w:p>
          <w:p w14:paraId="22631ED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Tímto není nijak omezena povinnost Poskytovatele implementovat v souvislosti se zajištěním Služeb dle katalogového listu procesy dle metodiky ITIL v4.</w:t>
            </w:r>
          </w:p>
          <w:p w14:paraId="4FA2A440" w14:textId="7DC555E8"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Administrativa spojená s provozem a rozvojem, tvorba výkazů či nabídek, odhady pracnosti atd. jsou součástí ceny dle odst. </w:t>
            </w:r>
            <w:r w:rsidR="00195B18" w:rsidRPr="001A255C">
              <w:rPr>
                <w:rFonts w:asciiTheme="minorHAnsi" w:hAnsiTheme="minorHAnsi" w:cstheme="minorHAnsi"/>
                <w:sz w:val="20"/>
                <w:szCs w:val="20"/>
              </w:rPr>
              <w:t>17.1</w:t>
            </w:r>
            <w:r w:rsidRPr="001A255C">
              <w:rPr>
                <w:rFonts w:asciiTheme="minorHAnsi" w:hAnsiTheme="minorHAnsi" w:cstheme="minorHAnsi"/>
                <w:sz w:val="20"/>
                <w:szCs w:val="20"/>
              </w:rPr>
              <w:t xml:space="preserve"> Smlouvy.</w:t>
            </w:r>
          </w:p>
          <w:p w14:paraId="2D84010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Veškeré činnosti dle přílohy č. 2 Smlouvy jsou součástí Paušálních služeb, není-li výslovně uvedeno jinak.</w:t>
            </w:r>
          </w:p>
        </w:tc>
      </w:tr>
      <w:tr w:rsidR="00B50499" w:rsidRPr="001A255C" w14:paraId="646F8F05" w14:textId="77777777" w:rsidTr="001E4BC9">
        <w:tc>
          <w:tcPr>
            <w:tcW w:w="562" w:type="dxa"/>
          </w:tcPr>
          <w:p w14:paraId="068D30D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10</w:t>
            </w:r>
          </w:p>
        </w:tc>
        <w:tc>
          <w:tcPr>
            <w:tcW w:w="3119" w:type="dxa"/>
          </w:tcPr>
          <w:p w14:paraId="71976219"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Požadovaná úroveň Služeb</w:t>
            </w:r>
          </w:p>
        </w:tc>
        <w:tc>
          <w:tcPr>
            <w:tcW w:w="6095" w:type="dxa"/>
          </w:tcPr>
          <w:p w14:paraId="579B498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 souvislosti se zajišťováním Služeb dle katalogového listu je stanovena úroveň Služeb upravující SLA parametry pro Služby poskytované v rámci daného KL. Úroveň Služeb je stanovena v části „Požadovaná úroveň Služeb“.</w:t>
            </w:r>
          </w:p>
          <w:p w14:paraId="7B61726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Tímto není nijak omezena povinnost Poskytovatele stanovit četnost </w:t>
            </w:r>
            <w:r w:rsidRPr="001A255C">
              <w:rPr>
                <w:rFonts w:asciiTheme="minorHAnsi" w:hAnsiTheme="minorHAnsi" w:cstheme="minorHAnsi"/>
                <w:sz w:val="20"/>
                <w:szCs w:val="20"/>
              </w:rPr>
              <w:b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B50499" w:rsidRPr="001A255C" w14:paraId="52D7B2D8" w14:textId="77777777" w:rsidTr="001E4BC9">
        <w:tc>
          <w:tcPr>
            <w:tcW w:w="562" w:type="dxa"/>
          </w:tcPr>
          <w:p w14:paraId="26CEA15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11</w:t>
            </w:r>
          </w:p>
        </w:tc>
        <w:tc>
          <w:tcPr>
            <w:tcW w:w="3119" w:type="dxa"/>
          </w:tcPr>
          <w:p w14:paraId="60103702"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Nárok na slevu z ceny</w:t>
            </w:r>
          </w:p>
        </w:tc>
        <w:tc>
          <w:tcPr>
            <w:tcW w:w="6095" w:type="dxa"/>
          </w:tcPr>
          <w:p w14:paraId="691B2E9A"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 </w:t>
            </w:r>
            <w:r w:rsidRPr="001A255C">
              <w:rPr>
                <w:rFonts w:asciiTheme="minorHAnsi" w:hAnsiTheme="minorHAnsi" w:cstheme="minorHAnsi"/>
                <w:sz w:val="20"/>
                <w:szCs w:val="20"/>
                <w:lang w:eastAsia="x-none"/>
              </w:rPr>
              <w:t>případě porušení SLA definovaných v katalogových listech uvedených v příloze č. 2 t</w:t>
            </w:r>
            <w:r w:rsidRPr="001A255C">
              <w:rPr>
                <w:rFonts w:asciiTheme="minorHAnsi" w:hAnsiTheme="minorHAnsi" w:cstheme="minorHAnsi"/>
                <w:sz w:val="20"/>
                <w:szCs w:val="20"/>
              </w:rPr>
              <w:t xml:space="preserve">éto Smlouvy </w:t>
            </w:r>
            <w:r w:rsidRPr="001A255C">
              <w:rPr>
                <w:rFonts w:asciiTheme="minorHAnsi" w:hAnsiTheme="minorHAnsi" w:cstheme="minorHAnsi"/>
                <w:sz w:val="20"/>
                <w:szCs w:val="20"/>
                <w:lang w:eastAsia="x-none"/>
              </w:rPr>
              <w:t>má Objednatel nárok na slevu z ceny, která bude stanovena v souladu s mechanismem uvedeným v příslušném katalogovém listu a příloze č. 2 této Smlouvy.</w:t>
            </w:r>
          </w:p>
        </w:tc>
      </w:tr>
      <w:tr w:rsidR="00B50499" w:rsidRPr="001A255C" w14:paraId="5695B637" w14:textId="77777777" w:rsidTr="001E4BC9">
        <w:tc>
          <w:tcPr>
            <w:tcW w:w="562" w:type="dxa"/>
          </w:tcPr>
          <w:p w14:paraId="37F4EDB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12</w:t>
            </w:r>
          </w:p>
        </w:tc>
        <w:tc>
          <w:tcPr>
            <w:tcW w:w="3119" w:type="dxa"/>
          </w:tcPr>
          <w:p w14:paraId="4A4FAEB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Provozní doba </w:t>
            </w:r>
          </w:p>
        </w:tc>
        <w:tc>
          <w:tcPr>
            <w:tcW w:w="6095" w:type="dxa"/>
          </w:tcPr>
          <w:p w14:paraId="6DEE6F4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Je-li v textu stanovena provozní doba, vykládá se následovně:</w:t>
            </w:r>
          </w:p>
          <w:p w14:paraId="6F2FFDF6" w14:textId="77777777" w:rsidR="00B50499" w:rsidRPr="001A255C" w:rsidRDefault="00B50499" w:rsidP="00D76565">
            <w:pPr>
              <w:numPr>
                <w:ilvl w:val="0"/>
                <w:numId w:val="31"/>
              </w:numPr>
              <w:spacing w:after="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7 x 24 (</w:t>
            </w:r>
            <w:proofErr w:type="gramStart"/>
            <w:r w:rsidRPr="001A255C">
              <w:rPr>
                <w:rFonts w:asciiTheme="minorHAnsi" w:eastAsia="Calibri" w:hAnsiTheme="minorHAnsi" w:cstheme="minorHAnsi"/>
                <w:sz w:val="20"/>
                <w:szCs w:val="20"/>
                <w:lang w:eastAsia="x-none"/>
              </w:rPr>
              <w:t>0 – 24</w:t>
            </w:r>
            <w:proofErr w:type="gramEnd"/>
            <w:r w:rsidRPr="001A255C">
              <w:rPr>
                <w:rFonts w:asciiTheme="minorHAnsi" w:eastAsia="Calibri" w:hAnsiTheme="minorHAnsi" w:cstheme="minorHAnsi"/>
                <w:sz w:val="20"/>
                <w:szCs w:val="20"/>
                <w:lang w:eastAsia="x-none"/>
              </w:rPr>
              <w:t xml:space="preserve"> h) znamená 7 dní v týdnu po 24 hodinách</w:t>
            </w:r>
          </w:p>
          <w:p w14:paraId="1F2EBA49" w14:textId="77777777" w:rsidR="00B50499" w:rsidRPr="001A255C" w:rsidRDefault="00B50499" w:rsidP="00D76565">
            <w:pPr>
              <w:numPr>
                <w:ilvl w:val="0"/>
                <w:numId w:val="31"/>
              </w:numPr>
              <w:spacing w:after="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5 x 16 (</w:t>
            </w:r>
            <w:proofErr w:type="gramStart"/>
            <w:r w:rsidRPr="001A255C">
              <w:rPr>
                <w:rFonts w:asciiTheme="minorHAnsi" w:eastAsia="Calibri" w:hAnsiTheme="minorHAnsi" w:cstheme="minorHAnsi"/>
                <w:sz w:val="20"/>
                <w:szCs w:val="20"/>
                <w:lang w:eastAsia="x-none"/>
              </w:rPr>
              <w:t>6 – 22</w:t>
            </w:r>
            <w:proofErr w:type="gramEnd"/>
            <w:r w:rsidRPr="001A255C">
              <w:rPr>
                <w:rFonts w:asciiTheme="minorHAnsi" w:eastAsia="Calibri" w:hAnsiTheme="minorHAnsi" w:cstheme="minorHAnsi"/>
                <w:sz w:val="20"/>
                <w:szCs w:val="20"/>
                <w:lang w:eastAsia="x-none"/>
              </w:rPr>
              <w:t xml:space="preserve"> h) znamená pondělí až pátek (i během dnů pracovního klidu) od 6:00 hod do 22:00 hod.</w:t>
            </w:r>
          </w:p>
          <w:p w14:paraId="5EAD35FE" w14:textId="77777777" w:rsidR="00B50499" w:rsidRPr="001A255C" w:rsidRDefault="00B50499" w:rsidP="00D76565">
            <w:pPr>
              <w:numPr>
                <w:ilvl w:val="0"/>
                <w:numId w:val="31"/>
              </w:numPr>
              <w:spacing w:after="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5 x 12 (</w:t>
            </w:r>
            <w:proofErr w:type="gramStart"/>
            <w:r w:rsidRPr="001A255C">
              <w:rPr>
                <w:rFonts w:asciiTheme="minorHAnsi" w:eastAsia="Calibri" w:hAnsiTheme="minorHAnsi" w:cstheme="minorHAnsi"/>
                <w:sz w:val="20"/>
                <w:szCs w:val="20"/>
                <w:lang w:eastAsia="x-none"/>
              </w:rPr>
              <w:t>6 – 18</w:t>
            </w:r>
            <w:proofErr w:type="gramEnd"/>
            <w:r w:rsidRPr="001A255C">
              <w:rPr>
                <w:rFonts w:asciiTheme="minorHAnsi" w:eastAsia="Calibri" w:hAnsiTheme="minorHAnsi" w:cstheme="minorHAnsi"/>
                <w:sz w:val="20"/>
                <w:szCs w:val="20"/>
                <w:lang w:eastAsia="x-none"/>
              </w:rPr>
              <w:t xml:space="preserve"> h) znamená v pondělí až pátek (i během dnů pracovního klidu) od 6:00 hod do 18:00 hod.</w:t>
            </w:r>
          </w:p>
          <w:p w14:paraId="35FD494F" w14:textId="77777777" w:rsidR="00B50499" w:rsidRPr="001A255C" w:rsidRDefault="00B50499" w:rsidP="00D76565">
            <w:pPr>
              <w:numPr>
                <w:ilvl w:val="0"/>
                <w:numId w:val="31"/>
              </w:numPr>
              <w:spacing w:after="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5 x 8 (</w:t>
            </w:r>
            <w:proofErr w:type="gramStart"/>
            <w:r w:rsidRPr="001A255C">
              <w:rPr>
                <w:rFonts w:asciiTheme="minorHAnsi" w:eastAsia="Calibri" w:hAnsiTheme="minorHAnsi" w:cstheme="minorHAnsi"/>
                <w:sz w:val="20"/>
                <w:szCs w:val="20"/>
                <w:lang w:eastAsia="x-none"/>
              </w:rPr>
              <w:t>8 – 16</w:t>
            </w:r>
            <w:proofErr w:type="gramEnd"/>
            <w:r w:rsidRPr="001A255C">
              <w:rPr>
                <w:rFonts w:asciiTheme="minorHAnsi" w:eastAsia="Calibri" w:hAnsiTheme="minorHAnsi" w:cstheme="minorHAnsi"/>
                <w:sz w:val="20"/>
                <w:szCs w:val="20"/>
                <w:lang w:eastAsia="x-none"/>
              </w:rPr>
              <w:t xml:space="preserve"> h) znamená v pondělí až pátek (i během dnů pracovního klidu) od 8:00 hod do 16:00 hod.</w:t>
            </w:r>
          </w:p>
          <w:p w14:paraId="50F2351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V kontextu provozní doby je uplatňováno následující:</w:t>
            </w:r>
          </w:p>
          <w:p w14:paraId="76EB8194" w14:textId="77777777" w:rsidR="00B50499" w:rsidRPr="001A255C" w:rsidRDefault="00B50499" w:rsidP="00D76565">
            <w:pPr>
              <w:numPr>
                <w:ilvl w:val="0"/>
                <w:numId w:val="30"/>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Dojde-li k nahlášení požadavku mimo provozní dobu Služby nebo rozhraní, reakční doby pro odpověď a vyřešení se počítají od okamžiku zahájení provozní doby rozhraní nebo Služby.</w:t>
            </w:r>
          </w:p>
          <w:p w14:paraId="43D6FCE2" w14:textId="77777777" w:rsidR="00B50499" w:rsidRPr="001A255C" w:rsidRDefault="00B50499" w:rsidP="00D76565">
            <w:pPr>
              <w:numPr>
                <w:ilvl w:val="0"/>
                <w:numId w:val="30"/>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Reakční doby pro odpověď a vyřešení se počítají pouze v rámci provozní doby rozhraní nebo Služby.</w:t>
            </w:r>
          </w:p>
          <w:p w14:paraId="29B03628" w14:textId="77777777" w:rsidR="00B50499" w:rsidRPr="001A255C" w:rsidRDefault="00B50499" w:rsidP="00D76565">
            <w:pPr>
              <w:numPr>
                <w:ilvl w:val="0"/>
                <w:numId w:val="30"/>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Doba odpovědí je rozdíl v čase mezi předáním požadavku Poskytovateli a dobou potvrzeni jeho přijetí Poskytovatelem.</w:t>
            </w:r>
          </w:p>
          <w:p w14:paraId="681A5E04" w14:textId="77777777" w:rsidR="00B50499" w:rsidRPr="001A255C" w:rsidRDefault="00B50499" w:rsidP="00D76565">
            <w:pPr>
              <w:numPr>
                <w:ilvl w:val="0"/>
                <w:numId w:val="30"/>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B50499" w:rsidRPr="001A255C" w14:paraId="56885E5C" w14:textId="77777777" w:rsidTr="001E4BC9">
        <w:tc>
          <w:tcPr>
            <w:tcW w:w="562" w:type="dxa"/>
          </w:tcPr>
          <w:p w14:paraId="487C31F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13</w:t>
            </w:r>
          </w:p>
        </w:tc>
        <w:tc>
          <w:tcPr>
            <w:tcW w:w="3119" w:type="dxa"/>
          </w:tcPr>
          <w:p w14:paraId="5F96F18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Odstávky</w:t>
            </w:r>
          </w:p>
        </w:tc>
        <w:tc>
          <w:tcPr>
            <w:tcW w:w="6095" w:type="dxa"/>
          </w:tcPr>
          <w:p w14:paraId="3CBDC05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Realizace plánované odstávky podléhá schválení Objednatele. Doba plánované odstávky se nepočítá do nedostupnosti Služeb.</w:t>
            </w:r>
          </w:p>
        </w:tc>
      </w:tr>
      <w:tr w:rsidR="00B50499" w:rsidRPr="001A255C" w14:paraId="1B1205E2" w14:textId="77777777" w:rsidTr="001E4BC9">
        <w:tc>
          <w:tcPr>
            <w:tcW w:w="562" w:type="dxa"/>
          </w:tcPr>
          <w:p w14:paraId="4898D55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14</w:t>
            </w:r>
          </w:p>
        </w:tc>
        <w:tc>
          <w:tcPr>
            <w:tcW w:w="3119" w:type="dxa"/>
          </w:tcPr>
          <w:p w14:paraId="2A3CAC3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Testovací scénáře pro monitoring</w:t>
            </w:r>
          </w:p>
        </w:tc>
        <w:tc>
          <w:tcPr>
            <w:tcW w:w="6095" w:type="dxa"/>
          </w:tcPr>
          <w:p w14:paraId="74A6A1E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iniciační fáze i v průběhu plnění Služeb. </w:t>
            </w:r>
          </w:p>
          <w:p w14:paraId="379CF28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Pr="001A255C">
              <w:rPr>
                <w:rFonts w:asciiTheme="minorHAnsi" w:hAnsiTheme="minorHAnsi" w:cstheme="minorHAnsi"/>
                <w:sz w:val="20"/>
                <w:szCs w:val="20"/>
              </w:rPr>
              <w:br/>
              <w:t>a dále řídit její průběh tak, jako by byla detekovaná uživatelem, či Objednatelem.</w:t>
            </w:r>
          </w:p>
        </w:tc>
      </w:tr>
      <w:tr w:rsidR="00B50499" w:rsidRPr="001A255C" w14:paraId="6E4A3C61" w14:textId="77777777" w:rsidTr="001E4BC9">
        <w:tc>
          <w:tcPr>
            <w:tcW w:w="562" w:type="dxa"/>
          </w:tcPr>
          <w:p w14:paraId="1D786FD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15</w:t>
            </w:r>
          </w:p>
        </w:tc>
        <w:tc>
          <w:tcPr>
            <w:tcW w:w="3119" w:type="dxa"/>
          </w:tcPr>
          <w:p w14:paraId="3067628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Dopad změn aplikací na testovací scénáře</w:t>
            </w:r>
          </w:p>
        </w:tc>
        <w:tc>
          <w:tcPr>
            <w:tcW w:w="6095" w:type="dxa"/>
          </w:tcPr>
          <w:p w14:paraId="093C6DBA"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Má-li jakákoli Poskytovatelem prováděná činnost vliv na funkčnost testovacího scénáře, je povinen informovat o tomto neprodleně Objednatele.</w:t>
            </w:r>
          </w:p>
        </w:tc>
      </w:tr>
      <w:tr w:rsidR="00B50499" w:rsidRPr="001A255C" w14:paraId="4F127EEF" w14:textId="77777777" w:rsidTr="001E4BC9">
        <w:tc>
          <w:tcPr>
            <w:tcW w:w="562" w:type="dxa"/>
          </w:tcPr>
          <w:p w14:paraId="30FB3DD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16</w:t>
            </w:r>
          </w:p>
        </w:tc>
        <w:tc>
          <w:tcPr>
            <w:tcW w:w="3119" w:type="dxa"/>
          </w:tcPr>
          <w:p w14:paraId="31802A7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Nedostupnost monitoringu</w:t>
            </w:r>
          </w:p>
        </w:tc>
        <w:tc>
          <w:tcPr>
            <w:tcW w:w="6095" w:type="dxa"/>
          </w:tcPr>
          <w:p w14:paraId="1CE9C40A"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Nedostupnost či nefunkčnost monitoringu pro Služby v KL je považovaná za nedostupnost Služeb jako celku.</w:t>
            </w:r>
          </w:p>
        </w:tc>
      </w:tr>
      <w:tr w:rsidR="00B50499" w:rsidRPr="001A255C" w14:paraId="5255B4A8" w14:textId="77777777" w:rsidTr="001E4BC9">
        <w:tc>
          <w:tcPr>
            <w:tcW w:w="562" w:type="dxa"/>
          </w:tcPr>
          <w:p w14:paraId="139C85B9"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17</w:t>
            </w:r>
          </w:p>
        </w:tc>
        <w:tc>
          <w:tcPr>
            <w:tcW w:w="3119" w:type="dxa"/>
          </w:tcPr>
          <w:p w14:paraId="76C2B71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Předání zdrojových kódů a aktuálnost dokumentace</w:t>
            </w:r>
          </w:p>
        </w:tc>
        <w:tc>
          <w:tcPr>
            <w:tcW w:w="6095" w:type="dxa"/>
          </w:tcPr>
          <w:p w14:paraId="26F6BFA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Vyvolá-li jakákoliv činnost Poskytovatele změnu zdrojových kódů nebo nutnost změny dokumentace, je předání aktuálních zdrojových kódů </w:t>
            </w:r>
            <w:r w:rsidRPr="001A255C">
              <w:rPr>
                <w:rFonts w:asciiTheme="minorHAnsi" w:hAnsiTheme="minorHAnsi" w:cstheme="minorHAnsi"/>
                <w:sz w:val="20"/>
                <w:szCs w:val="20"/>
              </w:rPr>
              <w:br/>
              <w:t>a aktualizované dokumentace nutnou podmínkou akceptace takovéto činnosti.</w:t>
            </w:r>
          </w:p>
          <w:p w14:paraId="6322480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Poskytovatel je povinen vždy aktualizovat veškerou dokumentaci, která mu byla předána, či byla jím vytvořena. Identifikace dopadu změn do dokumentace je povinností Poskytovatele a musí být součástí nabídky na provedení změn.</w:t>
            </w:r>
          </w:p>
          <w:p w14:paraId="3532D5E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CMDB a architektonický model spravovaný v nástroji </w:t>
            </w:r>
            <w:proofErr w:type="spellStart"/>
            <w:r w:rsidRPr="001A255C">
              <w:rPr>
                <w:rFonts w:asciiTheme="minorHAnsi" w:hAnsiTheme="minorHAnsi" w:cstheme="minorHAnsi"/>
                <w:sz w:val="20"/>
                <w:szCs w:val="20"/>
              </w:rPr>
              <w:t>Enterprise</w:t>
            </w:r>
            <w:proofErr w:type="spellEnd"/>
            <w:r w:rsidRPr="001A255C">
              <w:rPr>
                <w:rFonts w:asciiTheme="minorHAnsi" w:hAnsiTheme="minorHAnsi" w:cstheme="minorHAnsi"/>
                <w:sz w:val="20"/>
                <w:szCs w:val="20"/>
              </w:rPr>
              <w:t xml:space="preserve"> </w:t>
            </w:r>
            <w:proofErr w:type="spellStart"/>
            <w:r w:rsidRPr="001A255C">
              <w:rPr>
                <w:rFonts w:asciiTheme="minorHAnsi" w:hAnsiTheme="minorHAnsi" w:cstheme="minorHAnsi"/>
                <w:sz w:val="20"/>
                <w:szCs w:val="20"/>
              </w:rPr>
              <w:t>Architect</w:t>
            </w:r>
            <w:proofErr w:type="spellEnd"/>
            <w:r w:rsidRPr="001A255C">
              <w:rPr>
                <w:rFonts w:asciiTheme="minorHAnsi" w:hAnsiTheme="minorHAnsi" w:cstheme="minorHAnsi"/>
                <w:sz w:val="20"/>
                <w:szCs w:val="20"/>
              </w:rPr>
              <w:t xml:space="preserve"> jsou považovány za součást dokumentace.</w:t>
            </w:r>
          </w:p>
          <w:p w14:paraId="7A455EE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Identifikuje-li Poskytovatel, že dokumentace je neaktuální, musí být součástí nabídky na provedení změny rovněž aktualizace dokumentace do stavu odpovídajícího realitě.</w:t>
            </w:r>
          </w:p>
        </w:tc>
      </w:tr>
      <w:tr w:rsidR="00B50499" w:rsidRPr="001A255C" w14:paraId="09B39463" w14:textId="77777777" w:rsidTr="001E4BC9">
        <w:tc>
          <w:tcPr>
            <w:tcW w:w="562" w:type="dxa"/>
          </w:tcPr>
          <w:p w14:paraId="3D005F7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18</w:t>
            </w:r>
          </w:p>
        </w:tc>
        <w:tc>
          <w:tcPr>
            <w:tcW w:w="3119" w:type="dxa"/>
          </w:tcPr>
          <w:p w14:paraId="525BD25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Měření dostupnosti</w:t>
            </w:r>
          </w:p>
        </w:tc>
        <w:tc>
          <w:tcPr>
            <w:tcW w:w="6095" w:type="dxa"/>
          </w:tcPr>
          <w:p w14:paraId="27A1399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Dostupnost (D) dosažená v rámci Vyhodnocovacího období bude vypočtena podle vzorce uvedeného níže a aritmeticky zaokrouhlena na 1 desetinné místo:</w:t>
            </w:r>
          </w:p>
          <w:p w14:paraId="6F2AEB22" w14:textId="77777777" w:rsidR="00B50499" w:rsidRPr="001A255C" w:rsidRDefault="00B50499" w:rsidP="001E4BC9">
            <w:pPr>
              <w:ind w:left="284"/>
              <w:rPr>
                <w:rFonts w:asciiTheme="minorHAnsi" w:hAnsiTheme="minorHAnsi" w:cstheme="minorHAnsi"/>
                <w:sz w:val="20"/>
                <w:szCs w:val="20"/>
              </w:rPr>
            </w:pPr>
            <w:r w:rsidRPr="001A255C">
              <w:rPr>
                <w:rFonts w:asciiTheme="minorHAnsi" w:hAnsiTheme="minorHAnsi" w:cstheme="minorHAnsi"/>
                <w:sz w:val="20"/>
                <w:szCs w:val="20"/>
              </w:rPr>
              <w:t xml:space="preserve">D </w:t>
            </w:r>
            <w:proofErr w:type="gramStart"/>
            <w:r w:rsidRPr="001A255C">
              <w:rPr>
                <w:rFonts w:asciiTheme="minorHAnsi" w:hAnsiTheme="minorHAnsi" w:cstheme="minorHAnsi"/>
                <w:sz w:val="20"/>
                <w:szCs w:val="20"/>
              </w:rPr>
              <w:t>=  (</w:t>
            </w:r>
            <w:proofErr w:type="gramEnd"/>
            <w:r w:rsidRPr="001A255C">
              <w:rPr>
                <w:rFonts w:asciiTheme="minorHAnsi" w:hAnsiTheme="minorHAnsi" w:cstheme="minorHAnsi"/>
                <w:sz w:val="20"/>
                <w:szCs w:val="20"/>
              </w:rPr>
              <w:t>TS-TN )/TS×100</w:t>
            </w:r>
          </w:p>
          <w:p w14:paraId="5C8B67AB" w14:textId="77777777" w:rsidR="00B50499" w:rsidRPr="001A255C" w:rsidRDefault="00B50499" w:rsidP="001E4BC9">
            <w:pPr>
              <w:rPr>
                <w:rFonts w:asciiTheme="minorHAnsi" w:hAnsiTheme="minorHAnsi" w:cstheme="minorHAnsi"/>
                <w:sz w:val="20"/>
                <w:szCs w:val="20"/>
              </w:rPr>
            </w:pPr>
          </w:p>
          <w:p w14:paraId="6B14EFB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D Dosažená dostupnost v % aritmeticky zaokrouhlena na 1 desetinné místo </w:t>
            </w:r>
          </w:p>
          <w:p w14:paraId="1D3E706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TS Souhrnný provozní čas rozhraní v minutách v rámci Vyhodnocovacího období. Celkový čas, po který měly být Služby dle katalogového listu dostupné.</w:t>
            </w:r>
          </w:p>
          <w:p w14:paraId="7F6B806D"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TN Souhrnný čas nedostupnosti Služeb v rámci Provozní doby rozhraní v minutách. Služba je považována za nedostupnou od času, kdy byla identifikovaná její nedostupnost, do vyřešení nedostupnosti. </w:t>
            </w:r>
          </w:p>
          <w:p w14:paraId="5A2AC15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35482E9A"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K identifikaci nedostupnosti Služby může dojít:</w:t>
            </w:r>
          </w:p>
          <w:p w14:paraId="2D30976C" w14:textId="77777777" w:rsidR="00B50499" w:rsidRPr="001A255C" w:rsidRDefault="00B50499" w:rsidP="00D76565">
            <w:pPr>
              <w:numPr>
                <w:ilvl w:val="0"/>
                <w:numId w:val="33"/>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Oprávněným hlášením uživatele či Objednatele. V takovém případě je časem, od kterého se počítá nedostupnost, čas nahlášení nedostupnosti Služby uživatelem či Objednatelem.</w:t>
            </w:r>
          </w:p>
          <w:p w14:paraId="3C2DDD08" w14:textId="77777777" w:rsidR="00B50499" w:rsidRPr="001A255C" w:rsidRDefault="00B50499" w:rsidP="00D76565">
            <w:pPr>
              <w:numPr>
                <w:ilvl w:val="0"/>
                <w:numId w:val="33"/>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Detekcí nedostupnosti Služby na základě Monitoringu. V takovém případě je časem, od kterého se počítá nedostupnost, čas detekce nedostupnosti monitorovacím nástrojem (Poskytovatele či Objednatele).</w:t>
            </w:r>
          </w:p>
          <w:p w14:paraId="46854AB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Jako čas vyřešení nedostupnosti je považován čas, kdy došlo k: </w:t>
            </w:r>
          </w:p>
          <w:p w14:paraId="0290C513" w14:textId="77777777" w:rsidR="00B50499" w:rsidRPr="001A255C" w:rsidRDefault="00B50499" w:rsidP="00D76565">
            <w:pPr>
              <w:numPr>
                <w:ilvl w:val="0"/>
                <w:numId w:val="34"/>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 xml:space="preserve">průkaznému odstranění identifikované nedostupnosti a </w:t>
            </w:r>
          </w:p>
          <w:p w14:paraId="06E514EA" w14:textId="77777777" w:rsidR="00B50499" w:rsidRPr="001A255C" w:rsidRDefault="00B50499" w:rsidP="00D76565">
            <w:pPr>
              <w:numPr>
                <w:ilvl w:val="0"/>
                <w:numId w:val="34"/>
              </w:numPr>
              <w:spacing w:after="0" w:line="240" w:lineRule="auto"/>
              <w:jc w:val="left"/>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 xml:space="preserve">nedošlo k nedostupnosti Služby z jiné příčiny způsobené Objednatelem v souvislostí s odstraňováním původní nedostupnosti a </w:t>
            </w:r>
          </w:p>
          <w:p w14:paraId="1D601287" w14:textId="77777777" w:rsidR="00B50499" w:rsidRPr="001A255C" w:rsidRDefault="00B50499" w:rsidP="00D76565">
            <w:pPr>
              <w:numPr>
                <w:ilvl w:val="0"/>
                <w:numId w:val="34"/>
              </w:numPr>
              <w:spacing w:after="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činnosti spojené s odstraněním nedostupnosti jsou řádně zaznamenány v ServiceDesk nástroji.</w:t>
            </w:r>
            <w:r w:rsidRPr="001A255C">
              <w:rPr>
                <w:rFonts w:asciiTheme="minorHAnsi" w:eastAsia="Calibri" w:hAnsiTheme="minorHAnsi" w:cstheme="minorHAnsi"/>
                <w:sz w:val="20"/>
                <w:szCs w:val="20"/>
                <w:lang w:val="x-none" w:eastAsia="x-none"/>
              </w:rPr>
              <w:t xml:space="preserve">  </w:t>
            </w:r>
          </w:p>
        </w:tc>
      </w:tr>
    </w:tbl>
    <w:p w14:paraId="044E7E26" w14:textId="77777777" w:rsidR="00B50499" w:rsidRPr="001A255C" w:rsidRDefault="00B50499" w:rsidP="00D76565">
      <w:pPr>
        <w:keepNext/>
        <w:numPr>
          <w:ilvl w:val="0"/>
          <w:numId w:val="29"/>
        </w:numPr>
        <w:spacing w:before="180" w:after="60"/>
        <w:ind w:left="284" w:hanging="284"/>
        <w:jc w:val="left"/>
        <w:outlineLvl w:val="0"/>
        <w:rPr>
          <w:rFonts w:asciiTheme="minorHAnsi" w:eastAsia="Times New Roman" w:hAnsiTheme="minorHAnsi" w:cstheme="minorHAnsi"/>
          <w:b/>
          <w:bCs/>
          <w:kern w:val="32"/>
          <w:sz w:val="20"/>
          <w:szCs w:val="20"/>
          <w:lang w:eastAsia="cs-CZ"/>
        </w:rPr>
      </w:pPr>
      <w:r w:rsidRPr="001A255C">
        <w:rPr>
          <w:rFonts w:asciiTheme="minorHAnsi" w:eastAsia="Times New Roman" w:hAnsiTheme="minorHAnsi" w:cstheme="minorHAnsi"/>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19"/>
        <w:gridCol w:w="2656"/>
        <w:gridCol w:w="6701"/>
      </w:tblGrid>
      <w:tr w:rsidR="00B50499" w:rsidRPr="001A255C" w14:paraId="27AE6ECB" w14:textId="77777777" w:rsidTr="001E4BC9">
        <w:tc>
          <w:tcPr>
            <w:tcW w:w="414" w:type="dxa"/>
            <w:shd w:val="clear" w:color="auto" w:fill="797979"/>
          </w:tcPr>
          <w:p w14:paraId="524A3B17" w14:textId="77777777" w:rsidR="00B50499" w:rsidRPr="001A255C" w:rsidRDefault="00B50499" w:rsidP="001E4BC9">
            <w:pPr>
              <w:rPr>
                <w:rFonts w:asciiTheme="minorHAnsi" w:hAnsiTheme="minorHAnsi" w:cstheme="minorHAnsi"/>
                <w:color w:val="FFFFFF"/>
                <w:sz w:val="20"/>
                <w:szCs w:val="20"/>
              </w:rPr>
            </w:pPr>
            <w:r w:rsidRPr="001A255C">
              <w:rPr>
                <w:rFonts w:asciiTheme="minorHAnsi" w:hAnsiTheme="minorHAnsi" w:cstheme="minorHAnsi"/>
                <w:color w:val="FFFFFF"/>
                <w:sz w:val="20"/>
                <w:szCs w:val="20"/>
              </w:rPr>
              <w:t>ID</w:t>
            </w:r>
          </w:p>
        </w:tc>
        <w:tc>
          <w:tcPr>
            <w:tcW w:w="2661" w:type="dxa"/>
            <w:shd w:val="clear" w:color="auto" w:fill="797979"/>
          </w:tcPr>
          <w:p w14:paraId="04C9BF8B" w14:textId="77777777" w:rsidR="00B50499" w:rsidRPr="001A255C" w:rsidRDefault="00B50499" w:rsidP="001E4BC9">
            <w:pPr>
              <w:rPr>
                <w:rFonts w:asciiTheme="minorHAnsi" w:hAnsiTheme="minorHAnsi" w:cstheme="minorHAnsi"/>
                <w:color w:val="FFFFFF"/>
                <w:sz w:val="20"/>
                <w:szCs w:val="20"/>
              </w:rPr>
            </w:pPr>
            <w:r w:rsidRPr="001A255C">
              <w:rPr>
                <w:rFonts w:asciiTheme="minorHAnsi" w:hAnsiTheme="minorHAnsi" w:cstheme="minorHAnsi"/>
                <w:color w:val="FFFFFF"/>
                <w:sz w:val="20"/>
                <w:szCs w:val="20"/>
              </w:rPr>
              <w:t>Označení</w:t>
            </w:r>
          </w:p>
        </w:tc>
        <w:tc>
          <w:tcPr>
            <w:tcW w:w="6701" w:type="dxa"/>
            <w:shd w:val="clear" w:color="auto" w:fill="797979"/>
          </w:tcPr>
          <w:p w14:paraId="4AC5F756" w14:textId="77777777" w:rsidR="00B50499" w:rsidRPr="001A255C" w:rsidRDefault="00B50499" w:rsidP="001E4BC9">
            <w:pPr>
              <w:rPr>
                <w:rFonts w:asciiTheme="minorHAnsi" w:hAnsiTheme="minorHAnsi" w:cstheme="minorHAnsi"/>
                <w:color w:val="FFFFFF"/>
                <w:sz w:val="20"/>
                <w:szCs w:val="20"/>
              </w:rPr>
            </w:pPr>
            <w:r w:rsidRPr="001A255C">
              <w:rPr>
                <w:rFonts w:asciiTheme="minorHAnsi" w:hAnsiTheme="minorHAnsi" w:cstheme="minorHAnsi"/>
                <w:color w:val="FFFFFF"/>
                <w:sz w:val="20"/>
                <w:szCs w:val="20"/>
              </w:rPr>
              <w:t>Popis požadavku</w:t>
            </w:r>
          </w:p>
        </w:tc>
      </w:tr>
      <w:tr w:rsidR="00B50499" w:rsidRPr="001A255C" w14:paraId="16A873F0" w14:textId="77777777" w:rsidTr="001E4BC9">
        <w:tc>
          <w:tcPr>
            <w:tcW w:w="414" w:type="dxa"/>
          </w:tcPr>
          <w:p w14:paraId="69DD1F5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w:t>
            </w:r>
          </w:p>
        </w:tc>
        <w:tc>
          <w:tcPr>
            <w:tcW w:w="2661" w:type="dxa"/>
          </w:tcPr>
          <w:p w14:paraId="63080BEB"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Úrovně Služeb</w:t>
            </w:r>
          </w:p>
        </w:tc>
        <w:tc>
          <w:tcPr>
            <w:tcW w:w="6701" w:type="dxa"/>
          </w:tcPr>
          <w:p w14:paraId="46BE22D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 KL lze definovat některou z následujících úrovní Služeb:</w:t>
            </w:r>
          </w:p>
          <w:p w14:paraId="074C7917"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GOLD</w:t>
            </w:r>
          </w:p>
          <w:p w14:paraId="1BCE240D"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SILVER</w:t>
            </w:r>
          </w:p>
          <w:p w14:paraId="4E49BF25"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BRONZ</w:t>
            </w:r>
          </w:p>
          <w:p w14:paraId="7E36BFA9"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DEV</w:t>
            </w:r>
          </w:p>
          <w:p w14:paraId="1563B2B4"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AKCEPT</w:t>
            </w:r>
          </w:p>
          <w:p w14:paraId="2CCB640E" w14:textId="77777777" w:rsidR="00B50499" w:rsidRPr="001A255C" w:rsidRDefault="00B50499" w:rsidP="00D76565">
            <w:pPr>
              <w:numPr>
                <w:ilvl w:val="0"/>
                <w:numId w:val="38"/>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TEST</w:t>
            </w:r>
          </w:p>
          <w:p w14:paraId="11CA3D9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SLA pro KL musí být Poskytovatelem zajištěna na úrovni dané úrovní Služeb uvedené v KL. </w:t>
            </w:r>
          </w:p>
        </w:tc>
      </w:tr>
      <w:tr w:rsidR="00B50499" w:rsidRPr="001A255C" w14:paraId="594DCD1D" w14:textId="77777777" w:rsidTr="001E4BC9">
        <w:tc>
          <w:tcPr>
            <w:tcW w:w="414" w:type="dxa"/>
          </w:tcPr>
          <w:p w14:paraId="5774819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2</w:t>
            </w:r>
          </w:p>
        </w:tc>
        <w:tc>
          <w:tcPr>
            <w:tcW w:w="2661" w:type="dxa"/>
          </w:tcPr>
          <w:p w14:paraId="2B9D9CE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Provozní doba</w:t>
            </w:r>
          </w:p>
        </w:tc>
        <w:tc>
          <w:tcPr>
            <w:tcW w:w="6701" w:type="dxa"/>
          </w:tcPr>
          <w:p w14:paraId="5898680F" w14:textId="77777777" w:rsidR="00B50499" w:rsidRPr="001A255C" w:rsidRDefault="00B50499" w:rsidP="001E4BC9">
            <w:pPr>
              <w:spacing w:before="60" w:after="60" w:line="240" w:lineRule="auto"/>
              <w:rPr>
                <w:rFonts w:asciiTheme="minorHAnsi" w:hAnsiTheme="minorHAnsi" w:cstheme="minorHAnsi"/>
                <w:sz w:val="20"/>
                <w:szCs w:val="20"/>
              </w:rPr>
            </w:pPr>
            <w:r w:rsidRPr="001A255C">
              <w:rPr>
                <w:rFonts w:asciiTheme="minorHAnsi" w:hAnsiTheme="minorHAnsi" w:cstheme="minorHAnsi"/>
                <w:sz w:val="20"/>
                <w:szCs w:val="20"/>
              </w:rPr>
              <w:t>Služby spojené s KL jsou dle stanovené úrovně poskytovány v rámci provozní doby stanovené následovně:</w:t>
            </w:r>
          </w:p>
          <w:p w14:paraId="69DCFF1C"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GOLD – 7x24</w:t>
            </w:r>
          </w:p>
          <w:p w14:paraId="5E33B215"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SILVER – 5x16</w:t>
            </w:r>
          </w:p>
          <w:p w14:paraId="0043B277"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BRONZ – 5x12</w:t>
            </w:r>
          </w:p>
          <w:p w14:paraId="402222BF"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DEV – 5x8</w:t>
            </w:r>
          </w:p>
          <w:p w14:paraId="789BD6F8"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AKCEPT – 5x8</w:t>
            </w:r>
          </w:p>
          <w:p w14:paraId="0D92F1AA" w14:textId="77777777" w:rsidR="00B50499" w:rsidRPr="001A255C" w:rsidRDefault="00B50499" w:rsidP="00D76565">
            <w:pPr>
              <w:numPr>
                <w:ilvl w:val="0"/>
                <w:numId w:val="42"/>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TEST – 5x8</w:t>
            </w:r>
          </w:p>
        </w:tc>
      </w:tr>
      <w:tr w:rsidR="00B50499" w:rsidRPr="001A255C" w14:paraId="1FE1E777" w14:textId="77777777" w:rsidTr="001E4BC9">
        <w:tc>
          <w:tcPr>
            <w:tcW w:w="414" w:type="dxa"/>
          </w:tcPr>
          <w:p w14:paraId="18C2C0E2"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3</w:t>
            </w:r>
          </w:p>
        </w:tc>
        <w:tc>
          <w:tcPr>
            <w:tcW w:w="2661" w:type="dxa"/>
          </w:tcPr>
          <w:p w14:paraId="026E4E6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Dostupnost</w:t>
            </w:r>
          </w:p>
        </w:tc>
        <w:tc>
          <w:tcPr>
            <w:tcW w:w="6701" w:type="dxa"/>
          </w:tcPr>
          <w:p w14:paraId="5CC3B1DE" w14:textId="77777777" w:rsidR="00B50499" w:rsidRPr="001A255C" w:rsidRDefault="00B50499" w:rsidP="001E4BC9">
            <w:pPr>
              <w:spacing w:before="60" w:after="60" w:line="240" w:lineRule="auto"/>
              <w:rPr>
                <w:rFonts w:asciiTheme="minorHAnsi" w:hAnsiTheme="minorHAnsi" w:cstheme="minorHAnsi"/>
                <w:sz w:val="20"/>
                <w:szCs w:val="20"/>
              </w:rPr>
            </w:pPr>
            <w:r w:rsidRPr="001A255C">
              <w:rPr>
                <w:rFonts w:asciiTheme="minorHAnsi" w:hAnsiTheme="minorHAnsi" w:cstheme="minorHAnsi"/>
                <w:sz w:val="20"/>
                <w:szCs w:val="20"/>
              </w:rPr>
              <w:t>Pro aplikaci, jejíž provoz je předmětem KL, jsou stanoveny v závislosti na úrovni Služeb následující parametry dostupnosti vyhodnocované v rámci provozní doby systému:</w:t>
            </w:r>
          </w:p>
          <w:p w14:paraId="5A8B7EAC" w14:textId="77777777" w:rsidR="00B50499" w:rsidRPr="001A255C" w:rsidRDefault="00B50499" w:rsidP="00D76565">
            <w:pPr>
              <w:numPr>
                <w:ilvl w:val="0"/>
                <w:numId w:val="41"/>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Úroveň Gold – 99%</w:t>
            </w:r>
          </w:p>
          <w:p w14:paraId="348761FB" w14:textId="77777777" w:rsidR="00B50499" w:rsidRPr="001A255C" w:rsidRDefault="00B50499" w:rsidP="00D76565">
            <w:pPr>
              <w:numPr>
                <w:ilvl w:val="0"/>
                <w:numId w:val="41"/>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Úroveň Silver – 98,5%</w:t>
            </w:r>
          </w:p>
          <w:p w14:paraId="48C69753" w14:textId="77777777" w:rsidR="00B50499" w:rsidRPr="001A255C" w:rsidRDefault="00B50499" w:rsidP="00D76565">
            <w:pPr>
              <w:numPr>
                <w:ilvl w:val="0"/>
                <w:numId w:val="41"/>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Úroveň Bronz – 98%</w:t>
            </w:r>
          </w:p>
          <w:p w14:paraId="05A82D63" w14:textId="77777777" w:rsidR="00B50499" w:rsidRPr="001A255C" w:rsidRDefault="00B50499" w:rsidP="001E4BC9">
            <w:pPr>
              <w:spacing w:before="60" w:after="60"/>
              <w:rPr>
                <w:rFonts w:asciiTheme="minorHAnsi" w:hAnsiTheme="minorHAnsi" w:cstheme="minorHAnsi"/>
                <w:sz w:val="20"/>
                <w:szCs w:val="20"/>
              </w:rPr>
            </w:pPr>
            <w:r w:rsidRPr="001A255C">
              <w:rPr>
                <w:rFonts w:asciiTheme="minorHAnsi" w:hAnsiTheme="minorHAnsi" w:cstheme="minorHAnsi"/>
                <w:sz w:val="20"/>
                <w:szCs w:val="20"/>
              </w:rPr>
              <w:t>Jakékoli omezení či nedostupnost Služeb jsou považovány za provozní incident.</w:t>
            </w:r>
          </w:p>
        </w:tc>
      </w:tr>
      <w:tr w:rsidR="00B50499" w:rsidRPr="001A255C" w14:paraId="56C2B998" w14:textId="77777777" w:rsidTr="001E4BC9">
        <w:tc>
          <w:tcPr>
            <w:tcW w:w="414" w:type="dxa"/>
          </w:tcPr>
          <w:p w14:paraId="3879720F"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4</w:t>
            </w:r>
          </w:p>
        </w:tc>
        <w:tc>
          <w:tcPr>
            <w:tcW w:w="2661" w:type="dxa"/>
          </w:tcPr>
          <w:p w14:paraId="26197B46"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Řízení událostí</w:t>
            </w:r>
          </w:p>
        </w:tc>
        <w:tc>
          <w:tcPr>
            <w:tcW w:w="6701" w:type="dxa"/>
          </w:tcPr>
          <w:p w14:paraId="3A9AED65" w14:textId="77777777" w:rsidR="00B50499" w:rsidRPr="001A255C" w:rsidRDefault="00B50499" w:rsidP="001E4BC9">
            <w:pPr>
              <w:spacing w:before="60" w:after="60" w:line="240" w:lineRule="auto"/>
              <w:rPr>
                <w:rFonts w:asciiTheme="minorHAnsi" w:hAnsiTheme="minorHAnsi" w:cstheme="minorHAnsi"/>
                <w:sz w:val="20"/>
                <w:szCs w:val="20"/>
              </w:rPr>
            </w:pPr>
            <w:r w:rsidRPr="001A255C">
              <w:rPr>
                <w:rFonts w:asciiTheme="minorHAnsi" w:hAnsiTheme="minorHAnsi" w:cstheme="minorHAnsi"/>
                <w:sz w:val="20"/>
                <w:szCs w:val="20"/>
              </w:rPr>
              <w:t>Pro řízení událostí platí následující parametry:</w:t>
            </w:r>
          </w:p>
          <w:p w14:paraId="649201AC"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w:t>
            </w:r>
            <w:proofErr w:type="gramStart"/>
            <w:r w:rsidRPr="001A255C">
              <w:rPr>
                <w:rFonts w:asciiTheme="minorHAnsi" w:eastAsia="Calibri" w:hAnsiTheme="minorHAnsi" w:cstheme="minorHAnsi"/>
                <w:sz w:val="20"/>
                <w:szCs w:val="20"/>
                <w:lang w:eastAsia="x-none"/>
              </w:rPr>
              <w:t>Gold - Vyhodnocení</w:t>
            </w:r>
            <w:proofErr w:type="gramEnd"/>
            <w:r w:rsidRPr="001A255C">
              <w:rPr>
                <w:rFonts w:asciiTheme="minorHAnsi" w:eastAsia="Calibri" w:hAnsiTheme="minorHAnsi" w:cstheme="minorHAnsi"/>
                <w:sz w:val="20"/>
                <w:szCs w:val="20"/>
                <w:lang w:eastAsia="x-none"/>
              </w:rPr>
              <w:t xml:space="preserve"> a klasifikace detekované události – 0,5 h </w:t>
            </w:r>
          </w:p>
          <w:p w14:paraId="50571659"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w:t>
            </w:r>
            <w:proofErr w:type="gramStart"/>
            <w:r w:rsidRPr="001A255C">
              <w:rPr>
                <w:rFonts w:asciiTheme="minorHAnsi" w:eastAsia="Calibri" w:hAnsiTheme="minorHAnsi" w:cstheme="minorHAnsi"/>
                <w:sz w:val="20"/>
                <w:szCs w:val="20"/>
                <w:lang w:eastAsia="x-none"/>
              </w:rPr>
              <w:t>Silver - Vyhodnocení</w:t>
            </w:r>
            <w:proofErr w:type="gramEnd"/>
            <w:r w:rsidRPr="001A255C">
              <w:rPr>
                <w:rFonts w:asciiTheme="minorHAnsi" w:eastAsia="Calibri" w:hAnsiTheme="minorHAnsi" w:cstheme="minorHAnsi"/>
                <w:sz w:val="20"/>
                <w:szCs w:val="20"/>
                <w:lang w:eastAsia="x-none"/>
              </w:rPr>
              <w:t xml:space="preserve"> a klasifikace detekované události – 0,5 h</w:t>
            </w:r>
          </w:p>
          <w:p w14:paraId="38013FA1"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w:t>
            </w:r>
            <w:proofErr w:type="gramStart"/>
            <w:r w:rsidRPr="001A255C">
              <w:rPr>
                <w:rFonts w:asciiTheme="minorHAnsi" w:eastAsia="Calibri" w:hAnsiTheme="minorHAnsi" w:cstheme="minorHAnsi"/>
                <w:sz w:val="20"/>
                <w:szCs w:val="20"/>
                <w:lang w:eastAsia="x-none"/>
              </w:rPr>
              <w:t>Bronz - Vyhodnocení</w:t>
            </w:r>
            <w:proofErr w:type="gramEnd"/>
            <w:r w:rsidRPr="001A255C">
              <w:rPr>
                <w:rFonts w:asciiTheme="minorHAnsi" w:eastAsia="Calibri" w:hAnsiTheme="minorHAnsi" w:cstheme="minorHAnsi"/>
                <w:sz w:val="20"/>
                <w:szCs w:val="20"/>
                <w:lang w:eastAsia="x-none"/>
              </w:rPr>
              <w:t xml:space="preserve"> a klasifikace detekované události – 1 h</w:t>
            </w:r>
          </w:p>
          <w:p w14:paraId="22F2E186"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w:t>
            </w:r>
            <w:proofErr w:type="gramStart"/>
            <w:r w:rsidRPr="001A255C">
              <w:rPr>
                <w:rFonts w:asciiTheme="minorHAnsi" w:eastAsia="Calibri" w:hAnsiTheme="minorHAnsi" w:cstheme="minorHAnsi"/>
                <w:sz w:val="20"/>
                <w:szCs w:val="20"/>
                <w:lang w:eastAsia="x-none"/>
              </w:rPr>
              <w:t>DEV - Vyhodnocení</w:t>
            </w:r>
            <w:proofErr w:type="gramEnd"/>
            <w:r w:rsidRPr="001A255C">
              <w:rPr>
                <w:rFonts w:asciiTheme="minorHAnsi" w:eastAsia="Calibri" w:hAnsiTheme="minorHAnsi" w:cstheme="minorHAnsi"/>
                <w:sz w:val="20"/>
                <w:szCs w:val="20"/>
                <w:lang w:eastAsia="x-none"/>
              </w:rPr>
              <w:t xml:space="preserve"> a klasifikace detekované události – 2 h</w:t>
            </w:r>
          </w:p>
          <w:p w14:paraId="5AC2A9F2"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w:t>
            </w:r>
            <w:proofErr w:type="gramStart"/>
            <w:r w:rsidRPr="001A255C">
              <w:rPr>
                <w:rFonts w:asciiTheme="minorHAnsi" w:eastAsia="Calibri" w:hAnsiTheme="minorHAnsi" w:cstheme="minorHAnsi"/>
                <w:sz w:val="20"/>
                <w:szCs w:val="20"/>
                <w:lang w:eastAsia="x-none"/>
              </w:rPr>
              <w:t>Test - Vyhodnocení</w:t>
            </w:r>
            <w:proofErr w:type="gramEnd"/>
            <w:r w:rsidRPr="001A255C">
              <w:rPr>
                <w:rFonts w:asciiTheme="minorHAnsi" w:eastAsia="Calibri" w:hAnsiTheme="minorHAnsi" w:cstheme="minorHAnsi"/>
                <w:sz w:val="20"/>
                <w:szCs w:val="20"/>
                <w:lang w:eastAsia="x-none"/>
              </w:rPr>
              <w:t xml:space="preserve"> a klasifikace detekované události – 4 h</w:t>
            </w:r>
          </w:p>
          <w:p w14:paraId="78FE81B3" w14:textId="77777777" w:rsidR="00B50499" w:rsidRPr="001A255C" w:rsidRDefault="00B50499" w:rsidP="001E4BC9">
            <w:pPr>
              <w:spacing w:before="60" w:after="60"/>
              <w:rPr>
                <w:rFonts w:asciiTheme="minorHAnsi" w:hAnsiTheme="minorHAnsi" w:cstheme="minorHAnsi"/>
                <w:sz w:val="20"/>
                <w:szCs w:val="20"/>
              </w:rPr>
            </w:pPr>
            <w:r w:rsidRPr="001A255C">
              <w:rPr>
                <w:rFonts w:asciiTheme="minorHAnsi" w:hAnsiTheme="minorHAnsi" w:cstheme="minorHAnsi"/>
                <w:sz w:val="20"/>
                <w:szCs w:val="20"/>
              </w:rPr>
              <w:t>Vyhodnocením se rozumí posouzení relevance provozní události a její případné nasměrování na další provozní procesy (např. řízení incidentů).</w:t>
            </w:r>
          </w:p>
        </w:tc>
      </w:tr>
      <w:tr w:rsidR="00B50499" w:rsidRPr="001A255C" w14:paraId="339714FE" w14:textId="77777777" w:rsidTr="001E4BC9">
        <w:tc>
          <w:tcPr>
            <w:tcW w:w="414" w:type="dxa"/>
          </w:tcPr>
          <w:p w14:paraId="0756E8F2"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5</w:t>
            </w:r>
          </w:p>
        </w:tc>
        <w:tc>
          <w:tcPr>
            <w:tcW w:w="2661" w:type="dxa"/>
          </w:tcPr>
          <w:p w14:paraId="2C332E88"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Vyhodnocování délky byznys transakcí</w:t>
            </w:r>
          </w:p>
        </w:tc>
        <w:tc>
          <w:tcPr>
            <w:tcW w:w="6701" w:type="dxa"/>
          </w:tcPr>
          <w:p w14:paraId="428CEE19" w14:textId="77777777" w:rsidR="00B50499" w:rsidRPr="001A255C" w:rsidRDefault="00B50499" w:rsidP="001E4BC9">
            <w:pPr>
              <w:spacing w:before="60" w:after="60" w:line="240" w:lineRule="auto"/>
              <w:rPr>
                <w:rFonts w:asciiTheme="minorHAnsi" w:hAnsiTheme="minorHAnsi" w:cstheme="minorHAnsi"/>
                <w:bCs/>
                <w:sz w:val="20"/>
                <w:szCs w:val="20"/>
              </w:rPr>
            </w:pPr>
            <w:r w:rsidRPr="001A255C">
              <w:rPr>
                <w:rFonts w:asciiTheme="minorHAnsi" w:hAnsiTheme="minorHAnsi" w:cstheme="minorHAnsi"/>
                <w:sz w:val="20"/>
                <w:szCs w:val="20"/>
              </w:rPr>
              <w:t>Bude-li doba provedení byznys transakce v alespoň 3 případech v průběhu 10 minut delší o více než 30 % nad její průměr za poslední měsíc, bude tato událost klasifikována jako incident. Bude-li doba provedení byznys transakce delší o více než 50 % nad její průměr za poslední měsíc, bude tato událost ihned klasifikována jako incident. Měřeno musí být pro každou provozovanou aplikaci alespoň 2 byznys transakcí, které budou Objednatelem stanoveny v počátku Inicializace Služeb.</w:t>
            </w:r>
          </w:p>
        </w:tc>
      </w:tr>
      <w:tr w:rsidR="00B50499" w:rsidRPr="001A255C" w14:paraId="0933C624" w14:textId="77777777" w:rsidTr="001E4BC9">
        <w:tc>
          <w:tcPr>
            <w:tcW w:w="414" w:type="dxa"/>
          </w:tcPr>
          <w:p w14:paraId="460D1AE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6</w:t>
            </w:r>
          </w:p>
        </w:tc>
        <w:tc>
          <w:tcPr>
            <w:tcW w:w="2661" w:type="dxa"/>
          </w:tcPr>
          <w:p w14:paraId="7FCF0150"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Řízení incidentů</w:t>
            </w:r>
          </w:p>
        </w:tc>
        <w:tc>
          <w:tcPr>
            <w:tcW w:w="6701" w:type="dxa"/>
          </w:tcPr>
          <w:p w14:paraId="437246A2" w14:textId="77777777" w:rsidR="00B50499" w:rsidRPr="001A255C" w:rsidRDefault="00B50499" w:rsidP="001E4BC9">
            <w:pPr>
              <w:spacing w:before="60" w:after="60" w:line="240" w:lineRule="auto"/>
              <w:rPr>
                <w:rFonts w:asciiTheme="minorHAnsi" w:hAnsiTheme="minorHAnsi" w:cstheme="minorHAnsi"/>
                <w:bCs/>
                <w:sz w:val="20"/>
                <w:szCs w:val="20"/>
              </w:rPr>
            </w:pPr>
            <w:r w:rsidRPr="001A255C">
              <w:rPr>
                <w:rFonts w:asciiTheme="minorHAnsi" w:hAnsiTheme="minorHAnsi" w:cstheme="minorHAnsi"/>
                <w:bCs/>
                <w:sz w:val="20"/>
                <w:szCs w:val="20"/>
              </w:rPr>
              <w:t>Při řízení incidentů je vycházeno z následující definice kategorií incidentů:</w:t>
            </w:r>
          </w:p>
          <w:p w14:paraId="120C9656" w14:textId="77777777" w:rsidR="00B50499" w:rsidRPr="001A255C" w:rsidRDefault="00B50499" w:rsidP="00D76565">
            <w:pPr>
              <w:numPr>
                <w:ilvl w:val="0"/>
                <w:numId w:val="36"/>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Kategorie A – chyba/stav způsobující nedostupnost S</w:t>
            </w:r>
            <w:r w:rsidRPr="001A255C">
              <w:rPr>
                <w:rFonts w:asciiTheme="minorHAnsi" w:eastAsia="Calibri" w:hAnsiTheme="minorHAnsi" w:cstheme="minorHAnsi"/>
                <w:sz w:val="20"/>
                <w:szCs w:val="20"/>
                <w:lang w:eastAsia="x-none"/>
              </w:rPr>
              <w:t>lužby</w:t>
            </w:r>
            <w:r w:rsidRPr="001A255C">
              <w:rPr>
                <w:rFonts w:asciiTheme="minorHAnsi" w:eastAsia="Calibri" w:hAnsiTheme="minorHAnsi" w:cstheme="minorHAnsi"/>
                <w:sz w:val="20"/>
                <w:szCs w:val="20"/>
                <w:lang w:val="x-none" w:eastAsia="x-none"/>
              </w:rPr>
              <w:t xml:space="preserve"> či jejich části vůči koncovým uživatelům, případně způsobující nesoulad S</w:t>
            </w:r>
            <w:r w:rsidRPr="001A255C">
              <w:rPr>
                <w:rFonts w:asciiTheme="minorHAnsi" w:eastAsia="Calibri" w:hAnsiTheme="minorHAnsi" w:cstheme="minorHAnsi"/>
                <w:sz w:val="20"/>
                <w:szCs w:val="20"/>
                <w:lang w:eastAsia="x-none"/>
              </w:rPr>
              <w:t>lužby</w:t>
            </w:r>
            <w:r w:rsidRPr="001A255C">
              <w:rPr>
                <w:rFonts w:asciiTheme="minorHAnsi" w:eastAsia="Calibri" w:hAnsiTheme="minorHAnsi" w:cstheme="minorHAnsi"/>
                <w:sz w:val="20"/>
                <w:szCs w:val="20"/>
                <w:lang w:val="x-none" w:eastAsia="x-none"/>
              </w:rPr>
              <w:t xml:space="preserve"> či jejich části se zadáním</w:t>
            </w:r>
            <w:r w:rsidRPr="001A255C">
              <w:rPr>
                <w:rFonts w:asciiTheme="minorHAnsi" w:eastAsia="Calibri" w:hAnsiTheme="minorHAnsi" w:cstheme="minorHAnsi"/>
                <w:sz w:val="20"/>
                <w:szCs w:val="20"/>
                <w:lang w:eastAsia="x-none"/>
              </w:rPr>
              <w:t>, nebo ohrožení bezpečnosti Služby, dat či uživatelů konzumujících Službu.</w:t>
            </w:r>
          </w:p>
          <w:p w14:paraId="07F020C9" w14:textId="77777777" w:rsidR="00B50499" w:rsidRPr="001A255C" w:rsidRDefault="00B50499" w:rsidP="00D76565">
            <w:pPr>
              <w:numPr>
                <w:ilvl w:val="0"/>
                <w:numId w:val="36"/>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Kategorie B – chyba/stav způsobující omezení S</w:t>
            </w:r>
            <w:r w:rsidRPr="001A255C">
              <w:rPr>
                <w:rFonts w:asciiTheme="minorHAnsi" w:eastAsia="Calibri" w:hAnsiTheme="minorHAnsi" w:cstheme="minorHAnsi"/>
                <w:sz w:val="20"/>
                <w:szCs w:val="20"/>
                <w:lang w:eastAsia="x-none"/>
              </w:rPr>
              <w:t>lužby</w:t>
            </w:r>
            <w:r w:rsidRPr="001A255C">
              <w:rPr>
                <w:rFonts w:asciiTheme="minorHAnsi" w:eastAsia="Calibri" w:hAnsiTheme="minorHAnsi" w:cstheme="minorHAnsi"/>
                <w:sz w:val="20"/>
                <w:szCs w:val="20"/>
                <w:lang w:val="x-none" w:eastAsia="x-none"/>
              </w:rPr>
              <w:t xml:space="preserve"> či jejich části vůči koncovým uživatelům</w:t>
            </w:r>
            <w:r w:rsidRPr="001A255C">
              <w:rPr>
                <w:rFonts w:asciiTheme="minorHAnsi" w:eastAsia="Calibri" w:hAnsiTheme="minorHAnsi" w:cstheme="minorHAnsi"/>
                <w:sz w:val="20"/>
                <w:szCs w:val="20"/>
                <w:lang w:eastAsia="x-none"/>
              </w:rPr>
              <w:t>.</w:t>
            </w:r>
          </w:p>
          <w:p w14:paraId="222673B2" w14:textId="77777777" w:rsidR="00B50499" w:rsidRPr="001A255C" w:rsidRDefault="00B50499" w:rsidP="00D76565">
            <w:pPr>
              <w:numPr>
                <w:ilvl w:val="0"/>
                <w:numId w:val="36"/>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Kategorie C – ostatn</w:t>
            </w:r>
            <w:r w:rsidRPr="001A255C">
              <w:rPr>
                <w:rFonts w:asciiTheme="minorHAnsi" w:eastAsia="Calibri" w:hAnsiTheme="minorHAnsi" w:cstheme="minorHAnsi"/>
                <w:sz w:val="20"/>
                <w:szCs w:val="20"/>
                <w:lang w:eastAsia="x-none"/>
              </w:rPr>
              <w:t>í.</w:t>
            </w:r>
          </w:p>
          <w:p w14:paraId="383141BD" w14:textId="77777777" w:rsidR="00B50499" w:rsidRPr="001A255C" w:rsidRDefault="00B50499" w:rsidP="001E4BC9">
            <w:pPr>
              <w:spacing w:before="60" w:after="60"/>
              <w:rPr>
                <w:rFonts w:asciiTheme="minorHAnsi" w:hAnsiTheme="minorHAnsi" w:cstheme="minorHAnsi"/>
                <w:sz w:val="20"/>
                <w:szCs w:val="20"/>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B50499" w:rsidRPr="001A255C" w14:paraId="1FE2691F" w14:textId="77777777" w:rsidTr="001E4BC9">
              <w:trPr>
                <w:trHeight w:val="360"/>
              </w:trPr>
              <w:tc>
                <w:tcPr>
                  <w:tcW w:w="1120" w:type="pct"/>
                  <w:vMerge w:val="restart"/>
                  <w:shd w:val="clear" w:color="000000" w:fill="FFFFFF"/>
                  <w:vAlign w:val="center"/>
                  <w:hideMark/>
                </w:tcPr>
                <w:p w14:paraId="54B3D3D7"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Úroveň Služby</w:t>
                  </w:r>
                </w:p>
                <w:p w14:paraId="11D2B354" w14:textId="77777777" w:rsidR="00B50499" w:rsidRPr="001A255C" w:rsidRDefault="00B50499" w:rsidP="001E4BC9">
                  <w:pPr>
                    <w:rPr>
                      <w:rFonts w:asciiTheme="minorHAnsi" w:eastAsia="Times New Roman" w:hAnsiTheme="minorHAnsi" w:cstheme="minorHAnsi"/>
                      <w:b/>
                      <w:bCs/>
                      <w:color w:val="000000"/>
                      <w:sz w:val="20"/>
                      <w:szCs w:val="20"/>
                      <w:lang w:eastAsia="cs-CZ"/>
                    </w:rPr>
                  </w:pPr>
                </w:p>
              </w:tc>
              <w:tc>
                <w:tcPr>
                  <w:tcW w:w="1283" w:type="pct"/>
                  <w:vMerge w:val="restart"/>
                  <w:shd w:val="clear" w:color="000000" w:fill="FFFFFF"/>
                  <w:vAlign w:val="center"/>
                  <w:hideMark/>
                </w:tcPr>
                <w:p w14:paraId="5B365749"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Reakční doba (h)</w:t>
                  </w:r>
                </w:p>
              </w:tc>
              <w:tc>
                <w:tcPr>
                  <w:tcW w:w="2597" w:type="pct"/>
                  <w:gridSpan w:val="3"/>
                  <w:shd w:val="clear" w:color="000000" w:fill="FFFFFF"/>
                  <w:vAlign w:val="center"/>
                  <w:hideMark/>
                </w:tcPr>
                <w:p w14:paraId="4EBF6715"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Kategorie incidentu</w:t>
                  </w:r>
                </w:p>
              </w:tc>
            </w:tr>
            <w:tr w:rsidR="00B50499" w:rsidRPr="001A255C" w14:paraId="08564B0F" w14:textId="77777777" w:rsidTr="001E4BC9">
              <w:trPr>
                <w:trHeight w:val="330"/>
              </w:trPr>
              <w:tc>
                <w:tcPr>
                  <w:tcW w:w="1120" w:type="pct"/>
                  <w:vMerge/>
                  <w:vAlign w:val="center"/>
                  <w:hideMark/>
                </w:tcPr>
                <w:p w14:paraId="4BE79198" w14:textId="77777777" w:rsidR="00B50499" w:rsidRPr="001A255C" w:rsidRDefault="00B50499" w:rsidP="001E4BC9">
                  <w:pPr>
                    <w:rPr>
                      <w:rFonts w:asciiTheme="minorHAnsi" w:eastAsia="Times New Roman" w:hAnsiTheme="minorHAnsi" w:cstheme="minorHAnsi"/>
                      <w:b/>
                      <w:bCs/>
                      <w:color w:val="000000"/>
                      <w:sz w:val="20"/>
                      <w:szCs w:val="20"/>
                      <w:lang w:eastAsia="cs-CZ"/>
                    </w:rPr>
                  </w:pPr>
                </w:p>
              </w:tc>
              <w:tc>
                <w:tcPr>
                  <w:tcW w:w="1283" w:type="pct"/>
                  <w:vMerge/>
                  <w:vAlign w:val="center"/>
                  <w:hideMark/>
                </w:tcPr>
                <w:p w14:paraId="0DC94B10" w14:textId="77777777" w:rsidR="00B50499" w:rsidRPr="001A255C" w:rsidRDefault="00B50499" w:rsidP="001E4BC9">
                  <w:pPr>
                    <w:rPr>
                      <w:rFonts w:asciiTheme="minorHAnsi" w:eastAsia="Times New Roman" w:hAnsiTheme="minorHAnsi" w:cstheme="minorHAnsi"/>
                      <w:b/>
                      <w:bCs/>
                      <w:color w:val="000000"/>
                      <w:sz w:val="20"/>
                      <w:szCs w:val="20"/>
                      <w:lang w:eastAsia="cs-CZ"/>
                    </w:rPr>
                  </w:pPr>
                </w:p>
              </w:tc>
              <w:tc>
                <w:tcPr>
                  <w:tcW w:w="875" w:type="pct"/>
                  <w:shd w:val="clear" w:color="000000" w:fill="FFFFFF"/>
                  <w:vAlign w:val="center"/>
                  <w:hideMark/>
                </w:tcPr>
                <w:p w14:paraId="7E516C4A"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A</w:t>
                  </w:r>
                </w:p>
              </w:tc>
              <w:tc>
                <w:tcPr>
                  <w:tcW w:w="985" w:type="pct"/>
                  <w:shd w:val="clear" w:color="000000" w:fill="FFFFFF"/>
                  <w:vAlign w:val="center"/>
                  <w:hideMark/>
                </w:tcPr>
                <w:p w14:paraId="14B45E07"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B</w:t>
                  </w:r>
                </w:p>
              </w:tc>
              <w:tc>
                <w:tcPr>
                  <w:tcW w:w="737" w:type="pct"/>
                  <w:shd w:val="clear" w:color="000000" w:fill="FFFFFF"/>
                  <w:vAlign w:val="center"/>
                </w:tcPr>
                <w:p w14:paraId="6687F1DB"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C</w:t>
                  </w:r>
                </w:p>
              </w:tc>
            </w:tr>
            <w:tr w:rsidR="00B50499" w:rsidRPr="001A255C" w14:paraId="3CEB285D" w14:textId="77777777" w:rsidTr="001E4BC9">
              <w:trPr>
                <w:trHeight w:val="330"/>
              </w:trPr>
              <w:tc>
                <w:tcPr>
                  <w:tcW w:w="1120" w:type="pct"/>
                  <w:vMerge w:val="restart"/>
                  <w:shd w:val="clear" w:color="000000" w:fill="FFFFFF"/>
                  <w:vAlign w:val="center"/>
                  <w:hideMark/>
                </w:tcPr>
                <w:p w14:paraId="718A3286"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Gold</w:t>
                  </w:r>
                </w:p>
                <w:p w14:paraId="5DC121BC"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5538083B"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61A09E97"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c>
                <w:tcPr>
                  <w:tcW w:w="985" w:type="pct"/>
                  <w:shd w:val="clear" w:color="000000" w:fill="FFFFFF"/>
                  <w:vAlign w:val="center"/>
                  <w:hideMark/>
                </w:tcPr>
                <w:p w14:paraId="69F0FAEB"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c>
                <w:tcPr>
                  <w:tcW w:w="737" w:type="pct"/>
                  <w:shd w:val="clear" w:color="000000" w:fill="FFFFFF"/>
                  <w:vAlign w:val="center"/>
                </w:tcPr>
                <w:p w14:paraId="5CD6F112"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r>
            <w:tr w:rsidR="00B50499" w:rsidRPr="001A255C" w14:paraId="4702719C" w14:textId="77777777" w:rsidTr="001E4BC9">
              <w:trPr>
                <w:trHeight w:val="330"/>
              </w:trPr>
              <w:tc>
                <w:tcPr>
                  <w:tcW w:w="1120" w:type="pct"/>
                  <w:vMerge/>
                  <w:vAlign w:val="center"/>
                  <w:hideMark/>
                </w:tcPr>
                <w:p w14:paraId="2478560C"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3789D12B"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3D2A2B0C"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4</w:t>
                  </w:r>
                </w:p>
              </w:tc>
              <w:tc>
                <w:tcPr>
                  <w:tcW w:w="985" w:type="pct"/>
                  <w:shd w:val="clear" w:color="000000" w:fill="FFFFFF"/>
                  <w:vAlign w:val="center"/>
                  <w:hideMark/>
                </w:tcPr>
                <w:p w14:paraId="15C24FB1"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8</w:t>
                  </w:r>
                </w:p>
              </w:tc>
              <w:tc>
                <w:tcPr>
                  <w:tcW w:w="737" w:type="pct"/>
                  <w:shd w:val="clear" w:color="000000" w:fill="FFFFFF"/>
                  <w:vAlign w:val="center"/>
                </w:tcPr>
                <w:p w14:paraId="5A77F518"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24</w:t>
                  </w:r>
                </w:p>
              </w:tc>
            </w:tr>
            <w:tr w:rsidR="00B50499" w:rsidRPr="001A255C" w14:paraId="7DB53922" w14:textId="77777777" w:rsidTr="001E4BC9">
              <w:trPr>
                <w:trHeight w:val="330"/>
              </w:trPr>
              <w:tc>
                <w:tcPr>
                  <w:tcW w:w="1120" w:type="pct"/>
                  <w:vMerge w:val="restart"/>
                  <w:shd w:val="clear" w:color="000000" w:fill="FFFFFF"/>
                  <w:vAlign w:val="center"/>
                  <w:hideMark/>
                </w:tcPr>
                <w:p w14:paraId="43CD49FC"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Silver</w:t>
                  </w:r>
                </w:p>
                <w:p w14:paraId="359C19FF"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409E101F"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0ADD4FDB"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c>
                <w:tcPr>
                  <w:tcW w:w="985" w:type="pct"/>
                  <w:shd w:val="clear" w:color="000000" w:fill="FFFFFF"/>
                  <w:vAlign w:val="center"/>
                  <w:hideMark/>
                </w:tcPr>
                <w:p w14:paraId="674D28D2"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c>
                <w:tcPr>
                  <w:tcW w:w="737" w:type="pct"/>
                  <w:shd w:val="clear" w:color="000000" w:fill="FFFFFF"/>
                  <w:vAlign w:val="center"/>
                </w:tcPr>
                <w:p w14:paraId="1623FD33"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0,5</w:t>
                  </w:r>
                </w:p>
              </w:tc>
            </w:tr>
            <w:tr w:rsidR="00B50499" w:rsidRPr="001A255C" w14:paraId="53FA387E" w14:textId="77777777" w:rsidTr="001E4BC9">
              <w:trPr>
                <w:trHeight w:val="330"/>
              </w:trPr>
              <w:tc>
                <w:tcPr>
                  <w:tcW w:w="1120" w:type="pct"/>
                  <w:vMerge/>
                  <w:vAlign w:val="center"/>
                  <w:hideMark/>
                </w:tcPr>
                <w:p w14:paraId="2C5DC29E"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23FFE537"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2B094334"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8</w:t>
                  </w:r>
                </w:p>
              </w:tc>
              <w:tc>
                <w:tcPr>
                  <w:tcW w:w="985" w:type="pct"/>
                  <w:shd w:val="clear" w:color="000000" w:fill="FFFFFF"/>
                  <w:vAlign w:val="center"/>
                  <w:hideMark/>
                </w:tcPr>
                <w:p w14:paraId="1D63DBAA"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24</w:t>
                  </w:r>
                </w:p>
              </w:tc>
              <w:tc>
                <w:tcPr>
                  <w:tcW w:w="737" w:type="pct"/>
                  <w:shd w:val="clear" w:color="000000" w:fill="FFFFFF"/>
                  <w:vAlign w:val="center"/>
                </w:tcPr>
                <w:p w14:paraId="1AEEBDF6"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48</w:t>
                  </w:r>
                </w:p>
              </w:tc>
            </w:tr>
            <w:tr w:rsidR="00B50499" w:rsidRPr="001A255C" w14:paraId="32366B96" w14:textId="77777777" w:rsidTr="001E4BC9">
              <w:trPr>
                <w:trHeight w:val="330"/>
              </w:trPr>
              <w:tc>
                <w:tcPr>
                  <w:tcW w:w="1120" w:type="pct"/>
                  <w:vMerge w:val="restart"/>
                  <w:shd w:val="clear" w:color="000000" w:fill="FFFFFF"/>
                  <w:vAlign w:val="center"/>
                  <w:hideMark/>
                </w:tcPr>
                <w:p w14:paraId="41562778"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Bronz</w:t>
                  </w:r>
                </w:p>
                <w:p w14:paraId="2134FD70"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08EB792C"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4C944B66"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1</w:t>
                  </w:r>
                </w:p>
              </w:tc>
              <w:tc>
                <w:tcPr>
                  <w:tcW w:w="985" w:type="pct"/>
                  <w:shd w:val="clear" w:color="000000" w:fill="FFFFFF"/>
                  <w:vAlign w:val="center"/>
                  <w:hideMark/>
                </w:tcPr>
                <w:p w14:paraId="701D6DA8"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1</w:t>
                  </w:r>
                </w:p>
              </w:tc>
              <w:tc>
                <w:tcPr>
                  <w:tcW w:w="737" w:type="pct"/>
                  <w:shd w:val="clear" w:color="000000" w:fill="FFFFFF"/>
                  <w:vAlign w:val="center"/>
                </w:tcPr>
                <w:p w14:paraId="3404AB8F"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1</w:t>
                  </w:r>
                </w:p>
              </w:tc>
            </w:tr>
            <w:tr w:rsidR="00B50499" w:rsidRPr="001A255C" w14:paraId="6E158C0F" w14:textId="77777777" w:rsidTr="001E4BC9">
              <w:trPr>
                <w:trHeight w:val="330"/>
              </w:trPr>
              <w:tc>
                <w:tcPr>
                  <w:tcW w:w="1120" w:type="pct"/>
                  <w:vMerge/>
                  <w:vAlign w:val="center"/>
                  <w:hideMark/>
                </w:tcPr>
                <w:p w14:paraId="6CCA1CC6"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20BEDC7B"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551D1A99"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24</w:t>
                  </w:r>
                </w:p>
              </w:tc>
              <w:tc>
                <w:tcPr>
                  <w:tcW w:w="985" w:type="pct"/>
                  <w:shd w:val="clear" w:color="000000" w:fill="FFFFFF"/>
                  <w:vAlign w:val="center"/>
                  <w:hideMark/>
                </w:tcPr>
                <w:p w14:paraId="58923719"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48</w:t>
                  </w:r>
                </w:p>
              </w:tc>
              <w:tc>
                <w:tcPr>
                  <w:tcW w:w="737" w:type="pct"/>
                  <w:shd w:val="clear" w:color="000000" w:fill="FFFFFF"/>
                  <w:vAlign w:val="center"/>
                </w:tcPr>
                <w:p w14:paraId="7C5899E9"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80</w:t>
                  </w:r>
                </w:p>
              </w:tc>
            </w:tr>
            <w:tr w:rsidR="00B50499" w:rsidRPr="001A255C" w14:paraId="41CB1F4B" w14:textId="77777777" w:rsidTr="001E4BC9">
              <w:trPr>
                <w:trHeight w:val="375"/>
              </w:trPr>
              <w:tc>
                <w:tcPr>
                  <w:tcW w:w="1120" w:type="pct"/>
                  <w:vMerge w:val="restart"/>
                  <w:shd w:val="clear" w:color="000000" w:fill="FFFFFF"/>
                  <w:vAlign w:val="center"/>
                  <w:hideMark/>
                </w:tcPr>
                <w:p w14:paraId="4BAB0493"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DEV</w:t>
                  </w:r>
                </w:p>
                <w:p w14:paraId="7ADB4F3E"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4A7C078B"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133A2974"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c>
                <w:tcPr>
                  <w:tcW w:w="985" w:type="pct"/>
                  <w:shd w:val="clear" w:color="000000" w:fill="FFFFFF"/>
                  <w:vAlign w:val="center"/>
                  <w:hideMark/>
                </w:tcPr>
                <w:p w14:paraId="39550555"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c>
                <w:tcPr>
                  <w:tcW w:w="737" w:type="pct"/>
                  <w:shd w:val="clear" w:color="000000" w:fill="FFFFFF"/>
                  <w:vAlign w:val="center"/>
                </w:tcPr>
                <w:p w14:paraId="0DBA5E94"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r>
            <w:tr w:rsidR="00B50499" w:rsidRPr="001A255C" w14:paraId="0EC40EE2" w14:textId="77777777" w:rsidTr="001E4BC9">
              <w:trPr>
                <w:trHeight w:val="330"/>
              </w:trPr>
              <w:tc>
                <w:tcPr>
                  <w:tcW w:w="1120" w:type="pct"/>
                  <w:vMerge/>
                  <w:vAlign w:val="center"/>
                  <w:hideMark/>
                </w:tcPr>
                <w:p w14:paraId="287C5DAF"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4622C975"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3F9760E6"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48</w:t>
                  </w:r>
                </w:p>
              </w:tc>
              <w:tc>
                <w:tcPr>
                  <w:tcW w:w="985" w:type="pct"/>
                  <w:shd w:val="clear" w:color="000000" w:fill="FFFFFF"/>
                  <w:vAlign w:val="center"/>
                  <w:hideMark/>
                </w:tcPr>
                <w:p w14:paraId="2D6D37C4"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80</w:t>
                  </w:r>
                </w:p>
              </w:tc>
              <w:tc>
                <w:tcPr>
                  <w:tcW w:w="737" w:type="pct"/>
                  <w:shd w:val="clear" w:color="000000" w:fill="FFFFFF"/>
                  <w:vAlign w:val="center"/>
                </w:tcPr>
                <w:p w14:paraId="5201165F"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120</w:t>
                  </w:r>
                </w:p>
              </w:tc>
            </w:tr>
            <w:tr w:rsidR="00B50499" w:rsidRPr="001A255C" w14:paraId="41D54F67" w14:textId="77777777" w:rsidTr="001E4BC9">
              <w:trPr>
                <w:trHeight w:val="330"/>
              </w:trPr>
              <w:tc>
                <w:tcPr>
                  <w:tcW w:w="1120" w:type="pct"/>
                  <w:vMerge w:val="restart"/>
                  <w:shd w:val="clear" w:color="000000" w:fill="FFFFFF"/>
                  <w:vAlign w:val="center"/>
                  <w:hideMark/>
                </w:tcPr>
                <w:p w14:paraId="127BBBD0"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Test</w:t>
                  </w:r>
                </w:p>
                <w:p w14:paraId="2FE0C785" w14:textId="77777777" w:rsidR="00B50499" w:rsidRPr="001A255C" w:rsidRDefault="00B50499" w:rsidP="001E4BC9">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5D53128E"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56FBB83D"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c>
                <w:tcPr>
                  <w:tcW w:w="985" w:type="pct"/>
                  <w:shd w:val="clear" w:color="000000" w:fill="FFFFFF"/>
                  <w:vAlign w:val="center"/>
                  <w:hideMark/>
                </w:tcPr>
                <w:p w14:paraId="11D7D028"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c>
                <w:tcPr>
                  <w:tcW w:w="737" w:type="pct"/>
                  <w:shd w:val="clear" w:color="000000" w:fill="FFFFFF"/>
                  <w:vAlign w:val="center"/>
                </w:tcPr>
                <w:p w14:paraId="1F5959C3"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2</w:t>
                  </w:r>
                </w:p>
              </w:tc>
            </w:tr>
            <w:tr w:rsidR="00B50499" w:rsidRPr="001A255C" w14:paraId="3D0A5658" w14:textId="77777777" w:rsidTr="001E4BC9">
              <w:trPr>
                <w:trHeight w:val="330"/>
              </w:trPr>
              <w:tc>
                <w:tcPr>
                  <w:tcW w:w="1120" w:type="pct"/>
                  <w:vMerge/>
                  <w:vAlign w:val="center"/>
                  <w:hideMark/>
                </w:tcPr>
                <w:p w14:paraId="2F53F9C9" w14:textId="77777777" w:rsidR="00B50499" w:rsidRPr="001A255C" w:rsidRDefault="00B50499" w:rsidP="001E4BC9">
                  <w:pP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43A265EB" w14:textId="77777777" w:rsidR="00B50499" w:rsidRPr="001A255C" w:rsidRDefault="00B50499" w:rsidP="001E4BC9">
                  <w:pP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482CB04D"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48</w:t>
                  </w:r>
                </w:p>
              </w:tc>
              <w:tc>
                <w:tcPr>
                  <w:tcW w:w="985" w:type="pct"/>
                  <w:shd w:val="clear" w:color="000000" w:fill="FFFFFF"/>
                  <w:vAlign w:val="center"/>
                  <w:hideMark/>
                </w:tcPr>
                <w:p w14:paraId="75746232"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80</w:t>
                  </w:r>
                </w:p>
              </w:tc>
              <w:tc>
                <w:tcPr>
                  <w:tcW w:w="737" w:type="pct"/>
                  <w:shd w:val="clear" w:color="000000" w:fill="FFFFFF"/>
                  <w:vAlign w:val="center"/>
                </w:tcPr>
                <w:p w14:paraId="0CE80B68" w14:textId="77777777" w:rsidR="00B50499" w:rsidRPr="001A255C" w:rsidRDefault="00B50499" w:rsidP="001E4BC9">
                  <w:pPr>
                    <w:jc w:val="center"/>
                    <w:rPr>
                      <w:rFonts w:asciiTheme="minorHAnsi" w:eastAsia="Times New Roman" w:hAnsiTheme="minorHAnsi" w:cstheme="minorHAnsi"/>
                      <w:b/>
                      <w:bCs/>
                      <w:color w:val="000000"/>
                      <w:sz w:val="20"/>
                      <w:szCs w:val="20"/>
                      <w:lang w:eastAsia="cs-CZ"/>
                    </w:rPr>
                  </w:pPr>
                  <w:r w:rsidRPr="001A255C">
                    <w:rPr>
                      <w:rFonts w:asciiTheme="minorHAnsi" w:eastAsia="Times New Roman" w:hAnsiTheme="minorHAnsi" w:cstheme="minorHAnsi"/>
                      <w:b/>
                      <w:bCs/>
                      <w:color w:val="000000"/>
                      <w:sz w:val="20"/>
                      <w:szCs w:val="20"/>
                      <w:lang w:eastAsia="cs-CZ"/>
                    </w:rPr>
                    <w:t>120</w:t>
                  </w:r>
                </w:p>
              </w:tc>
            </w:tr>
          </w:tbl>
          <w:p w14:paraId="509F4556" w14:textId="77777777" w:rsidR="00B50499" w:rsidRPr="001A255C" w:rsidRDefault="00B50499" w:rsidP="001E4BC9">
            <w:pPr>
              <w:rPr>
                <w:rFonts w:asciiTheme="minorHAnsi" w:hAnsiTheme="minorHAnsi" w:cstheme="minorHAnsi"/>
                <w:sz w:val="20"/>
                <w:szCs w:val="20"/>
              </w:rPr>
            </w:pPr>
          </w:p>
        </w:tc>
      </w:tr>
      <w:tr w:rsidR="00B50499" w:rsidRPr="001A255C" w14:paraId="10D57DF5" w14:textId="77777777" w:rsidTr="001E4BC9">
        <w:tc>
          <w:tcPr>
            <w:tcW w:w="414" w:type="dxa"/>
          </w:tcPr>
          <w:p w14:paraId="22451B0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7</w:t>
            </w:r>
          </w:p>
        </w:tc>
        <w:tc>
          <w:tcPr>
            <w:tcW w:w="2661" w:type="dxa"/>
          </w:tcPr>
          <w:p w14:paraId="502A03F3"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Řízení problémů a servisních požadavků</w:t>
            </w:r>
          </w:p>
        </w:tc>
        <w:tc>
          <w:tcPr>
            <w:tcW w:w="6701" w:type="dxa"/>
          </w:tcPr>
          <w:p w14:paraId="76E67484" w14:textId="77777777" w:rsidR="00B50499" w:rsidRPr="001A255C" w:rsidRDefault="00B50499" w:rsidP="001E4BC9">
            <w:pPr>
              <w:spacing w:before="60" w:after="60" w:line="240" w:lineRule="auto"/>
              <w:rPr>
                <w:rFonts w:asciiTheme="minorHAnsi" w:hAnsiTheme="minorHAnsi" w:cstheme="minorHAnsi"/>
                <w:sz w:val="20"/>
                <w:szCs w:val="20"/>
              </w:rPr>
            </w:pPr>
            <w:r w:rsidRPr="001A255C">
              <w:rPr>
                <w:rFonts w:asciiTheme="minorHAnsi" w:hAnsiTheme="minorHAnsi" w:cstheme="minorHAnsi"/>
                <w:sz w:val="20"/>
                <w:szCs w:val="20"/>
              </w:rPr>
              <w:t>Pro řízení problémů platí následující parametry:</w:t>
            </w:r>
          </w:p>
          <w:p w14:paraId="0210D3BC"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Gold </w:t>
            </w:r>
          </w:p>
          <w:p w14:paraId="5A977670"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Zahájení řešení problému – 2 h</w:t>
            </w:r>
          </w:p>
          <w:p w14:paraId="7FA787CB"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 xml:space="preserve">Vyřešení problému – neprodleně, nejdéle však do </w:t>
            </w:r>
            <w:r w:rsidRPr="001A255C">
              <w:rPr>
                <w:rFonts w:asciiTheme="minorHAnsi" w:eastAsia="Calibri" w:hAnsiTheme="minorHAnsi" w:cstheme="minorHAnsi"/>
                <w:sz w:val="20"/>
                <w:szCs w:val="20"/>
                <w:lang w:eastAsia="x-none"/>
              </w:rPr>
              <w:t>5</w:t>
            </w:r>
            <w:r w:rsidRPr="001A255C">
              <w:rPr>
                <w:rFonts w:asciiTheme="minorHAnsi" w:eastAsia="Calibri" w:hAnsiTheme="minorHAnsi" w:cstheme="minorHAnsi"/>
                <w:sz w:val="20"/>
                <w:szCs w:val="20"/>
                <w:lang w:val="x-none" w:eastAsia="x-none"/>
              </w:rPr>
              <w:t xml:space="preserve"> dnů</w:t>
            </w:r>
          </w:p>
          <w:p w14:paraId="5911772C"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lastRenderedPageBreak/>
              <w:t xml:space="preserve">Úroveň Silver </w:t>
            </w:r>
          </w:p>
          <w:p w14:paraId="0E15B9B7"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Zahájení řešení problému – 4 h</w:t>
            </w:r>
          </w:p>
          <w:p w14:paraId="72825614"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Vyřešení problému – neprodleně, nejdéle však do 10 dnů</w:t>
            </w:r>
          </w:p>
          <w:p w14:paraId="0D2D2ABD"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Bronz </w:t>
            </w:r>
          </w:p>
          <w:p w14:paraId="18CD56AD"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Zahájení řešení problému – 8 h</w:t>
            </w:r>
          </w:p>
          <w:p w14:paraId="1882DF4D"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 xml:space="preserve">Vyřešení problému – neprodleně, nejdéle však do </w:t>
            </w:r>
            <w:r w:rsidRPr="001A255C">
              <w:rPr>
                <w:rFonts w:asciiTheme="minorHAnsi" w:eastAsia="Calibri" w:hAnsiTheme="minorHAnsi" w:cstheme="minorHAnsi"/>
                <w:sz w:val="20"/>
                <w:szCs w:val="20"/>
                <w:lang w:eastAsia="x-none"/>
              </w:rPr>
              <w:t>2</w:t>
            </w:r>
            <w:r w:rsidRPr="001A255C">
              <w:rPr>
                <w:rFonts w:asciiTheme="minorHAnsi" w:eastAsia="Calibri" w:hAnsiTheme="minorHAnsi" w:cstheme="minorHAnsi"/>
                <w:sz w:val="20"/>
                <w:szCs w:val="20"/>
                <w:lang w:val="x-none" w:eastAsia="x-none"/>
              </w:rPr>
              <w:t>0 dnů</w:t>
            </w:r>
          </w:p>
          <w:p w14:paraId="6FBD4624"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DEV </w:t>
            </w:r>
          </w:p>
          <w:p w14:paraId="4B38C39F"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Zahájení řešení problému – 8 h</w:t>
            </w:r>
          </w:p>
          <w:p w14:paraId="5BB57E01"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 xml:space="preserve">Vyřešení problému – neprodleně, nejdéle však do </w:t>
            </w:r>
            <w:r w:rsidRPr="001A255C">
              <w:rPr>
                <w:rFonts w:asciiTheme="minorHAnsi" w:eastAsia="Calibri" w:hAnsiTheme="minorHAnsi" w:cstheme="minorHAnsi"/>
                <w:sz w:val="20"/>
                <w:szCs w:val="20"/>
                <w:lang w:eastAsia="x-none"/>
              </w:rPr>
              <w:t>2</w:t>
            </w:r>
            <w:r w:rsidRPr="001A255C">
              <w:rPr>
                <w:rFonts w:asciiTheme="minorHAnsi" w:eastAsia="Calibri" w:hAnsiTheme="minorHAnsi" w:cstheme="minorHAnsi"/>
                <w:sz w:val="20"/>
                <w:szCs w:val="20"/>
                <w:lang w:val="x-none" w:eastAsia="x-none"/>
              </w:rPr>
              <w:t>0 dnů</w:t>
            </w:r>
          </w:p>
          <w:p w14:paraId="5CAFE4FF" w14:textId="77777777" w:rsidR="00B50499" w:rsidRPr="001A255C" w:rsidRDefault="00B50499" w:rsidP="00D76565">
            <w:pPr>
              <w:numPr>
                <w:ilvl w:val="0"/>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 xml:space="preserve">Úroveň Test </w:t>
            </w:r>
          </w:p>
          <w:p w14:paraId="62F0F568" w14:textId="77777777" w:rsidR="00B50499" w:rsidRPr="001A255C" w:rsidRDefault="00B50499" w:rsidP="00D76565">
            <w:pPr>
              <w:numPr>
                <w:ilvl w:val="1"/>
                <w:numId w:val="37"/>
              </w:numPr>
              <w:spacing w:before="60" w:after="60" w:line="240" w:lineRule="auto"/>
              <w:jc w:val="left"/>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eastAsia="x-none"/>
              </w:rPr>
              <w:t>Zahájení řešení problému – 8 h</w:t>
            </w:r>
          </w:p>
          <w:p w14:paraId="510390C4" w14:textId="77777777" w:rsidR="00B50499" w:rsidRPr="001A255C" w:rsidRDefault="00B50499" w:rsidP="001E4BC9">
            <w:pPr>
              <w:spacing w:before="60" w:after="60"/>
              <w:rPr>
                <w:rFonts w:asciiTheme="minorHAnsi" w:hAnsiTheme="minorHAnsi" w:cstheme="minorHAnsi"/>
                <w:sz w:val="20"/>
                <w:szCs w:val="20"/>
              </w:rPr>
            </w:pPr>
            <w:r w:rsidRPr="001A255C">
              <w:rPr>
                <w:rFonts w:asciiTheme="minorHAnsi" w:hAnsiTheme="minorHAnsi" w:cstheme="minorHAnsi"/>
                <w:sz w:val="20"/>
                <w:szCs w:val="20"/>
              </w:rPr>
              <w:t>Vyřešení problému – neprodleně, nejdéle však do 20 dnů</w:t>
            </w:r>
          </w:p>
        </w:tc>
      </w:tr>
      <w:tr w:rsidR="00B50499" w:rsidRPr="001A255C" w14:paraId="6A80BFFC" w14:textId="77777777" w:rsidTr="001E4BC9">
        <w:tc>
          <w:tcPr>
            <w:tcW w:w="414" w:type="dxa"/>
          </w:tcPr>
          <w:p w14:paraId="694DCFCE"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lastRenderedPageBreak/>
              <w:t>8</w:t>
            </w:r>
          </w:p>
        </w:tc>
        <w:tc>
          <w:tcPr>
            <w:tcW w:w="2661" w:type="dxa"/>
          </w:tcPr>
          <w:p w14:paraId="692A0DB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Znalostní databáze</w:t>
            </w:r>
          </w:p>
        </w:tc>
        <w:tc>
          <w:tcPr>
            <w:tcW w:w="6701" w:type="dxa"/>
          </w:tcPr>
          <w:p w14:paraId="0D5C22CF" w14:textId="77777777" w:rsidR="00B50499" w:rsidRPr="001A255C" w:rsidRDefault="00B50499" w:rsidP="001E4BC9">
            <w:pPr>
              <w:spacing w:before="60" w:after="60"/>
              <w:rPr>
                <w:rFonts w:asciiTheme="minorHAnsi" w:hAnsiTheme="minorHAnsi" w:cstheme="minorHAnsi"/>
                <w:sz w:val="20"/>
                <w:szCs w:val="20"/>
              </w:rPr>
            </w:pPr>
            <w:r w:rsidRPr="001A255C">
              <w:rPr>
                <w:rFonts w:asciiTheme="minorHAnsi" w:hAnsiTheme="minorHAnsi" w:cstheme="minorHAnsi"/>
                <w:sz w:val="20"/>
                <w:szCs w:val="20"/>
              </w:rPr>
              <w:t>Poskytovatel v rámci zajištění Služeb dle KL obsažených v příloze č. 1 této Smlouvy bude budovat a udržovat znalostní databázi obsahující zejména informace, nikoliv však výhradně:</w:t>
            </w:r>
          </w:p>
          <w:p w14:paraId="22B01B12" w14:textId="77777777" w:rsidR="00B50499" w:rsidRPr="001A255C" w:rsidRDefault="00B50499" w:rsidP="00D76565">
            <w:pPr>
              <w:numPr>
                <w:ilvl w:val="0"/>
                <w:numId w:val="35"/>
              </w:numPr>
              <w:spacing w:before="60" w:after="6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postupy při zajišťování služeb provozovaných systémů a zařízení nepokryté provozními manuály,</w:t>
            </w:r>
          </w:p>
          <w:p w14:paraId="590B3A09" w14:textId="77777777" w:rsidR="00B50499" w:rsidRPr="001A255C" w:rsidRDefault="00B50499" w:rsidP="00D76565">
            <w:pPr>
              <w:numPr>
                <w:ilvl w:val="0"/>
                <w:numId w:val="35"/>
              </w:numPr>
              <w:spacing w:before="60" w:after="6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nestandardní stavy a jejich řešení,</w:t>
            </w:r>
          </w:p>
          <w:p w14:paraId="1EBE4376" w14:textId="77777777" w:rsidR="00B50499" w:rsidRPr="001A255C" w:rsidRDefault="00B50499" w:rsidP="00D76565">
            <w:pPr>
              <w:numPr>
                <w:ilvl w:val="0"/>
                <w:numId w:val="35"/>
              </w:numPr>
              <w:spacing w:before="60" w:after="6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postup a způsob řešení opakujících se incidentů,</w:t>
            </w:r>
          </w:p>
          <w:p w14:paraId="042ED7B1" w14:textId="77777777" w:rsidR="00B50499" w:rsidRPr="001A255C" w:rsidRDefault="00B50499" w:rsidP="00D76565">
            <w:pPr>
              <w:numPr>
                <w:ilvl w:val="0"/>
                <w:numId w:val="35"/>
              </w:numPr>
              <w:spacing w:before="60" w:after="6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postup a způsob řešení problémů,</w:t>
            </w:r>
          </w:p>
          <w:p w14:paraId="14156244" w14:textId="77777777" w:rsidR="00B50499" w:rsidRPr="001A255C" w:rsidRDefault="00B50499" w:rsidP="00D76565">
            <w:pPr>
              <w:numPr>
                <w:ilvl w:val="0"/>
                <w:numId w:val="35"/>
              </w:numPr>
              <w:spacing w:before="60" w:after="60" w:line="240" w:lineRule="auto"/>
              <w:rPr>
                <w:rFonts w:asciiTheme="minorHAnsi" w:eastAsia="Calibri" w:hAnsiTheme="minorHAnsi" w:cstheme="minorHAnsi"/>
                <w:sz w:val="20"/>
                <w:szCs w:val="20"/>
                <w:lang w:eastAsia="x-none"/>
              </w:rPr>
            </w:pPr>
            <w:r w:rsidRPr="001A255C">
              <w:rPr>
                <w:rFonts w:asciiTheme="minorHAnsi" w:eastAsia="Calibri" w:hAnsiTheme="minorHAnsi" w:cstheme="minorHAnsi"/>
                <w:sz w:val="20"/>
                <w:szCs w:val="20"/>
                <w:lang w:eastAsia="x-none"/>
              </w:rPr>
              <w:t>informace o známých chybách.</w:t>
            </w:r>
          </w:p>
          <w:p w14:paraId="136790B0" w14:textId="77777777" w:rsidR="00B50499" w:rsidRPr="001A255C" w:rsidRDefault="00B50499" w:rsidP="001E4BC9">
            <w:pPr>
              <w:spacing w:before="60" w:after="60" w:line="240" w:lineRule="auto"/>
              <w:rPr>
                <w:rFonts w:asciiTheme="minorHAnsi" w:hAnsiTheme="minorHAnsi" w:cstheme="minorHAnsi"/>
                <w:sz w:val="20"/>
                <w:szCs w:val="20"/>
              </w:rPr>
            </w:pPr>
            <w:r w:rsidRPr="001A255C">
              <w:rPr>
                <w:rFonts w:asciiTheme="minorHAnsi" w:hAnsiTheme="minorHAnsi" w:cstheme="minorHAnsi"/>
                <w:sz w:val="20"/>
                <w:szCs w:val="20"/>
              </w:rPr>
              <w:t>Poskytovatel je povinen zanést do znalostní báze informace ve výše popsaných kategoriích do 5 pracovních dnů od jejich projevení.</w:t>
            </w:r>
          </w:p>
          <w:p w14:paraId="07267C71" w14:textId="77777777" w:rsidR="00B50499" w:rsidRPr="001A255C" w:rsidRDefault="00B50499" w:rsidP="001E4BC9">
            <w:pPr>
              <w:spacing w:before="60" w:after="60"/>
              <w:rPr>
                <w:rFonts w:asciiTheme="minorHAnsi" w:hAnsiTheme="minorHAnsi" w:cstheme="minorHAnsi"/>
                <w:sz w:val="20"/>
                <w:szCs w:val="20"/>
              </w:rPr>
            </w:pPr>
            <w:r w:rsidRPr="001A255C">
              <w:rPr>
                <w:rFonts w:asciiTheme="minorHAnsi" w:hAnsiTheme="minorHAnsi" w:cstheme="minorHAnsi"/>
                <w:sz w:val="20"/>
                <w:szCs w:val="20"/>
              </w:rPr>
              <w:t>Poskytovatel musí znalostní databázi zpřístupnit Objednateli a na žádost Objednatele předat její export, a to do 5 pracovních dní od požádaní.</w:t>
            </w:r>
          </w:p>
        </w:tc>
      </w:tr>
      <w:tr w:rsidR="00B50499" w:rsidRPr="001A255C" w14:paraId="7FF91605" w14:textId="77777777" w:rsidTr="001E4BC9">
        <w:tc>
          <w:tcPr>
            <w:tcW w:w="414" w:type="dxa"/>
          </w:tcPr>
          <w:p w14:paraId="68520494"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9</w:t>
            </w:r>
          </w:p>
        </w:tc>
        <w:tc>
          <w:tcPr>
            <w:tcW w:w="2661" w:type="dxa"/>
          </w:tcPr>
          <w:p w14:paraId="2D86A06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Uživatelská podpora</w:t>
            </w:r>
          </w:p>
        </w:tc>
        <w:tc>
          <w:tcPr>
            <w:tcW w:w="6701" w:type="dxa"/>
          </w:tcPr>
          <w:p w14:paraId="20C41B7C" w14:textId="77777777" w:rsidR="00B50499" w:rsidRPr="001A255C" w:rsidRDefault="00B50499" w:rsidP="001E4BC9">
            <w:pPr>
              <w:spacing w:after="0" w:line="240" w:lineRule="auto"/>
              <w:rPr>
                <w:rFonts w:asciiTheme="minorHAnsi" w:hAnsiTheme="minorHAnsi" w:cstheme="minorHAnsi"/>
                <w:color w:val="000000"/>
                <w:sz w:val="20"/>
                <w:szCs w:val="20"/>
                <w:u w:val="single"/>
              </w:rPr>
            </w:pPr>
            <w:r w:rsidRPr="001A255C">
              <w:rPr>
                <w:rFonts w:asciiTheme="minorHAnsi" w:hAnsiTheme="minorHAnsi" w:cstheme="minorHAnsi"/>
                <w:color w:val="000000"/>
                <w:sz w:val="20"/>
                <w:szCs w:val="20"/>
                <w:u w:val="single"/>
              </w:rPr>
              <w:t>Lhůty při zajišťování uživatelské podpory úrovně L2:</w:t>
            </w:r>
          </w:p>
          <w:p w14:paraId="1E5F20E4" w14:textId="77777777" w:rsidR="00B50499" w:rsidRPr="001A255C" w:rsidRDefault="00B50499" w:rsidP="00D76565">
            <w:pPr>
              <w:pStyle w:val="Odstavecseseznamem"/>
              <w:numPr>
                <w:ilvl w:val="0"/>
                <w:numId w:val="45"/>
              </w:numPr>
              <w:spacing w:after="0" w:line="240" w:lineRule="auto"/>
              <w:rPr>
                <w:rFonts w:cstheme="minorHAnsi"/>
                <w:color w:val="000000"/>
                <w:sz w:val="20"/>
                <w:szCs w:val="20"/>
                <w:u w:val="single"/>
              </w:rPr>
            </w:pPr>
            <w:r w:rsidRPr="001A255C">
              <w:rPr>
                <w:rFonts w:cstheme="minorHAnsi"/>
                <w:color w:val="000000"/>
                <w:sz w:val="20"/>
                <w:szCs w:val="20"/>
                <w:u w:val="single"/>
              </w:rPr>
              <w:t>zahájení součinnosti – 2 hodiny</w:t>
            </w:r>
          </w:p>
          <w:p w14:paraId="427D9130" w14:textId="77777777" w:rsidR="00B50499" w:rsidRPr="001A255C" w:rsidRDefault="00B50499" w:rsidP="00D76565">
            <w:pPr>
              <w:pStyle w:val="Odstavecseseznamem"/>
              <w:numPr>
                <w:ilvl w:val="0"/>
                <w:numId w:val="45"/>
              </w:numPr>
              <w:spacing w:after="0" w:line="240" w:lineRule="auto"/>
              <w:rPr>
                <w:rFonts w:cstheme="minorHAnsi"/>
                <w:color w:val="000000"/>
                <w:sz w:val="20"/>
                <w:szCs w:val="20"/>
                <w:u w:val="single"/>
              </w:rPr>
            </w:pPr>
            <w:r w:rsidRPr="001A255C">
              <w:rPr>
                <w:rFonts w:cstheme="minorHAnsi"/>
                <w:color w:val="000000"/>
                <w:sz w:val="20"/>
                <w:szCs w:val="20"/>
                <w:u w:val="single"/>
              </w:rPr>
              <w:t>vyřešení dotazu – 8 hodin</w:t>
            </w:r>
          </w:p>
          <w:p w14:paraId="6637A76A" w14:textId="77777777" w:rsidR="00B50499" w:rsidRPr="001A255C" w:rsidRDefault="00B50499" w:rsidP="001E4BC9">
            <w:pPr>
              <w:spacing w:after="0" w:line="240" w:lineRule="auto"/>
              <w:rPr>
                <w:rFonts w:asciiTheme="minorHAnsi" w:hAnsiTheme="minorHAnsi" w:cstheme="minorHAnsi"/>
                <w:color w:val="000000"/>
                <w:sz w:val="20"/>
                <w:szCs w:val="20"/>
                <w:u w:val="single"/>
              </w:rPr>
            </w:pPr>
            <w:r w:rsidRPr="001A255C">
              <w:rPr>
                <w:rFonts w:asciiTheme="minorHAnsi" w:hAnsiTheme="minorHAnsi" w:cstheme="minorHAnsi"/>
                <w:color w:val="000000"/>
                <w:sz w:val="20"/>
                <w:szCs w:val="20"/>
                <w:u w:val="single"/>
              </w:rPr>
              <w:t>Lhůty při zajišťování uživatelské podpory úrovně L3:</w:t>
            </w:r>
          </w:p>
          <w:p w14:paraId="001E8A91" w14:textId="77777777" w:rsidR="00B50499" w:rsidRPr="001A255C" w:rsidRDefault="00B50499" w:rsidP="00D76565">
            <w:pPr>
              <w:pStyle w:val="Odstavecseseznamem"/>
              <w:numPr>
                <w:ilvl w:val="0"/>
                <w:numId w:val="45"/>
              </w:numPr>
              <w:spacing w:after="0" w:line="240" w:lineRule="auto"/>
              <w:rPr>
                <w:rFonts w:cstheme="minorHAnsi"/>
                <w:color w:val="000000"/>
                <w:sz w:val="20"/>
                <w:szCs w:val="20"/>
                <w:u w:val="single"/>
              </w:rPr>
            </w:pPr>
            <w:r w:rsidRPr="001A255C">
              <w:rPr>
                <w:rFonts w:cstheme="minorHAnsi"/>
                <w:color w:val="000000"/>
                <w:sz w:val="20"/>
                <w:szCs w:val="20"/>
                <w:u w:val="single"/>
              </w:rPr>
              <w:t>zahájení součinnosti – 2 hodiny</w:t>
            </w:r>
          </w:p>
          <w:p w14:paraId="2EB69639" w14:textId="77777777" w:rsidR="00B50499" w:rsidRPr="001A255C" w:rsidRDefault="00B50499" w:rsidP="00D76565">
            <w:pPr>
              <w:pStyle w:val="Odstavecseseznamem"/>
              <w:numPr>
                <w:ilvl w:val="0"/>
                <w:numId w:val="45"/>
              </w:numPr>
              <w:spacing w:after="0" w:line="240" w:lineRule="auto"/>
              <w:rPr>
                <w:rFonts w:cstheme="minorHAnsi"/>
                <w:color w:val="000000"/>
                <w:sz w:val="20"/>
                <w:szCs w:val="20"/>
                <w:u w:val="single"/>
              </w:rPr>
            </w:pPr>
            <w:r w:rsidRPr="001A255C">
              <w:rPr>
                <w:rFonts w:cstheme="minorHAnsi"/>
                <w:color w:val="000000"/>
                <w:sz w:val="20"/>
                <w:szCs w:val="20"/>
                <w:u w:val="single"/>
              </w:rPr>
              <w:t>vyřešení dotazu – do 3 pracovních dnů</w:t>
            </w:r>
          </w:p>
          <w:p w14:paraId="2DADCF5E" w14:textId="77777777" w:rsidR="00B50499" w:rsidRPr="001A255C" w:rsidRDefault="00B50499" w:rsidP="001E4BC9">
            <w:pPr>
              <w:spacing w:after="0" w:line="240" w:lineRule="auto"/>
              <w:rPr>
                <w:rFonts w:asciiTheme="minorHAnsi" w:hAnsiTheme="minorHAnsi" w:cstheme="minorHAnsi"/>
                <w:color w:val="000000"/>
                <w:sz w:val="20"/>
                <w:szCs w:val="20"/>
                <w:u w:val="single"/>
              </w:rPr>
            </w:pPr>
          </w:p>
        </w:tc>
      </w:tr>
      <w:tr w:rsidR="00B50499" w:rsidRPr="001A255C" w14:paraId="159BC9E2" w14:textId="77777777" w:rsidTr="001E4BC9">
        <w:tc>
          <w:tcPr>
            <w:tcW w:w="414" w:type="dxa"/>
          </w:tcPr>
          <w:p w14:paraId="11CECBF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10</w:t>
            </w:r>
          </w:p>
        </w:tc>
        <w:tc>
          <w:tcPr>
            <w:tcW w:w="2661" w:type="dxa"/>
          </w:tcPr>
          <w:p w14:paraId="45733F82"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Vyhodnocení porušení parametrů</w:t>
            </w:r>
          </w:p>
        </w:tc>
        <w:tc>
          <w:tcPr>
            <w:tcW w:w="6701" w:type="dxa"/>
          </w:tcPr>
          <w:p w14:paraId="71583F55" w14:textId="77777777" w:rsidR="00B50499" w:rsidRPr="001A255C" w:rsidRDefault="00B50499" w:rsidP="001E4BC9">
            <w:pPr>
              <w:spacing w:after="0" w:line="240" w:lineRule="auto"/>
              <w:rPr>
                <w:rFonts w:asciiTheme="minorHAnsi" w:hAnsiTheme="minorHAnsi" w:cstheme="minorHAnsi"/>
                <w:color w:val="000000"/>
                <w:sz w:val="20"/>
                <w:szCs w:val="20"/>
                <w:u w:val="single"/>
              </w:rPr>
            </w:pPr>
            <w:r w:rsidRPr="001A255C">
              <w:rPr>
                <w:rFonts w:asciiTheme="minorHAnsi" w:hAnsiTheme="minorHAnsi" w:cstheme="minorHAnsi"/>
                <w:color w:val="000000"/>
                <w:sz w:val="20"/>
                <w:szCs w:val="20"/>
                <w:u w:val="single"/>
              </w:rPr>
              <w:t>Dostupnost</w:t>
            </w:r>
          </w:p>
          <w:p w14:paraId="6182894D" w14:textId="77777777" w:rsidR="00B50499" w:rsidRPr="001A255C" w:rsidRDefault="00B50499" w:rsidP="001E4BC9">
            <w:pPr>
              <w:spacing w:after="0" w:line="240" w:lineRule="auto"/>
              <w:rPr>
                <w:rFonts w:asciiTheme="minorHAnsi" w:hAnsiTheme="minorHAnsi" w:cstheme="minorHAnsi"/>
                <w:color w:val="000000"/>
                <w:sz w:val="20"/>
                <w:szCs w:val="20"/>
              </w:rPr>
            </w:pPr>
            <w:r w:rsidRPr="001A255C">
              <w:rPr>
                <w:rFonts w:asciiTheme="minorHAnsi" w:hAnsiTheme="minorHAnsi" w:cstheme="minorHAnsi"/>
                <w:color w:val="000000"/>
                <w:sz w:val="20"/>
                <w:szCs w:val="20"/>
              </w:rPr>
              <w:t>V případě porušení smluvního parametru Dostupnost (D) je uplatněno následující:</w:t>
            </w:r>
          </w:p>
          <w:p w14:paraId="67DA3EB0" w14:textId="77777777" w:rsidR="00B50499" w:rsidRPr="001A255C" w:rsidRDefault="00B50499" w:rsidP="00D76565">
            <w:pPr>
              <w:numPr>
                <w:ilvl w:val="0"/>
                <w:numId w:val="40"/>
              </w:numPr>
              <w:spacing w:after="0" w:line="240" w:lineRule="auto"/>
              <w:jc w:val="left"/>
              <w:rPr>
                <w:rFonts w:asciiTheme="minorHAnsi" w:eastAsia="Calibri" w:hAnsiTheme="minorHAnsi" w:cstheme="minorHAnsi"/>
                <w:color w:val="000000"/>
                <w:sz w:val="20"/>
                <w:szCs w:val="20"/>
                <w:lang w:val="x-none" w:eastAsia="x-none"/>
              </w:rPr>
            </w:pPr>
            <w:r w:rsidRPr="001A255C">
              <w:rPr>
                <w:rFonts w:asciiTheme="minorHAnsi" w:eastAsia="Calibri" w:hAnsiTheme="minorHAnsi" w:cstheme="minorHAnsi"/>
                <w:color w:val="000000"/>
                <w:sz w:val="20"/>
                <w:szCs w:val="20"/>
                <w:lang w:val="x-none" w:eastAsia="x-none"/>
              </w:rPr>
              <w:t>Za každé 0,01 % Dostupnosti, o které byla dosažená hodnota Dostupnosti za Vyhodnocovací období nižší, než smluvní hodnota parametru Dostupnosti, bude Objednateli náležet sleva ve výši 0,1</w:t>
            </w:r>
            <w:r w:rsidRPr="001A255C">
              <w:rPr>
                <w:rFonts w:asciiTheme="minorHAnsi" w:eastAsia="Calibri" w:hAnsiTheme="minorHAnsi" w:cstheme="minorHAnsi"/>
                <w:color w:val="000000"/>
                <w:sz w:val="20"/>
                <w:szCs w:val="20"/>
                <w:lang w:eastAsia="x-none"/>
              </w:rPr>
              <w:t xml:space="preserve"> </w:t>
            </w:r>
            <w:r w:rsidRPr="001A255C">
              <w:rPr>
                <w:rFonts w:asciiTheme="minorHAnsi" w:eastAsia="Calibri" w:hAnsiTheme="minorHAnsi" w:cstheme="minorHAnsi"/>
                <w:color w:val="000000"/>
                <w:sz w:val="20"/>
                <w:szCs w:val="20"/>
                <w:lang w:val="x-none" w:eastAsia="x-none"/>
              </w:rPr>
              <w:t>% z</w:t>
            </w:r>
            <w:r w:rsidRPr="001A255C">
              <w:rPr>
                <w:rFonts w:asciiTheme="minorHAnsi" w:eastAsia="Calibri" w:hAnsiTheme="minorHAnsi" w:cstheme="minorHAnsi"/>
                <w:color w:val="000000"/>
                <w:sz w:val="20"/>
                <w:szCs w:val="20"/>
                <w:lang w:eastAsia="x-none"/>
              </w:rPr>
              <w:t> </w:t>
            </w:r>
            <w:r w:rsidRPr="001A255C">
              <w:rPr>
                <w:rFonts w:asciiTheme="minorHAnsi" w:eastAsia="Calibri" w:hAnsiTheme="minorHAnsi" w:cstheme="minorHAnsi"/>
                <w:color w:val="000000"/>
                <w:sz w:val="20"/>
                <w:szCs w:val="20"/>
                <w:lang w:val="x-none" w:eastAsia="x-none"/>
              </w:rPr>
              <w:t>celkové měsíční ceny</w:t>
            </w:r>
            <w:r w:rsidRPr="001A255C">
              <w:rPr>
                <w:rFonts w:asciiTheme="minorHAnsi" w:eastAsia="Calibri" w:hAnsiTheme="minorHAnsi" w:cstheme="minorHAnsi"/>
                <w:color w:val="000000"/>
                <w:sz w:val="20"/>
                <w:szCs w:val="20"/>
                <w:lang w:eastAsia="x-none"/>
              </w:rPr>
              <w:t xml:space="preserve"> (bez DPH)</w:t>
            </w:r>
            <w:r w:rsidRPr="001A255C">
              <w:rPr>
                <w:rFonts w:asciiTheme="minorHAnsi" w:eastAsia="Calibri" w:hAnsiTheme="minorHAnsi" w:cstheme="minorHAnsi"/>
                <w:color w:val="000000"/>
                <w:sz w:val="20"/>
                <w:szCs w:val="20"/>
                <w:lang w:val="x-none" w:eastAsia="x-none"/>
              </w:rPr>
              <w:t xml:space="preserve"> Paušálních služeb za Vyhodnocovací období.</w:t>
            </w:r>
          </w:p>
          <w:p w14:paraId="3AA3DF79" w14:textId="77777777" w:rsidR="00B50499" w:rsidRPr="001A255C" w:rsidRDefault="00B50499" w:rsidP="001E4BC9">
            <w:pPr>
              <w:spacing w:after="0" w:line="240" w:lineRule="auto"/>
              <w:rPr>
                <w:rFonts w:asciiTheme="minorHAnsi" w:hAnsiTheme="minorHAnsi" w:cstheme="minorHAnsi"/>
                <w:color w:val="000000"/>
                <w:sz w:val="20"/>
                <w:szCs w:val="20"/>
              </w:rPr>
            </w:pPr>
          </w:p>
          <w:p w14:paraId="3BC0F043" w14:textId="77777777" w:rsidR="00B50499" w:rsidRPr="001A255C" w:rsidRDefault="00B50499" w:rsidP="001E4BC9">
            <w:pPr>
              <w:spacing w:after="0" w:line="240" w:lineRule="auto"/>
              <w:rPr>
                <w:rFonts w:asciiTheme="minorHAnsi" w:hAnsiTheme="minorHAnsi" w:cstheme="minorHAnsi"/>
                <w:color w:val="000000"/>
                <w:sz w:val="20"/>
                <w:szCs w:val="20"/>
                <w:u w:val="single"/>
              </w:rPr>
            </w:pPr>
            <w:r w:rsidRPr="001A255C">
              <w:rPr>
                <w:rFonts w:asciiTheme="minorHAnsi" w:hAnsiTheme="minorHAnsi" w:cstheme="minorHAnsi"/>
                <w:color w:val="000000"/>
                <w:sz w:val="20"/>
                <w:szCs w:val="20"/>
                <w:u w:val="single"/>
              </w:rPr>
              <w:t>Řízení incidentů</w:t>
            </w:r>
          </w:p>
          <w:p w14:paraId="73CE02DE" w14:textId="77777777" w:rsidR="00B50499" w:rsidRPr="001A255C" w:rsidRDefault="00B50499" w:rsidP="001E4BC9">
            <w:pPr>
              <w:spacing w:after="0" w:line="240" w:lineRule="auto"/>
              <w:rPr>
                <w:rFonts w:asciiTheme="minorHAnsi" w:hAnsiTheme="minorHAnsi" w:cstheme="minorHAnsi"/>
                <w:color w:val="000000"/>
                <w:sz w:val="20"/>
                <w:szCs w:val="20"/>
              </w:rPr>
            </w:pPr>
            <w:r w:rsidRPr="001A255C">
              <w:rPr>
                <w:rFonts w:asciiTheme="minorHAnsi" w:hAnsiTheme="minorHAnsi" w:cstheme="minorHAnsi"/>
                <w:color w:val="000000"/>
                <w:sz w:val="20"/>
                <w:szCs w:val="20"/>
              </w:rPr>
              <w:t>Sleva z ceny příslušného KL se započítá ve výši stanovené pro jednotlivé kategorie (viz níže) tolikrát, kolikrát došlo k nedodržení stanoveného limitu. Tj. sleva je uplatněna za každý násobek překročení času.</w:t>
            </w:r>
          </w:p>
          <w:p w14:paraId="4150F842" w14:textId="77777777" w:rsidR="00B50499" w:rsidRPr="001A255C" w:rsidRDefault="00B50499" w:rsidP="001E4BC9">
            <w:pPr>
              <w:spacing w:after="0" w:line="240" w:lineRule="auto"/>
              <w:rPr>
                <w:rFonts w:asciiTheme="minorHAnsi" w:hAnsiTheme="minorHAnsi" w:cstheme="minorHAnsi"/>
                <w:color w:val="000000"/>
                <w:sz w:val="20"/>
                <w:szCs w:val="20"/>
              </w:rPr>
            </w:pPr>
            <w:r w:rsidRPr="001A255C">
              <w:rPr>
                <w:rFonts w:asciiTheme="minorHAnsi" w:hAnsiTheme="minorHAnsi" w:cstheme="minorHAnsi"/>
                <w:color w:val="000000"/>
                <w:sz w:val="20"/>
                <w:szCs w:val="20"/>
              </w:rPr>
              <w:t>Nedodržením stanoveného limitu se rozumí překročení stanoveného limitu.</w:t>
            </w:r>
          </w:p>
          <w:p w14:paraId="5A50CE52" w14:textId="77777777" w:rsidR="00B50499" w:rsidRPr="001A255C" w:rsidRDefault="00B50499" w:rsidP="001E4BC9">
            <w:pPr>
              <w:rPr>
                <w:rFonts w:asciiTheme="minorHAnsi" w:hAnsiTheme="minorHAnsi" w:cstheme="minorHAnsi"/>
                <w:color w:val="000000"/>
                <w:sz w:val="20"/>
                <w:szCs w:val="20"/>
              </w:rPr>
            </w:pPr>
            <w:r w:rsidRPr="001A255C">
              <w:rPr>
                <w:rFonts w:asciiTheme="minorHAnsi" w:hAnsiTheme="minorHAnsi" w:cstheme="minorHAnsi"/>
                <w:color w:val="000000"/>
                <w:sz w:val="20"/>
                <w:szCs w:val="20"/>
              </w:rPr>
              <w:t>Výše slevy pro jednotlivé kategorie incidentů:</w:t>
            </w:r>
          </w:p>
          <w:p w14:paraId="69081187" w14:textId="77777777" w:rsidR="00B50499" w:rsidRPr="001A255C" w:rsidRDefault="00B50499" w:rsidP="00D76565">
            <w:pPr>
              <w:numPr>
                <w:ilvl w:val="0"/>
                <w:numId w:val="39"/>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Kategorie A</w:t>
            </w:r>
            <w:r w:rsidRPr="001A255C">
              <w:rPr>
                <w:rFonts w:asciiTheme="minorHAnsi" w:eastAsia="Calibri" w:hAnsiTheme="minorHAnsi" w:cstheme="minorHAnsi"/>
                <w:sz w:val="20"/>
                <w:szCs w:val="20"/>
                <w:lang w:eastAsia="x-none"/>
              </w:rPr>
              <w:t>:</w:t>
            </w:r>
            <w:r w:rsidRPr="001A255C">
              <w:rPr>
                <w:rFonts w:asciiTheme="minorHAnsi" w:eastAsia="Calibri" w:hAnsiTheme="minorHAnsi" w:cstheme="minorHAnsi"/>
                <w:sz w:val="20"/>
                <w:szCs w:val="20"/>
                <w:lang w:val="x-none" w:eastAsia="x-none"/>
              </w:rPr>
              <w:t xml:space="preserve"> 3% z celkové ceny příslušného KL za dané Vyhodnocovací období (bez DPH)</w:t>
            </w:r>
          </w:p>
          <w:p w14:paraId="75955DE7" w14:textId="77777777" w:rsidR="00B50499" w:rsidRPr="001A255C" w:rsidRDefault="00B50499" w:rsidP="00D76565">
            <w:pPr>
              <w:numPr>
                <w:ilvl w:val="0"/>
                <w:numId w:val="39"/>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Kategorie B</w:t>
            </w:r>
            <w:r w:rsidRPr="001A255C">
              <w:rPr>
                <w:rFonts w:asciiTheme="minorHAnsi" w:eastAsia="Calibri" w:hAnsiTheme="minorHAnsi" w:cstheme="minorHAnsi"/>
                <w:sz w:val="20"/>
                <w:szCs w:val="20"/>
                <w:lang w:eastAsia="x-none"/>
              </w:rPr>
              <w:t xml:space="preserve">: </w:t>
            </w:r>
            <w:r w:rsidRPr="001A255C">
              <w:rPr>
                <w:rFonts w:asciiTheme="minorHAnsi" w:eastAsia="Calibri" w:hAnsiTheme="minorHAnsi" w:cstheme="minorHAnsi"/>
                <w:sz w:val="20"/>
                <w:szCs w:val="20"/>
                <w:lang w:val="x-none" w:eastAsia="x-none"/>
              </w:rPr>
              <w:t>1,5% z celkové ceny příslušného KL za dané Vyhodnocovací období (bez DPH)</w:t>
            </w:r>
          </w:p>
          <w:p w14:paraId="7E405C67" w14:textId="77777777" w:rsidR="00B50499" w:rsidRPr="001A255C" w:rsidRDefault="00B50499" w:rsidP="00D76565">
            <w:pPr>
              <w:numPr>
                <w:ilvl w:val="0"/>
                <w:numId w:val="39"/>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lastRenderedPageBreak/>
              <w:t>Kategorie C : 0,5% z celkové ceny příslušného KL za dané Vyhodnocovací období (bez DPH)</w:t>
            </w:r>
          </w:p>
          <w:p w14:paraId="0625D46E" w14:textId="77777777" w:rsidR="00B50499" w:rsidRPr="001A255C" w:rsidRDefault="00B50499" w:rsidP="001E4BC9">
            <w:pPr>
              <w:rPr>
                <w:rFonts w:asciiTheme="minorHAnsi" w:hAnsiTheme="minorHAnsi" w:cstheme="minorHAnsi"/>
                <w:sz w:val="20"/>
                <w:szCs w:val="20"/>
              </w:rPr>
            </w:pPr>
          </w:p>
          <w:p w14:paraId="745340EC" w14:textId="77777777" w:rsidR="00B50499" w:rsidRPr="001A255C" w:rsidRDefault="00B50499" w:rsidP="001E4BC9">
            <w:pPr>
              <w:rPr>
                <w:rFonts w:asciiTheme="minorHAnsi" w:hAnsiTheme="minorHAnsi" w:cstheme="minorHAnsi"/>
                <w:sz w:val="20"/>
                <w:szCs w:val="20"/>
                <w:u w:val="single"/>
              </w:rPr>
            </w:pPr>
            <w:r w:rsidRPr="001A255C">
              <w:rPr>
                <w:rFonts w:asciiTheme="minorHAnsi" w:hAnsiTheme="minorHAnsi" w:cstheme="minorHAnsi"/>
                <w:sz w:val="20"/>
                <w:szCs w:val="20"/>
                <w:u w:val="single"/>
              </w:rPr>
              <w:t>Ostatní</w:t>
            </w:r>
          </w:p>
          <w:p w14:paraId="38EE8A15"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Pro ostatní SLA jsou uplatňovány následující parametry:</w:t>
            </w:r>
          </w:p>
          <w:p w14:paraId="32341448" w14:textId="77777777" w:rsidR="00B50499" w:rsidRPr="001A255C" w:rsidRDefault="00B50499" w:rsidP="00D76565">
            <w:pPr>
              <w:numPr>
                <w:ilvl w:val="0"/>
                <w:numId w:val="43"/>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Nedodržení SLA parametru bez dopadu na dostupnost</w:t>
            </w:r>
            <w:r w:rsidRPr="001A255C">
              <w:rPr>
                <w:rFonts w:asciiTheme="minorHAnsi" w:eastAsia="Calibri" w:hAnsiTheme="minorHAnsi" w:cstheme="minorHAnsi"/>
                <w:sz w:val="20"/>
                <w:szCs w:val="20"/>
                <w:lang w:eastAsia="x-none"/>
              </w:rPr>
              <w:t xml:space="preserve"> nebo kvalitativní parametry aplikace</w:t>
            </w:r>
            <w:r w:rsidRPr="001A255C">
              <w:rPr>
                <w:rFonts w:asciiTheme="minorHAnsi" w:eastAsia="Calibri" w:hAnsiTheme="minorHAnsi" w:cstheme="minorHAnsi"/>
                <w:sz w:val="20"/>
                <w:szCs w:val="20"/>
                <w:lang w:val="x-none" w:eastAsia="x-none"/>
              </w:rPr>
              <w:t>: 1</w:t>
            </w:r>
            <w:r w:rsidRPr="001A255C">
              <w:rPr>
                <w:rFonts w:asciiTheme="minorHAnsi" w:eastAsia="Calibri" w:hAnsiTheme="minorHAnsi" w:cstheme="minorHAnsi"/>
                <w:sz w:val="20"/>
                <w:szCs w:val="20"/>
                <w:lang w:eastAsia="x-none"/>
              </w:rPr>
              <w:t>%</w:t>
            </w:r>
          </w:p>
          <w:p w14:paraId="12FAE108" w14:textId="77777777" w:rsidR="00B50499" w:rsidRPr="001A255C" w:rsidRDefault="00B50499" w:rsidP="00D76565">
            <w:pPr>
              <w:numPr>
                <w:ilvl w:val="0"/>
                <w:numId w:val="43"/>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 xml:space="preserve">Nedodržení SLA parametru s dopadem na snížení komfortu uživatelů nebo nedodržení kvalitativních parametrů </w:t>
            </w:r>
            <w:r w:rsidRPr="001A255C">
              <w:rPr>
                <w:rFonts w:asciiTheme="minorHAnsi" w:eastAsia="Calibri" w:hAnsiTheme="minorHAnsi" w:cstheme="minorHAnsi"/>
                <w:sz w:val="20"/>
                <w:szCs w:val="20"/>
                <w:lang w:eastAsia="x-none"/>
              </w:rPr>
              <w:t>aplikace</w:t>
            </w:r>
            <w:r w:rsidRPr="001A255C">
              <w:rPr>
                <w:rFonts w:asciiTheme="minorHAnsi" w:eastAsia="Calibri" w:hAnsiTheme="minorHAnsi" w:cstheme="minorHAnsi"/>
                <w:sz w:val="20"/>
                <w:szCs w:val="20"/>
                <w:lang w:val="x-none" w:eastAsia="x-none"/>
              </w:rPr>
              <w:t xml:space="preserve"> nebo provozních Služeb (s výjimkou dostupnosti)</w:t>
            </w:r>
            <w:r w:rsidRPr="001A255C">
              <w:rPr>
                <w:rFonts w:asciiTheme="minorHAnsi" w:eastAsia="Calibri" w:hAnsiTheme="minorHAnsi" w:cstheme="minorHAnsi"/>
                <w:sz w:val="20"/>
                <w:szCs w:val="20"/>
                <w:lang w:eastAsia="x-none"/>
              </w:rPr>
              <w:t>: 3%</w:t>
            </w:r>
          </w:p>
          <w:p w14:paraId="3D979F56" w14:textId="77777777" w:rsidR="00B50499" w:rsidRPr="001A255C" w:rsidRDefault="00B50499" w:rsidP="00D76565">
            <w:pPr>
              <w:numPr>
                <w:ilvl w:val="0"/>
                <w:numId w:val="43"/>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 xml:space="preserve">Nedodržení SLA parametru s dopadem na dostupnost </w:t>
            </w:r>
            <w:r w:rsidRPr="001A255C">
              <w:rPr>
                <w:rFonts w:asciiTheme="minorHAnsi" w:eastAsia="Calibri" w:hAnsiTheme="minorHAnsi" w:cstheme="minorHAnsi"/>
                <w:sz w:val="20"/>
                <w:szCs w:val="20"/>
                <w:lang w:eastAsia="x-none"/>
              </w:rPr>
              <w:t>aplikace</w:t>
            </w:r>
            <w:r w:rsidRPr="001A255C">
              <w:rPr>
                <w:rFonts w:asciiTheme="minorHAnsi" w:eastAsia="Calibri" w:hAnsiTheme="minorHAnsi" w:cstheme="minorHAnsi"/>
                <w:sz w:val="20"/>
                <w:szCs w:val="20"/>
                <w:lang w:val="x-none" w:eastAsia="x-none"/>
              </w:rPr>
              <w:t xml:space="preserve"> nebo provozních Služeb</w:t>
            </w:r>
            <w:r w:rsidRPr="001A255C">
              <w:rPr>
                <w:rFonts w:asciiTheme="minorHAnsi" w:eastAsia="Calibri" w:hAnsiTheme="minorHAnsi" w:cstheme="minorHAnsi"/>
                <w:sz w:val="20"/>
                <w:szCs w:val="20"/>
                <w:lang w:eastAsia="x-none"/>
              </w:rPr>
              <w:t>: 5%</w:t>
            </w:r>
          </w:p>
          <w:p w14:paraId="7CC87F41"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Procentuální hodnota stanovuje procento z ceny (bez DPH) stanovené za provoz Služby, které se nedodržení SLA parametru týkalo.</w:t>
            </w:r>
          </w:p>
          <w:p w14:paraId="32C6D8B9"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U parametrů, které spočívají v provedení činnosti v definovaném čase, se stanovená sleva započítává tolikrát, kolikrát:</w:t>
            </w:r>
          </w:p>
          <w:p w14:paraId="117511A5" w14:textId="77777777" w:rsidR="00B50499" w:rsidRPr="001A255C" w:rsidRDefault="00B50499" w:rsidP="00D76565">
            <w:pPr>
              <w:numPr>
                <w:ilvl w:val="0"/>
                <w:numId w:val="44"/>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došlo k započetí násobku definovaného času pro provedení úkolu;</w:t>
            </w:r>
          </w:p>
          <w:p w14:paraId="533291A6" w14:textId="77777777" w:rsidR="00B50499" w:rsidRPr="001A255C" w:rsidRDefault="00B50499" w:rsidP="00D76565">
            <w:pPr>
              <w:numPr>
                <w:ilvl w:val="0"/>
                <w:numId w:val="44"/>
              </w:numPr>
              <w:spacing w:after="0" w:line="240" w:lineRule="auto"/>
              <w:rPr>
                <w:rFonts w:asciiTheme="minorHAnsi" w:eastAsia="Calibri" w:hAnsiTheme="minorHAnsi" w:cstheme="minorHAnsi"/>
                <w:sz w:val="20"/>
                <w:szCs w:val="20"/>
                <w:lang w:val="x-none" w:eastAsia="x-none"/>
              </w:rPr>
            </w:pPr>
            <w:r w:rsidRPr="001A255C">
              <w:rPr>
                <w:rFonts w:asciiTheme="minorHAnsi" w:eastAsia="Calibri" w:hAnsiTheme="minorHAnsi" w:cstheme="minorHAnsi"/>
                <w:sz w:val="20"/>
                <w:szCs w:val="20"/>
                <w:lang w:val="x-none" w:eastAsia="x-none"/>
              </w:rPr>
              <w:t>uběhlo 30 minut od uplynutí 60minutové lhůty pro vyřešení provozní události u činností, které měl</w:t>
            </w:r>
            <w:r w:rsidRPr="001A255C">
              <w:rPr>
                <w:rFonts w:asciiTheme="minorHAnsi" w:eastAsia="Calibri" w:hAnsiTheme="minorHAnsi" w:cstheme="minorHAnsi"/>
                <w:sz w:val="20"/>
                <w:szCs w:val="20"/>
                <w:lang w:eastAsia="x-none"/>
              </w:rPr>
              <w:t>y</w:t>
            </w:r>
            <w:r w:rsidRPr="001A255C">
              <w:rPr>
                <w:rFonts w:asciiTheme="minorHAnsi" w:eastAsia="Calibri" w:hAnsiTheme="minorHAnsi" w:cstheme="minorHAnsi"/>
                <w:sz w:val="20"/>
                <w:szCs w:val="20"/>
                <w:lang w:val="x-none" w:eastAsia="x-none"/>
              </w:rPr>
              <w:t xml:space="preserve"> být provedeny neprodleně.</w:t>
            </w:r>
          </w:p>
          <w:p w14:paraId="560A7BAC"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U parametrů, které spočívají v zajištění určité kapacity pracovníků, se stanovená sleva započítává za každé 10% snížení požadované kapacity.</w:t>
            </w:r>
          </w:p>
          <w:p w14:paraId="6B3764AD" w14:textId="77777777" w:rsidR="00B50499" w:rsidRPr="001A255C" w:rsidRDefault="00B50499" w:rsidP="001E4BC9">
            <w:pPr>
              <w:rPr>
                <w:rFonts w:asciiTheme="minorHAnsi" w:hAnsiTheme="minorHAnsi" w:cstheme="minorHAnsi"/>
                <w:sz w:val="20"/>
                <w:szCs w:val="20"/>
              </w:rPr>
            </w:pPr>
          </w:p>
          <w:p w14:paraId="471E2FF7"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 xml:space="preserve">Neplnění kterékoliv provozní činnosti specifikované rozsahem požadovaných činností v rámci příslušné Služby (neměřitelné parametry SLA): </w:t>
            </w:r>
            <w:proofErr w:type="gramStart"/>
            <w:r w:rsidRPr="001A255C">
              <w:rPr>
                <w:rFonts w:asciiTheme="minorHAnsi" w:hAnsiTheme="minorHAnsi" w:cstheme="minorHAnsi"/>
                <w:sz w:val="20"/>
                <w:szCs w:val="20"/>
              </w:rPr>
              <w:t>5%</w:t>
            </w:r>
            <w:proofErr w:type="gramEnd"/>
            <w:r w:rsidRPr="001A255C">
              <w:rPr>
                <w:rFonts w:asciiTheme="minorHAnsi" w:hAnsiTheme="minorHAnsi" w:cstheme="minorHAnsi"/>
                <w:sz w:val="20"/>
                <w:szCs w:val="20"/>
              </w:rPr>
              <w:t>.</w:t>
            </w:r>
          </w:p>
          <w:p w14:paraId="6C22FEF4" w14:textId="77777777" w:rsidR="00B50499" w:rsidRPr="001A255C" w:rsidRDefault="00B50499" w:rsidP="001E4BC9">
            <w:pPr>
              <w:rPr>
                <w:rFonts w:asciiTheme="minorHAnsi" w:hAnsiTheme="minorHAnsi" w:cstheme="minorHAnsi"/>
                <w:sz w:val="20"/>
                <w:szCs w:val="20"/>
              </w:rPr>
            </w:pPr>
            <w:r w:rsidRPr="001A255C">
              <w:rPr>
                <w:rFonts w:asciiTheme="minorHAnsi" w:hAnsiTheme="minorHAnsi" w:cstheme="minorHAnsi"/>
                <w:sz w:val="20"/>
                <w:szCs w:val="20"/>
              </w:rPr>
              <w:t>Procentuální hodnota stanovuje procento z ceny (bez DPH) stanovené za provoz Služby, které se nedodržení SLA parametru týkalo. Stanovená sleva je započtena za každé jednotlivé porušení.</w:t>
            </w:r>
          </w:p>
        </w:tc>
      </w:tr>
    </w:tbl>
    <w:p w14:paraId="149CA4AB" w14:textId="77777777" w:rsidR="00B50499" w:rsidRPr="001A255C" w:rsidRDefault="00B50499" w:rsidP="00B50499">
      <w:pPr>
        <w:rPr>
          <w:rFonts w:asciiTheme="minorHAnsi" w:hAnsiTheme="minorHAnsi" w:cstheme="minorHAnsi"/>
        </w:rPr>
      </w:pPr>
    </w:p>
    <w:p w14:paraId="6A14DC51" w14:textId="77777777" w:rsidR="00195B18" w:rsidRPr="001A255C" w:rsidRDefault="00195B18" w:rsidP="00B50499">
      <w:pPr>
        <w:rPr>
          <w:rFonts w:asciiTheme="minorHAnsi" w:hAnsiTheme="minorHAnsi" w:cstheme="minorHAnsi"/>
        </w:rPr>
      </w:pPr>
    </w:p>
    <w:p w14:paraId="7FC1ADA3" w14:textId="77777777" w:rsidR="00195B18" w:rsidRPr="001A255C" w:rsidRDefault="00195B18" w:rsidP="00B50499">
      <w:pPr>
        <w:rPr>
          <w:rFonts w:asciiTheme="minorHAnsi" w:hAnsiTheme="minorHAnsi" w:cstheme="minorHAnsi"/>
        </w:rPr>
      </w:pPr>
    </w:p>
    <w:p w14:paraId="62714247" w14:textId="77777777" w:rsidR="00195B18" w:rsidRPr="001A255C" w:rsidRDefault="00195B18" w:rsidP="00B50499">
      <w:pPr>
        <w:rPr>
          <w:rFonts w:asciiTheme="minorHAnsi" w:hAnsiTheme="minorHAnsi" w:cstheme="minorHAnsi"/>
        </w:rPr>
      </w:pPr>
    </w:p>
    <w:p w14:paraId="17FBDB58" w14:textId="77777777" w:rsidR="00195B18" w:rsidRPr="001A255C" w:rsidRDefault="00195B18" w:rsidP="00B50499">
      <w:pPr>
        <w:rPr>
          <w:rFonts w:asciiTheme="minorHAnsi" w:hAnsiTheme="minorHAnsi" w:cstheme="minorHAnsi"/>
        </w:rPr>
      </w:pPr>
    </w:p>
    <w:p w14:paraId="7512B7AE" w14:textId="77777777" w:rsidR="00195B18" w:rsidRPr="001A255C" w:rsidRDefault="00195B18" w:rsidP="00B50499">
      <w:pPr>
        <w:rPr>
          <w:rFonts w:asciiTheme="minorHAnsi" w:hAnsiTheme="minorHAnsi" w:cstheme="minorHAnsi"/>
        </w:rPr>
      </w:pPr>
    </w:p>
    <w:p w14:paraId="07DC8DA4" w14:textId="77777777" w:rsidR="00195B18" w:rsidRPr="001A255C" w:rsidRDefault="00195B18" w:rsidP="00B50499">
      <w:pPr>
        <w:rPr>
          <w:rFonts w:asciiTheme="minorHAnsi" w:hAnsiTheme="minorHAnsi" w:cstheme="minorHAnsi"/>
        </w:rPr>
      </w:pPr>
    </w:p>
    <w:p w14:paraId="318D2019" w14:textId="77777777" w:rsidR="00195B18" w:rsidRPr="001A255C" w:rsidRDefault="00195B18" w:rsidP="00B50499">
      <w:pPr>
        <w:rPr>
          <w:rFonts w:asciiTheme="minorHAnsi" w:hAnsiTheme="minorHAnsi" w:cstheme="minorHAnsi"/>
        </w:rPr>
      </w:pPr>
    </w:p>
    <w:p w14:paraId="5D8EFA6A" w14:textId="77777777" w:rsidR="00195B18" w:rsidRPr="001A255C" w:rsidRDefault="00195B18" w:rsidP="00B50499">
      <w:pPr>
        <w:rPr>
          <w:rFonts w:asciiTheme="minorHAnsi" w:hAnsiTheme="minorHAnsi" w:cstheme="minorHAnsi"/>
        </w:rPr>
      </w:pPr>
    </w:p>
    <w:p w14:paraId="46C1AA67" w14:textId="77777777" w:rsidR="00195B18" w:rsidRPr="001A255C" w:rsidRDefault="00195B18" w:rsidP="00B50499">
      <w:pPr>
        <w:rPr>
          <w:rFonts w:asciiTheme="minorHAnsi" w:hAnsiTheme="minorHAnsi" w:cstheme="minorHAnsi"/>
        </w:rPr>
      </w:pPr>
    </w:p>
    <w:p w14:paraId="067E8C3F" w14:textId="77777777" w:rsidR="00195B18" w:rsidRPr="001A255C" w:rsidRDefault="00195B18" w:rsidP="00B50499">
      <w:pPr>
        <w:rPr>
          <w:rFonts w:asciiTheme="minorHAnsi" w:hAnsiTheme="minorHAnsi" w:cstheme="minorHAnsi"/>
        </w:rPr>
      </w:pPr>
    </w:p>
    <w:p w14:paraId="363E6112" w14:textId="77777777" w:rsidR="00195B18" w:rsidRPr="001A255C" w:rsidRDefault="00195B18" w:rsidP="00B50499">
      <w:pPr>
        <w:rPr>
          <w:rFonts w:asciiTheme="minorHAnsi" w:hAnsiTheme="minorHAnsi" w:cstheme="minorHAnsi"/>
        </w:rPr>
      </w:pPr>
    </w:p>
    <w:p w14:paraId="4034D606" w14:textId="77777777" w:rsidR="00195B18" w:rsidRPr="001A255C" w:rsidRDefault="00195B18" w:rsidP="00B50499">
      <w:pPr>
        <w:rPr>
          <w:rFonts w:asciiTheme="minorHAnsi" w:hAnsiTheme="minorHAnsi" w:cstheme="minorHAnsi"/>
        </w:rPr>
      </w:pPr>
    </w:p>
    <w:p w14:paraId="11145FD3" w14:textId="77777777" w:rsidR="00195B18" w:rsidRPr="001A255C" w:rsidRDefault="00195B18" w:rsidP="00B50499">
      <w:pPr>
        <w:rPr>
          <w:rFonts w:asciiTheme="minorHAnsi" w:hAnsiTheme="minorHAnsi" w:cstheme="minorHAnsi"/>
        </w:rPr>
      </w:pPr>
    </w:p>
    <w:p w14:paraId="645EEECD" w14:textId="77777777" w:rsidR="00195B18" w:rsidRPr="001A255C" w:rsidRDefault="00195B18" w:rsidP="00B50499">
      <w:pPr>
        <w:rPr>
          <w:rFonts w:asciiTheme="minorHAnsi" w:hAnsiTheme="minorHAnsi" w:cstheme="minorHAnsi"/>
        </w:rPr>
      </w:pPr>
    </w:p>
    <w:p w14:paraId="6CA31F83" w14:textId="77777777" w:rsidR="00195B18" w:rsidRPr="001A255C" w:rsidRDefault="00195B18" w:rsidP="00B50499">
      <w:pPr>
        <w:rPr>
          <w:rFonts w:asciiTheme="minorHAnsi" w:hAnsiTheme="minorHAnsi" w:cstheme="minorHAnsi"/>
        </w:rPr>
      </w:pPr>
    </w:p>
    <w:p w14:paraId="23D1ABBF" w14:textId="77777777" w:rsidR="00195B18" w:rsidRPr="001A255C" w:rsidRDefault="00195B18" w:rsidP="00B50499">
      <w:pPr>
        <w:rPr>
          <w:rFonts w:asciiTheme="minorHAnsi" w:hAnsiTheme="minorHAnsi" w:cstheme="minorHAnsi"/>
        </w:rPr>
      </w:pPr>
    </w:p>
    <w:p w14:paraId="1DBC001F" w14:textId="77777777" w:rsidR="00195B18" w:rsidRPr="001A255C" w:rsidRDefault="00195B18" w:rsidP="00B50499">
      <w:pPr>
        <w:rPr>
          <w:rFonts w:asciiTheme="minorHAnsi" w:hAnsiTheme="minorHAnsi" w:cstheme="minorHAnsi"/>
        </w:rPr>
      </w:pPr>
    </w:p>
    <w:p w14:paraId="2852FA23" w14:textId="77777777" w:rsidR="00195B18" w:rsidRPr="001A255C" w:rsidRDefault="00195B18" w:rsidP="00B50499">
      <w:pPr>
        <w:rPr>
          <w:rFonts w:asciiTheme="minorHAnsi" w:hAnsiTheme="minorHAnsi" w:cstheme="minorHAnsi"/>
        </w:rPr>
      </w:pPr>
    </w:p>
    <w:p w14:paraId="0D2BF2BE" w14:textId="77777777" w:rsidR="00195B18" w:rsidRPr="001A255C" w:rsidRDefault="00195B18" w:rsidP="00B50499">
      <w:pPr>
        <w:rPr>
          <w:rFonts w:asciiTheme="minorHAnsi" w:hAnsiTheme="minorHAnsi" w:cstheme="minorHAnsi"/>
        </w:rPr>
      </w:pPr>
    </w:p>
    <w:p w14:paraId="6D325962" w14:textId="77777777" w:rsidR="00195B18" w:rsidRPr="001A255C" w:rsidRDefault="00195B18" w:rsidP="00B50499">
      <w:pPr>
        <w:rPr>
          <w:rFonts w:asciiTheme="minorHAnsi" w:hAnsiTheme="minorHAnsi" w:cstheme="minorHAnsi"/>
        </w:rPr>
      </w:pPr>
    </w:p>
    <w:p w14:paraId="5F8543C0" w14:textId="77777777" w:rsidR="00195B18" w:rsidRPr="001A255C" w:rsidRDefault="00195B18" w:rsidP="00B50499">
      <w:pPr>
        <w:rPr>
          <w:rFonts w:asciiTheme="minorHAnsi" w:hAnsiTheme="minorHAnsi" w:cstheme="minorHAnsi"/>
        </w:rPr>
      </w:pPr>
    </w:p>
    <w:p w14:paraId="096748D4" w14:textId="77777777" w:rsidR="00195B18" w:rsidRPr="001A255C" w:rsidRDefault="00195B18" w:rsidP="00B50499">
      <w:pPr>
        <w:rPr>
          <w:rFonts w:asciiTheme="minorHAnsi" w:hAnsiTheme="minorHAnsi" w:cstheme="minorHAnsi"/>
        </w:rPr>
      </w:pPr>
    </w:p>
    <w:p w14:paraId="6E6532CC" w14:textId="77777777" w:rsidR="00195B18" w:rsidRPr="001A255C" w:rsidRDefault="00195B18" w:rsidP="00B50499">
      <w:pPr>
        <w:rPr>
          <w:rFonts w:asciiTheme="minorHAnsi" w:hAnsiTheme="minorHAnsi" w:cstheme="minorHAnsi"/>
        </w:rPr>
      </w:pPr>
    </w:p>
    <w:p w14:paraId="1FCF5F3A" w14:textId="77777777" w:rsidR="00195B18" w:rsidRPr="001A255C" w:rsidRDefault="00195B18" w:rsidP="00B50499">
      <w:pPr>
        <w:rPr>
          <w:rFonts w:asciiTheme="minorHAnsi" w:hAnsiTheme="minorHAnsi" w:cstheme="minorHAnsi"/>
        </w:rPr>
      </w:pPr>
    </w:p>
    <w:p w14:paraId="15CA33F8" w14:textId="77777777" w:rsidR="00195B18" w:rsidRPr="001A255C" w:rsidRDefault="00195B18" w:rsidP="00B50499">
      <w:pPr>
        <w:rPr>
          <w:rFonts w:asciiTheme="minorHAnsi" w:hAnsiTheme="minorHAnsi" w:cstheme="minorHAnsi"/>
        </w:rPr>
      </w:pPr>
    </w:p>
    <w:p w14:paraId="560C28F7" w14:textId="77777777" w:rsidR="00195B18" w:rsidRDefault="00195B18" w:rsidP="00B50499"/>
    <w:p w14:paraId="20A9EC97" w14:textId="77777777" w:rsidR="00B50499" w:rsidRPr="003C5D48" w:rsidRDefault="00B50499" w:rsidP="00B50499">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3</w:t>
      </w:r>
    </w:p>
    <w:p w14:paraId="31E62B28" w14:textId="77777777" w:rsidR="00B50499" w:rsidRPr="003C5D48" w:rsidRDefault="00B50499" w:rsidP="00B50499">
      <w:pPr>
        <w:spacing w:before="60" w:after="60"/>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66127040"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6C693578" w14:textId="77777777" w:rsidR="00B50499" w:rsidRPr="003C5D48" w:rsidRDefault="00B50499" w:rsidP="00B50499">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1B351DDA"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5FC70557" w14:textId="77777777" w:rsidR="00B50499" w:rsidRPr="003C5D48" w:rsidRDefault="00B50499" w:rsidP="00B50499">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Inicializace bude zahájena </w:t>
      </w:r>
      <w:r>
        <w:rPr>
          <w:rFonts w:ascii="Calibri" w:eastAsia="Times New Roman" w:hAnsi="Calibri" w:cs="Times New Roman"/>
          <w:sz w:val="20"/>
          <w:szCs w:val="20"/>
          <w:lang w:eastAsia="cs-CZ"/>
        </w:rPr>
        <w:t>na základě písemného pokynu Objednatele</w:t>
      </w:r>
      <w:r w:rsidRPr="003C5D48">
        <w:rPr>
          <w:rFonts w:ascii="Calibri" w:eastAsia="Times New Roman" w:hAnsi="Calibri" w:cs="Times New Roman"/>
          <w:sz w:val="20"/>
          <w:szCs w:val="20"/>
          <w:lang w:eastAsia="cs-CZ"/>
        </w:rPr>
        <w:t xml:space="preserve"> a ukončena v termínu stanoveném ve Smlouvě.</w:t>
      </w:r>
    </w:p>
    <w:p w14:paraId="7124CFF1"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2C4A3BA0" w14:textId="77777777" w:rsidR="00B50499" w:rsidRPr="003C5D48" w:rsidRDefault="00B50499" w:rsidP="00B50499">
      <w:pPr>
        <w:spacing w:before="60" w:after="60"/>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176" w:name="_Ref451166830"/>
      <w:bookmarkStart w:id="177" w:name="_Ref451287535"/>
      <w:bookmarkStart w:id="178" w:name="_Toc483902851"/>
      <w:r w:rsidRPr="003C5D48">
        <w:rPr>
          <w:rFonts w:ascii="Calibri" w:eastAsia="Times New Roman" w:hAnsi="Calibri" w:cs="Times New Roman"/>
          <w:sz w:val="20"/>
          <w:szCs w:val="20"/>
          <w:lang w:eastAsia="cs-CZ"/>
        </w:rPr>
        <w:t>.</w:t>
      </w:r>
    </w:p>
    <w:bookmarkEnd w:id="176"/>
    <w:bookmarkEnd w:id="177"/>
    <w:bookmarkEnd w:id="178"/>
    <w:p w14:paraId="36DE3255"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053DAC1E" w14:textId="77777777" w:rsidR="00B50499" w:rsidRPr="003C5D48" w:rsidRDefault="00B50499" w:rsidP="00B50499">
      <w:pPr>
        <w:spacing w:before="60" w:after="60"/>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2A00A815" w14:textId="77777777" w:rsidR="00B50499" w:rsidRPr="003C5D48" w:rsidRDefault="00B50499" w:rsidP="00D76565">
      <w:pPr>
        <w:numPr>
          <w:ilvl w:val="1"/>
          <w:numId w:val="47"/>
        </w:numPr>
        <w:spacing w:before="60" w:after="60"/>
        <w:ind w:left="568" w:hanging="284"/>
        <w:jc w:val="left"/>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763CF568"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 systémů (odst. 3.3 Smlouvy) a Interní dokumentaci definovanou v čl. 9 Smlouvy v nejnovější verzi, která bude předána do 10 pracovních dní od nabytí účinnosti Smlouvy. V případě, že je dokumentace součástí systému a není možné ji fyzick</w:t>
      </w:r>
      <w:r>
        <w:rPr>
          <w:rFonts w:ascii="Calibri" w:eastAsia="Times New Roman" w:hAnsi="Calibri" w:cs="Times New Roman"/>
          <w:sz w:val="20"/>
          <w:szCs w:val="20"/>
          <w:lang w:eastAsia="cs-CZ"/>
        </w:rPr>
        <w:t>y</w:t>
      </w:r>
      <w:r w:rsidRPr="003C5D48">
        <w:rPr>
          <w:rFonts w:ascii="Calibri" w:eastAsia="Times New Roman" w:hAnsi="Calibri" w:cs="Times New Roman"/>
          <w:sz w:val="20"/>
          <w:szCs w:val="20"/>
          <w:lang w:eastAsia="cs-CZ"/>
        </w:rPr>
        <w:t xml:space="preserve"> předat, bude zpřístupněná alternativním způsobem. Poskytovatel je povinen seznámit se s dokumentací a vyjádřit se k jejímu stavu do 10 pracovních dní od jejího obdržení.</w:t>
      </w:r>
    </w:p>
    <w:p w14:paraId="1B9F9770"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54815284"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Nejpozději poslední den Inicializace je Poskytovateli předán přehled otevřených požadavků, které budou prvním dnem poskytování </w:t>
      </w:r>
      <w:r>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 služeb předané k řešení Poskytovateli.</w:t>
      </w:r>
    </w:p>
    <w:p w14:paraId="00477FF4"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520459A1"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0BEF52DB"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774A437E"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předá Poskytovateli zdrojové kódy do 10 pracovních dní od nabytí účinnosti Smlouvy.</w:t>
      </w:r>
    </w:p>
    <w:p w14:paraId="770C31DB"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29E18CC8" w14:textId="77777777" w:rsidR="00B50499" w:rsidRPr="003C5D48" w:rsidRDefault="00B50499" w:rsidP="00B50499">
      <w:pPr>
        <w:spacing w:before="60" w:after="60"/>
        <w:ind w:left="284"/>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4CE28FA0" w14:textId="77777777" w:rsidR="00B50499" w:rsidRPr="003C5D48" w:rsidRDefault="00B50499" w:rsidP="00D76565">
      <w:pPr>
        <w:numPr>
          <w:ilvl w:val="2"/>
          <w:numId w:val="47"/>
        </w:numPr>
        <w:spacing w:before="60" w:after="60"/>
        <w:ind w:left="851"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2AACC518" w14:textId="77777777" w:rsidR="00B50499" w:rsidRPr="003C5D48" w:rsidRDefault="00B50499" w:rsidP="00B50499">
      <w:pPr>
        <w:spacing w:before="60" w:after="60"/>
        <w:ind w:left="567"/>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w:t>
      </w:r>
    </w:p>
    <w:p w14:paraId="4111E6A3" w14:textId="77777777" w:rsidR="00B50499" w:rsidRPr="003C5D48" w:rsidRDefault="00B50499" w:rsidP="00D76565">
      <w:pPr>
        <w:numPr>
          <w:ilvl w:val="3"/>
          <w:numId w:val="47"/>
        </w:numPr>
        <w:spacing w:before="60" w:after="60"/>
        <w:ind w:left="851" w:firstLine="0"/>
        <w:contextualSpacing/>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66C9C88A" w14:textId="77777777" w:rsidR="00B50499" w:rsidRPr="003C5D48" w:rsidRDefault="00B50499" w:rsidP="00B50499">
      <w:pPr>
        <w:spacing w:before="60" w:after="60"/>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661F415A" w14:textId="77777777" w:rsidR="00B50499" w:rsidRPr="003C5D48" w:rsidRDefault="00B50499" w:rsidP="00D76565">
      <w:pPr>
        <w:numPr>
          <w:ilvl w:val="3"/>
          <w:numId w:val="47"/>
        </w:numPr>
        <w:spacing w:before="60" w:after="60"/>
        <w:ind w:left="1135" w:hanging="284"/>
        <w:contextualSpacing/>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581B1720" w14:textId="77777777" w:rsidR="00B50499" w:rsidRPr="003C5D48" w:rsidRDefault="00B50499" w:rsidP="00B50499">
      <w:pPr>
        <w:spacing w:before="60" w:after="60"/>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22530304" w14:textId="77777777" w:rsidR="00B50499" w:rsidRPr="003C5D48" w:rsidRDefault="00B50499" w:rsidP="00D76565">
      <w:pPr>
        <w:numPr>
          <w:ilvl w:val="0"/>
          <w:numId w:val="46"/>
        </w:numPr>
        <w:spacing w:before="60" w:after="60"/>
        <w:ind w:left="1494"/>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65A76281" w14:textId="77777777" w:rsidR="00B50499" w:rsidRPr="003C5D48" w:rsidRDefault="00B50499" w:rsidP="00D76565">
      <w:pPr>
        <w:numPr>
          <w:ilvl w:val="0"/>
          <w:numId w:val="46"/>
        </w:numPr>
        <w:spacing w:before="60" w:after="60"/>
        <w:ind w:left="1494"/>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617AD597" w14:textId="77777777" w:rsidR="00B50499" w:rsidRPr="003C5D48" w:rsidRDefault="00B50499" w:rsidP="00D76565">
      <w:pPr>
        <w:numPr>
          <w:ilvl w:val="0"/>
          <w:numId w:val="46"/>
        </w:numPr>
        <w:spacing w:before="60" w:after="60"/>
        <w:ind w:left="1494"/>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4060DCD2" w14:textId="77777777" w:rsidR="00B50499" w:rsidRPr="003C5D48" w:rsidRDefault="00B50499" w:rsidP="00B50499">
      <w:pPr>
        <w:spacing w:before="60" w:after="60"/>
        <w:ind w:left="1494"/>
        <w:contextualSpacing/>
        <w:rPr>
          <w:rFonts w:ascii="Calibri" w:eastAsia="Calibri" w:hAnsi="Calibri" w:cs="Times New Roman"/>
          <w:sz w:val="20"/>
          <w:szCs w:val="20"/>
          <w:lang w:val="x-none" w:eastAsia="x-none"/>
        </w:rPr>
      </w:pPr>
    </w:p>
    <w:p w14:paraId="5F042B65" w14:textId="77777777" w:rsidR="00B50499" w:rsidRPr="003C5D48" w:rsidRDefault="00B50499" w:rsidP="00D76565">
      <w:pPr>
        <w:numPr>
          <w:ilvl w:val="3"/>
          <w:numId w:val="47"/>
        </w:numPr>
        <w:spacing w:before="60" w:after="60"/>
        <w:ind w:left="1135" w:hanging="284"/>
        <w:contextualSpacing/>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3E01A9FE" w14:textId="77777777" w:rsidR="00B50499" w:rsidRPr="003C5D48" w:rsidRDefault="00B50499" w:rsidP="00B50499">
      <w:pPr>
        <w:spacing w:before="60" w:after="60"/>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60E3491E" w14:textId="77777777" w:rsidR="00B50499" w:rsidRPr="003C5D48" w:rsidRDefault="00B50499" w:rsidP="00B50499">
      <w:pPr>
        <w:spacing w:before="60" w:after="60"/>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Výstupem této časti je protokol o předání/převzetí účtů, včetně evidence s atributy dle výše uvedeného a dále předaní nových hesel způsobem, který určí Objednatel.</w:t>
      </w:r>
    </w:p>
    <w:p w14:paraId="0A78E78F" w14:textId="77777777" w:rsidR="00B50499" w:rsidRDefault="00B50499" w:rsidP="00B50499">
      <w:pPr>
        <w:spacing w:before="60" w:after="60"/>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w:t>
      </w:r>
      <w:proofErr w:type="spellStart"/>
      <w:r w:rsidRPr="003C5D48">
        <w:rPr>
          <w:rFonts w:ascii="Calibri" w:eastAsia="Times New Roman" w:hAnsi="Calibri" w:cs="Times New Roman"/>
          <w:sz w:val="20"/>
          <w:szCs w:val="20"/>
          <w:lang w:eastAsia="cs-CZ"/>
        </w:rPr>
        <w:t>přeheslovaných</w:t>
      </w:r>
      <w:proofErr w:type="spellEnd"/>
      <w:r w:rsidRPr="003C5D48">
        <w:rPr>
          <w:rFonts w:ascii="Calibri" w:eastAsia="Times New Roman" w:hAnsi="Calibri" w:cs="Times New Roman"/>
          <w:sz w:val="20"/>
          <w:szCs w:val="20"/>
          <w:lang w:eastAsia="cs-CZ"/>
        </w:rPr>
        <w:t xml:space="preserve"> účtů Objednateli je řízeno metodikou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 xml:space="preserve"> udržování hesel k privilegovaným účtům (v původním souboru z důvodu dostupnosti historie).</w:t>
      </w:r>
    </w:p>
    <w:p w14:paraId="269A0E0F" w14:textId="77777777" w:rsidR="00195B18" w:rsidRDefault="00195B18" w:rsidP="00B50499">
      <w:pPr>
        <w:spacing w:before="60" w:after="60"/>
        <w:ind w:left="851"/>
        <w:rPr>
          <w:rFonts w:ascii="Calibri" w:eastAsia="Times New Roman" w:hAnsi="Calibri" w:cs="Times New Roman"/>
          <w:sz w:val="20"/>
          <w:szCs w:val="20"/>
          <w:lang w:eastAsia="cs-CZ"/>
        </w:rPr>
      </w:pPr>
    </w:p>
    <w:p w14:paraId="2772FFA3" w14:textId="77777777" w:rsidR="00195B18" w:rsidRPr="003C5D48" w:rsidRDefault="00195B18" w:rsidP="00B50499">
      <w:pPr>
        <w:spacing w:before="60" w:after="60"/>
        <w:ind w:left="851"/>
        <w:rPr>
          <w:rFonts w:ascii="Calibri" w:eastAsia="Times New Roman" w:hAnsi="Calibri" w:cs="Times New Roman"/>
          <w:sz w:val="20"/>
          <w:szCs w:val="20"/>
          <w:lang w:eastAsia="cs-CZ"/>
        </w:rPr>
      </w:pPr>
    </w:p>
    <w:p w14:paraId="5B57FC64"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Implementace monitoringu</w:t>
      </w:r>
    </w:p>
    <w:p w14:paraId="597A5EF2" w14:textId="77777777" w:rsidR="00B50499" w:rsidRPr="003C5D48" w:rsidRDefault="00B50499" w:rsidP="00B50499">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t>Poskytovatel navrhne rozsah a způsob monitorovaných parametrů a zadokumentuje jej a implementuje do</w:t>
      </w:r>
      <w:r>
        <w:rPr>
          <w:rFonts w:ascii="Calibri" w:eastAsia="Times New Roman" w:hAnsi="Calibri" w:cs="Times New Roman"/>
          <w:bCs/>
          <w:sz w:val="20"/>
          <w:szCs w:val="20"/>
          <w:lang w:eastAsia="cs-CZ"/>
        </w:rPr>
        <w:t> </w:t>
      </w:r>
      <w:r w:rsidRPr="003C5D48">
        <w:rPr>
          <w:rFonts w:ascii="Calibri" w:eastAsia="Times New Roman" w:hAnsi="Calibri" w:cs="Times New Roman"/>
          <w:bCs/>
          <w:sz w:val="20"/>
          <w:szCs w:val="20"/>
          <w:lang w:eastAsia="cs-CZ"/>
        </w:rPr>
        <w:t>monitorovacích nástrojů. Dokumentaci předloží Objednateli.</w:t>
      </w:r>
    </w:p>
    <w:p w14:paraId="469942DB" w14:textId="77777777" w:rsidR="00B50499" w:rsidRPr="009B47B7" w:rsidRDefault="00B50499" w:rsidP="00D76565">
      <w:pPr>
        <w:numPr>
          <w:ilvl w:val="1"/>
          <w:numId w:val="47"/>
        </w:numPr>
        <w:spacing w:before="60" w:after="60"/>
        <w:ind w:left="568" w:hanging="284"/>
        <w:jc w:val="left"/>
        <w:rPr>
          <w:rFonts w:ascii="Calibri" w:eastAsia="Calibri" w:hAnsi="Calibri" w:cs="Times New Roman"/>
          <w:b/>
          <w:sz w:val="20"/>
          <w:szCs w:val="20"/>
          <w:lang w:eastAsia="x-none"/>
        </w:rPr>
      </w:pPr>
      <w:r w:rsidRPr="003C5D48">
        <w:rPr>
          <w:rFonts w:ascii="Calibri" w:eastAsia="Calibri" w:hAnsi="Calibri" w:cs="Times New Roman"/>
          <w:b/>
          <w:sz w:val="20"/>
          <w:szCs w:val="20"/>
          <w:lang w:eastAsia="x-none"/>
        </w:rPr>
        <w:t xml:space="preserve">Plán pravidelných </w:t>
      </w:r>
      <w:r w:rsidRPr="009B47B7">
        <w:rPr>
          <w:rFonts w:ascii="Calibri" w:eastAsia="Calibri" w:hAnsi="Calibri" w:cs="Times New Roman"/>
          <w:b/>
          <w:sz w:val="20"/>
          <w:szCs w:val="20"/>
          <w:lang w:eastAsia="x-none"/>
        </w:rPr>
        <w:t>odstávek</w:t>
      </w:r>
    </w:p>
    <w:p w14:paraId="00A69657"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vydefinuje své požadavky na pravidelné odstávky a zpracuje návrh plánu odstávek. Ten podléhá schválení Objednatele a nelze jím podmiňovat řádné provádění </w:t>
      </w:r>
      <w:r>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lužeb.</w:t>
      </w:r>
    </w:p>
    <w:p w14:paraId="11E245B9" w14:textId="77777777" w:rsidR="00B50499" w:rsidRPr="003C5D48" w:rsidRDefault="00B50499" w:rsidP="00D76565">
      <w:pPr>
        <w:numPr>
          <w:ilvl w:val="1"/>
          <w:numId w:val="47"/>
        </w:numPr>
        <w:spacing w:before="60" w:after="60"/>
        <w:ind w:left="568" w:hanging="284"/>
        <w:jc w:val="left"/>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Patchování</w:t>
      </w:r>
    </w:p>
    <w:p w14:paraId="309993F0" w14:textId="77777777" w:rsidR="00B50499" w:rsidRPr="003C5D48" w:rsidRDefault="00B50499" w:rsidP="00B50499">
      <w:pPr>
        <w:spacing w:before="60" w:after="60"/>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w:t>
      </w:r>
      <w:r>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lužeb převezme od stávajícího Poskytovatele plán patchování a návrh na jeho úpravu předá k připomínkám a ke schválení Objednateli. Podle schváleného plánu bude následně Poskytovatel provádět pravidelné patchování systémů a zařízení. V podstatě se jedná o stejný plán jako v předchozím bodě.</w:t>
      </w:r>
    </w:p>
    <w:p w14:paraId="0ECD3957"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Analýza</w:t>
      </w:r>
      <w:r w:rsidRPr="003C5D48">
        <w:rPr>
          <w:rFonts w:ascii="Calibri" w:eastAsia="Calibri" w:hAnsi="Calibri" w:cs="Times New Roman"/>
          <w:b/>
          <w:sz w:val="20"/>
          <w:szCs w:val="20"/>
          <w:lang w:val="x-none" w:eastAsia="x-none"/>
        </w:rPr>
        <w:t xml:space="preserve"> stavu předaných systémů a způsob reakce na jednotlivé nálezy</w:t>
      </w:r>
    </w:p>
    <w:p w14:paraId="721D83F3" w14:textId="77777777" w:rsidR="00B50499" w:rsidRPr="003C5D48" w:rsidRDefault="00B50499" w:rsidP="00B50499">
      <w:pPr>
        <w:spacing w:before="60" w:after="60"/>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715BF274" w14:textId="77777777" w:rsidR="00B50499" w:rsidRPr="003C5D48" w:rsidRDefault="00B50499" w:rsidP="00B50499">
      <w:pPr>
        <w:spacing w:before="60" w:after="60"/>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Registr nálezů musí minimálně obsahovat následující položky:</w:t>
      </w:r>
    </w:p>
    <w:p w14:paraId="6F714765"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Pořadové číslo nálezu</w:t>
      </w:r>
    </w:p>
    <w:p w14:paraId="67CCE640"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 nálezu</w:t>
      </w:r>
    </w:p>
    <w:p w14:paraId="3AAA0921"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Detailní popis nálezu</w:t>
      </w:r>
    </w:p>
    <w:p w14:paraId="282D15B3"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Dopad nálezu</w:t>
      </w:r>
    </w:p>
    <w:p w14:paraId="64A63E48"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nálezu</w:t>
      </w:r>
    </w:p>
    <w:p w14:paraId="58B02A38"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Autor nálezu</w:t>
      </w:r>
    </w:p>
    <w:p w14:paraId="79508CEB"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Akceptace nálezu ke zpracování</w:t>
      </w:r>
    </w:p>
    <w:p w14:paraId="223B06C3"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 vypořádaní</w:t>
      </w:r>
    </w:p>
    <w:p w14:paraId="4D7F3630"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Zodpovědná strana</w:t>
      </w:r>
    </w:p>
    <w:p w14:paraId="244EB6FE"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vypořádaní</w:t>
      </w:r>
    </w:p>
    <w:p w14:paraId="7ACEE2CB" w14:textId="77777777" w:rsidR="00B50499" w:rsidRPr="003C5D48" w:rsidRDefault="00B50499" w:rsidP="00D76565">
      <w:pPr>
        <w:numPr>
          <w:ilvl w:val="0"/>
          <w:numId w:val="48"/>
        </w:numPr>
        <w:spacing w:before="60" w:after="60"/>
        <w:contextualSpacing/>
        <w:jc w:val="left"/>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Osoba zodpovědná za vypořádání</w:t>
      </w:r>
    </w:p>
    <w:p w14:paraId="6DDF929C" w14:textId="77777777" w:rsidR="00B50499" w:rsidRPr="003C5D48" w:rsidRDefault="00B50499" w:rsidP="00B50499">
      <w:pPr>
        <w:spacing w:before="60" w:after="60"/>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Kontrolu vypořádání nálezu provádí Objednatel ve spolupráci s Poskytovatelem.</w:t>
      </w:r>
    </w:p>
    <w:p w14:paraId="35085718" w14:textId="77777777" w:rsidR="00B50499" w:rsidRPr="003C5D48" w:rsidRDefault="00B50499" w:rsidP="00D76565">
      <w:pPr>
        <w:keepNext/>
        <w:numPr>
          <w:ilvl w:val="0"/>
          <w:numId w:val="47"/>
        </w:numPr>
        <w:spacing w:before="60" w:after="60"/>
        <w:ind w:left="284" w:hanging="284"/>
        <w:jc w:val="left"/>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Rizika</w:t>
      </w:r>
      <w:r w:rsidRPr="003C5D48">
        <w:rPr>
          <w:rFonts w:ascii="Calibri" w:eastAsia="Calibri" w:hAnsi="Calibri" w:cs="Times New Roman"/>
          <w:b/>
          <w:sz w:val="20"/>
          <w:szCs w:val="20"/>
          <w:lang w:val="x-none" w:eastAsia="x-none"/>
        </w:rPr>
        <w:t xml:space="preserve"> Inicializace a jejich obecná definice</w:t>
      </w:r>
    </w:p>
    <w:p w14:paraId="1C020744" w14:textId="77777777" w:rsidR="00B50499" w:rsidRPr="003C5D48" w:rsidRDefault="00B50499" w:rsidP="00B50499">
      <w:pPr>
        <w:spacing w:before="60" w:after="60"/>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14DD837D" w14:textId="77777777" w:rsidR="00B50499" w:rsidRPr="003C5D48" w:rsidRDefault="00B50499" w:rsidP="00B50499">
      <w:pPr>
        <w:spacing w:before="60" w:after="60"/>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110A0657" w14:textId="77777777" w:rsidR="00B50499" w:rsidRPr="003C5D48" w:rsidRDefault="00B50499" w:rsidP="00B50499">
      <w:pPr>
        <w:rPr>
          <w:rFonts w:ascii="Calibri" w:eastAsia="Times New Roman" w:hAnsi="Calibri" w:cs="Tahoma"/>
          <w:b/>
          <w:bCs/>
          <w:kern w:val="32"/>
          <w:sz w:val="20"/>
          <w:szCs w:val="20"/>
          <w:lang w:val="x-none" w:eastAsia="x-none"/>
        </w:rPr>
      </w:pPr>
      <w:bookmarkStart w:id="179" w:name="_Příloha_č._5"/>
      <w:bookmarkStart w:id="180" w:name="_Příloha_č._6"/>
      <w:bookmarkEnd w:id="179"/>
      <w:bookmarkEnd w:id="180"/>
      <w:r w:rsidRPr="003C5D48">
        <w:rPr>
          <w:rFonts w:ascii="Calibri" w:eastAsia="Times New Roman" w:hAnsi="Calibri" w:cs="Tahoma"/>
          <w:sz w:val="20"/>
          <w:szCs w:val="20"/>
          <w:lang w:eastAsia="cs-CZ"/>
        </w:rPr>
        <w:br w:type="page"/>
      </w:r>
    </w:p>
    <w:p w14:paraId="3A50B982" w14:textId="77777777" w:rsidR="00B50499" w:rsidRDefault="00B50499" w:rsidP="00B50499"/>
    <w:p w14:paraId="2A17EEB9" w14:textId="77777777" w:rsidR="00B50499" w:rsidRDefault="00B50499" w:rsidP="00B50499"/>
    <w:p w14:paraId="70EE1F7B" w14:textId="77777777" w:rsidR="006908D9" w:rsidRPr="003C5D48" w:rsidRDefault="006908D9" w:rsidP="006908D9">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4</w:t>
      </w:r>
    </w:p>
    <w:p w14:paraId="7A3AAB4A" w14:textId="77777777" w:rsidR="006908D9" w:rsidRPr="003C5D48" w:rsidRDefault="006908D9" w:rsidP="006908D9">
      <w:pPr>
        <w:spacing w:before="60" w:after="60"/>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37CA2E98" w14:textId="77777777" w:rsidR="006908D9" w:rsidRPr="003C5D48" w:rsidRDefault="006908D9" w:rsidP="006908D9">
      <w:pPr>
        <w:spacing w:before="60" w:after="60"/>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626A48AB" w14:textId="77777777" w:rsidR="006908D9" w:rsidRPr="003C5D48" w:rsidRDefault="006908D9" w:rsidP="006908D9">
      <w:pPr>
        <w:spacing w:before="120" w:after="120"/>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B18" w:rsidRPr="00195B18" w14:paraId="52657FF6" w14:textId="77777777" w:rsidTr="001E4BC9">
        <w:tc>
          <w:tcPr>
            <w:tcW w:w="2206" w:type="dxa"/>
            <w:shd w:val="clear" w:color="auto" w:fill="auto"/>
            <w:vAlign w:val="center"/>
          </w:tcPr>
          <w:p w14:paraId="2272C4F4"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Jméno a příjmení</w:t>
            </w:r>
          </w:p>
        </w:tc>
        <w:tc>
          <w:tcPr>
            <w:tcW w:w="6343" w:type="dxa"/>
            <w:shd w:val="clear" w:color="auto" w:fill="auto"/>
          </w:tcPr>
          <w:p w14:paraId="27FA8FA5" w14:textId="633880C1"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Ing. Miroslav Rychtařík, ředitel Odboru informačních a kom. technologií </w:t>
            </w:r>
          </w:p>
        </w:tc>
      </w:tr>
      <w:tr w:rsidR="006908D9" w:rsidRPr="00195B18" w14:paraId="0E2C9B0F" w14:textId="77777777" w:rsidTr="001E4BC9">
        <w:tc>
          <w:tcPr>
            <w:tcW w:w="2206" w:type="dxa"/>
            <w:shd w:val="clear" w:color="auto" w:fill="auto"/>
            <w:vAlign w:val="center"/>
          </w:tcPr>
          <w:p w14:paraId="1AEAE419" w14:textId="77777777" w:rsidR="006908D9" w:rsidRPr="00195B18" w:rsidRDefault="006908D9" w:rsidP="001E4BC9">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Adresa</w:t>
            </w:r>
          </w:p>
        </w:tc>
        <w:tc>
          <w:tcPr>
            <w:tcW w:w="6343" w:type="dxa"/>
            <w:shd w:val="clear" w:color="auto" w:fill="auto"/>
          </w:tcPr>
          <w:p w14:paraId="403D63DB" w14:textId="701B02A8" w:rsidR="006908D9" w:rsidRPr="00195B18" w:rsidRDefault="00195B18" w:rsidP="001E4BC9">
            <w:pPr>
              <w:spacing w:before="60" w:after="60"/>
              <w:rPr>
                <w:rFonts w:asciiTheme="minorHAnsi" w:eastAsia="Times New Roman" w:hAnsiTheme="minorHAnsi" w:cstheme="minorHAnsi"/>
                <w:snapToGrid w:val="0"/>
                <w:sz w:val="20"/>
                <w:szCs w:val="20"/>
                <w:lang w:val="x-none"/>
              </w:rPr>
            </w:pPr>
            <w:proofErr w:type="spellStart"/>
            <w:r w:rsidRPr="00195B18">
              <w:rPr>
                <w:rFonts w:asciiTheme="minorHAnsi" w:hAnsiTheme="minorHAnsi" w:cstheme="minorHAnsi"/>
                <w:sz w:val="20"/>
                <w:szCs w:val="20"/>
              </w:rPr>
              <w:t>Těšnov</w:t>
            </w:r>
            <w:proofErr w:type="spellEnd"/>
            <w:r w:rsidRPr="00195B18">
              <w:rPr>
                <w:rFonts w:asciiTheme="minorHAnsi" w:hAnsiTheme="minorHAnsi" w:cstheme="minorHAnsi"/>
                <w:sz w:val="20"/>
                <w:szCs w:val="20"/>
              </w:rPr>
              <w:t xml:space="preserve"> 65/17, 110 00 Praha 1 – Nové Město</w:t>
            </w:r>
          </w:p>
        </w:tc>
      </w:tr>
      <w:tr w:rsidR="006908D9" w:rsidRPr="00195B18" w14:paraId="5AC763B8" w14:textId="77777777" w:rsidTr="001E4BC9">
        <w:tc>
          <w:tcPr>
            <w:tcW w:w="2206" w:type="dxa"/>
            <w:shd w:val="clear" w:color="auto" w:fill="auto"/>
            <w:vAlign w:val="center"/>
          </w:tcPr>
          <w:p w14:paraId="60454166" w14:textId="77777777" w:rsidR="006908D9" w:rsidRPr="00195B18" w:rsidRDefault="006908D9" w:rsidP="001E4BC9">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E-mail nebo ID datové schránky (pro oprávněnou osobu ve věcech smluvních)</w:t>
            </w:r>
          </w:p>
        </w:tc>
        <w:tc>
          <w:tcPr>
            <w:tcW w:w="6343" w:type="dxa"/>
            <w:shd w:val="clear" w:color="auto" w:fill="auto"/>
          </w:tcPr>
          <w:p w14:paraId="5BEAD3AC" w14:textId="77777777" w:rsidR="006908D9" w:rsidRPr="00195B18" w:rsidRDefault="006908D9" w:rsidP="001E4BC9">
            <w:pPr>
              <w:spacing w:before="60" w:after="60"/>
              <w:rPr>
                <w:rFonts w:asciiTheme="minorHAnsi" w:eastAsia="Times New Roman" w:hAnsiTheme="minorHAnsi" w:cstheme="minorHAnsi"/>
                <w:snapToGrid w:val="0"/>
                <w:sz w:val="20"/>
                <w:szCs w:val="20"/>
                <w:lang w:val="x-none"/>
              </w:rPr>
            </w:pPr>
            <w:r w:rsidRPr="00195B18">
              <w:rPr>
                <w:rFonts w:asciiTheme="minorHAnsi" w:eastAsia="Times New Roman" w:hAnsiTheme="minorHAnsi" w:cstheme="minorHAnsi"/>
                <w:snapToGrid w:val="0"/>
                <w:sz w:val="20"/>
                <w:szCs w:val="20"/>
                <w:lang w:val="x-none"/>
              </w:rPr>
              <w:t xml:space="preserve"> </w:t>
            </w:r>
            <w:r w:rsidRPr="00195B18">
              <w:rPr>
                <w:rFonts w:asciiTheme="minorHAnsi" w:eastAsia="Times New Roman" w:hAnsiTheme="minorHAnsi" w:cstheme="minorHAnsi"/>
                <w:sz w:val="20"/>
                <w:szCs w:val="20"/>
                <w:lang w:val="x-none" w:eastAsia="x-none"/>
              </w:rPr>
              <w:t>ID datové schránky:</w:t>
            </w:r>
            <w:r w:rsidRPr="00195B18">
              <w:rPr>
                <w:rFonts w:asciiTheme="minorHAnsi" w:hAnsiTheme="minorHAnsi" w:cstheme="minorHAnsi"/>
              </w:rPr>
              <w:t xml:space="preserve">    </w:t>
            </w:r>
            <w:r w:rsidRPr="00195B18">
              <w:rPr>
                <w:rFonts w:asciiTheme="minorHAnsi" w:eastAsia="Times New Roman" w:hAnsiTheme="minorHAnsi" w:cstheme="minorHAnsi"/>
                <w:sz w:val="20"/>
                <w:szCs w:val="20"/>
                <w:lang w:val="x-none" w:eastAsia="x-none"/>
              </w:rPr>
              <w:t>yphaax8</w:t>
            </w:r>
          </w:p>
        </w:tc>
      </w:tr>
    </w:tbl>
    <w:p w14:paraId="2E497BD0" w14:textId="77777777" w:rsidR="006908D9" w:rsidRPr="00195B18" w:rsidRDefault="006908D9" w:rsidP="006908D9">
      <w:pPr>
        <w:spacing w:before="120" w:after="120"/>
        <w:rPr>
          <w:rFonts w:asciiTheme="minorHAnsi" w:eastAsia="Times New Roman" w:hAnsiTheme="minorHAnsi" w:cstheme="minorHAnsi"/>
          <w:snapToGrid w:val="0"/>
          <w:sz w:val="20"/>
          <w:szCs w:val="20"/>
          <w:lang w:val="x-none"/>
        </w:rPr>
      </w:pPr>
      <w:r w:rsidRPr="00195B18">
        <w:rPr>
          <w:rFonts w:asciiTheme="minorHAnsi" w:eastAsia="Times New Roman" w:hAnsiTheme="minorHAnsi" w:cstheme="minorHAnsi"/>
          <w:snapToGrid w:val="0"/>
          <w:sz w:val="20"/>
          <w:szCs w:val="20"/>
          <w:lang w:val="x-none"/>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B18" w:rsidRPr="00195B18" w14:paraId="16B6C750" w14:textId="77777777" w:rsidTr="00195B18">
        <w:tc>
          <w:tcPr>
            <w:tcW w:w="2206" w:type="dxa"/>
            <w:shd w:val="clear" w:color="auto" w:fill="auto"/>
            <w:vAlign w:val="center"/>
          </w:tcPr>
          <w:p w14:paraId="541F989A"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Jméno a příjmení</w:t>
            </w:r>
          </w:p>
        </w:tc>
        <w:tc>
          <w:tcPr>
            <w:tcW w:w="6343" w:type="dxa"/>
            <w:vAlign w:val="center"/>
          </w:tcPr>
          <w:p w14:paraId="6AE03187" w14:textId="0B23529B"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Ing. Aleš Prošek, vedoucí odd. provozu </w:t>
            </w:r>
          </w:p>
        </w:tc>
      </w:tr>
      <w:tr w:rsidR="00195B18" w:rsidRPr="00195B18" w14:paraId="6000A612" w14:textId="77777777" w:rsidTr="00195B18">
        <w:tc>
          <w:tcPr>
            <w:tcW w:w="2206" w:type="dxa"/>
            <w:shd w:val="clear" w:color="auto" w:fill="auto"/>
            <w:vAlign w:val="center"/>
          </w:tcPr>
          <w:p w14:paraId="7D08FE62"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Adresa</w:t>
            </w:r>
          </w:p>
        </w:tc>
        <w:tc>
          <w:tcPr>
            <w:tcW w:w="6343" w:type="dxa"/>
          </w:tcPr>
          <w:p w14:paraId="61B3CF7E" w14:textId="6524AA26" w:rsidR="00195B18" w:rsidRPr="00195B18" w:rsidRDefault="00195B18" w:rsidP="00195B18">
            <w:pPr>
              <w:spacing w:before="60" w:after="60"/>
              <w:rPr>
                <w:rFonts w:asciiTheme="minorHAnsi" w:eastAsia="Times New Roman" w:hAnsiTheme="minorHAnsi" w:cstheme="minorHAnsi"/>
                <w:snapToGrid w:val="0"/>
                <w:sz w:val="20"/>
                <w:szCs w:val="20"/>
                <w:lang w:val="x-none"/>
              </w:rPr>
            </w:pPr>
            <w:proofErr w:type="spellStart"/>
            <w:r w:rsidRPr="00195B18">
              <w:rPr>
                <w:rFonts w:asciiTheme="minorHAnsi" w:hAnsiTheme="minorHAnsi" w:cstheme="minorHAnsi"/>
                <w:sz w:val="20"/>
                <w:szCs w:val="20"/>
              </w:rPr>
              <w:t>Těšnov</w:t>
            </w:r>
            <w:proofErr w:type="spellEnd"/>
            <w:r w:rsidRPr="00195B18">
              <w:rPr>
                <w:rFonts w:asciiTheme="minorHAnsi" w:hAnsiTheme="minorHAnsi" w:cstheme="minorHAnsi"/>
                <w:sz w:val="20"/>
                <w:szCs w:val="20"/>
              </w:rPr>
              <w:t xml:space="preserve"> 65/17, 110 00 Praha 1 – Nové Město </w:t>
            </w:r>
          </w:p>
        </w:tc>
      </w:tr>
      <w:tr w:rsidR="00195B18" w:rsidRPr="00195B18" w14:paraId="78601A34" w14:textId="77777777" w:rsidTr="00195B18">
        <w:tc>
          <w:tcPr>
            <w:tcW w:w="2206" w:type="dxa"/>
            <w:shd w:val="clear" w:color="auto" w:fill="auto"/>
            <w:vAlign w:val="center"/>
          </w:tcPr>
          <w:p w14:paraId="13EFDD01"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E-mail</w:t>
            </w:r>
          </w:p>
        </w:tc>
        <w:tc>
          <w:tcPr>
            <w:tcW w:w="6343" w:type="dxa"/>
            <w:vAlign w:val="center"/>
          </w:tcPr>
          <w:p w14:paraId="144DD91D" w14:textId="4AA04EBB"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ales.prosek@mze.gov.cz </w:t>
            </w:r>
          </w:p>
        </w:tc>
      </w:tr>
      <w:tr w:rsidR="00195B18" w:rsidRPr="00195B18" w14:paraId="6BB46266" w14:textId="77777777" w:rsidTr="00195B18">
        <w:tc>
          <w:tcPr>
            <w:tcW w:w="2206" w:type="dxa"/>
            <w:shd w:val="clear" w:color="auto" w:fill="auto"/>
            <w:vAlign w:val="center"/>
          </w:tcPr>
          <w:p w14:paraId="19DA3E98"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Telefon</w:t>
            </w:r>
          </w:p>
        </w:tc>
        <w:tc>
          <w:tcPr>
            <w:tcW w:w="6343" w:type="dxa"/>
          </w:tcPr>
          <w:p w14:paraId="49A2DE87" w14:textId="02F932B4"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221 812 622; 602 227 991 </w:t>
            </w:r>
          </w:p>
        </w:tc>
      </w:tr>
    </w:tbl>
    <w:p w14:paraId="022FDB05" w14:textId="77777777" w:rsidR="006908D9" w:rsidRPr="00195B18" w:rsidRDefault="006908D9" w:rsidP="006908D9">
      <w:pPr>
        <w:spacing w:before="120" w:after="120"/>
        <w:rPr>
          <w:rFonts w:asciiTheme="minorHAnsi" w:eastAsia="Times New Roman" w:hAnsiTheme="minorHAnsi" w:cstheme="minorHAnsi"/>
          <w:snapToGrid w:val="0"/>
          <w:sz w:val="20"/>
          <w:szCs w:val="20"/>
          <w:lang w:val="x-none"/>
        </w:rPr>
      </w:pPr>
      <w:r w:rsidRPr="00195B18">
        <w:rPr>
          <w:rFonts w:asciiTheme="minorHAnsi" w:eastAsia="Times New Roman" w:hAnsiTheme="minorHAnsi" w:cstheme="minorHAnsi"/>
          <w:snapToGrid w:val="0"/>
          <w:sz w:val="20"/>
          <w:szCs w:val="20"/>
          <w:lang w:val="x-none"/>
        </w:rPr>
        <w:t>ve věcech Ad hoc služeb:</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B18" w:rsidRPr="00195B18" w14:paraId="358A4679" w14:textId="77777777" w:rsidTr="00195B18">
        <w:tc>
          <w:tcPr>
            <w:tcW w:w="2206" w:type="dxa"/>
            <w:shd w:val="clear" w:color="auto" w:fill="auto"/>
            <w:vAlign w:val="center"/>
          </w:tcPr>
          <w:p w14:paraId="00F1FAF4"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Jméno a příjmení</w:t>
            </w:r>
          </w:p>
        </w:tc>
        <w:tc>
          <w:tcPr>
            <w:tcW w:w="6343" w:type="dxa"/>
            <w:vAlign w:val="center"/>
          </w:tcPr>
          <w:p w14:paraId="7FF8A6F1" w14:textId="3918242E"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Ing. Vladimír Velas, vedoucí odd. rozvoje ICT </w:t>
            </w:r>
          </w:p>
        </w:tc>
      </w:tr>
      <w:tr w:rsidR="00195B18" w:rsidRPr="00195B18" w14:paraId="697877B7" w14:textId="77777777" w:rsidTr="00195B18">
        <w:tc>
          <w:tcPr>
            <w:tcW w:w="2206" w:type="dxa"/>
            <w:shd w:val="clear" w:color="auto" w:fill="auto"/>
            <w:vAlign w:val="center"/>
          </w:tcPr>
          <w:p w14:paraId="14BE6A06"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Adresa</w:t>
            </w:r>
          </w:p>
        </w:tc>
        <w:tc>
          <w:tcPr>
            <w:tcW w:w="6343" w:type="dxa"/>
          </w:tcPr>
          <w:p w14:paraId="2EE3882B" w14:textId="6E30DADD" w:rsidR="00195B18" w:rsidRPr="00195B18" w:rsidRDefault="00195B18" w:rsidP="00195B18">
            <w:pPr>
              <w:spacing w:before="60" w:after="60"/>
              <w:rPr>
                <w:rFonts w:asciiTheme="minorHAnsi" w:eastAsia="Times New Roman" w:hAnsiTheme="minorHAnsi" w:cstheme="minorHAnsi"/>
                <w:snapToGrid w:val="0"/>
                <w:sz w:val="20"/>
                <w:szCs w:val="20"/>
                <w:lang w:val="x-none"/>
              </w:rPr>
            </w:pPr>
            <w:proofErr w:type="spellStart"/>
            <w:r w:rsidRPr="00195B18">
              <w:rPr>
                <w:rFonts w:asciiTheme="minorHAnsi" w:hAnsiTheme="minorHAnsi" w:cstheme="minorHAnsi"/>
                <w:sz w:val="20"/>
                <w:szCs w:val="20"/>
              </w:rPr>
              <w:t>Těšnov</w:t>
            </w:r>
            <w:proofErr w:type="spellEnd"/>
            <w:r w:rsidRPr="00195B18">
              <w:rPr>
                <w:rFonts w:asciiTheme="minorHAnsi" w:hAnsiTheme="minorHAnsi" w:cstheme="minorHAnsi"/>
                <w:sz w:val="20"/>
                <w:szCs w:val="20"/>
              </w:rPr>
              <w:t xml:space="preserve"> 65/17, 110 00 Praha 1 – Nové Město </w:t>
            </w:r>
          </w:p>
        </w:tc>
      </w:tr>
      <w:tr w:rsidR="00195B18" w:rsidRPr="00195B18" w14:paraId="75307F95" w14:textId="77777777" w:rsidTr="00195B18">
        <w:tc>
          <w:tcPr>
            <w:tcW w:w="2206" w:type="dxa"/>
            <w:shd w:val="clear" w:color="auto" w:fill="auto"/>
            <w:vAlign w:val="center"/>
          </w:tcPr>
          <w:p w14:paraId="4D959D31"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E-mail</w:t>
            </w:r>
          </w:p>
        </w:tc>
        <w:tc>
          <w:tcPr>
            <w:tcW w:w="6343" w:type="dxa"/>
            <w:vAlign w:val="center"/>
          </w:tcPr>
          <w:p w14:paraId="1236B435" w14:textId="63494E8A"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vladimir.velas@mze.gov.cz </w:t>
            </w:r>
          </w:p>
        </w:tc>
      </w:tr>
      <w:tr w:rsidR="00195B18" w:rsidRPr="00195B18" w14:paraId="565B68E0" w14:textId="77777777" w:rsidTr="00195B18">
        <w:tc>
          <w:tcPr>
            <w:tcW w:w="2206" w:type="dxa"/>
            <w:shd w:val="clear" w:color="auto" w:fill="auto"/>
            <w:vAlign w:val="center"/>
          </w:tcPr>
          <w:p w14:paraId="609B5DB4"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Telefon</w:t>
            </w:r>
          </w:p>
        </w:tc>
        <w:tc>
          <w:tcPr>
            <w:tcW w:w="6343" w:type="dxa"/>
          </w:tcPr>
          <w:p w14:paraId="7FC9093A" w14:textId="0E56E086"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221 514 502 </w:t>
            </w:r>
          </w:p>
        </w:tc>
      </w:tr>
    </w:tbl>
    <w:p w14:paraId="0BD33CCF" w14:textId="77777777" w:rsidR="006908D9" w:rsidRPr="00195B18" w:rsidRDefault="006908D9" w:rsidP="006908D9">
      <w:pPr>
        <w:spacing w:before="120" w:after="120"/>
        <w:rPr>
          <w:rFonts w:asciiTheme="minorHAnsi" w:eastAsia="Times New Roman" w:hAnsiTheme="minorHAnsi" w:cstheme="minorHAnsi"/>
          <w:snapToGrid w:val="0"/>
          <w:sz w:val="20"/>
          <w:szCs w:val="20"/>
          <w:lang w:val="x-none"/>
        </w:rPr>
      </w:pPr>
      <w:r w:rsidRPr="00195B18">
        <w:rPr>
          <w:rFonts w:asciiTheme="minorHAnsi" w:eastAsia="Times New Roman" w:hAnsiTheme="minorHAnsi" w:cstheme="minorHAnsi"/>
          <w:snapToGrid w:val="0"/>
          <w:sz w:val="20"/>
          <w:szCs w:val="20"/>
          <w:lang w:val="x-none"/>
        </w:rPr>
        <w:t>ve věcech informační bezpečnosti:</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B18" w:rsidRPr="00195B18" w14:paraId="01CD4DA2" w14:textId="77777777" w:rsidTr="00195B18">
        <w:tc>
          <w:tcPr>
            <w:tcW w:w="2206" w:type="dxa"/>
            <w:shd w:val="clear" w:color="auto" w:fill="auto"/>
            <w:vAlign w:val="center"/>
          </w:tcPr>
          <w:p w14:paraId="41D08619"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Jméno a příjmení</w:t>
            </w:r>
          </w:p>
        </w:tc>
        <w:tc>
          <w:tcPr>
            <w:tcW w:w="6343" w:type="dxa"/>
            <w:vAlign w:val="center"/>
          </w:tcPr>
          <w:p w14:paraId="32E9A778" w14:textId="1AE96611"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Ing. Karel Štefl, vedoucí odd. kybernetické bezpečnosti </w:t>
            </w:r>
          </w:p>
        </w:tc>
      </w:tr>
      <w:tr w:rsidR="00195B18" w:rsidRPr="00195B18" w14:paraId="6702E363" w14:textId="77777777" w:rsidTr="00195B18">
        <w:tc>
          <w:tcPr>
            <w:tcW w:w="2206" w:type="dxa"/>
            <w:shd w:val="clear" w:color="auto" w:fill="auto"/>
            <w:vAlign w:val="center"/>
          </w:tcPr>
          <w:p w14:paraId="3C27EED5"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Adresa</w:t>
            </w:r>
          </w:p>
        </w:tc>
        <w:tc>
          <w:tcPr>
            <w:tcW w:w="6343" w:type="dxa"/>
          </w:tcPr>
          <w:p w14:paraId="1CBC27D8" w14:textId="06FD535A" w:rsidR="00195B18" w:rsidRPr="00195B18" w:rsidRDefault="00195B18" w:rsidP="00195B18">
            <w:pPr>
              <w:spacing w:before="60" w:after="60"/>
              <w:rPr>
                <w:rFonts w:asciiTheme="minorHAnsi" w:eastAsia="Times New Roman" w:hAnsiTheme="minorHAnsi" w:cstheme="minorHAnsi"/>
                <w:snapToGrid w:val="0"/>
                <w:sz w:val="20"/>
                <w:szCs w:val="20"/>
                <w:lang w:val="x-none"/>
              </w:rPr>
            </w:pPr>
            <w:proofErr w:type="spellStart"/>
            <w:r w:rsidRPr="00195B18">
              <w:rPr>
                <w:rFonts w:asciiTheme="minorHAnsi" w:hAnsiTheme="minorHAnsi" w:cstheme="minorHAnsi"/>
                <w:sz w:val="20"/>
                <w:szCs w:val="20"/>
              </w:rPr>
              <w:t>Těšnov</w:t>
            </w:r>
            <w:proofErr w:type="spellEnd"/>
            <w:r w:rsidRPr="00195B18">
              <w:rPr>
                <w:rFonts w:asciiTheme="minorHAnsi" w:hAnsiTheme="minorHAnsi" w:cstheme="minorHAnsi"/>
                <w:sz w:val="20"/>
                <w:szCs w:val="20"/>
              </w:rPr>
              <w:t xml:space="preserve"> 65/17, 110 00 Praha 1 – Nové Město </w:t>
            </w:r>
          </w:p>
        </w:tc>
      </w:tr>
      <w:tr w:rsidR="00195B18" w:rsidRPr="00195B18" w14:paraId="18AE69C9" w14:textId="77777777" w:rsidTr="00195B18">
        <w:tc>
          <w:tcPr>
            <w:tcW w:w="2206" w:type="dxa"/>
            <w:shd w:val="clear" w:color="auto" w:fill="auto"/>
            <w:vAlign w:val="center"/>
          </w:tcPr>
          <w:p w14:paraId="74DA485E"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E-mail</w:t>
            </w:r>
          </w:p>
        </w:tc>
        <w:tc>
          <w:tcPr>
            <w:tcW w:w="6343" w:type="dxa"/>
            <w:vAlign w:val="center"/>
          </w:tcPr>
          <w:p w14:paraId="3BFAE8D4" w14:textId="3F734783"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karel.stefl@mze.gov.cz </w:t>
            </w:r>
          </w:p>
        </w:tc>
      </w:tr>
      <w:tr w:rsidR="00195B18" w:rsidRPr="00195B18" w14:paraId="15A94A40" w14:textId="77777777" w:rsidTr="00195B18">
        <w:tc>
          <w:tcPr>
            <w:tcW w:w="2206" w:type="dxa"/>
            <w:shd w:val="clear" w:color="auto" w:fill="auto"/>
            <w:vAlign w:val="center"/>
          </w:tcPr>
          <w:p w14:paraId="761D0847" w14:textId="77777777" w:rsidR="00195B18" w:rsidRPr="00195B18" w:rsidRDefault="00195B18" w:rsidP="00195B18">
            <w:pPr>
              <w:spacing w:before="60" w:after="60"/>
              <w:rPr>
                <w:rFonts w:asciiTheme="minorHAnsi" w:eastAsia="Times New Roman" w:hAnsiTheme="minorHAnsi" w:cstheme="minorHAnsi"/>
                <w:sz w:val="20"/>
                <w:szCs w:val="20"/>
                <w:lang w:val="x-none" w:eastAsia="x-none"/>
              </w:rPr>
            </w:pPr>
            <w:r w:rsidRPr="00195B18">
              <w:rPr>
                <w:rFonts w:asciiTheme="minorHAnsi" w:eastAsia="Times New Roman" w:hAnsiTheme="minorHAnsi" w:cstheme="minorHAnsi"/>
                <w:sz w:val="20"/>
                <w:szCs w:val="20"/>
                <w:lang w:val="x-none" w:eastAsia="x-none"/>
              </w:rPr>
              <w:t>Telefon</w:t>
            </w:r>
          </w:p>
        </w:tc>
        <w:tc>
          <w:tcPr>
            <w:tcW w:w="6343" w:type="dxa"/>
          </w:tcPr>
          <w:p w14:paraId="072AB0B8" w14:textId="448B3FAF" w:rsidR="00195B18" w:rsidRPr="00195B18" w:rsidRDefault="00195B18" w:rsidP="00195B18">
            <w:pPr>
              <w:spacing w:before="60" w:after="60"/>
              <w:rPr>
                <w:rFonts w:asciiTheme="minorHAnsi" w:eastAsia="Times New Roman" w:hAnsiTheme="minorHAnsi" w:cstheme="minorHAnsi"/>
                <w:snapToGrid w:val="0"/>
                <w:sz w:val="20"/>
                <w:szCs w:val="20"/>
                <w:lang w:val="x-none"/>
              </w:rPr>
            </w:pPr>
            <w:r w:rsidRPr="00195B18">
              <w:rPr>
                <w:rFonts w:asciiTheme="minorHAnsi" w:hAnsiTheme="minorHAnsi" w:cstheme="minorHAnsi"/>
                <w:sz w:val="20"/>
                <w:szCs w:val="20"/>
              </w:rPr>
              <w:t xml:space="preserve">221 812 659 </w:t>
            </w:r>
          </w:p>
        </w:tc>
      </w:tr>
    </w:tbl>
    <w:p w14:paraId="1A92363F" w14:textId="77777777" w:rsidR="006908D9" w:rsidRPr="00421447" w:rsidRDefault="006908D9" w:rsidP="006908D9">
      <w:pPr>
        <w:keepNext/>
        <w:spacing w:before="60" w:after="60"/>
        <w:rPr>
          <w:rFonts w:ascii="Calibri" w:eastAsia="Times New Roman" w:hAnsi="Calibri" w:cs="Tahoma"/>
          <w:b/>
          <w:sz w:val="20"/>
          <w:szCs w:val="20"/>
          <w:lang w:eastAsia="cs-CZ"/>
        </w:rPr>
      </w:pPr>
    </w:p>
    <w:p w14:paraId="7637BCD1" w14:textId="77777777" w:rsidR="006908D9" w:rsidRPr="002D080B" w:rsidRDefault="006908D9" w:rsidP="006908D9">
      <w:pPr>
        <w:keepNext/>
        <w:spacing w:before="60" w:after="60"/>
        <w:rPr>
          <w:rFonts w:ascii="Calibri" w:eastAsia="Times New Roman" w:hAnsi="Calibri" w:cs="Tahoma"/>
          <w:b/>
          <w:sz w:val="20"/>
          <w:szCs w:val="20"/>
          <w:lang w:eastAsia="cs-CZ"/>
        </w:rPr>
      </w:pPr>
      <w:r w:rsidRPr="00421447">
        <w:rPr>
          <w:rFonts w:ascii="Calibri" w:eastAsia="Times New Roman" w:hAnsi="Calibri" w:cs="Tahoma"/>
          <w:b/>
          <w:sz w:val="20"/>
          <w:szCs w:val="20"/>
          <w:lang w:eastAsia="cs-CZ"/>
        </w:rPr>
        <w:t>Za Poskytovatele:</w:t>
      </w:r>
    </w:p>
    <w:p w14:paraId="53538507"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08D9" w:rsidRPr="003C5D48" w14:paraId="5AAF2651" w14:textId="77777777" w:rsidTr="001E4BC9">
        <w:tc>
          <w:tcPr>
            <w:tcW w:w="2206" w:type="dxa"/>
            <w:shd w:val="clear" w:color="auto" w:fill="auto"/>
            <w:vAlign w:val="center"/>
          </w:tcPr>
          <w:p w14:paraId="462334FC" w14:textId="77777777" w:rsidR="006908D9" w:rsidRPr="002D080B" w:rsidRDefault="006908D9" w:rsidP="001E4BC9">
            <w:pPr>
              <w:spacing w:before="60" w:after="60"/>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FB48069" w14:textId="0F4A6B37" w:rsidR="006908D9" w:rsidRPr="002D080B"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2275D5BA" w14:textId="77777777" w:rsidTr="001E4BC9">
        <w:tc>
          <w:tcPr>
            <w:tcW w:w="2206" w:type="dxa"/>
            <w:shd w:val="clear" w:color="auto" w:fill="auto"/>
            <w:vAlign w:val="center"/>
          </w:tcPr>
          <w:p w14:paraId="0C5DDA07"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078207E7" w14:textId="77777777" w:rsidR="006908D9" w:rsidRPr="003C5D48" w:rsidRDefault="006908D9" w:rsidP="001E4BC9">
            <w:pPr>
              <w:spacing w:before="60" w:after="60"/>
              <w:rPr>
                <w:rFonts w:ascii="Calibri" w:eastAsia="Times New Roman" w:hAnsi="Calibri" w:cs="Tahoma"/>
                <w:snapToGrid w:val="0"/>
                <w:sz w:val="20"/>
                <w:szCs w:val="20"/>
                <w:lang w:val="x-none" w:eastAsia="x-none"/>
              </w:rPr>
            </w:pPr>
            <w:r>
              <w:rPr>
                <w:rFonts w:ascii="Calibri" w:eastAsia="Times New Roman" w:hAnsi="Calibri" w:cs="Tahoma"/>
                <w:snapToGrid w:val="0"/>
                <w:sz w:val="20"/>
                <w:szCs w:val="20"/>
                <w:lang w:val="x-none" w:eastAsia="x-none"/>
              </w:rPr>
              <w:t>Štětkova 1638/18, 140 00 Praha 4 - Nusle</w:t>
            </w:r>
          </w:p>
        </w:tc>
      </w:tr>
      <w:tr w:rsidR="006908D9" w:rsidRPr="003C5D48" w14:paraId="54608F87" w14:textId="77777777" w:rsidTr="001E4BC9">
        <w:tc>
          <w:tcPr>
            <w:tcW w:w="2206" w:type="dxa"/>
            <w:shd w:val="clear" w:color="auto" w:fill="auto"/>
            <w:vAlign w:val="center"/>
          </w:tcPr>
          <w:p w14:paraId="1D950BE0"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79F558E7" w14:textId="770E5C05" w:rsidR="006908D9" w:rsidRPr="003C5D48"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6CF03A40" w14:textId="77777777" w:rsidTr="001E4BC9">
        <w:tc>
          <w:tcPr>
            <w:tcW w:w="2206" w:type="dxa"/>
            <w:shd w:val="clear" w:color="auto" w:fill="auto"/>
            <w:vAlign w:val="center"/>
          </w:tcPr>
          <w:p w14:paraId="176F0064"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186EC7B5" w14:textId="41A97020" w:rsidR="006908D9" w:rsidRPr="003C5D48"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56F79EBD"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08D9" w:rsidRPr="003C5D48" w14:paraId="48615E05" w14:textId="77777777" w:rsidTr="001E4BC9">
        <w:tc>
          <w:tcPr>
            <w:tcW w:w="2206" w:type="dxa"/>
            <w:shd w:val="clear" w:color="auto" w:fill="auto"/>
            <w:vAlign w:val="center"/>
          </w:tcPr>
          <w:p w14:paraId="74918B4E"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0E9A1697" w14:textId="50E5A630" w:rsidR="006908D9" w:rsidRPr="003C5D48"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22F61EE5" w14:textId="77777777" w:rsidTr="001E4BC9">
        <w:tc>
          <w:tcPr>
            <w:tcW w:w="2206" w:type="dxa"/>
            <w:shd w:val="clear" w:color="auto" w:fill="auto"/>
            <w:vAlign w:val="center"/>
          </w:tcPr>
          <w:p w14:paraId="5A60C460"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D5A798E" w14:textId="77777777" w:rsidR="006908D9" w:rsidRPr="003C5D48" w:rsidRDefault="006908D9" w:rsidP="001E4BC9">
            <w:pPr>
              <w:spacing w:before="60" w:after="60"/>
              <w:rPr>
                <w:rFonts w:ascii="Calibri" w:eastAsia="Times New Roman" w:hAnsi="Calibri" w:cs="Tahoma"/>
                <w:snapToGrid w:val="0"/>
                <w:sz w:val="20"/>
                <w:szCs w:val="20"/>
                <w:lang w:val="x-none" w:eastAsia="x-none"/>
              </w:rPr>
            </w:pPr>
            <w:r>
              <w:rPr>
                <w:rFonts w:ascii="Calibri" w:eastAsia="Times New Roman" w:hAnsi="Calibri" w:cs="Tahoma"/>
                <w:snapToGrid w:val="0"/>
                <w:sz w:val="20"/>
                <w:szCs w:val="20"/>
                <w:lang w:val="x-none" w:eastAsia="x-none"/>
              </w:rPr>
              <w:t>Štětkova 1638/18, 140 00 Praha 4 - Nusle</w:t>
            </w:r>
          </w:p>
        </w:tc>
      </w:tr>
      <w:tr w:rsidR="006908D9" w:rsidRPr="003C5D48" w14:paraId="53073AA4" w14:textId="77777777" w:rsidTr="001E4BC9">
        <w:tc>
          <w:tcPr>
            <w:tcW w:w="2206" w:type="dxa"/>
            <w:shd w:val="clear" w:color="auto" w:fill="auto"/>
            <w:vAlign w:val="center"/>
          </w:tcPr>
          <w:p w14:paraId="570BF6A8"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01025F1B" w14:textId="3B89808D" w:rsidR="006908D9" w:rsidRPr="003C5D48"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6095668E" w14:textId="77777777" w:rsidTr="001E4BC9">
        <w:tc>
          <w:tcPr>
            <w:tcW w:w="2206" w:type="dxa"/>
            <w:shd w:val="clear" w:color="auto" w:fill="auto"/>
            <w:vAlign w:val="center"/>
          </w:tcPr>
          <w:p w14:paraId="57618962" w14:textId="77777777" w:rsidR="006908D9" w:rsidRPr="003C5D48" w:rsidRDefault="006908D9" w:rsidP="001E4BC9">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3E057CE" w14:textId="6E61F23F" w:rsidR="006908D9" w:rsidRPr="003C5D48" w:rsidRDefault="00DE0A3F" w:rsidP="001E4BC9">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5E8C44EE"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informační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08D9" w:rsidRPr="003C5D48" w14:paraId="195C3AED" w14:textId="77777777" w:rsidTr="001E4BC9">
        <w:tc>
          <w:tcPr>
            <w:tcW w:w="2206" w:type="dxa"/>
            <w:shd w:val="clear" w:color="auto" w:fill="auto"/>
            <w:vAlign w:val="center"/>
          </w:tcPr>
          <w:p w14:paraId="463D3527" w14:textId="77777777" w:rsidR="006908D9" w:rsidRPr="002D080B" w:rsidRDefault="006908D9" w:rsidP="001E4BC9">
            <w:pPr>
              <w:spacing w:before="60" w:after="60"/>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lastRenderedPageBreak/>
              <w:t>Jméno a příjmení</w:t>
            </w:r>
          </w:p>
        </w:tc>
        <w:tc>
          <w:tcPr>
            <w:tcW w:w="6343" w:type="dxa"/>
            <w:shd w:val="clear" w:color="auto" w:fill="auto"/>
          </w:tcPr>
          <w:p w14:paraId="352CF914" w14:textId="2D418211" w:rsidR="006908D9" w:rsidRPr="003C5D48" w:rsidRDefault="00DE0A3F" w:rsidP="001E4BC9">
            <w:pPr>
              <w:spacing w:before="60" w:after="60"/>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49F0A639" w14:textId="77777777" w:rsidTr="001E4BC9">
        <w:tc>
          <w:tcPr>
            <w:tcW w:w="2206" w:type="dxa"/>
            <w:shd w:val="clear" w:color="auto" w:fill="auto"/>
            <w:vAlign w:val="center"/>
          </w:tcPr>
          <w:p w14:paraId="024D5498" w14:textId="77777777" w:rsidR="006908D9" w:rsidRPr="002D080B" w:rsidRDefault="006908D9" w:rsidP="001E4BC9">
            <w:pPr>
              <w:spacing w:before="60" w:after="60"/>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BB2EB10" w14:textId="77777777" w:rsidR="006908D9" w:rsidRPr="003C5D48" w:rsidRDefault="006908D9" w:rsidP="001E4BC9">
            <w:pPr>
              <w:spacing w:before="60" w:after="60"/>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eastAsia="x-none"/>
              </w:rPr>
              <w:t>Štětkova 1638/18, 140 00 Praha 4 - Nusle</w:t>
            </w:r>
          </w:p>
        </w:tc>
      </w:tr>
      <w:tr w:rsidR="006908D9" w:rsidRPr="003C5D48" w14:paraId="554AD7AA" w14:textId="77777777" w:rsidTr="001E4BC9">
        <w:tc>
          <w:tcPr>
            <w:tcW w:w="2206" w:type="dxa"/>
            <w:shd w:val="clear" w:color="auto" w:fill="auto"/>
            <w:vAlign w:val="center"/>
          </w:tcPr>
          <w:p w14:paraId="3025A85B" w14:textId="77777777" w:rsidR="006908D9" w:rsidRPr="002D080B" w:rsidRDefault="006908D9" w:rsidP="001E4BC9">
            <w:pPr>
              <w:spacing w:before="60" w:after="60"/>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tcPr>
          <w:p w14:paraId="2FB8881F" w14:textId="788350AC" w:rsidR="006908D9" w:rsidRPr="003C5D48" w:rsidRDefault="00DE0A3F" w:rsidP="001E4BC9">
            <w:pPr>
              <w:spacing w:before="60" w:after="60"/>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eastAsia="x-none"/>
              </w:rPr>
              <w:t>xxx</w:t>
            </w:r>
            <w:proofErr w:type="spellEnd"/>
          </w:p>
        </w:tc>
      </w:tr>
      <w:tr w:rsidR="006908D9" w:rsidRPr="003C5D48" w14:paraId="10358557" w14:textId="77777777" w:rsidTr="001E4BC9">
        <w:tc>
          <w:tcPr>
            <w:tcW w:w="2206" w:type="dxa"/>
            <w:shd w:val="clear" w:color="auto" w:fill="auto"/>
            <w:vAlign w:val="center"/>
          </w:tcPr>
          <w:p w14:paraId="33407CC2" w14:textId="77777777" w:rsidR="006908D9" w:rsidRPr="002D080B" w:rsidRDefault="006908D9" w:rsidP="001E4BC9">
            <w:pPr>
              <w:spacing w:before="60" w:after="60"/>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BFEFCD0" w14:textId="32E8E8C6" w:rsidR="006908D9" w:rsidRPr="003C5D48" w:rsidRDefault="00DE0A3F" w:rsidP="001E4BC9">
            <w:pPr>
              <w:spacing w:before="60" w:after="60"/>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eastAsia="x-none"/>
              </w:rPr>
              <w:t>xxx</w:t>
            </w:r>
            <w:proofErr w:type="spellEnd"/>
          </w:p>
        </w:tc>
      </w:tr>
    </w:tbl>
    <w:p w14:paraId="704922E9"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40CD2959"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A423B7">
        <w:rPr>
          <w:rFonts w:ascii="Calibri" w:eastAsia="Times New Roman" w:hAnsi="Calibri" w:cs="Tahoma"/>
          <w:snapToGrid w:val="0"/>
          <w:sz w:val="20"/>
          <w:szCs w:val="20"/>
          <w:lang w:val="x-none"/>
        </w:rPr>
        <w:t xml:space="preserve">Osoby oprávněné jednat ve věcech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služeb jsou oprávněny v rámci této Smlouvy objednávat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služby </w:t>
      </w:r>
      <w:r w:rsidRPr="00A423B7">
        <w:rPr>
          <w:rFonts w:ascii="Calibri" w:eastAsia="Times New Roman" w:hAnsi="Calibri" w:cs="Tahoma"/>
          <w:snapToGrid w:val="0"/>
          <w:sz w:val="20"/>
          <w:szCs w:val="20"/>
          <w:lang w:val="x-none"/>
        </w:rPr>
        <w:b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19B819F8" w14:textId="77777777" w:rsidR="006908D9"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46C90261" w14:textId="77777777" w:rsidR="006908D9" w:rsidRPr="003C5D48" w:rsidRDefault="006908D9" w:rsidP="006908D9">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w:t>
      </w:r>
      <w:r>
        <w:rPr>
          <w:rFonts w:ascii="Calibri" w:eastAsia="Times New Roman" w:hAnsi="Calibri" w:cs="Tahoma"/>
          <w:snapToGrid w:val="0"/>
          <w:sz w:val="20"/>
          <w:szCs w:val="20"/>
          <w:lang w:val="x-none"/>
        </w:rPr>
        <w:t>ve věcech informační bezpečnosti poskytují součinnost v oblasti kybernetické bezpečnosti, při řešení bezpečnostních incidentů a plní povinnosti dle č. 16 této Smlouvy</w:t>
      </w:r>
      <w:r w:rsidRPr="003C5D48">
        <w:rPr>
          <w:rFonts w:ascii="Calibri" w:eastAsia="Times New Roman" w:hAnsi="Calibri" w:cs="Tahoma"/>
          <w:snapToGrid w:val="0"/>
          <w:sz w:val="20"/>
          <w:szCs w:val="20"/>
          <w:lang w:val="x-none"/>
        </w:rPr>
        <w:t>.</w:t>
      </w:r>
    </w:p>
    <w:p w14:paraId="286D216D" w14:textId="77777777" w:rsidR="006908D9" w:rsidRPr="003C5D48" w:rsidRDefault="006908D9" w:rsidP="006908D9">
      <w:pPr>
        <w:spacing w:before="120" w:after="120"/>
        <w:rPr>
          <w:rFonts w:ascii="Calibri" w:eastAsia="Times New Roman" w:hAnsi="Calibri" w:cs="Tahoma"/>
          <w:snapToGrid w:val="0"/>
          <w:sz w:val="20"/>
          <w:szCs w:val="20"/>
          <w:lang w:val="x-none"/>
        </w:rPr>
      </w:pPr>
    </w:p>
    <w:p w14:paraId="564CDF2E" w14:textId="77777777" w:rsidR="00B50499" w:rsidRPr="00B50499" w:rsidRDefault="00B50499" w:rsidP="00B50499">
      <w:pPr>
        <w:sectPr w:rsidR="00B50499" w:rsidRPr="00B50499" w:rsidSect="004E4972">
          <w:headerReference w:type="default" r:id="rId14"/>
          <w:pgSz w:w="11906" w:h="16838"/>
          <w:pgMar w:top="1021" w:right="1021" w:bottom="1021" w:left="1021" w:header="709" w:footer="709" w:gutter="0"/>
          <w:cols w:space="708"/>
          <w:docGrid w:linePitch="360"/>
        </w:sectPr>
      </w:pPr>
    </w:p>
    <w:p w14:paraId="7D901690" w14:textId="77777777" w:rsidR="004E4972" w:rsidRDefault="004E4972" w:rsidP="004E4972"/>
    <w:p w14:paraId="7ADF0E7D" w14:textId="77777777" w:rsidR="006908D9" w:rsidRDefault="006908D9" w:rsidP="006908D9"/>
    <w:p w14:paraId="5ECB1103" w14:textId="77777777" w:rsidR="006908D9" w:rsidRPr="003C5D48" w:rsidRDefault="006908D9" w:rsidP="006908D9">
      <w:pPr>
        <w:spacing w:before="60" w:after="60"/>
        <w:jc w:val="center"/>
        <w:outlineLvl w:val="0"/>
        <w:rPr>
          <w:rFonts w:ascii="Calibri" w:eastAsia="Times New Roman" w:hAnsi="Calibri" w:cs="Tahoma"/>
          <w:b/>
          <w:bCs/>
          <w:kern w:val="32"/>
          <w:sz w:val="20"/>
          <w:szCs w:val="20"/>
          <w:lang w:eastAsia="x-none"/>
        </w:rPr>
      </w:pPr>
      <w:bookmarkStart w:id="181" w:name="Annex07"/>
      <w:r w:rsidRPr="003C5D48">
        <w:rPr>
          <w:rFonts w:ascii="Calibri" w:eastAsia="Times New Roman" w:hAnsi="Calibri" w:cs="Tahoma"/>
          <w:b/>
          <w:bCs/>
          <w:kern w:val="32"/>
          <w:sz w:val="20"/>
          <w:szCs w:val="20"/>
          <w:lang w:val="x-none" w:eastAsia="x-none"/>
        </w:rPr>
        <w:t>Příloha č.</w:t>
      </w:r>
      <w:bookmarkEnd w:id="18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2F5893C8" w14:textId="77777777" w:rsidR="006908D9" w:rsidRPr="003C5D48" w:rsidRDefault="006908D9" w:rsidP="006908D9">
      <w:pPr>
        <w:spacing w:before="60" w:after="60"/>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42A2483" w14:textId="77777777" w:rsidR="006908D9" w:rsidRPr="003C5D48" w:rsidRDefault="006908D9" w:rsidP="006908D9">
      <w:pPr>
        <w:tabs>
          <w:tab w:val="left" w:pos="2340"/>
        </w:tabs>
        <w:spacing w:before="60" w:after="60"/>
        <w:rPr>
          <w:rFonts w:ascii="Calibri" w:eastAsia="Times New Roman" w:hAnsi="Calibri" w:cs="Tahoma"/>
          <w:snapToGrid w:val="0"/>
          <w:sz w:val="20"/>
          <w:szCs w:val="20"/>
          <w:lang w:val="x-none" w:eastAsia="x-none"/>
        </w:rPr>
      </w:pPr>
      <w:r>
        <w:rPr>
          <w:rFonts w:ascii="Calibri" w:eastAsia="Times New Roman" w:hAnsi="Calibri" w:cs="Tahoma"/>
          <w:b/>
          <w:sz w:val="20"/>
          <w:szCs w:val="20"/>
          <w:lang w:eastAsia="cs-CZ"/>
        </w:rPr>
        <w:t>Bez poddodavatelů</w:t>
      </w:r>
    </w:p>
    <w:p w14:paraId="41530379" w14:textId="77777777" w:rsidR="006908D9" w:rsidRDefault="006908D9" w:rsidP="006908D9">
      <w:pPr>
        <w:jc w:val="center"/>
      </w:pPr>
    </w:p>
    <w:p w14:paraId="75F04FCF" w14:textId="77777777" w:rsidR="0041261C" w:rsidRDefault="006908D9" w:rsidP="006908D9">
      <w:pPr>
        <w:tabs>
          <w:tab w:val="center" w:pos="4932"/>
        </w:tabs>
        <w:sectPr w:rsidR="0041261C" w:rsidSect="004E4972">
          <w:pgSz w:w="11906" w:h="16838"/>
          <w:pgMar w:top="1021" w:right="1021" w:bottom="1021" w:left="1021" w:header="709" w:footer="709" w:gutter="0"/>
          <w:cols w:space="708"/>
          <w:docGrid w:linePitch="360"/>
        </w:sectPr>
      </w:pPr>
      <w:r>
        <w:tab/>
      </w:r>
    </w:p>
    <w:p w14:paraId="1F32B974" w14:textId="77777777" w:rsidR="0041261C" w:rsidRPr="003C5D48" w:rsidRDefault="0041261C" w:rsidP="0041261C">
      <w:pPr>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6</w:t>
      </w:r>
    </w:p>
    <w:p w14:paraId="7801575A" w14:textId="77777777" w:rsidR="0041261C" w:rsidRPr="003C5D48" w:rsidRDefault="0041261C" w:rsidP="0041261C">
      <w:pPr>
        <w:spacing w:before="60" w:after="60"/>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66810B15" w14:textId="77777777" w:rsidR="0041261C" w:rsidRPr="003C5D48" w:rsidRDefault="0041261C" w:rsidP="0041261C">
      <w:pPr>
        <w:spacing w:after="120" w:line="280" w:lineRule="exact"/>
        <w:rPr>
          <w:rFonts w:ascii="Calibri" w:eastAsia="Times New Roman" w:hAnsi="Calibri" w:cs="Times New Roman"/>
          <w:sz w:val="20"/>
          <w:lang w:eastAsia="cs-CZ"/>
        </w:rPr>
      </w:pPr>
    </w:p>
    <w:p w14:paraId="7F931A56" w14:textId="77777777" w:rsidR="0041261C" w:rsidRPr="003C5D48" w:rsidRDefault="0041261C" w:rsidP="0041261C">
      <w:pPr>
        <w:spacing w:before="60" w:after="60"/>
        <w:jc w:val="center"/>
        <w:rPr>
          <w:rFonts w:ascii="Calibri" w:eastAsia="Times New Roman" w:hAnsi="Calibri" w:cs="Times New Roman"/>
          <w:sz w:val="20"/>
          <w:szCs w:val="20"/>
          <w:lang w:eastAsia="cs-CZ"/>
        </w:rPr>
      </w:pPr>
      <w:r w:rsidRPr="00A01B2F">
        <w:rPr>
          <w:rFonts w:ascii="Calibri" w:eastAsia="Times New Roman" w:hAnsi="Calibri" w:cs="Calibri"/>
          <w:b/>
          <w:bCs/>
          <w:color w:val="000000"/>
          <w:sz w:val="24"/>
          <w:lang w:eastAsia="cs-CZ"/>
        </w:rPr>
        <w:t>Smluvní cena za jednotlivé položky kategorie role</w:t>
      </w:r>
    </w:p>
    <w:p w14:paraId="49666328" w14:textId="2E4C82A3" w:rsidR="0041261C" w:rsidRPr="003C5D48" w:rsidRDefault="0041261C" w:rsidP="0041261C">
      <w:pPr>
        <w:rPr>
          <w:rFonts w:ascii="Calibri" w:eastAsia="Times New Roman" w:hAnsi="Calibri" w:cs="Tahoma"/>
          <w:b/>
          <w:bCs/>
          <w:kern w:val="32"/>
          <w:sz w:val="20"/>
          <w:szCs w:val="20"/>
          <w:lang w:val="x-none" w:eastAsia="x-none"/>
        </w:rPr>
      </w:pPr>
    </w:p>
    <w:tbl>
      <w:tblPr>
        <w:tblW w:w="13183" w:type="dxa"/>
        <w:tblInd w:w="704" w:type="dxa"/>
        <w:tblCellMar>
          <w:left w:w="70" w:type="dxa"/>
          <w:right w:w="70" w:type="dxa"/>
        </w:tblCellMar>
        <w:tblLook w:val="04A0" w:firstRow="1" w:lastRow="0" w:firstColumn="1" w:lastColumn="0" w:noHBand="0" w:noVBand="1"/>
      </w:tblPr>
      <w:tblGrid>
        <w:gridCol w:w="4253"/>
        <w:gridCol w:w="4394"/>
        <w:gridCol w:w="4536"/>
      </w:tblGrid>
      <w:tr w:rsidR="0041261C" w:rsidRPr="0041261C" w14:paraId="3ABCBE5D" w14:textId="77777777" w:rsidTr="00195B18">
        <w:trPr>
          <w:trHeight w:val="645"/>
        </w:trPr>
        <w:tc>
          <w:tcPr>
            <w:tcW w:w="4253"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7CAFDB3" w14:textId="77777777" w:rsidR="0041261C" w:rsidRPr="0041261C" w:rsidRDefault="0041261C" w:rsidP="0041261C">
            <w:pPr>
              <w:jc w:val="left"/>
              <w:rPr>
                <w:rFonts w:ascii="Calibri" w:eastAsia="Times New Roman" w:hAnsi="Calibri" w:cs="Calibri"/>
                <w:b/>
                <w:bCs/>
                <w:color w:val="FFFFFF"/>
                <w:szCs w:val="22"/>
                <w:lang w:eastAsia="cs-CZ"/>
              </w:rPr>
            </w:pPr>
            <w:r w:rsidRPr="0041261C">
              <w:rPr>
                <w:rFonts w:ascii="Calibri" w:eastAsia="Times New Roman" w:hAnsi="Calibri" w:cs="Calibri"/>
                <w:b/>
                <w:bCs/>
                <w:color w:val="FFFFFF"/>
                <w:szCs w:val="22"/>
                <w:lang w:eastAsia="cs-CZ"/>
              </w:rPr>
              <w:t>Kategorie role</w:t>
            </w:r>
          </w:p>
        </w:tc>
        <w:tc>
          <w:tcPr>
            <w:tcW w:w="4394" w:type="dxa"/>
            <w:tcBorders>
              <w:top w:val="single" w:sz="4" w:space="0" w:color="auto"/>
              <w:left w:val="nil"/>
              <w:bottom w:val="single" w:sz="4" w:space="0" w:color="auto"/>
              <w:right w:val="single" w:sz="4" w:space="0" w:color="auto"/>
            </w:tcBorders>
            <w:shd w:val="clear" w:color="000000" w:fill="4472C4"/>
            <w:vAlign w:val="center"/>
            <w:hideMark/>
          </w:tcPr>
          <w:p w14:paraId="4173C00D" w14:textId="77777777" w:rsidR="0041261C" w:rsidRPr="0041261C" w:rsidRDefault="0041261C" w:rsidP="0041261C">
            <w:pPr>
              <w:jc w:val="left"/>
              <w:rPr>
                <w:rFonts w:ascii="Calibri" w:eastAsia="Times New Roman" w:hAnsi="Calibri" w:cs="Calibri"/>
                <w:b/>
                <w:bCs/>
                <w:color w:val="FFFFFF"/>
                <w:szCs w:val="22"/>
                <w:lang w:eastAsia="cs-CZ"/>
              </w:rPr>
            </w:pPr>
            <w:r w:rsidRPr="0041261C">
              <w:rPr>
                <w:rFonts w:ascii="Calibri" w:eastAsia="Times New Roman" w:hAnsi="Calibri" w:cs="Calibri"/>
                <w:b/>
                <w:bCs/>
                <w:color w:val="FFFFFF"/>
                <w:szCs w:val="22"/>
                <w:lang w:eastAsia="cs-CZ"/>
              </w:rPr>
              <w:t xml:space="preserve">Položka kategorie role (role dle odst. 17.3 smlouvy doplněné účastníkem) </w:t>
            </w:r>
          </w:p>
        </w:tc>
        <w:tc>
          <w:tcPr>
            <w:tcW w:w="4536" w:type="dxa"/>
            <w:tcBorders>
              <w:top w:val="single" w:sz="4" w:space="0" w:color="auto"/>
              <w:left w:val="nil"/>
              <w:bottom w:val="single" w:sz="4" w:space="0" w:color="auto"/>
              <w:right w:val="single" w:sz="4" w:space="0" w:color="auto"/>
            </w:tcBorders>
            <w:shd w:val="clear" w:color="000000" w:fill="4472C4"/>
            <w:vAlign w:val="center"/>
            <w:hideMark/>
          </w:tcPr>
          <w:p w14:paraId="109B8EAA" w14:textId="77777777" w:rsidR="0041261C" w:rsidRPr="0041261C" w:rsidRDefault="0041261C" w:rsidP="0041261C">
            <w:pPr>
              <w:jc w:val="center"/>
              <w:rPr>
                <w:rFonts w:ascii="Calibri" w:eastAsia="Times New Roman" w:hAnsi="Calibri" w:cs="Calibri"/>
                <w:b/>
                <w:bCs/>
                <w:color w:val="FFFFFF"/>
                <w:szCs w:val="22"/>
                <w:lang w:eastAsia="cs-CZ"/>
              </w:rPr>
            </w:pPr>
            <w:r w:rsidRPr="0041261C">
              <w:rPr>
                <w:rFonts w:ascii="Calibri" w:eastAsia="Times New Roman" w:hAnsi="Calibri" w:cs="Calibri"/>
                <w:b/>
                <w:bCs/>
                <w:color w:val="FFFFFF"/>
                <w:szCs w:val="22"/>
                <w:lang w:eastAsia="cs-CZ"/>
              </w:rPr>
              <w:t>Dílčí smluvní cena za 1 MD v Kč bez DPH</w:t>
            </w:r>
          </w:p>
        </w:tc>
      </w:tr>
      <w:tr w:rsidR="0041261C" w:rsidRPr="0041261C" w14:paraId="7DA627B2" w14:textId="77777777" w:rsidTr="00195B18">
        <w:trPr>
          <w:trHeight w:val="315"/>
        </w:trPr>
        <w:tc>
          <w:tcPr>
            <w:tcW w:w="4253" w:type="dxa"/>
            <w:tcBorders>
              <w:top w:val="nil"/>
              <w:left w:val="single" w:sz="4" w:space="0" w:color="auto"/>
              <w:bottom w:val="nil"/>
              <w:right w:val="single" w:sz="4" w:space="0" w:color="auto"/>
            </w:tcBorders>
            <w:shd w:val="clear" w:color="auto" w:fill="auto"/>
            <w:noWrap/>
            <w:vAlign w:val="center"/>
            <w:hideMark/>
          </w:tcPr>
          <w:p w14:paraId="75DFCEDF"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Projektový manager</w:t>
            </w:r>
          </w:p>
        </w:tc>
        <w:tc>
          <w:tcPr>
            <w:tcW w:w="4394" w:type="dxa"/>
            <w:tcBorders>
              <w:top w:val="nil"/>
              <w:left w:val="nil"/>
              <w:bottom w:val="single" w:sz="4" w:space="0" w:color="auto"/>
              <w:right w:val="single" w:sz="4" w:space="0" w:color="auto"/>
            </w:tcBorders>
            <w:shd w:val="clear" w:color="000000" w:fill="FFFFFF"/>
            <w:noWrap/>
            <w:vAlign w:val="bottom"/>
            <w:hideMark/>
          </w:tcPr>
          <w:p w14:paraId="26104018" w14:textId="77777777" w:rsidR="0041261C" w:rsidRPr="0041261C" w:rsidRDefault="0041261C" w:rsidP="0041261C">
            <w:pPr>
              <w:jc w:val="left"/>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Projektový manager</w:t>
            </w:r>
          </w:p>
        </w:tc>
        <w:tc>
          <w:tcPr>
            <w:tcW w:w="4536" w:type="dxa"/>
            <w:tcBorders>
              <w:top w:val="nil"/>
              <w:left w:val="nil"/>
              <w:bottom w:val="single" w:sz="4" w:space="0" w:color="auto"/>
              <w:right w:val="single" w:sz="4" w:space="0" w:color="auto"/>
            </w:tcBorders>
            <w:shd w:val="clear" w:color="000000" w:fill="FFFFFF"/>
            <w:noWrap/>
            <w:vAlign w:val="center"/>
            <w:hideMark/>
          </w:tcPr>
          <w:p w14:paraId="58778E97"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10 000,00 Kč</w:t>
            </w:r>
          </w:p>
        </w:tc>
      </w:tr>
      <w:tr w:rsidR="0041261C" w:rsidRPr="0041261C" w14:paraId="06083E32" w14:textId="77777777" w:rsidTr="00195B18">
        <w:trPr>
          <w:trHeight w:val="315"/>
        </w:trPr>
        <w:tc>
          <w:tcPr>
            <w:tcW w:w="4253" w:type="dxa"/>
            <w:tcBorders>
              <w:top w:val="single" w:sz="4" w:space="0" w:color="auto"/>
              <w:left w:val="single" w:sz="4" w:space="0" w:color="auto"/>
              <w:bottom w:val="nil"/>
              <w:right w:val="single" w:sz="4" w:space="0" w:color="auto"/>
            </w:tcBorders>
            <w:shd w:val="clear" w:color="auto" w:fill="auto"/>
            <w:noWrap/>
            <w:vAlign w:val="center"/>
            <w:hideMark/>
          </w:tcPr>
          <w:p w14:paraId="6A4DC6A1"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Vývojář procesní platformy</w:t>
            </w:r>
          </w:p>
        </w:tc>
        <w:tc>
          <w:tcPr>
            <w:tcW w:w="4394" w:type="dxa"/>
            <w:tcBorders>
              <w:top w:val="nil"/>
              <w:left w:val="nil"/>
              <w:bottom w:val="single" w:sz="4" w:space="0" w:color="auto"/>
              <w:right w:val="single" w:sz="4" w:space="0" w:color="auto"/>
            </w:tcBorders>
            <w:shd w:val="clear" w:color="000000" w:fill="FFFFFF"/>
            <w:noWrap/>
            <w:vAlign w:val="bottom"/>
            <w:hideMark/>
          </w:tcPr>
          <w:p w14:paraId="44CA0F24" w14:textId="77777777" w:rsidR="0041261C" w:rsidRPr="0041261C" w:rsidRDefault="0041261C" w:rsidP="0041261C">
            <w:pPr>
              <w:jc w:val="left"/>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Vývojář procesní platformy </w:t>
            </w:r>
          </w:p>
        </w:tc>
        <w:tc>
          <w:tcPr>
            <w:tcW w:w="4536" w:type="dxa"/>
            <w:tcBorders>
              <w:top w:val="nil"/>
              <w:left w:val="nil"/>
              <w:bottom w:val="single" w:sz="4" w:space="0" w:color="auto"/>
              <w:right w:val="single" w:sz="4" w:space="0" w:color="auto"/>
            </w:tcBorders>
            <w:shd w:val="clear" w:color="000000" w:fill="FFFFFF"/>
            <w:noWrap/>
            <w:vAlign w:val="center"/>
            <w:hideMark/>
          </w:tcPr>
          <w:p w14:paraId="16B3AD33"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9 900,00 Kč</w:t>
            </w:r>
          </w:p>
        </w:tc>
      </w:tr>
      <w:tr w:rsidR="0041261C" w:rsidRPr="0041261C" w14:paraId="1FEFC876" w14:textId="77777777" w:rsidTr="00195B18">
        <w:trPr>
          <w:trHeight w:val="315"/>
        </w:trPr>
        <w:tc>
          <w:tcPr>
            <w:tcW w:w="4253" w:type="dxa"/>
            <w:tcBorders>
              <w:top w:val="single" w:sz="4" w:space="0" w:color="auto"/>
              <w:left w:val="single" w:sz="4" w:space="0" w:color="auto"/>
              <w:bottom w:val="nil"/>
              <w:right w:val="single" w:sz="4" w:space="0" w:color="auto"/>
            </w:tcBorders>
            <w:shd w:val="clear" w:color="auto" w:fill="auto"/>
            <w:noWrap/>
            <w:vAlign w:val="center"/>
            <w:hideMark/>
          </w:tcPr>
          <w:p w14:paraId="0546AE47"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Analytik procesní platformy</w:t>
            </w:r>
          </w:p>
        </w:tc>
        <w:tc>
          <w:tcPr>
            <w:tcW w:w="4394" w:type="dxa"/>
            <w:tcBorders>
              <w:top w:val="nil"/>
              <w:left w:val="nil"/>
              <w:bottom w:val="nil"/>
              <w:right w:val="single" w:sz="4" w:space="0" w:color="auto"/>
            </w:tcBorders>
            <w:shd w:val="clear" w:color="000000" w:fill="FFFFFF"/>
            <w:noWrap/>
            <w:vAlign w:val="bottom"/>
            <w:hideMark/>
          </w:tcPr>
          <w:p w14:paraId="0398906B" w14:textId="77777777" w:rsidR="0041261C" w:rsidRPr="0041261C" w:rsidRDefault="0041261C" w:rsidP="0041261C">
            <w:pPr>
              <w:jc w:val="left"/>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Analytik procesní platformy </w:t>
            </w:r>
          </w:p>
        </w:tc>
        <w:tc>
          <w:tcPr>
            <w:tcW w:w="4536" w:type="dxa"/>
            <w:tcBorders>
              <w:top w:val="nil"/>
              <w:left w:val="nil"/>
              <w:bottom w:val="single" w:sz="4" w:space="0" w:color="auto"/>
              <w:right w:val="single" w:sz="4" w:space="0" w:color="auto"/>
            </w:tcBorders>
            <w:shd w:val="clear" w:color="000000" w:fill="FFFFFF"/>
            <w:noWrap/>
            <w:vAlign w:val="center"/>
            <w:hideMark/>
          </w:tcPr>
          <w:p w14:paraId="0EE91C4F"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9 900,00 Kč</w:t>
            </w:r>
          </w:p>
        </w:tc>
      </w:tr>
      <w:tr w:rsidR="0041261C" w:rsidRPr="0041261C" w14:paraId="0AC16A7A" w14:textId="77777777" w:rsidTr="00195B18">
        <w:trPr>
          <w:trHeight w:val="315"/>
        </w:trPr>
        <w:tc>
          <w:tcPr>
            <w:tcW w:w="4253" w:type="dxa"/>
            <w:tcBorders>
              <w:top w:val="single" w:sz="4" w:space="0" w:color="auto"/>
              <w:left w:val="single" w:sz="4" w:space="0" w:color="auto"/>
              <w:bottom w:val="nil"/>
              <w:right w:val="single" w:sz="4" w:space="0" w:color="auto"/>
            </w:tcBorders>
            <w:shd w:val="clear" w:color="auto" w:fill="auto"/>
            <w:noWrap/>
            <w:vAlign w:val="center"/>
            <w:hideMark/>
          </w:tcPr>
          <w:p w14:paraId="4CEA0E77"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Bezpečnostní specialista </w:t>
            </w:r>
          </w:p>
        </w:tc>
        <w:tc>
          <w:tcPr>
            <w:tcW w:w="4394" w:type="dxa"/>
            <w:tcBorders>
              <w:top w:val="single" w:sz="4" w:space="0" w:color="auto"/>
              <w:left w:val="nil"/>
              <w:bottom w:val="nil"/>
              <w:right w:val="single" w:sz="4" w:space="0" w:color="auto"/>
            </w:tcBorders>
            <w:shd w:val="clear" w:color="000000" w:fill="FFFFFF"/>
            <w:noWrap/>
            <w:vAlign w:val="bottom"/>
            <w:hideMark/>
          </w:tcPr>
          <w:p w14:paraId="4A39BC87" w14:textId="77777777" w:rsidR="0041261C" w:rsidRPr="0041261C" w:rsidRDefault="0041261C" w:rsidP="0041261C">
            <w:pPr>
              <w:jc w:val="left"/>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Bezpečnostní specialista </w:t>
            </w:r>
          </w:p>
        </w:tc>
        <w:tc>
          <w:tcPr>
            <w:tcW w:w="4536" w:type="dxa"/>
            <w:tcBorders>
              <w:top w:val="nil"/>
              <w:left w:val="nil"/>
              <w:bottom w:val="single" w:sz="4" w:space="0" w:color="auto"/>
              <w:right w:val="single" w:sz="4" w:space="0" w:color="auto"/>
            </w:tcBorders>
            <w:shd w:val="clear" w:color="000000" w:fill="FFFFFF"/>
            <w:noWrap/>
            <w:vAlign w:val="center"/>
            <w:hideMark/>
          </w:tcPr>
          <w:p w14:paraId="240263F5"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10 000,00 Kč</w:t>
            </w:r>
          </w:p>
        </w:tc>
      </w:tr>
      <w:tr w:rsidR="0041261C" w:rsidRPr="0041261C" w14:paraId="46B25565" w14:textId="77777777" w:rsidTr="00195B18">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E6DD6"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Systémový specialista </w:t>
            </w:r>
          </w:p>
        </w:tc>
        <w:tc>
          <w:tcPr>
            <w:tcW w:w="4394" w:type="dxa"/>
            <w:tcBorders>
              <w:top w:val="single" w:sz="4" w:space="0" w:color="auto"/>
              <w:left w:val="nil"/>
              <w:bottom w:val="single" w:sz="4" w:space="0" w:color="auto"/>
              <w:right w:val="single" w:sz="4" w:space="0" w:color="auto"/>
            </w:tcBorders>
            <w:shd w:val="clear" w:color="000000" w:fill="FFFFFF"/>
            <w:noWrap/>
            <w:vAlign w:val="bottom"/>
            <w:hideMark/>
          </w:tcPr>
          <w:p w14:paraId="5F688853" w14:textId="77777777" w:rsidR="0041261C" w:rsidRPr="0041261C" w:rsidRDefault="0041261C" w:rsidP="0041261C">
            <w:pPr>
              <w:jc w:val="left"/>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 xml:space="preserve">Systémový specialista </w:t>
            </w:r>
          </w:p>
        </w:tc>
        <w:tc>
          <w:tcPr>
            <w:tcW w:w="4536" w:type="dxa"/>
            <w:tcBorders>
              <w:top w:val="nil"/>
              <w:left w:val="nil"/>
              <w:bottom w:val="single" w:sz="4" w:space="0" w:color="auto"/>
              <w:right w:val="single" w:sz="4" w:space="0" w:color="auto"/>
            </w:tcBorders>
            <w:shd w:val="clear" w:color="000000" w:fill="FFFFFF"/>
            <w:noWrap/>
            <w:vAlign w:val="center"/>
            <w:hideMark/>
          </w:tcPr>
          <w:p w14:paraId="4842D356" w14:textId="77777777" w:rsidR="0041261C" w:rsidRPr="0041261C" w:rsidRDefault="0041261C" w:rsidP="0041261C">
            <w:pPr>
              <w:jc w:val="center"/>
              <w:rPr>
                <w:rFonts w:ascii="Calibri" w:eastAsia="Times New Roman" w:hAnsi="Calibri" w:cs="Calibri"/>
                <w:color w:val="000000"/>
                <w:szCs w:val="22"/>
                <w:lang w:eastAsia="cs-CZ"/>
              </w:rPr>
            </w:pPr>
            <w:r w:rsidRPr="0041261C">
              <w:rPr>
                <w:rFonts w:ascii="Calibri" w:eastAsia="Times New Roman" w:hAnsi="Calibri" w:cs="Calibri"/>
                <w:color w:val="000000"/>
                <w:szCs w:val="22"/>
                <w:lang w:eastAsia="cs-CZ"/>
              </w:rPr>
              <w:t>9 900,00 Kč</w:t>
            </w:r>
          </w:p>
        </w:tc>
      </w:tr>
    </w:tbl>
    <w:p w14:paraId="2D0903C6" w14:textId="77777777" w:rsidR="006908D9" w:rsidRDefault="006908D9" w:rsidP="006908D9">
      <w:pPr>
        <w:tabs>
          <w:tab w:val="center" w:pos="4932"/>
        </w:tabs>
      </w:pPr>
    </w:p>
    <w:p w14:paraId="087CF090" w14:textId="77777777" w:rsidR="0041261C" w:rsidRPr="0041261C" w:rsidRDefault="0041261C" w:rsidP="0041261C"/>
    <w:p w14:paraId="04BEEE91" w14:textId="77777777" w:rsidR="0041261C" w:rsidRPr="0041261C" w:rsidRDefault="0041261C" w:rsidP="0041261C"/>
    <w:p w14:paraId="5508D805" w14:textId="77777777" w:rsidR="0041261C" w:rsidRPr="0041261C" w:rsidRDefault="0041261C" w:rsidP="0041261C"/>
    <w:p w14:paraId="6819417C" w14:textId="77777777" w:rsidR="0041261C" w:rsidRPr="0041261C" w:rsidRDefault="0041261C" w:rsidP="0041261C"/>
    <w:p w14:paraId="02A193E7" w14:textId="77777777" w:rsidR="0041261C" w:rsidRPr="0041261C" w:rsidRDefault="0041261C" w:rsidP="0041261C"/>
    <w:p w14:paraId="0AE65327" w14:textId="77777777" w:rsidR="0041261C" w:rsidRPr="0041261C" w:rsidRDefault="0041261C" w:rsidP="0041261C"/>
    <w:p w14:paraId="3690F16D" w14:textId="77777777" w:rsidR="0041261C" w:rsidRPr="0041261C" w:rsidRDefault="0041261C" w:rsidP="0041261C"/>
    <w:p w14:paraId="71CDCD78" w14:textId="77777777" w:rsidR="0041261C" w:rsidRPr="0041261C" w:rsidRDefault="0041261C" w:rsidP="0041261C"/>
    <w:p w14:paraId="4C080E95" w14:textId="77777777" w:rsidR="0041261C" w:rsidRPr="0041261C" w:rsidRDefault="0041261C" w:rsidP="0041261C"/>
    <w:p w14:paraId="44EBE2CD" w14:textId="77777777" w:rsidR="0041261C" w:rsidRPr="0041261C" w:rsidRDefault="0041261C" w:rsidP="0041261C"/>
    <w:p w14:paraId="5473360B" w14:textId="77777777" w:rsidR="0041261C" w:rsidRDefault="0041261C" w:rsidP="0041261C"/>
    <w:p w14:paraId="3C79399B" w14:textId="597F13AA" w:rsidR="0041261C" w:rsidRDefault="0041261C" w:rsidP="0041261C">
      <w:pPr>
        <w:tabs>
          <w:tab w:val="left" w:pos="5175"/>
        </w:tabs>
      </w:pPr>
      <w:r>
        <w:tab/>
      </w:r>
      <w:r>
        <w:br w:type="page"/>
      </w:r>
    </w:p>
    <w:p w14:paraId="147C07A3" w14:textId="77777777" w:rsidR="0041261C" w:rsidRPr="0041261C" w:rsidRDefault="0041261C" w:rsidP="0041261C">
      <w:pPr>
        <w:tabs>
          <w:tab w:val="left" w:pos="5175"/>
        </w:tabs>
        <w:jc w:val="center"/>
        <w:rPr>
          <w:rFonts w:asciiTheme="minorHAnsi" w:hAnsiTheme="minorHAnsi" w:cstheme="minorHAnsi"/>
          <w:b/>
          <w:bCs/>
          <w:sz w:val="24"/>
          <w:szCs w:val="28"/>
        </w:rPr>
      </w:pPr>
    </w:p>
    <w:p w14:paraId="7B224263" w14:textId="66C7A7C4" w:rsidR="0041261C" w:rsidRDefault="0041261C" w:rsidP="0041261C">
      <w:pPr>
        <w:tabs>
          <w:tab w:val="left" w:pos="5175"/>
        </w:tabs>
        <w:jc w:val="center"/>
        <w:rPr>
          <w:rFonts w:asciiTheme="minorHAnsi" w:hAnsiTheme="minorHAnsi" w:cstheme="minorHAnsi"/>
          <w:b/>
          <w:bCs/>
          <w:sz w:val="24"/>
          <w:szCs w:val="28"/>
        </w:rPr>
      </w:pPr>
      <w:r w:rsidRPr="0041261C">
        <w:rPr>
          <w:rFonts w:asciiTheme="minorHAnsi" w:hAnsiTheme="minorHAnsi" w:cstheme="minorHAnsi"/>
          <w:b/>
          <w:bCs/>
          <w:sz w:val="24"/>
          <w:szCs w:val="28"/>
        </w:rPr>
        <w:t>Smluvní cena po službách</w:t>
      </w:r>
    </w:p>
    <w:p w14:paraId="0227B6E1" w14:textId="77777777" w:rsidR="0041261C" w:rsidRDefault="0041261C" w:rsidP="0041261C">
      <w:pPr>
        <w:tabs>
          <w:tab w:val="left" w:pos="5175"/>
        </w:tabs>
        <w:jc w:val="center"/>
        <w:rPr>
          <w:rFonts w:asciiTheme="minorHAnsi" w:hAnsiTheme="minorHAnsi" w:cstheme="minorHAnsi"/>
          <w:b/>
          <w:bCs/>
          <w:sz w:val="24"/>
          <w:szCs w:val="28"/>
        </w:rPr>
      </w:pPr>
    </w:p>
    <w:tbl>
      <w:tblPr>
        <w:tblW w:w="14879" w:type="dxa"/>
        <w:tblCellMar>
          <w:left w:w="70" w:type="dxa"/>
          <w:right w:w="70" w:type="dxa"/>
        </w:tblCellMar>
        <w:tblLook w:val="04A0" w:firstRow="1" w:lastRow="0" w:firstColumn="1" w:lastColumn="0" w:noHBand="0" w:noVBand="1"/>
      </w:tblPr>
      <w:tblGrid>
        <w:gridCol w:w="3823"/>
        <w:gridCol w:w="2268"/>
        <w:gridCol w:w="1984"/>
        <w:gridCol w:w="2693"/>
        <w:gridCol w:w="1985"/>
        <w:gridCol w:w="2126"/>
      </w:tblGrid>
      <w:tr w:rsidR="0041261C" w:rsidRPr="0041261C" w14:paraId="2CAEF5FC" w14:textId="77777777" w:rsidTr="0041261C">
        <w:trPr>
          <w:trHeight w:val="915"/>
        </w:trPr>
        <w:tc>
          <w:tcPr>
            <w:tcW w:w="3823" w:type="dxa"/>
            <w:tcBorders>
              <w:top w:val="single" w:sz="4" w:space="0" w:color="auto"/>
              <w:left w:val="single" w:sz="4" w:space="0" w:color="auto"/>
              <w:bottom w:val="single" w:sz="4" w:space="0" w:color="auto"/>
              <w:right w:val="nil"/>
            </w:tcBorders>
            <w:shd w:val="clear" w:color="000000" w:fill="4472C4"/>
            <w:vAlign w:val="center"/>
            <w:hideMark/>
          </w:tcPr>
          <w:p w14:paraId="7A437512"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Název položky</w:t>
            </w:r>
          </w:p>
        </w:tc>
        <w:tc>
          <w:tcPr>
            <w:tcW w:w="226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8EF24C2"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 xml:space="preserve">Smluvní cena za </w:t>
            </w:r>
            <w:proofErr w:type="gramStart"/>
            <w:r w:rsidRPr="0041261C">
              <w:rPr>
                <w:rFonts w:ascii="Calibri" w:eastAsia="Times New Roman" w:hAnsi="Calibri" w:cs="Calibri"/>
                <w:b/>
                <w:bCs/>
                <w:color w:val="FFFFFF"/>
                <w:sz w:val="18"/>
                <w:szCs w:val="18"/>
                <w:lang w:eastAsia="cs-CZ"/>
              </w:rPr>
              <w:t>položku  bez</w:t>
            </w:r>
            <w:proofErr w:type="gramEnd"/>
            <w:r w:rsidRPr="0041261C">
              <w:rPr>
                <w:rFonts w:ascii="Calibri" w:eastAsia="Times New Roman" w:hAnsi="Calibri" w:cs="Calibri"/>
                <w:b/>
                <w:bCs/>
                <w:color w:val="FFFFFF"/>
                <w:sz w:val="18"/>
                <w:szCs w:val="18"/>
                <w:lang w:eastAsia="cs-CZ"/>
              </w:rPr>
              <w:t xml:space="preserve"> DPH</w:t>
            </w:r>
          </w:p>
        </w:tc>
        <w:tc>
          <w:tcPr>
            <w:tcW w:w="1984" w:type="dxa"/>
            <w:tcBorders>
              <w:top w:val="single" w:sz="4" w:space="0" w:color="auto"/>
              <w:left w:val="nil"/>
              <w:bottom w:val="single" w:sz="4" w:space="0" w:color="auto"/>
              <w:right w:val="single" w:sz="4" w:space="0" w:color="auto"/>
            </w:tcBorders>
            <w:shd w:val="clear" w:color="000000" w:fill="4472C4"/>
            <w:vAlign w:val="center"/>
            <w:hideMark/>
          </w:tcPr>
          <w:p w14:paraId="5961EBA2"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Počet položek po dobu 48 měsíců*</w:t>
            </w:r>
          </w:p>
        </w:tc>
        <w:tc>
          <w:tcPr>
            <w:tcW w:w="2693" w:type="dxa"/>
            <w:tcBorders>
              <w:top w:val="single" w:sz="4" w:space="0" w:color="auto"/>
              <w:left w:val="nil"/>
              <w:bottom w:val="single" w:sz="4" w:space="0" w:color="auto"/>
              <w:right w:val="single" w:sz="4" w:space="0" w:color="auto"/>
            </w:tcBorders>
            <w:shd w:val="clear" w:color="000000" w:fill="4472C4"/>
            <w:vAlign w:val="center"/>
            <w:hideMark/>
          </w:tcPr>
          <w:p w14:paraId="1C9998CB"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Smluvní cena za dobu 48 měsíců bez DPH</w:t>
            </w:r>
          </w:p>
        </w:tc>
        <w:tc>
          <w:tcPr>
            <w:tcW w:w="1985" w:type="dxa"/>
            <w:tcBorders>
              <w:top w:val="single" w:sz="4" w:space="0" w:color="auto"/>
              <w:left w:val="nil"/>
              <w:bottom w:val="single" w:sz="4" w:space="0" w:color="auto"/>
              <w:right w:val="single" w:sz="4" w:space="0" w:color="auto"/>
            </w:tcBorders>
            <w:shd w:val="clear" w:color="000000" w:fill="4472C4"/>
            <w:vAlign w:val="center"/>
            <w:hideMark/>
          </w:tcPr>
          <w:p w14:paraId="4B876FA6"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 xml:space="preserve">Výše DPH (sazba </w:t>
            </w:r>
            <w:proofErr w:type="gramStart"/>
            <w:r w:rsidRPr="0041261C">
              <w:rPr>
                <w:rFonts w:ascii="Calibri" w:eastAsia="Times New Roman" w:hAnsi="Calibri" w:cs="Calibri"/>
                <w:b/>
                <w:bCs/>
                <w:color w:val="FFFFFF"/>
                <w:sz w:val="18"/>
                <w:szCs w:val="18"/>
                <w:lang w:eastAsia="cs-CZ"/>
              </w:rPr>
              <w:t>21%</w:t>
            </w:r>
            <w:proofErr w:type="gramEnd"/>
            <w:r w:rsidRPr="0041261C">
              <w:rPr>
                <w:rFonts w:ascii="Calibri" w:eastAsia="Times New Roman" w:hAnsi="Calibri" w:cs="Calibri"/>
                <w:b/>
                <w:bCs/>
                <w:color w:val="FFFFFF"/>
                <w:sz w:val="18"/>
                <w:szCs w:val="18"/>
                <w:lang w:eastAsia="cs-CZ"/>
              </w:rPr>
              <w:t>)</w:t>
            </w:r>
          </w:p>
        </w:tc>
        <w:tc>
          <w:tcPr>
            <w:tcW w:w="2126" w:type="dxa"/>
            <w:tcBorders>
              <w:top w:val="single" w:sz="4" w:space="0" w:color="auto"/>
              <w:left w:val="nil"/>
              <w:bottom w:val="nil"/>
              <w:right w:val="single" w:sz="4" w:space="0" w:color="auto"/>
            </w:tcBorders>
            <w:shd w:val="clear" w:color="000000" w:fill="4472C4"/>
            <w:vAlign w:val="center"/>
            <w:hideMark/>
          </w:tcPr>
          <w:p w14:paraId="25D30D38" w14:textId="77777777" w:rsidR="0041261C" w:rsidRPr="0041261C" w:rsidRDefault="0041261C" w:rsidP="0041261C">
            <w:pPr>
              <w:jc w:val="center"/>
              <w:rPr>
                <w:rFonts w:ascii="Calibri" w:eastAsia="Times New Roman" w:hAnsi="Calibri" w:cs="Calibri"/>
                <w:b/>
                <w:bCs/>
                <w:color w:val="FFFFFF"/>
                <w:sz w:val="18"/>
                <w:szCs w:val="18"/>
                <w:lang w:eastAsia="cs-CZ"/>
              </w:rPr>
            </w:pPr>
            <w:r w:rsidRPr="0041261C">
              <w:rPr>
                <w:rFonts w:ascii="Calibri" w:eastAsia="Times New Roman" w:hAnsi="Calibri" w:cs="Calibri"/>
                <w:b/>
                <w:bCs/>
                <w:color w:val="FFFFFF"/>
                <w:sz w:val="18"/>
                <w:szCs w:val="18"/>
                <w:lang w:eastAsia="cs-CZ"/>
              </w:rPr>
              <w:t>Smluvní cena za dobu 48 měsíců včetně DPH</w:t>
            </w:r>
          </w:p>
        </w:tc>
      </w:tr>
      <w:tr w:rsidR="0041261C" w:rsidRPr="0041261C" w14:paraId="701CE63B" w14:textId="77777777" w:rsidTr="0041261C">
        <w:trPr>
          <w:trHeight w:val="315"/>
        </w:trPr>
        <w:tc>
          <w:tcPr>
            <w:tcW w:w="3823" w:type="dxa"/>
            <w:tcBorders>
              <w:top w:val="nil"/>
              <w:left w:val="single" w:sz="4" w:space="0" w:color="auto"/>
              <w:bottom w:val="single" w:sz="4" w:space="0" w:color="auto"/>
              <w:right w:val="nil"/>
            </w:tcBorders>
            <w:shd w:val="clear" w:color="000000" w:fill="FFFFFF"/>
            <w:vAlign w:val="center"/>
            <w:hideMark/>
          </w:tcPr>
          <w:p w14:paraId="4F1F99D1" w14:textId="77777777" w:rsidR="0041261C" w:rsidRPr="0041261C" w:rsidRDefault="0041261C" w:rsidP="0041261C">
            <w:pPr>
              <w:jc w:val="left"/>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SAEU-001 - Správa agend Evropské unie</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A5CB587"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49 050,00 Kč</w:t>
            </w:r>
          </w:p>
        </w:tc>
        <w:tc>
          <w:tcPr>
            <w:tcW w:w="1984" w:type="dxa"/>
            <w:tcBorders>
              <w:top w:val="nil"/>
              <w:left w:val="nil"/>
              <w:bottom w:val="single" w:sz="4" w:space="0" w:color="auto"/>
              <w:right w:val="single" w:sz="4" w:space="0" w:color="auto"/>
            </w:tcBorders>
            <w:shd w:val="clear" w:color="000000" w:fill="FFFFFF"/>
            <w:vAlign w:val="center"/>
            <w:hideMark/>
          </w:tcPr>
          <w:p w14:paraId="21ACC447"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48</w:t>
            </w:r>
          </w:p>
        </w:tc>
        <w:tc>
          <w:tcPr>
            <w:tcW w:w="2693" w:type="dxa"/>
            <w:tcBorders>
              <w:top w:val="nil"/>
              <w:left w:val="nil"/>
              <w:bottom w:val="single" w:sz="4" w:space="0" w:color="auto"/>
              <w:right w:val="single" w:sz="4" w:space="0" w:color="auto"/>
            </w:tcBorders>
            <w:shd w:val="clear" w:color="000000" w:fill="FFFFFF"/>
            <w:vAlign w:val="center"/>
            <w:hideMark/>
          </w:tcPr>
          <w:p w14:paraId="7BF28F29"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2 354 400,00 Kč</w:t>
            </w:r>
          </w:p>
        </w:tc>
        <w:tc>
          <w:tcPr>
            <w:tcW w:w="1985" w:type="dxa"/>
            <w:tcBorders>
              <w:top w:val="nil"/>
              <w:left w:val="nil"/>
              <w:bottom w:val="single" w:sz="4" w:space="0" w:color="auto"/>
              <w:right w:val="single" w:sz="4" w:space="0" w:color="auto"/>
            </w:tcBorders>
            <w:shd w:val="clear" w:color="000000" w:fill="FFFFFF"/>
            <w:vAlign w:val="center"/>
            <w:hideMark/>
          </w:tcPr>
          <w:p w14:paraId="236B2104"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494 424,00 Kč</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DE5983"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2 848 824,00 Kč</w:t>
            </w:r>
          </w:p>
        </w:tc>
      </w:tr>
      <w:tr w:rsidR="0041261C" w:rsidRPr="0041261C" w14:paraId="60D70BF5" w14:textId="77777777" w:rsidTr="0041261C">
        <w:trPr>
          <w:trHeight w:val="495"/>
        </w:trPr>
        <w:tc>
          <w:tcPr>
            <w:tcW w:w="3823" w:type="dxa"/>
            <w:tcBorders>
              <w:top w:val="single" w:sz="8" w:space="0" w:color="auto"/>
              <w:left w:val="single" w:sz="8" w:space="0" w:color="auto"/>
              <w:bottom w:val="nil"/>
              <w:right w:val="nil"/>
            </w:tcBorders>
            <w:shd w:val="clear" w:color="000000" w:fill="70AD47"/>
            <w:vAlign w:val="center"/>
            <w:hideMark/>
          </w:tcPr>
          <w:p w14:paraId="1FB95800" w14:textId="77777777" w:rsidR="0041261C" w:rsidRPr="0041261C" w:rsidRDefault="0041261C" w:rsidP="0041261C">
            <w:pPr>
              <w:jc w:val="left"/>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Celková maximální cena za poskytnutí součinnosti dle odst. 25.4 a 25.5 Smlouvy</w:t>
            </w:r>
          </w:p>
        </w:tc>
        <w:tc>
          <w:tcPr>
            <w:tcW w:w="2268"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2471C780"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318 336,00 Kč</w:t>
            </w:r>
          </w:p>
        </w:tc>
        <w:tc>
          <w:tcPr>
            <w:tcW w:w="1984" w:type="dxa"/>
            <w:tcBorders>
              <w:top w:val="single" w:sz="8" w:space="0" w:color="auto"/>
              <w:left w:val="nil"/>
              <w:bottom w:val="single" w:sz="4" w:space="0" w:color="auto"/>
              <w:right w:val="nil"/>
            </w:tcBorders>
            <w:shd w:val="clear" w:color="000000" w:fill="70AD47"/>
            <w:vAlign w:val="center"/>
            <w:hideMark/>
          </w:tcPr>
          <w:p w14:paraId="3BFF48A0"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1</w:t>
            </w:r>
          </w:p>
        </w:tc>
        <w:tc>
          <w:tcPr>
            <w:tcW w:w="2693" w:type="dxa"/>
            <w:tcBorders>
              <w:top w:val="single" w:sz="8" w:space="0" w:color="auto"/>
              <w:left w:val="single" w:sz="8" w:space="0" w:color="auto"/>
              <w:bottom w:val="single" w:sz="8" w:space="0" w:color="auto"/>
              <w:right w:val="nil"/>
            </w:tcBorders>
            <w:shd w:val="clear" w:color="000000" w:fill="70AD47"/>
            <w:vAlign w:val="center"/>
            <w:hideMark/>
          </w:tcPr>
          <w:p w14:paraId="4B91F4C5"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318 336,00 Kč</w:t>
            </w:r>
          </w:p>
        </w:tc>
        <w:tc>
          <w:tcPr>
            <w:tcW w:w="1985" w:type="dxa"/>
            <w:tcBorders>
              <w:top w:val="single" w:sz="8" w:space="0" w:color="auto"/>
              <w:left w:val="single" w:sz="8" w:space="0" w:color="auto"/>
              <w:bottom w:val="nil"/>
              <w:right w:val="single" w:sz="8" w:space="0" w:color="auto"/>
            </w:tcBorders>
            <w:shd w:val="clear" w:color="000000" w:fill="70AD47"/>
            <w:vAlign w:val="center"/>
            <w:hideMark/>
          </w:tcPr>
          <w:p w14:paraId="396810D1"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66 850,56 Kč</w:t>
            </w:r>
          </w:p>
        </w:tc>
        <w:tc>
          <w:tcPr>
            <w:tcW w:w="2126" w:type="dxa"/>
            <w:tcBorders>
              <w:top w:val="single" w:sz="8" w:space="0" w:color="auto"/>
              <w:left w:val="nil"/>
              <w:bottom w:val="nil"/>
              <w:right w:val="single" w:sz="8" w:space="0" w:color="auto"/>
            </w:tcBorders>
            <w:shd w:val="clear" w:color="000000" w:fill="70AD47"/>
            <w:vAlign w:val="center"/>
            <w:hideMark/>
          </w:tcPr>
          <w:p w14:paraId="685A074D"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385 186,56 Kč</w:t>
            </w:r>
          </w:p>
        </w:tc>
      </w:tr>
      <w:tr w:rsidR="0041261C" w:rsidRPr="0041261C" w14:paraId="6618976D" w14:textId="77777777" w:rsidTr="0041261C">
        <w:trPr>
          <w:trHeight w:val="600"/>
        </w:trPr>
        <w:tc>
          <w:tcPr>
            <w:tcW w:w="3823"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34F2A0ED" w14:textId="77777777" w:rsidR="0041261C" w:rsidRPr="0041261C" w:rsidRDefault="0041261C" w:rsidP="0041261C">
            <w:pPr>
              <w:jc w:val="left"/>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Celková maximální cena za Služby výkonově hrazené (HR-001 + HR-002) / Celkem 80MD</w:t>
            </w:r>
          </w:p>
        </w:tc>
        <w:tc>
          <w:tcPr>
            <w:tcW w:w="2268" w:type="dxa"/>
            <w:tcBorders>
              <w:top w:val="nil"/>
              <w:left w:val="single" w:sz="8" w:space="0" w:color="auto"/>
              <w:bottom w:val="single" w:sz="8" w:space="0" w:color="auto"/>
              <w:right w:val="single" w:sz="4" w:space="0" w:color="auto"/>
            </w:tcBorders>
            <w:shd w:val="clear" w:color="000000" w:fill="70AD47"/>
            <w:vAlign w:val="center"/>
            <w:hideMark/>
          </w:tcPr>
          <w:p w14:paraId="5B1485A7"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793 600,00 Kč</w:t>
            </w:r>
          </w:p>
        </w:tc>
        <w:tc>
          <w:tcPr>
            <w:tcW w:w="1984"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3D58448A" w14:textId="77777777" w:rsidR="0041261C" w:rsidRPr="0041261C" w:rsidRDefault="0041261C" w:rsidP="0041261C">
            <w:pPr>
              <w:jc w:val="center"/>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1</w:t>
            </w:r>
          </w:p>
        </w:tc>
        <w:tc>
          <w:tcPr>
            <w:tcW w:w="2693" w:type="dxa"/>
            <w:tcBorders>
              <w:top w:val="nil"/>
              <w:left w:val="single" w:sz="8" w:space="0" w:color="auto"/>
              <w:bottom w:val="single" w:sz="8" w:space="0" w:color="auto"/>
              <w:right w:val="nil"/>
            </w:tcBorders>
            <w:shd w:val="clear" w:color="000000" w:fill="70AD47"/>
            <w:vAlign w:val="center"/>
            <w:hideMark/>
          </w:tcPr>
          <w:p w14:paraId="7E4A390C"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793 600,00 Kč</w:t>
            </w:r>
          </w:p>
        </w:tc>
        <w:tc>
          <w:tcPr>
            <w:tcW w:w="1985"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007B762D"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166 656,00 Kč</w:t>
            </w:r>
          </w:p>
        </w:tc>
        <w:tc>
          <w:tcPr>
            <w:tcW w:w="2126" w:type="dxa"/>
            <w:tcBorders>
              <w:top w:val="single" w:sz="8" w:space="0" w:color="auto"/>
              <w:left w:val="nil"/>
              <w:bottom w:val="single" w:sz="8" w:space="0" w:color="auto"/>
              <w:right w:val="single" w:sz="8" w:space="0" w:color="auto"/>
            </w:tcBorders>
            <w:shd w:val="clear" w:color="000000" w:fill="70AD47"/>
            <w:vAlign w:val="center"/>
            <w:hideMark/>
          </w:tcPr>
          <w:p w14:paraId="1B7156B8"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960 256,00 Kč</w:t>
            </w:r>
          </w:p>
        </w:tc>
      </w:tr>
      <w:tr w:rsidR="0041261C" w:rsidRPr="0041261C" w14:paraId="4B89EEB0" w14:textId="77777777" w:rsidTr="0041261C">
        <w:trPr>
          <w:trHeight w:val="495"/>
        </w:trPr>
        <w:tc>
          <w:tcPr>
            <w:tcW w:w="3823" w:type="dxa"/>
            <w:tcBorders>
              <w:top w:val="nil"/>
              <w:left w:val="single" w:sz="8" w:space="0" w:color="auto"/>
              <w:bottom w:val="single" w:sz="8" w:space="0" w:color="auto"/>
              <w:right w:val="single" w:sz="4" w:space="0" w:color="auto"/>
            </w:tcBorders>
            <w:shd w:val="clear" w:color="000000" w:fill="70AD47"/>
            <w:vAlign w:val="center"/>
            <w:hideMark/>
          </w:tcPr>
          <w:p w14:paraId="587619FC" w14:textId="77777777" w:rsidR="0041261C" w:rsidRPr="0041261C" w:rsidRDefault="0041261C" w:rsidP="0041261C">
            <w:pPr>
              <w:jc w:val="left"/>
              <w:rPr>
                <w:rFonts w:ascii="Calibri" w:eastAsia="Times New Roman" w:hAnsi="Calibri" w:cs="Calibri"/>
                <w:color w:val="000000"/>
                <w:sz w:val="18"/>
                <w:szCs w:val="18"/>
                <w:lang w:eastAsia="cs-CZ"/>
              </w:rPr>
            </w:pPr>
            <w:r w:rsidRPr="0041261C">
              <w:rPr>
                <w:rFonts w:ascii="Calibri" w:eastAsia="Times New Roman" w:hAnsi="Calibri" w:cs="Calibri"/>
                <w:color w:val="000000"/>
                <w:sz w:val="18"/>
                <w:szCs w:val="18"/>
                <w:lang w:eastAsia="cs-CZ"/>
              </w:rPr>
              <w:t xml:space="preserve">Celková maximální cena za Služby paušálně hrazené stálé </w:t>
            </w:r>
          </w:p>
        </w:tc>
        <w:tc>
          <w:tcPr>
            <w:tcW w:w="2268" w:type="dxa"/>
            <w:tcBorders>
              <w:top w:val="nil"/>
              <w:left w:val="single" w:sz="8" w:space="0" w:color="auto"/>
              <w:bottom w:val="single" w:sz="8" w:space="0" w:color="auto"/>
              <w:right w:val="single" w:sz="4" w:space="0" w:color="auto"/>
            </w:tcBorders>
            <w:shd w:val="clear" w:color="000000" w:fill="70AD47"/>
            <w:vAlign w:val="center"/>
            <w:hideMark/>
          </w:tcPr>
          <w:p w14:paraId="45CFB190" w14:textId="77777777" w:rsidR="0041261C" w:rsidRPr="0041261C" w:rsidRDefault="0041261C" w:rsidP="0041261C">
            <w:pPr>
              <w:jc w:val="center"/>
              <w:rPr>
                <w:rFonts w:ascii="Calibri" w:eastAsia="Times New Roman" w:hAnsi="Calibri" w:cs="Calibri"/>
                <w:b/>
                <w:bCs/>
                <w:color w:val="000000"/>
                <w:sz w:val="18"/>
                <w:szCs w:val="18"/>
                <w:lang w:eastAsia="cs-CZ"/>
              </w:rPr>
            </w:pPr>
            <w:proofErr w:type="spellStart"/>
            <w:r w:rsidRPr="0041261C">
              <w:rPr>
                <w:rFonts w:ascii="Calibri" w:eastAsia="Times New Roman" w:hAnsi="Calibri" w:cs="Calibri"/>
                <w:b/>
                <w:bCs/>
                <w:color w:val="000000"/>
                <w:sz w:val="18"/>
                <w:szCs w:val="18"/>
                <w:lang w:eastAsia="cs-CZ"/>
              </w:rPr>
              <w:t>xxx</w:t>
            </w:r>
            <w:proofErr w:type="spellEnd"/>
          </w:p>
        </w:tc>
        <w:tc>
          <w:tcPr>
            <w:tcW w:w="1984" w:type="dxa"/>
            <w:tcBorders>
              <w:top w:val="nil"/>
              <w:left w:val="single" w:sz="8" w:space="0" w:color="auto"/>
              <w:bottom w:val="single" w:sz="8" w:space="0" w:color="auto"/>
              <w:right w:val="single" w:sz="4" w:space="0" w:color="auto"/>
            </w:tcBorders>
            <w:shd w:val="clear" w:color="000000" w:fill="70AD47"/>
            <w:vAlign w:val="center"/>
            <w:hideMark/>
          </w:tcPr>
          <w:p w14:paraId="4BDBB30F" w14:textId="77777777" w:rsidR="0041261C" w:rsidRPr="0041261C" w:rsidRDefault="0041261C" w:rsidP="0041261C">
            <w:pPr>
              <w:jc w:val="center"/>
              <w:rPr>
                <w:rFonts w:ascii="Calibri" w:eastAsia="Times New Roman" w:hAnsi="Calibri" w:cs="Calibri"/>
                <w:b/>
                <w:bCs/>
                <w:color w:val="000000"/>
                <w:sz w:val="18"/>
                <w:szCs w:val="18"/>
                <w:lang w:eastAsia="cs-CZ"/>
              </w:rPr>
            </w:pPr>
            <w:proofErr w:type="spellStart"/>
            <w:r w:rsidRPr="0041261C">
              <w:rPr>
                <w:rFonts w:ascii="Calibri" w:eastAsia="Times New Roman" w:hAnsi="Calibri" w:cs="Calibri"/>
                <w:b/>
                <w:bCs/>
                <w:color w:val="000000"/>
                <w:sz w:val="18"/>
                <w:szCs w:val="18"/>
                <w:lang w:eastAsia="cs-CZ"/>
              </w:rPr>
              <w:t>xxx</w:t>
            </w:r>
            <w:proofErr w:type="spellEnd"/>
          </w:p>
        </w:tc>
        <w:tc>
          <w:tcPr>
            <w:tcW w:w="2693" w:type="dxa"/>
            <w:tcBorders>
              <w:top w:val="nil"/>
              <w:left w:val="single" w:sz="8" w:space="0" w:color="auto"/>
              <w:bottom w:val="single" w:sz="8" w:space="0" w:color="auto"/>
              <w:right w:val="nil"/>
            </w:tcBorders>
            <w:shd w:val="clear" w:color="000000" w:fill="70AD47"/>
            <w:vAlign w:val="center"/>
            <w:hideMark/>
          </w:tcPr>
          <w:p w14:paraId="467126CF"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2 354 400,00 Kč</w:t>
            </w:r>
          </w:p>
        </w:tc>
        <w:tc>
          <w:tcPr>
            <w:tcW w:w="1985" w:type="dxa"/>
            <w:tcBorders>
              <w:top w:val="nil"/>
              <w:left w:val="single" w:sz="8" w:space="0" w:color="auto"/>
              <w:bottom w:val="single" w:sz="8" w:space="0" w:color="auto"/>
              <w:right w:val="single" w:sz="8" w:space="0" w:color="auto"/>
            </w:tcBorders>
            <w:shd w:val="clear" w:color="000000" w:fill="70AD47"/>
            <w:vAlign w:val="center"/>
            <w:hideMark/>
          </w:tcPr>
          <w:p w14:paraId="7DEA9D4D"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494 424,00 Kč</w:t>
            </w:r>
          </w:p>
        </w:tc>
        <w:tc>
          <w:tcPr>
            <w:tcW w:w="2126" w:type="dxa"/>
            <w:tcBorders>
              <w:top w:val="nil"/>
              <w:left w:val="nil"/>
              <w:bottom w:val="single" w:sz="8" w:space="0" w:color="auto"/>
              <w:right w:val="single" w:sz="8" w:space="0" w:color="auto"/>
            </w:tcBorders>
            <w:shd w:val="clear" w:color="000000" w:fill="70AD47"/>
            <w:vAlign w:val="center"/>
            <w:hideMark/>
          </w:tcPr>
          <w:p w14:paraId="2CA18577" w14:textId="77777777" w:rsidR="0041261C" w:rsidRPr="0041261C" w:rsidRDefault="0041261C" w:rsidP="0041261C">
            <w:pPr>
              <w:jc w:val="center"/>
              <w:rPr>
                <w:rFonts w:ascii="Calibri" w:eastAsia="Times New Roman" w:hAnsi="Calibri" w:cs="Calibri"/>
                <w:b/>
                <w:bCs/>
                <w:color w:val="000000"/>
                <w:sz w:val="18"/>
                <w:szCs w:val="18"/>
                <w:lang w:eastAsia="cs-CZ"/>
              </w:rPr>
            </w:pPr>
            <w:r w:rsidRPr="0041261C">
              <w:rPr>
                <w:rFonts w:ascii="Calibri" w:eastAsia="Times New Roman" w:hAnsi="Calibri" w:cs="Calibri"/>
                <w:b/>
                <w:bCs/>
                <w:color w:val="000000"/>
                <w:sz w:val="18"/>
                <w:szCs w:val="18"/>
                <w:lang w:eastAsia="cs-CZ"/>
              </w:rPr>
              <w:t>2 848 824,00 Kč</w:t>
            </w:r>
          </w:p>
        </w:tc>
      </w:tr>
    </w:tbl>
    <w:p w14:paraId="4E6A3FAC" w14:textId="77777777" w:rsidR="0041261C" w:rsidRDefault="0041261C" w:rsidP="0041261C">
      <w:pPr>
        <w:tabs>
          <w:tab w:val="left" w:pos="5175"/>
        </w:tabs>
      </w:pPr>
    </w:p>
    <w:p w14:paraId="2C26373B" w14:textId="77777777" w:rsidR="0041261C" w:rsidRDefault="0041261C" w:rsidP="0041261C">
      <w:pPr>
        <w:tabs>
          <w:tab w:val="left" w:pos="5175"/>
        </w:tabs>
        <w:rPr>
          <w:rFonts w:asciiTheme="minorHAnsi" w:hAnsiTheme="minorHAnsi" w:cstheme="minorHAnsi"/>
        </w:rPr>
      </w:pPr>
      <w:r w:rsidRPr="0041261C">
        <w:rPr>
          <w:rFonts w:asciiTheme="minorHAnsi" w:hAnsiTheme="minorHAnsi" w:cstheme="minorHAnsi"/>
          <w:sz w:val="24"/>
          <w:szCs w:val="28"/>
        </w:rPr>
        <w:t>*V případě SAEU-001 se rovná jedna položka jednomu kalendářnímu měsíci.</w:t>
      </w:r>
      <w:r w:rsidRPr="0041261C">
        <w:rPr>
          <w:rFonts w:asciiTheme="minorHAnsi" w:hAnsiTheme="minorHAnsi" w:cstheme="minorHAnsi"/>
        </w:rPr>
        <w:tab/>
      </w:r>
    </w:p>
    <w:p w14:paraId="102BF586" w14:textId="77777777" w:rsidR="0041261C" w:rsidRDefault="0041261C" w:rsidP="0041261C">
      <w:pPr>
        <w:tabs>
          <w:tab w:val="left" w:pos="5175"/>
        </w:tabs>
        <w:rPr>
          <w:rFonts w:asciiTheme="minorHAnsi" w:hAnsiTheme="minorHAnsi" w:cstheme="minorHAnsi"/>
        </w:rPr>
      </w:pPr>
    </w:p>
    <w:p w14:paraId="46578676" w14:textId="77777777" w:rsidR="0041261C" w:rsidRDefault="0041261C" w:rsidP="0041261C">
      <w:pPr>
        <w:tabs>
          <w:tab w:val="left" w:pos="5175"/>
        </w:tabs>
        <w:rPr>
          <w:rFonts w:asciiTheme="minorHAnsi" w:hAnsiTheme="minorHAnsi" w:cstheme="minorHAnsi"/>
        </w:rPr>
      </w:pPr>
    </w:p>
    <w:p w14:paraId="4E9A2BF6" w14:textId="77777777" w:rsidR="0041261C" w:rsidRDefault="0041261C" w:rsidP="0041261C">
      <w:pPr>
        <w:tabs>
          <w:tab w:val="left" w:pos="5175"/>
        </w:tabs>
        <w:rPr>
          <w:rFonts w:asciiTheme="minorHAnsi" w:hAnsiTheme="minorHAnsi" w:cstheme="minorHAnsi"/>
        </w:rPr>
      </w:pPr>
    </w:p>
    <w:p w14:paraId="7ADCA3A3" w14:textId="77777777" w:rsidR="0041261C" w:rsidRDefault="0041261C" w:rsidP="0041261C">
      <w:pPr>
        <w:tabs>
          <w:tab w:val="left" w:pos="5175"/>
        </w:tabs>
        <w:rPr>
          <w:rFonts w:asciiTheme="minorHAnsi" w:hAnsiTheme="minorHAnsi" w:cstheme="minorHAnsi"/>
        </w:rPr>
      </w:pPr>
    </w:p>
    <w:p w14:paraId="7FDDBE60" w14:textId="77777777" w:rsidR="0041261C" w:rsidRDefault="0041261C" w:rsidP="0041261C">
      <w:pPr>
        <w:tabs>
          <w:tab w:val="left" w:pos="5175"/>
        </w:tabs>
        <w:rPr>
          <w:rFonts w:asciiTheme="minorHAnsi" w:hAnsiTheme="minorHAnsi" w:cstheme="minorHAnsi"/>
        </w:rPr>
      </w:pPr>
    </w:p>
    <w:p w14:paraId="5E9112FB" w14:textId="77777777" w:rsidR="0041261C" w:rsidRDefault="0041261C" w:rsidP="0041261C">
      <w:pPr>
        <w:tabs>
          <w:tab w:val="left" w:pos="5175"/>
        </w:tabs>
        <w:rPr>
          <w:rFonts w:asciiTheme="minorHAnsi" w:hAnsiTheme="minorHAnsi" w:cstheme="minorHAnsi"/>
        </w:rPr>
      </w:pPr>
    </w:p>
    <w:p w14:paraId="43970555" w14:textId="77777777" w:rsidR="0041261C" w:rsidRDefault="0041261C" w:rsidP="0041261C">
      <w:pPr>
        <w:tabs>
          <w:tab w:val="left" w:pos="5175"/>
        </w:tabs>
        <w:rPr>
          <w:rFonts w:asciiTheme="minorHAnsi" w:hAnsiTheme="minorHAnsi" w:cstheme="minorHAnsi"/>
        </w:rPr>
      </w:pPr>
    </w:p>
    <w:p w14:paraId="0B9148CB" w14:textId="77777777" w:rsidR="0041261C" w:rsidRDefault="0041261C" w:rsidP="0041261C">
      <w:pPr>
        <w:tabs>
          <w:tab w:val="left" w:pos="5175"/>
        </w:tabs>
        <w:rPr>
          <w:rFonts w:asciiTheme="minorHAnsi" w:hAnsiTheme="minorHAnsi" w:cstheme="minorHAnsi"/>
        </w:rPr>
      </w:pPr>
    </w:p>
    <w:p w14:paraId="71E34CBC" w14:textId="77777777" w:rsidR="0041261C" w:rsidRDefault="0041261C" w:rsidP="0041261C">
      <w:pPr>
        <w:tabs>
          <w:tab w:val="left" w:pos="5175"/>
        </w:tabs>
        <w:rPr>
          <w:rFonts w:asciiTheme="minorHAnsi" w:hAnsiTheme="minorHAnsi" w:cstheme="minorHAnsi"/>
        </w:rPr>
      </w:pPr>
    </w:p>
    <w:p w14:paraId="0360B190" w14:textId="77777777" w:rsidR="0041261C" w:rsidRDefault="0041261C" w:rsidP="0041261C">
      <w:pPr>
        <w:tabs>
          <w:tab w:val="left" w:pos="5175"/>
        </w:tabs>
        <w:rPr>
          <w:rFonts w:asciiTheme="minorHAnsi" w:hAnsiTheme="minorHAnsi" w:cstheme="minorHAnsi"/>
        </w:rPr>
      </w:pPr>
    </w:p>
    <w:p w14:paraId="25340165" w14:textId="77777777" w:rsidR="0041261C" w:rsidRDefault="0041261C" w:rsidP="0041261C">
      <w:pPr>
        <w:tabs>
          <w:tab w:val="left" w:pos="5175"/>
        </w:tabs>
        <w:rPr>
          <w:rFonts w:asciiTheme="minorHAnsi" w:hAnsiTheme="minorHAnsi" w:cstheme="minorHAnsi"/>
        </w:rPr>
      </w:pPr>
    </w:p>
    <w:p w14:paraId="70F8999B" w14:textId="77777777" w:rsidR="0041261C" w:rsidRDefault="0041261C" w:rsidP="0041261C">
      <w:pPr>
        <w:tabs>
          <w:tab w:val="left" w:pos="5175"/>
        </w:tabs>
        <w:rPr>
          <w:rFonts w:asciiTheme="minorHAnsi" w:hAnsiTheme="minorHAnsi" w:cstheme="minorHAnsi"/>
        </w:rPr>
      </w:pPr>
    </w:p>
    <w:p w14:paraId="3BCB3DBF" w14:textId="77777777" w:rsidR="0041261C" w:rsidRDefault="0041261C" w:rsidP="0041261C">
      <w:pPr>
        <w:tabs>
          <w:tab w:val="left" w:pos="5175"/>
        </w:tabs>
        <w:rPr>
          <w:rFonts w:asciiTheme="minorHAnsi" w:hAnsiTheme="minorHAnsi" w:cstheme="minorHAnsi"/>
        </w:rPr>
      </w:pPr>
    </w:p>
    <w:p w14:paraId="239B7287" w14:textId="77777777" w:rsidR="0041261C" w:rsidRDefault="0041261C" w:rsidP="0041261C">
      <w:pPr>
        <w:tabs>
          <w:tab w:val="left" w:pos="5175"/>
        </w:tabs>
        <w:rPr>
          <w:rFonts w:asciiTheme="minorHAnsi" w:hAnsiTheme="minorHAnsi" w:cstheme="minorHAnsi"/>
        </w:rPr>
      </w:pPr>
    </w:p>
    <w:p w14:paraId="228756A0" w14:textId="77777777" w:rsidR="0041261C" w:rsidRDefault="0041261C" w:rsidP="0041261C">
      <w:pPr>
        <w:tabs>
          <w:tab w:val="left" w:pos="5175"/>
        </w:tabs>
        <w:rPr>
          <w:rFonts w:asciiTheme="minorHAnsi" w:hAnsiTheme="minorHAnsi" w:cstheme="minorHAnsi"/>
        </w:rPr>
      </w:pPr>
    </w:p>
    <w:p w14:paraId="1B77B284" w14:textId="77777777" w:rsidR="0041261C" w:rsidRDefault="0041261C" w:rsidP="0041261C">
      <w:pPr>
        <w:tabs>
          <w:tab w:val="left" w:pos="5175"/>
        </w:tabs>
        <w:rPr>
          <w:rFonts w:asciiTheme="minorHAnsi" w:hAnsiTheme="minorHAnsi" w:cstheme="minorHAnsi"/>
        </w:rPr>
      </w:pPr>
    </w:p>
    <w:p w14:paraId="05460200" w14:textId="77777777" w:rsidR="0041261C" w:rsidRDefault="0041261C" w:rsidP="0041261C">
      <w:pPr>
        <w:tabs>
          <w:tab w:val="left" w:pos="5175"/>
        </w:tabs>
        <w:rPr>
          <w:rFonts w:asciiTheme="minorHAnsi" w:hAnsiTheme="minorHAnsi" w:cstheme="minorHAnsi"/>
        </w:rPr>
      </w:pPr>
    </w:p>
    <w:p w14:paraId="217DC17B" w14:textId="77777777" w:rsidR="0041261C" w:rsidRDefault="0041261C" w:rsidP="0041261C">
      <w:pPr>
        <w:tabs>
          <w:tab w:val="left" w:pos="5175"/>
        </w:tabs>
        <w:rPr>
          <w:rFonts w:asciiTheme="minorHAnsi" w:hAnsiTheme="minorHAnsi" w:cstheme="minorHAnsi"/>
        </w:rPr>
      </w:pPr>
    </w:p>
    <w:p w14:paraId="36C49846" w14:textId="77777777" w:rsidR="0041261C" w:rsidRDefault="0041261C" w:rsidP="0041261C">
      <w:pPr>
        <w:tabs>
          <w:tab w:val="left" w:pos="5175"/>
        </w:tabs>
        <w:rPr>
          <w:rFonts w:asciiTheme="minorHAnsi" w:hAnsiTheme="minorHAnsi" w:cstheme="minorHAnsi"/>
        </w:rPr>
      </w:pPr>
    </w:p>
    <w:p w14:paraId="7590A16D" w14:textId="77777777" w:rsidR="0041261C" w:rsidRDefault="0041261C" w:rsidP="0041261C">
      <w:pPr>
        <w:tabs>
          <w:tab w:val="left" w:pos="5175"/>
        </w:tabs>
        <w:rPr>
          <w:rFonts w:asciiTheme="minorHAnsi" w:hAnsiTheme="minorHAnsi" w:cstheme="minorHAnsi"/>
        </w:rPr>
      </w:pPr>
    </w:p>
    <w:p w14:paraId="0239271B" w14:textId="77777777" w:rsidR="0041261C" w:rsidRDefault="0041261C" w:rsidP="0041261C">
      <w:pPr>
        <w:tabs>
          <w:tab w:val="left" w:pos="5175"/>
        </w:tabs>
        <w:rPr>
          <w:rFonts w:asciiTheme="minorHAnsi" w:hAnsiTheme="minorHAnsi" w:cstheme="minorHAnsi"/>
        </w:rPr>
      </w:pPr>
    </w:p>
    <w:p w14:paraId="040731DF" w14:textId="77777777" w:rsidR="0041261C" w:rsidRDefault="00FF570C" w:rsidP="00FF570C">
      <w:pPr>
        <w:tabs>
          <w:tab w:val="left" w:pos="5175"/>
        </w:tabs>
        <w:jc w:val="center"/>
        <w:rPr>
          <w:rFonts w:asciiTheme="minorHAnsi" w:hAnsiTheme="minorHAnsi" w:cstheme="minorHAnsi"/>
          <w:b/>
          <w:bCs/>
          <w:sz w:val="24"/>
          <w:szCs w:val="28"/>
        </w:rPr>
      </w:pPr>
      <w:r w:rsidRPr="00FF570C">
        <w:rPr>
          <w:rFonts w:asciiTheme="minorHAnsi" w:hAnsiTheme="minorHAnsi" w:cstheme="minorHAnsi"/>
          <w:b/>
          <w:bCs/>
          <w:sz w:val="24"/>
          <w:szCs w:val="28"/>
        </w:rPr>
        <w:t>SAEU-001 - Správa agend Evropské unie</w:t>
      </w:r>
    </w:p>
    <w:p w14:paraId="5B57C9E2" w14:textId="77777777" w:rsidR="00FF570C" w:rsidRDefault="00FF570C" w:rsidP="00FF570C">
      <w:pPr>
        <w:tabs>
          <w:tab w:val="left" w:pos="5175"/>
        </w:tabs>
        <w:jc w:val="center"/>
        <w:rPr>
          <w:rFonts w:asciiTheme="minorHAnsi" w:hAnsiTheme="minorHAnsi" w:cstheme="minorHAnsi"/>
          <w:b/>
          <w:bCs/>
          <w:sz w:val="24"/>
          <w:szCs w:val="28"/>
        </w:rPr>
      </w:pPr>
    </w:p>
    <w:p w14:paraId="6993D07D" w14:textId="77777777" w:rsidR="00FF570C" w:rsidRDefault="00FF570C" w:rsidP="00FF570C">
      <w:pPr>
        <w:tabs>
          <w:tab w:val="left" w:pos="5175"/>
        </w:tabs>
        <w:jc w:val="center"/>
        <w:rPr>
          <w:rFonts w:asciiTheme="minorHAnsi" w:hAnsiTheme="minorHAnsi" w:cstheme="minorHAnsi"/>
          <w:b/>
          <w:bCs/>
          <w:sz w:val="24"/>
          <w:szCs w:val="28"/>
        </w:rPr>
      </w:pPr>
    </w:p>
    <w:tbl>
      <w:tblPr>
        <w:tblW w:w="13324" w:type="dxa"/>
        <w:tblInd w:w="846" w:type="dxa"/>
        <w:tblCellMar>
          <w:left w:w="70" w:type="dxa"/>
          <w:right w:w="70" w:type="dxa"/>
        </w:tblCellMar>
        <w:tblLook w:val="04A0" w:firstRow="1" w:lastRow="0" w:firstColumn="1" w:lastColumn="0" w:noHBand="0" w:noVBand="1"/>
      </w:tblPr>
      <w:tblGrid>
        <w:gridCol w:w="2977"/>
        <w:gridCol w:w="2693"/>
        <w:gridCol w:w="2693"/>
        <w:gridCol w:w="2552"/>
        <w:gridCol w:w="2409"/>
      </w:tblGrid>
      <w:tr w:rsidR="00FF570C" w:rsidRPr="00FF570C" w14:paraId="428C876D" w14:textId="77777777" w:rsidTr="00FF570C">
        <w:trPr>
          <w:trHeight w:val="1860"/>
        </w:trPr>
        <w:tc>
          <w:tcPr>
            <w:tcW w:w="2977"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A160B27"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Kategorie rolí</w:t>
            </w:r>
          </w:p>
        </w:tc>
        <w:tc>
          <w:tcPr>
            <w:tcW w:w="2693" w:type="dxa"/>
            <w:tcBorders>
              <w:top w:val="single" w:sz="4" w:space="0" w:color="auto"/>
              <w:left w:val="nil"/>
              <w:bottom w:val="single" w:sz="4" w:space="0" w:color="auto"/>
              <w:right w:val="single" w:sz="4" w:space="0" w:color="auto"/>
            </w:tcBorders>
            <w:shd w:val="clear" w:color="000000" w:fill="4472C4"/>
            <w:vAlign w:val="center"/>
            <w:hideMark/>
          </w:tcPr>
          <w:p w14:paraId="6AB6C742"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 xml:space="preserve">Položka kategorie role (role dle odst. 17.3 smlouvy) </w:t>
            </w:r>
          </w:p>
        </w:tc>
        <w:tc>
          <w:tcPr>
            <w:tcW w:w="2693" w:type="dxa"/>
            <w:tcBorders>
              <w:top w:val="single" w:sz="4" w:space="0" w:color="auto"/>
              <w:left w:val="nil"/>
              <w:bottom w:val="single" w:sz="4" w:space="0" w:color="auto"/>
              <w:right w:val="single" w:sz="4" w:space="0" w:color="auto"/>
            </w:tcBorders>
            <w:shd w:val="clear" w:color="000000" w:fill="4472C4"/>
            <w:vAlign w:val="center"/>
            <w:hideMark/>
          </w:tcPr>
          <w:p w14:paraId="010724FE"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Alokace pro plnění služby (vyjádřena počtem MD za 1 měsíc)</w:t>
            </w:r>
          </w:p>
        </w:tc>
        <w:tc>
          <w:tcPr>
            <w:tcW w:w="2552" w:type="dxa"/>
            <w:tcBorders>
              <w:top w:val="single" w:sz="4" w:space="0" w:color="auto"/>
              <w:left w:val="nil"/>
              <w:bottom w:val="single" w:sz="4" w:space="0" w:color="auto"/>
              <w:right w:val="single" w:sz="4" w:space="0" w:color="auto"/>
            </w:tcBorders>
            <w:shd w:val="clear" w:color="000000" w:fill="4472C4"/>
            <w:vAlign w:val="center"/>
            <w:hideMark/>
          </w:tcPr>
          <w:p w14:paraId="0A22DAFA"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Dílčí smluvní cena za 1 MD v Kč bez DPH</w:t>
            </w:r>
          </w:p>
        </w:tc>
        <w:tc>
          <w:tcPr>
            <w:tcW w:w="2409" w:type="dxa"/>
            <w:tcBorders>
              <w:top w:val="single" w:sz="4" w:space="0" w:color="auto"/>
              <w:left w:val="nil"/>
              <w:bottom w:val="single" w:sz="4" w:space="0" w:color="auto"/>
              <w:right w:val="single" w:sz="4" w:space="0" w:color="auto"/>
            </w:tcBorders>
            <w:shd w:val="clear" w:color="000000" w:fill="4472C4"/>
            <w:vAlign w:val="center"/>
            <w:hideMark/>
          </w:tcPr>
          <w:p w14:paraId="76374CDC"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Smluvní cena za 1 měsíc v Kč bez DPH</w:t>
            </w:r>
          </w:p>
        </w:tc>
      </w:tr>
      <w:tr w:rsidR="00FF570C" w:rsidRPr="00FF570C" w14:paraId="6CC3D088" w14:textId="77777777" w:rsidTr="00FF570C">
        <w:trPr>
          <w:trHeight w:val="315"/>
        </w:trPr>
        <w:tc>
          <w:tcPr>
            <w:tcW w:w="2977" w:type="dxa"/>
            <w:tcBorders>
              <w:top w:val="nil"/>
              <w:left w:val="single" w:sz="4" w:space="0" w:color="auto"/>
              <w:bottom w:val="nil"/>
              <w:right w:val="single" w:sz="4" w:space="0" w:color="auto"/>
            </w:tcBorders>
            <w:shd w:val="clear" w:color="auto" w:fill="auto"/>
            <w:noWrap/>
            <w:vAlign w:val="center"/>
            <w:hideMark/>
          </w:tcPr>
          <w:p w14:paraId="24342742"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Projektový manager</w:t>
            </w:r>
          </w:p>
        </w:tc>
        <w:tc>
          <w:tcPr>
            <w:tcW w:w="2693" w:type="dxa"/>
            <w:tcBorders>
              <w:top w:val="nil"/>
              <w:left w:val="nil"/>
              <w:bottom w:val="single" w:sz="4" w:space="0" w:color="auto"/>
              <w:right w:val="single" w:sz="4" w:space="0" w:color="auto"/>
            </w:tcBorders>
            <w:shd w:val="clear" w:color="000000" w:fill="FFFFFF"/>
            <w:vAlign w:val="bottom"/>
            <w:hideMark/>
          </w:tcPr>
          <w:p w14:paraId="7FD2CD77" w14:textId="77777777" w:rsidR="00FF570C" w:rsidRPr="00FF570C" w:rsidRDefault="00FF570C" w:rsidP="00FF570C">
            <w:pPr>
              <w:jc w:val="left"/>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Projektový manager</w:t>
            </w:r>
          </w:p>
        </w:tc>
        <w:tc>
          <w:tcPr>
            <w:tcW w:w="2693" w:type="dxa"/>
            <w:tcBorders>
              <w:top w:val="nil"/>
              <w:left w:val="nil"/>
              <w:bottom w:val="single" w:sz="4" w:space="0" w:color="auto"/>
              <w:right w:val="single" w:sz="4" w:space="0" w:color="auto"/>
            </w:tcBorders>
            <w:shd w:val="clear" w:color="000000" w:fill="FFFFFF"/>
            <w:noWrap/>
            <w:vAlign w:val="center"/>
            <w:hideMark/>
          </w:tcPr>
          <w:p w14:paraId="55213ACD"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0,30</w:t>
            </w:r>
          </w:p>
        </w:tc>
        <w:tc>
          <w:tcPr>
            <w:tcW w:w="2552" w:type="dxa"/>
            <w:tcBorders>
              <w:top w:val="nil"/>
              <w:left w:val="nil"/>
              <w:bottom w:val="single" w:sz="4" w:space="0" w:color="auto"/>
              <w:right w:val="single" w:sz="4" w:space="0" w:color="auto"/>
            </w:tcBorders>
            <w:shd w:val="clear" w:color="000000" w:fill="FFFFFF"/>
            <w:noWrap/>
            <w:vAlign w:val="center"/>
            <w:hideMark/>
          </w:tcPr>
          <w:p w14:paraId="76D9ABF4"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10 000,00 Kč</w:t>
            </w:r>
          </w:p>
        </w:tc>
        <w:tc>
          <w:tcPr>
            <w:tcW w:w="2409" w:type="dxa"/>
            <w:tcBorders>
              <w:top w:val="nil"/>
              <w:left w:val="nil"/>
              <w:bottom w:val="single" w:sz="4" w:space="0" w:color="auto"/>
              <w:right w:val="single" w:sz="4" w:space="0" w:color="auto"/>
            </w:tcBorders>
            <w:shd w:val="clear" w:color="000000" w:fill="FFFFFF"/>
            <w:vAlign w:val="center"/>
            <w:hideMark/>
          </w:tcPr>
          <w:p w14:paraId="17A6958C"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3 000,00 Kč</w:t>
            </w:r>
          </w:p>
        </w:tc>
      </w:tr>
      <w:tr w:rsidR="00FF570C" w:rsidRPr="00FF570C" w14:paraId="61A3D8DA" w14:textId="77777777" w:rsidTr="00FF570C">
        <w:trPr>
          <w:trHeight w:val="315"/>
        </w:trPr>
        <w:tc>
          <w:tcPr>
            <w:tcW w:w="2977" w:type="dxa"/>
            <w:tcBorders>
              <w:top w:val="single" w:sz="4" w:space="0" w:color="auto"/>
              <w:left w:val="single" w:sz="4" w:space="0" w:color="auto"/>
              <w:bottom w:val="nil"/>
              <w:right w:val="single" w:sz="4" w:space="0" w:color="auto"/>
            </w:tcBorders>
            <w:shd w:val="clear" w:color="auto" w:fill="auto"/>
            <w:noWrap/>
            <w:vAlign w:val="center"/>
            <w:hideMark/>
          </w:tcPr>
          <w:p w14:paraId="2F23E5D9"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Vývojář procesní platformy</w:t>
            </w:r>
          </w:p>
        </w:tc>
        <w:tc>
          <w:tcPr>
            <w:tcW w:w="2693" w:type="dxa"/>
            <w:tcBorders>
              <w:top w:val="nil"/>
              <w:left w:val="nil"/>
              <w:bottom w:val="single" w:sz="4" w:space="0" w:color="auto"/>
              <w:right w:val="single" w:sz="4" w:space="0" w:color="auto"/>
            </w:tcBorders>
            <w:shd w:val="clear" w:color="000000" w:fill="FFFFFF"/>
            <w:vAlign w:val="bottom"/>
            <w:hideMark/>
          </w:tcPr>
          <w:p w14:paraId="0F3573CD" w14:textId="77777777" w:rsidR="00FF570C" w:rsidRPr="00FF570C" w:rsidRDefault="00FF570C" w:rsidP="00FF570C">
            <w:pPr>
              <w:jc w:val="left"/>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Vývojář procesní platformy </w:t>
            </w:r>
          </w:p>
        </w:tc>
        <w:tc>
          <w:tcPr>
            <w:tcW w:w="2693" w:type="dxa"/>
            <w:tcBorders>
              <w:top w:val="nil"/>
              <w:left w:val="nil"/>
              <w:bottom w:val="single" w:sz="4" w:space="0" w:color="auto"/>
              <w:right w:val="single" w:sz="4" w:space="0" w:color="auto"/>
            </w:tcBorders>
            <w:shd w:val="clear" w:color="000000" w:fill="FFFFFF"/>
            <w:noWrap/>
            <w:vAlign w:val="center"/>
            <w:hideMark/>
          </w:tcPr>
          <w:p w14:paraId="10A83B45"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1,30</w:t>
            </w:r>
          </w:p>
        </w:tc>
        <w:tc>
          <w:tcPr>
            <w:tcW w:w="2552" w:type="dxa"/>
            <w:tcBorders>
              <w:top w:val="nil"/>
              <w:left w:val="nil"/>
              <w:bottom w:val="single" w:sz="4" w:space="0" w:color="auto"/>
              <w:right w:val="single" w:sz="4" w:space="0" w:color="auto"/>
            </w:tcBorders>
            <w:shd w:val="clear" w:color="000000" w:fill="FFFFFF"/>
            <w:noWrap/>
            <w:vAlign w:val="center"/>
            <w:hideMark/>
          </w:tcPr>
          <w:p w14:paraId="20F67799"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9 900,00 Kč</w:t>
            </w:r>
          </w:p>
        </w:tc>
        <w:tc>
          <w:tcPr>
            <w:tcW w:w="2409" w:type="dxa"/>
            <w:tcBorders>
              <w:top w:val="nil"/>
              <w:left w:val="nil"/>
              <w:bottom w:val="single" w:sz="4" w:space="0" w:color="auto"/>
              <w:right w:val="single" w:sz="4" w:space="0" w:color="auto"/>
            </w:tcBorders>
            <w:shd w:val="clear" w:color="000000" w:fill="FFFFFF"/>
            <w:vAlign w:val="center"/>
            <w:hideMark/>
          </w:tcPr>
          <w:p w14:paraId="2A56DE88"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12 870,00 Kč</w:t>
            </w:r>
          </w:p>
        </w:tc>
      </w:tr>
      <w:tr w:rsidR="00FF570C" w:rsidRPr="00FF570C" w14:paraId="3C8105F8" w14:textId="77777777" w:rsidTr="00FF570C">
        <w:trPr>
          <w:trHeight w:val="315"/>
        </w:trPr>
        <w:tc>
          <w:tcPr>
            <w:tcW w:w="2977" w:type="dxa"/>
            <w:tcBorders>
              <w:top w:val="single" w:sz="4" w:space="0" w:color="auto"/>
              <w:left w:val="single" w:sz="4" w:space="0" w:color="auto"/>
              <w:bottom w:val="nil"/>
              <w:right w:val="single" w:sz="4" w:space="0" w:color="auto"/>
            </w:tcBorders>
            <w:shd w:val="clear" w:color="auto" w:fill="auto"/>
            <w:noWrap/>
            <w:vAlign w:val="center"/>
            <w:hideMark/>
          </w:tcPr>
          <w:p w14:paraId="65C30E0B"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Analytik procesní platformy</w:t>
            </w:r>
          </w:p>
        </w:tc>
        <w:tc>
          <w:tcPr>
            <w:tcW w:w="2693" w:type="dxa"/>
            <w:tcBorders>
              <w:top w:val="nil"/>
              <w:left w:val="nil"/>
              <w:bottom w:val="single" w:sz="4" w:space="0" w:color="auto"/>
              <w:right w:val="single" w:sz="4" w:space="0" w:color="auto"/>
            </w:tcBorders>
            <w:shd w:val="clear" w:color="000000" w:fill="FFFFFF"/>
            <w:vAlign w:val="bottom"/>
            <w:hideMark/>
          </w:tcPr>
          <w:p w14:paraId="06FE9697" w14:textId="77777777" w:rsidR="00FF570C" w:rsidRPr="00FF570C" w:rsidRDefault="00FF570C" w:rsidP="00FF570C">
            <w:pPr>
              <w:jc w:val="left"/>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Analytik procesní platformy </w:t>
            </w:r>
          </w:p>
        </w:tc>
        <w:tc>
          <w:tcPr>
            <w:tcW w:w="2693" w:type="dxa"/>
            <w:tcBorders>
              <w:top w:val="nil"/>
              <w:left w:val="nil"/>
              <w:bottom w:val="single" w:sz="4" w:space="0" w:color="auto"/>
              <w:right w:val="single" w:sz="4" w:space="0" w:color="auto"/>
            </w:tcBorders>
            <w:shd w:val="clear" w:color="000000" w:fill="FFFFFF"/>
            <w:noWrap/>
            <w:vAlign w:val="center"/>
            <w:hideMark/>
          </w:tcPr>
          <w:p w14:paraId="6FE3C31E"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0,70</w:t>
            </w:r>
          </w:p>
        </w:tc>
        <w:tc>
          <w:tcPr>
            <w:tcW w:w="2552" w:type="dxa"/>
            <w:tcBorders>
              <w:top w:val="nil"/>
              <w:left w:val="nil"/>
              <w:bottom w:val="single" w:sz="4" w:space="0" w:color="auto"/>
              <w:right w:val="single" w:sz="4" w:space="0" w:color="auto"/>
            </w:tcBorders>
            <w:shd w:val="clear" w:color="000000" w:fill="FFFFFF"/>
            <w:noWrap/>
            <w:vAlign w:val="center"/>
            <w:hideMark/>
          </w:tcPr>
          <w:p w14:paraId="0FC152CF"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9 900,00 Kč</w:t>
            </w:r>
          </w:p>
        </w:tc>
        <w:tc>
          <w:tcPr>
            <w:tcW w:w="2409" w:type="dxa"/>
            <w:tcBorders>
              <w:top w:val="nil"/>
              <w:left w:val="nil"/>
              <w:bottom w:val="single" w:sz="4" w:space="0" w:color="auto"/>
              <w:right w:val="single" w:sz="4" w:space="0" w:color="auto"/>
            </w:tcBorders>
            <w:shd w:val="clear" w:color="000000" w:fill="FFFFFF"/>
            <w:vAlign w:val="center"/>
            <w:hideMark/>
          </w:tcPr>
          <w:p w14:paraId="06927AE3"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6 930,00 Kč</w:t>
            </w:r>
          </w:p>
        </w:tc>
      </w:tr>
      <w:tr w:rsidR="00FF570C" w:rsidRPr="00FF570C" w14:paraId="276A0899" w14:textId="77777777" w:rsidTr="00FF570C">
        <w:trPr>
          <w:trHeight w:val="300"/>
        </w:trPr>
        <w:tc>
          <w:tcPr>
            <w:tcW w:w="2977" w:type="dxa"/>
            <w:tcBorders>
              <w:top w:val="single" w:sz="4" w:space="0" w:color="auto"/>
              <w:left w:val="single" w:sz="4" w:space="0" w:color="auto"/>
              <w:bottom w:val="nil"/>
              <w:right w:val="single" w:sz="4" w:space="0" w:color="auto"/>
            </w:tcBorders>
            <w:shd w:val="clear" w:color="auto" w:fill="auto"/>
            <w:noWrap/>
            <w:vAlign w:val="center"/>
            <w:hideMark/>
          </w:tcPr>
          <w:p w14:paraId="3CCEDB14"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Bezpečnostní specialista </w:t>
            </w:r>
          </w:p>
        </w:tc>
        <w:tc>
          <w:tcPr>
            <w:tcW w:w="2693" w:type="dxa"/>
            <w:tcBorders>
              <w:top w:val="nil"/>
              <w:left w:val="nil"/>
              <w:bottom w:val="single" w:sz="4" w:space="0" w:color="auto"/>
              <w:right w:val="single" w:sz="4" w:space="0" w:color="auto"/>
            </w:tcBorders>
            <w:shd w:val="clear" w:color="000000" w:fill="FFFFFF"/>
            <w:noWrap/>
            <w:vAlign w:val="center"/>
            <w:hideMark/>
          </w:tcPr>
          <w:p w14:paraId="66B75BE4" w14:textId="77777777" w:rsidR="00FF570C" w:rsidRPr="00FF570C" w:rsidRDefault="00FF570C" w:rsidP="00FF570C">
            <w:pPr>
              <w:jc w:val="left"/>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Bezpečnostní specialista </w:t>
            </w:r>
          </w:p>
        </w:tc>
        <w:tc>
          <w:tcPr>
            <w:tcW w:w="2693" w:type="dxa"/>
            <w:tcBorders>
              <w:top w:val="nil"/>
              <w:left w:val="nil"/>
              <w:bottom w:val="single" w:sz="4" w:space="0" w:color="auto"/>
              <w:right w:val="single" w:sz="4" w:space="0" w:color="auto"/>
            </w:tcBorders>
            <w:shd w:val="clear" w:color="000000" w:fill="FFFFFF"/>
            <w:noWrap/>
            <w:vAlign w:val="center"/>
            <w:hideMark/>
          </w:tcPr>
          <w:p w14:paraId="234D1A90"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0,15</w:t>
            </w:r>
          </w:p>
        </w:tc>
        <w:tc>
          <w:tcPr>
            <w:tcW w:w="2552" w:type="dxa"/>
            <w:tcBorders>
              <w:top w:val="nil"/>
              <w:left w:val="nil"/>
              <w:bottom w:val="single" w:sz="4" w:space="0" w:color="auto"/>
              <w:right w:val="single" w:sz="4" w:space="0" w:color="auto"/>
            </w:tcBorders>
            <w:shd w:val="clear" w:color="000000" w:fill="FFFFFF"/>
            <w:noWrap/>
            <w:vAlign w:val="center"/>
            <w:hideMark/>
          </w:tcPr>
          <w:p w14:paraId="6000CCE5"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10 000,00 Kč</w:t>
            </w:r>
          </w:p>
        </w:tc>
        <w:tc>
          <w:tcPr>
            <w:tcW w:w="2409" w:type="dxa"/>
            <w:tcBorders>
              <w:top w:val="nil"/>
              <w:left w:val="nil"/>
              <w:bottom w:val="single" w:sz="4" w:space="0" w:color="auto"/>
              <w:right w:val="single" w:sz="4" w:space="0" w:color="auto"/>
            </w:tcBorders>
            <w:shd w:val="clear" w:color="000000" w:fill="FFFFFF"/>
            <w:vAlign w:val="center"/>
            <w:hideMark/>
          </w:tcPr>
          <w:p w14:paraId="19C14B14"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1 500,00 Kč</w:t>
            </w:r>
          </w:p>
        </w:tc>
      </w:tr>
      <w:tr w:rsidR="00FF570C" w:rsidRPr="00FF570C" w14:paraId="2B4E3CAC" w14:textId="77777777" w:rsidTr="00FF570C">
        <w:trPr>
          <w:trHeight w:val="300"/>
        </w:trPr>
        <w:tc>
          <w:tcPr>
            <w:tcW w:w="2977" w:type="dxa"/>
            <w:tcBorders>
              <w:top w:val="single" w:sz="4" w:space="0" w:color="auto"/>
              <w:left w:val="single" w:sz="4" w:space="0" w:color="auto"/>
              <w:bottom w:val="nil"/>
              <w:right w:val="single" w:sz="4" w:space="0" w:color="auto"/>
            </w:tcBorders>
            <w:shd w:val="clear" w:color="auto" w:fill="auto"/>
            <w:noWrap/>
            <w:vAlign w:val="center"/>
            <w:hideMark/>
          </w:tcPr>
          <w:p w14:paraId="29D89041"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Systémový specialista </w:t>
            </w:r>
          </w:p>
        </w:tc>
        <w:tc>
          <w:tcPr>
            <w:tcW w:w="2693" w:type="dxa"/>
            <w:tcBorders>
              <w:top w:val="nil"/>
              <w:left w:val="nil"/>
              <w:bottom w:val="single" w:sz="4" w:space="0" w:color="auto"/>
              <w:right w:val="single" w:sz="4" w:space="0" w:color="auto"/>
            </w:tcBorders>
            <w:shd w:val="clear" w:color="000000" w:fill="FFFFFF"/>
            <w:noWrap/>
            <w:vAlign w:val="center"/>
            <w:hideMark/>
          </w:tcPr>
          <w:p w14:paraId="7422C9B4" w14:textId="77777777" w:rsidR="00FF570C" w:rsidRPr="00FF570C" w:rsidRDefault="00FF570C" w:rsidP="00FF570C">
            <w:pPr>
              <w:jc w:val="left"/>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 xml:space="preserve">Systémový specialista </w:t>
            </w:r>
          </w:p>
        </w:tc>
        <w:tc>
          <w:tcPr>
            <w:tcW w:w="2693" w:type="dxa"/>
            <w:tcBorders>
              <w:top w:val="nil"/>
              <w:left w:val="nil"/>
              <w:bottom w:val="single" w:sz="4" w:space="0" w:color="auto"/>
              <w:right w:val="single" w:sz="4" w:space="0" w:color="auto"/>
            </w:tcBorders>
            <w:shd w:val="clear" w:color="000000" w:fill="FFFFFF"/>
            <w:noWrap/>
            <w:vAlign w:val="center"/>
            <w:hideMark/>
          </w:tcPr>
          <w:p w14:paraId="75A0F227"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2,50</w:t>
            </w:r>
          </w:p>
        </w:tc>
        <w:tc>
          <w:tcPr>
            <w:tcW w:w="2552" w:type="dxa"/>
            <w:tcBorders>
              <w:top w:val="nil"/>
              <w:left w:val="nil"/>
              <w:bottom w:val="single" w:sz="4" w:space="0" w:color="auto"/>
              <w:right w:val="single" w:sz="4" w:space="0" w:color="auto"/>
            </w:tcBorders>
            <w:shd w:val="clear" w:color="000000" w:fill="FFFFFF"/>
            <w:noWrap/>
            <w:vAlign w:val="center"/>
            <w:hideMark/>
          </w:tcPr>
          <w:p w14:paraId="3A76B46F"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9 900,00 Kč</w:t>
            </w:r>
          </w:p>
        </w:tc>
        <w:tc>
          <w:tcPr>
            <w:tcW w:w="2409" w:type="dxa"/>
            <w:tcBorders>
              <w:top w:val="nil"/>
              <w:left w:val="nil"/>
              <w:bottom w:val="single" w:sz="4" w:space="0" w:color="auto"/>
              <w:right w:val="single" w:sz="4" w:space="0" w:color="auto"/>
            </w:tcBorders>
            <w:shd w:val="clear" w:color="000000" w:fill="FFFFFF"/>
            <w:vAlign w:val="center"/>
            <w:hideMark/>
          </w:tcPr>
          <w:p w14:paraId="76F4E04F" w14:textId="77777777" w:rsidR="00FF570C" w:rsidRPr="00FF570C" w:rsidRDefault="00FF570C" w:rsidP="00FF570C">
            <w:pPr>
              <w:jc w:val="center"/>
              <w:rPr>
                <w:rFonts w:ascii="Calibri" w:eastAsia="Times New Roman" w:hAnsi="Calibri" w:cs="Calibri"/>
                <w:color w:val="000000"/>
                <w:szCs w:val="22"/>
                <w:lang w:eastAsia="cs-CZ"/>
              </w:rPr>
            </w:pPr>
            <w:r w:rsidRPr="00FF570C">
              <w:rPr>
                <w:rFonts w:ascii="Calibri" w:eastAsia="Times New Roman" w:hAnsi="Calibri" w:cs="Calibri"/>
                <w:color w:val="000000"/>
                <w:szCs w:val="22"/>
                <w:lang w:eastAsia="cs-CZ"/>
              </w:rPr>
              <w:t>24 750,00 Kč</w:t>
            </w:r>
          </w:p>
        </w:tc>
      </w:tr>
      <w:tr w:rsidR="00FF570C" w:rsidRPr="00FF570C" w14:paraId="18EB811B" w14:textId="77777777" w:rsidTr="00FF570C">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37A63A1" w14:textId="77777777" w:rsidR="00FF570C" w:rsidRPr="00FF570C" w:rsidRDefault="00FF570C" w:rsidP="00FF570C">
            <w:pPr>
              <w:jc w:val="left"/>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Celkový počet za měsíc</w:t>
            </w:r>
          </w:p>
        </w:tc>
        <w:tc>
          <w:tcPr>
            <w:tcW w:w="2693" w:type="dxa"/>
            <w:tcBorders>
              <w:top w:val="nil"/>
              <w:left w:val="nil"/>
              <w:bottom w:val="single" w:sz="4" w:space="0" w:color="auto"/>
              <w:right w:val="single" w:sz="4" w:space="0" w:color="auto"/>
            </w:tcBorders>
            <w:shd w:val="clear" w:color="000000" w:fill="70AD47"/>
            <w:vAlign w:val="center"/>
            <w:hideMark/>
          </w:tcPr>
          <w:p w14:paraId="394D0CD4" w14:textId="77777777" w:rsidR="00FF570C" w:rsidRPr="00FF570C" w:rsidRDefault="00FF570C" w:rsidP="00FF570C">
            <w:pPr>
              <w:jc w:val="left"/>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 </w:t>
            </w:r>
          </w:p>
        </w:tc>
        <w:tc>
          <w:tcPr>
            <w:tcW w:w="2693" w:type="dxa"/>
            <w:tcBorders>
              <w:top w:val="nil"/>
              <w:left w:val="nil"/>
              <w:bottom w:val="single" w:sz="4" w:space="0" w:color="auto"/>
              <w:right w:val="single" w:sz="4" w:space="0" w:color="auto"/>
            </w:tcBorders>
            <w:shd w:val="clear" w:color="000000" w:fill="70AD47"/>
            <w:noWrap/>
            <w:vAlign w:val="center"/>
            <w:hideMark/>
          </w:tcPr>
          <w:p w14:paraId="5BF1E5E0" w14:textId="77777777" w:rsidR="00FF570C" w:rsidRPr="00FF570C" w:rsidRDefault="00FF570C" w:rsidP="00FF570C">
            <w:pPr>
              <w:jc w:val="right"/>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4,95</w:t>
            </w:r>
          </w:p>
        </w:tc>
        <w:tc>
          <w:tcPr>
            <w:tcW w:w="2552" w:type="dxa"/>
            <w:tcBorders>
              <w:top w:val="nil"/>
              <w:left w:val="nil"/>
              <w:bottom w:val="single" w:sz="4" w:space="0" w:color="auto"/>
              <w:right w:val="single" w:sz="4" w:space="0" w:color="auto"/>
            </w:tcBorders>
            <w:shd w:val="clear" w:color="000000" w:fill="70AD47"/>
            <w:noWrap/>
            <w:vAlign w:val="center"/>
            <w:hideMark/>
          </w:tcPr>
          <w:p w14:paraId="6A0C9970" w14:textId="77777777" w:rsidR="00FF570C" w:rsidRPr="00FF570C" w:rsidRDefault="00FF570C" w:rsidP="00FF570C">
            <w:pPr>
              <w:jc w:val="center"/>
              <w:rPr>
                <w:rFonts w:ascii="Calibri" w:eastAsia="Times New Roman" w:hAnsi="Calibri" w:cs="Calibri"/>
                <w:color w:val="FFFFFF"/>
                <w:szCs w:val="22"/>
                <w:lang w:eastAsia="cs-CZ"/>
              </w:rPr>
            </w:pPr>
            <w:proofErr w:type="spellStart"/>
            <w:r w:rsidRPr="00FF570C">
              <w:rPr>
                <w:rFonts w:ascii="Calibri" w:eastAsia="Times New Roman" w:hAnsi="Calibri" w:cs="Calibri"/>
                <w:color w:val="FFFFFF"/>
                <w:szCs w:val="22"/>
                <w:lang w:eastAsia="cs-CZ"/>
              </w:rPr>
              <w:t>xxx</w:t>
            </w:r>
            <w:proofErr w:type="spellEnd"/>
          </w:p>
        </w:tc>
        <w:tc>
          <w:tcPr>
            <w:tcW w:w="2409" w:type="dxa"/>
            <w:tcBorders>
              <w:top w:val="nil"/>
              <w:left w:val="nil"/>
              <w:bottom w:val="single" w:sz="4" w:space="0" w:color="auto"/>
              <w:right w:val="single" w:sz="4" w:space="0" w:color="auto"/>
            </w:tcBorders>
            <w:shd w:val="clear" w:color="000000" w:fill="70AD47"/>
            <w:noWrap/>
            <w:vAlign w:val="center"/>
            <w:hideMark/>
          </w:tcPr>
          <w:p w14:paraId="00676071" w14:textId="77777777" w:rsidR="00FF570C" w:rsidRPr="00FF570C" w:rsidRDefault="00FF570C" w:rsidP="00FF570C">
            <w:pPr>
              <w:jc w:val="center"/>
              <w:rPr>
                <w:rFonts w:ascii="Calibri" w:eastAsia="Times New Roman" w:hAnsi="Calibri" w:cs="Calibri"/>
                <w:color w:val="FFFFFF"/>
                <w:szCs w:val="22"/>
                <w:lang w:eastAsia="cs-CZ"/>
              </w:rPr>
            </w:pPr>
            <w:r w:rsidRPr="00FF570C">
              <w:rPr>
                <w:rFonts w:ascii="Calibri" w:eastAsia="Times New Roman" w:hAnsi="Calibri" w:cs="Calibri"/>
                <w:color w:val="FFFFFF"/>
                <w:szCs w:val="22"/>
                <w:lang w:eastAsia="cs-CZ"/>
              </w:rPr>
              <w:t>49 050,00 Kč</w:t>
            </w:r>
          </w:p>
        </w:tc>
      </w:tr>
    </w:tbl>
    <w:p w14:paraId="6A2EA932" w14:textId="06D00FD4" w:rsidR="00FF570C" w:rsidRPr="00FF570C" w:rsidRDefault="00FF570C" w:rsidP="00FF570C">
      <w:pPr>
        <w:tabs>
          <w:tab w:val="left" w:pos="5175"/>
        </w:tabs>
        <w:jc w:val="center"/>
        <w:rPr>
          <w:rFonts w:asciiTheme="minorHAnsi" w:hAnsiTheme="minorHAnsi" w:cstheme="minorHAnsi"/>
          <w:b/>
          <w:bCs/>
          <w:sz w:val="24"/>
          <w:szCs w:val="28"/>
        </w:rPr>
        <w:sectPr w:rsidR="00FF570C" w:rsidRPr="00FF570C" w:rsidSect="0041261C">
          <w:pgSz w:w="16838" w:h="11906" w:orient="landscape"/>
          <w:pgMar w:top="1021" w:right="1021" w:bottom="1021" w:left="1021" w:header="709" w:footer="709" w:gutter="0"/>
          <w:cols w:space="708"/>
          <w:docGrid w:linePitch="360"/>
        </w:sectPr>
      </w:pPr>
    </w:p>
    <w:p w14:paraId="5F264794" w14:textId="77777777" w:rsidR="006908D9" w:rsidRPr="003C5D48" w:rsidRDefault="006908D9" w:rsidP="006908D9">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7</w:t>
      </w:r>
    </w:p>
    <w:p w14:paraId="5A94D06E" w14:textId="77777777" w:rsidR="006908D9" w:rsidRPr="003C5D48" w:rsidRDefault="006908D9" w:rsidP="006908D9">
      <w:pPr>
        <w:spacing w:before="60" w:after="60"/>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1A0CF9BC" w14:textId="77777777" w:rsidR="006908D9" w:rsidRPr="003C5D48" w:rsidRDefault="006908D9" w:rsidP="006908D9">
      <w:pPr>
        <w:jc w:val="center"/>
        <w:rPr>
          <w:rFonts w:ascii="Calibri" w:eastAsia="Times New Roman" w:hAnsi="Calibri" w:cs="Times New Roman"/>
          <w:kern w:val="32"/>
          <w:sz w:val="20"/>
          <w:lang w:val="x-none" w:eastAsia="x-none"/>
        </w:rPr>
      </w:pPr>
    </w:p>
    <w:p w14:paraId="7ED558BE" w14:textId="77777777" w:rsidR="006908D9" w:rsidRPr="003C5D48" w:rsidRDefault="006908D9" w:rsidP="006908D9">
      <w:pPr>
        <w:jc w:val="center"/>
        <w:rPr>
          <w:rFonts w:ascii="Calibri" w:eastAsia="Times New Roman" w:hAnsi="Calibri" w:cs="Times New Roman"/>
          <w:kern w:val="32"/>
          <w:sz w:val="20"/>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19"/>
      </w:tblGrid>
      <w:tr w:rsidR="006908D9" w:rsidRPr="003C5D48" w14:paraId="3853CF23" w14:textId="77777777" w:rsidTr="00D76565">
        <w:trPr>
          <w:trHeight w:val="325"/>
          <w:jc w:val="center"/>
        </w:trPr>
        <w:tc>
          <w:tcPr>
            <w:tcW w:w="1546" w:type="pct"/>
            <w:shd w:val="clear" w:color="auto" w:fill="ABBB59"/>
            <w:vAlign w:val="center"/>
          </w:tcPr>
          <w:p w14:paraId="59BA5ABF" w14:textId="77777777" w:rsidR="006908D9" w:rsidRPr="00195B18" w:rsidRDefault="006908D9" w:rsidP="001E4BC9">
            <w:pPr>
              <w:widowControl w:val="0"/>
              <w:ind w:left="426"/>
              <w:jc w:val="center"/>
              <w:rPr>
                <w:rFonts w:asciiTheme="minorHAnsi" w:eastAsia="Times New Roman" w:hAnsiTheme="minorHAnsi" w:cstheme="minorHAnsi"/>
                <w:b/>
                <w:color w:val="FFFFFF"/>
                <w:sz w:val="20"/>
                <w:szCs w:val="20"/>
                <w:lang w:eastAsia="cs-CZ"/>
              </w:rPr>
            </w:pPr>
            <w:r w:rsidRPr="00195B18">
              <w:rPr>
                <w:rFonts w:asciiTheme="minorHAnsi" w:eastAsia="Times New Roman" w:hAnsiTheme="minorHAnsi" w:cstheme="minorHAnsi"/>
                <w:b/>
                <w:color w:val="FFFFFF"/>
                <w:sz w:val="20"/>
                <w:szCs w:val="20"/>
                <w:lang w:eastAsia="cs-CZ"/>
              </w:rPr>
              <w:t>Kategorie rolí</w:t>
            </w:r>
          </w:p>
          <w:p w14:paraId="5D38369D" w14:textId="77777777" w:rsidR="006908D9" w:rsidRPr="00195B18" w:rsidRDefault="006908D9" w:rsidP="001E4BC9">
            <w:pPr>
              <w:widowControl w:val="0"/>
              <w:ind w:left="426"/>
              <w:jc w:val="center"/>
              <w:rPr>
                <w:rFonts w:asciiTheme="minorHAnsi" w:eastAsia="Times New Roman" w:hAnsiTheme="minorHAnsi" w:cstheme="minorHAnsi"/>
                <w:b/>
                <w:sz w:val="20"/>
                <w:szCs w:val="20"/>
                <w:lang w:eastAsia="cs-CZ"/>
              </w:rPr>
            </w:pPr>
          </w:p>
        </w:tc>
        <w:tc>
          <w:tcPr>
            <w:tcW w:w="1623" w:type="pct"/>
            <w:shd w:val="clear" w:color="auto" w:fill="ABBB59"/>
            <w:vAlign w:val="center"/>
          </w:tcPr>
          <w:p w14:paraId="50940E15" w14:textId="77777777" w:rsidR="006908D9" w:rsidRPr="00195B18" w:rsidRDefault="006908D9" w:rsidP="001E4BC9">
            <w:pPr>
              <w:widowControl w:val="0"/>
              <w:ind w:left="426"/>
              <w:jc w:val="center"/>
              <w:rPr>
                <w:rFonts w:asciiTheme="minorHAnsi" w:eastAsia="Times New Roman" w:hAnsiTheme="minorHAnsi" w:cstheme="minorHAnsi"/>
                <w:b/>
                <w:sz w:val="20"/>
                <w:szCs w:val="20"/>
                <w:highlight w:val="yellow"/>
                <w:lang w:eastAsia="cs-CZ"/>
              </w:rPr>
            </w:pPr>
            <w:r w:rsidRPr="00195B18">
              <w:rPr>
                <w:rFonts w:asciiTheme="minorHAnsi" w:eastAsia="Times New Roman" w:hAnsiTheme="minorHAnsi" w:cstheme="minorHAnsi"/>
                <w:b/>
                <w:sz w:val="20"/>
                <w:szCs w:val="20"/>
                <w:lang w:eastAsia="cs-CZ"/>
              </w:rPr>
              <w:t>Položka kategorie role</w:t>
            </w:r>
            <w:r w:rsidRPr="00195B18">
              <w:rPr>
                <w:rFonts w:asciiTheme="minorHAnsi" w:eastAsia="Times New Roman" w:hAnsiTheme="minorHAnsi" w:cstheme="minorHAnsi"/>
                <w:b/>
                <w:sz w:val="20"/>
                <w:szCs w:val="20"/>
                <w:highlight w:val="yellow"/>
                <w:lang w:eastAsia="cs-CZ"/>
              </w:rPr>
              <w:t xml:space="preserve"> </w:t>
            </w:r>
          </w:p>
          <w:p w14:paraId="5AED2ECB" w14:textId="77777777" w:rsidR="006908D9" w:rsidRPr="00195B18" w:rsidRDefault="006908D9" w:rsidP="001E4BC9">
            <w:pPr>
              <w:widowControl w:val="0"/>
              <w:ind w:left="426"/>
              <w:jc w:val="center"/>
              <w:rPr>
                <w:rFonts w:asciiTheme="minorHAnsi" w:eastAsia="Times New Roman" w:hAnsiTheme="minorHAnsi" w:cstheme="minorHAnsi"/>
                <w:b/>
                <w:color w:val="FFFFFF"/>
                <w:sz w:val="20"/>
                <w:szCs w:val="20"/>
                <w:lang w:eastAsia="cs-CZ"/>
              </w:rPr>
            </w:pPr>
          </w:p>
        </w:tc>
        <w:tc>
          <w:tcPr>
            <w:tcW w:w="1831" w:type="pct"/>
            <w:shd w:val="clear" w:color="auto" w:fill="ABBB59"/>
            <w:vAlign w:val="center"/>
          </w:tcPr>
          <w:p w14:paraId="5829028D" w14:textId="77777777" w:rsidR="006908D9" w:rsidRPr="00195B18" w:rsidRDefault="006908D9" w:rsidP="001E4BC9">
            <w:pPr>
              <w:jc w:val="center"/>
              <w:rPr>
                <w:rFonts w:asciiTheme="minorHAnsi" w:eastAsia="Times New Roman" w:hAnsiTheme="minorHAnsi" w:cstheme="minorHAnsi"/>
                <w:b/>
                <w:color w:val="FFFFFF"/>
                <w:sz w:val="20"/>
                <w:szCs w:val="20"/>
                <w:lang w:eastAsia="cs-CZ"/>
              </w:rPr>
            </w:pPr>
            <w:r w:rsidRPr="00195B18">
              <w:rPr>
                <w:rFonts w:asciiTheme="minorHAnsi" w:eastAsia="Times New Roman" w:hAnsiTheme="minorHAnsi" w:cstheme="minorHAnsi"/>
                <w:b/>
                <w:color w:val="FFFFFF"/>
                <w:sz w:val="20"/>
                <w:szCs w:val="20"/>
                <w:lang w:eastAsia="cs-CZ"/>
              </w:rPr>
              <w:t>Kontaktní údaje</w:t>
            </w:r>
          </w:p>
        </w:tc>
      </w:tr>
      <w:tr w:rsidR="006908D9" w:rsidRPr="003C5D48" w14:paraId="77296C2C" w14:textId="77777777" w:rsidTr="00D76565">
        <w:trPr>
          <w:trHeight w:val="859"/>
          <w:jc w:val="center"/>
        </w:trPr>
        <w:tc>
          <w:tcPr>
            <w:tcW w:w="1546" w:type="pct"/>
            <w:shd w:val="clear" w:color="auto" w:fill="auto"/>
            <w:vAlign w:val="center"/>
          </w:tcPr>
          <w:p w14:paraId="023E4B7C"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Systémový specialista</w:t>
            </w:r>
          </w:p>
        </w:tc>
        <w:tc>
          <w:tcPr>
            <w:tcW w:w="1623" w:type="pct"/>
            <w:shd w:val="clear" w:color="auto" w:fill="auto"/>
            <w:vAlign w:val="center"/>
          </w:tcPr>
          <w:p w14:paraId="2AE27864"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Systémový specialista</w:t>
            </w:r>
          </w:p>
        </w:tc>
        <w:tc>
          <w:tcPr>
            <w:tcW w:w="1831" w:type="pct"/>
            <w:tcBorders>
              <w:top w:val="single" w:sz="4" w:space="0" w:color="auto"/>
              <w:bottom w:val="single" w:sz="4" w:space="0" w:color="auto"/>
              <w:right w:val="single" w:sz="4" w:space="0" w:color="auto"/>
            </w:tcBorders>
            <w:shd w:val="clear" w:color="auto" w:fill="auto"/>
            <w:vAlign w:val="center"/>
          </w:tcPr>
          <w:p w14:paraId="4D314B7A" w14:textId="2D146D56" w:rsidR="006908D9" w:rsidRPr="00195B18" w:rsidRDefault="00DE0A3F" w:rsidP="00DE0A3F">
            <w:pPr>
              <w:jc w:val="center"/>
              <w:rPr>
                <w:rFonts w:asciiTheme="minorHAnsi" w:eastAsia="Times New Roman" w:hAnsiTheme="minorHAnsi" w:cstheme="minorHAnsi"/>
                <w:bCs/>
                <w:sz w:val="20"/>
                <w:szCs w:val="20"/>
                <w:lang w:eastAsia="cs-CZ"/>
              </w:rPr>
            </w:pPr>
            <w:proofErr w:type="spellStart"/>
            <w:r>
              <w:rPr>
                <w:rFonts w:asciiTheme="minorHAnsi" w:hAnsiTheme="minorHAnsi" w:cstheme="minorHAnsi"/>
                <w:sz w:val="20"/>
                <w:szCs w:val="20"/>
              </w:rPr>
              <w:t>xxx</w:t>
            </w:r>
            <w:proofErr w:type="spellEnd"/>
          </w:p>
        </w:tc>
      </w:tr>
      <w:tr w:rsidR="006908D9" w:rsidRPr="003C5D48" w14:paraId="5D76354D" w14:textId="77777777" w:rsidTr="00D76565">
        <w:trPr>
          <w:trHeight w:val="859"/>
          <w:jc w:val="center"/>
        </w:trPr>
        <w:tc>
          <w:tcPr>
            <w:tcW w:w="1546" w:type="pct"/>
            <w:shd w:val="clear" w:color="auto" w:fill="auto"/>
            <w:vAlign w:val="center"/>
          </w:tcPr>
          <w:p w14:paraId="0B27C08F"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Bezpečnostní specialista</w:t>
            </w:r>
          </w:p>
        </w:tc>
        <w:tc>
          <w:tcPr>
            <w:tcW w:w="1623" w:type="pct"/>
            <w:shd w:val="clear" w:color="auto" w:fill="auto"/>
            <w:vAlign w:val="center"/>
          </w:tcPr>
          <w:p w14:paraId="0F12E912"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Bezpečnostní specialista</w:t>
            </w:r>
          </w:p>
        </w:tc>
        <w:tc>
          <w:tcPr>
            <w:tcW w:w="1831" w:type="pct"/>
            <w:tcBorders>
              <w:top w:val="single" w:sz="4" w:space="0" w:color="auto"/>
              <w:bottom w:val="single" w:sz="4" w:space="0" w:color="auto"/>
              <w:right w:val="single" w:sz="4" w:space="0" w:color="auto"/>
            </w:tcBorders>
            <w:shd w:val="clear" w:color="auto" w:fill="auto"/>
            <w:vAlign w:val="center"/>
          </w:tcPr>
          <w:p w14:paraId="63841714" w14:textId="7837E66D" w:rsidR="006908D9" w:rsidRPr="00195B18" w:rsidRDefault="00DE0A3F" w:rsidP="00DE0A3F">
            <w:pPr>
              <w:jc w:val="center"/>
              <w:rPr>
                <w:rFonts w:asciiTheme="minorHAnsi" w:eastAsia="Times New Roman" w:hAnsiTheme="minorHAnsi" w:cstheme="minorHAnsi"/>
                <w:bCs/>
                <w:sz w:val="20"/>
                <w:szCs w:val="20"/>
                <w:lang w:eastAsia="cs-CZ"/>
              </w:rPr>
            </w:pPr>
            <w:proofErr w:type="spellStart"/>
            <w:r>
              <w:rPr>
                <w:rFonts w:asciiTheme="minorHAnsi" w:hAnsiTheme="minorHAnsi" w:cstheme="minorHAnsi"/>
                <w:sz w:val="20"/>
                <w:szCs w:val="20"/>
              </w:rPr>
              <w:t>xxx</w:t>
            </w:r>
            <w:proofErr w:type="spellEnd"/>
          </w:p>
        </w:tc>
      </w:tr>
      <w:tr w:rsidR="006908D9" w:rsidRPr="003C5D48" w14:paraId="7FB92BA4" w14:textId="77777777" w:rsidTr="00D76565">
        <w:trPr>
          <w:trHeight w:val="859"/>
          <w:jc w:val="center"/>
        </w:trPr>
        <w:tc>
          <w:tcPr>
            <w:tcW w:w="1546" w:type="pct"/>
            <w:shd w:val="clear" w:color="auto" w:fill="auto"/>
            <w:vAlign w:val="center"/>
          </w:tcPr>
          <w:p w14:paraId="1AE7BF6A" w14:textId="77777777" w:rsidR="006908D9" w:rsidRPr="00195B18" w:rsidRDefault="006908D9" w:rsidP="00D76565">
            <w:pPr>
              <w:widowControl w:val="0"/>
              <w:ind w:left="426"/>
              <w:jc w:val="left"/>
              <w:rPr>
                <w:rFonts w:asciiTheme="minorHAnsi" w:eastAsia="Times New Roman" w:hAnsiTheme="minorHAnsi" w:cstheme="minorHAnsi"/>
                <w:bCs/>
                <w:sz w:val="20"/>
                <w:szCs w:val="20"/>
                <w:highlight w:val="yellow"/>
                <w:lang w:eastAsia="cs-CZ"/>
              </w:rPr>
            </w:pPr>
            <w:r w:rsidRPr="00195B18">
              <w:rPr>
                <w:rFonts w:asciiTheme="minorHAnsi" w:hAnsiTheme="minorHAnsi" w:cstheme="minorHAnsi"/>
                <w:sz w:val="20"/>
                <w:szCs w:val="20"/>
              </w:rPr>
              <w:t>Analytik procesní platformy</w:t>
            </w:r>
          </w:p>
        </w:tc>
        <w:tc>
          <w:tcPr>
            <w:tcW w:w="1623" w:type="pct"/>
            <w:shd w:val="clear" w:color="auto" w:fill="auto"/>
            <w:vAlign w:val="center"/>
          </w:tcPr>
          <w:p w14:paraId="47A70353" w14:textId="77777777" w:rsidR="006908D9" w:rsidRPr="00195B18" w:rsidRDefault="006908D9" w:rsidP="00D76565">
            <w:pPr>
              <w:widowControl w:val="0"/>
              <w:ind w:left="426"/>
              <w:jc w:val="left"/>
              <w:rPr>
                <w:rFonts w:asciiTheme="minorHAnsi" w:eastAsia="Times New Roman" w:hAnsiTheme="minorHAnsi" w:cstheme="minorHAnsi"/>
                <w:bCs/>
                <w:sz w:val="20"/>
                <w:szCs w:val="20"/>
                <w:highlight w:val="yellow"/>
                <w:lang w:eastAsia="cs-CZ"/>
              </w:rPr>
            </w:pPr>
            <w:r w:rsidRPr="00195B18">
              <w:rPr>
                <w:rFonts w:asciiTheme="minorHAnsi" w:hAnsiTheme="minorHAnsi" w:cstheme="minorHAnsi"/>
                <w:sz w:val="20"/>
                <w:szCs w:val="20"/>
              </w:rPr>
              <w:t>Analytik procesní platformy</w:t>
            </w:r>
          </w:p>
        </w:tc>
        <w:tc>
          <w:tcPr>
            <w:tcW w:w="1831" w:type="pct"/>
            <w:tcBorders>
              <w:top w:val="single" w:sz="4" w:space="0" w:color="auto"/>
              <w:bottom w:val="single" w:sz="4" w:space="0" w:color="auto"/>
              <w:right w:val="single" w:sz="4" w:space="0" w:color="auto"/>
            </w:tcBorders>
            <w:shd w:val="clear" w:color="auto" w:fill="auto"/>
            <w:vAlign w:val="center"/>
          </w:tcPr>
          <w:p w14:paraId="6D375B5F" w14:textId="793BA7B4" w:rsidR="006908D9" w:rsidRPr="00195B18" w:rsidRDefault="00DE0A3F" w:rsidP="00DE0A3F">
            <w:pPr>
              <w:jc w:val="center"/>
              <w:rPr>
                <w:rFonts w:asciiTheme="minorHAnsi" w:eastAsia="Times New Roman" w:hAnsiTheme="minorHAnsi" w:cstheme="minorHAnsi"/>
                <w:bCs/>
                <w:sz w:val="20"/>
                <w:szCs w:val="20"/>
                <w:lang w:eastAsia="cs-CZ"/>
              </w:rPr>
            </w:pPr>
            <w:proofErr w:type="spellStart"/>
            <w:r>
              <w:rPr>
                <w:rFonts w:asciiTheme="minorHAnsi" w:hAnsiTheme="minorHAnsi" w:cstheme="minorHAnsi"/>
                <w:sz w:val="20"/>
                <w:szCs w:val="20"/>
              </w:rPr>
              <w:t>xxx</w:t>
            </w:r>
            <w:proofErr w:type="spellEnd"/>
          </w:p>
        </w:tc>
      </w:tr>
      <w:tr w:rsidR="006908D9" w:rsidRPr="003C5D48" w14:paraId="4B1F4822" w14:textId="77777777" w:rsidTr="00D76565">
        <w:trPr>
          <w:trHeight w:val="859"/>
          <w:jc w:val="center"/>
        </w:trPr>
        <w:tc>
          <w:tcPr>
            <w:tcW w:w="1546" w:type="pct"/>
            <w:tcBorders>
              <w:bottom w:val="single" w:sz="4" w:space="0" w:color="auto"/>
            </w:tcBorders>
            <w:shd w:val="clear" w:color="auto" w:fill="auto"/>
            <w:vAlign w:val="center"/>
          </w:tcPr>
          <w:p w14:paraId="7DCC3493"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Vývojář procesní platformy</w:t>
            </w:r>
          </w:p>
        </w:tc>
        <w:tc>
          <w:tcPr>
            <w:tcW w:w="1623" w:type="pct"/>
            <w:tcBorders>
              <w:bottom w:val="single" w:sz="4" w:space="0" w:color="auto"/>
            </w:tcBorders>
            <w:shd w:val="clear" w:color="auto" w:fill="auto"/>
            <w:vAlign w:val="center"/>
          </w:tcPr>
          <w:p w14:paraId="1E09F14D" w14:textId="77777777" w:rsidR="006908D9" w:rsidRPr="00195B18" w:rsidRDefault="006908D9" w:rsidP="00D76565">
            <w:pPr>
              <w:widowControl w:val="0"/>
              <w:ind w:left="426"/>
              <w:jc w:val="left"/>
              <w:rPr>
                <w:rFonts w:asciiTheme="minorHAnsi" w:eastAsia="Times New Roman" w:hAnsiTheme="minorHAnsi" w:cstheme="minorHAnsi"/>
                <w:bCs/>
                <w:sz w:val="20"/>
                <w:szCs w:val="20"/>
                <w:lang w:eastAsia="cs-CZ"/>
              </w:rPr>
            </w:pPr>
            <w:r w:rsidRPr="00195B18">
              <w:rPr>
                <w:rFonts w:asciiTheme="minorHAnsi" w:hAnsiTheme="minorHAnsi" w:cstheme="minorHAnsi"/>
                <w:sz w:val="20"/>
                <w:szCs w:val="20"/>
              </w:rPr>
              <w:t>Vývojář procesní platformy</w:t>
            </w:r>
          </w:p>
        </w:tc>
        <w:tc>
          <w:tcPr>
            <w:tcW w:w="1831" w:type="pct"/>
            <w:tcBorders>
              <w:top w:val="single" w:sz="4" w:space="0" w:color="auto"/>
              <w:bottom w:val="single" w:sz="4" w:space="0" w:color="auto"/>
              <w:right w:val="single" w:sz="4" w:space="0" w:color="auto"/>
            </w:tcBorders>
            <w:shd w:val="clear" w:color="auto" w:fill="auto"/>
            <w:vAlign w:val="center"/>
          </w:tcPr>
          <w:p w14:paraId="7E7AE139" w14:textId="5BF8AB18" w:rsidR="006908D9" w:rsidRPr="00195B18" w:rsidRDefault="00DE0A3F" w:rsidP="00DE0A3F">
            <w:pPr>
              <w:jc w:val="center"/>
              <w:rPr>
                <w:rFonts w:asciiTheme="minorHAnsi" w:eastAsia="Times New Roman" w:hAnsiTheme="minorHAnsi" w:cstheme="minorHAnsi"/>
                <w:bCs/>
                <w:sz w:val="20"/>
                <w:szCs w:val="20"/>
                <w:lang w:eastAsia="cs-CZ"/>
              </w:rPr>
            </w:pPr>
            <w:proofErr w:type="spellStart"/>
            <w:r>
              <w:rPr>
                <w:rFonts w:asciiTheme="minorHAnsi" w:hAnsiTheme="minorHAnsi" w:cstheme="minorHAnsi"/>
                <w:sz w:val="20"/>
                <w:szCs w:val="20"/>
              </w:rPr>
              <w:t>xxx</w:t>
            </w:r>
            <w:proofErr w:type="spellEnd"/>
          </w:p>
        </w:tc>
      </w:tr>
      <w:tr w:rsidR="006908D9" w:rsidRPr="003C5D48" w14:paraId="6EE7E96E" w14:textId="77777777" w:rsidTr="00D76565">
        <w:trPr>
          <w:trHeight w:val="859"/>
          <w:jc w:val="center"/>
        </w:trPr>
        <w:tc>
          <w:tcPr>
            <w:tcW w:w="1546" w:type="pct"/>
            <w:tcBorders>
              <w:top w:val="single" w:sz="4" w:space="0" w:color="auto"/>
              <w:left w:val="single" w:sz="4" w:space="0" w:color="auto"/>
              <w:bottom w:val="single" w:sz="4" w:space="0" w:color="auto"/>
              <w:right w:val="single" w:sz="4" w:space="0" w:color="auto"/>
            </w:tcBorders>
            <w:shd w:val="clear" w:color="auto" w:fill="auto"/>
            <w:vAlign w:val="center"/>
          </w:tcPr>
          <w:p w14:paraId="0A1F2715" w14:textId="77777777" w:rsidR="006908D9" w:rsidRPr="00195B18" w:rsidRDefault="006908D9" w:rsidP="00D76565">
            <w:pPr>
              <w:widowControl w:val="0"/>
              <w:ind w:left="426"/>
              <w:jc w:val="left"/>
              <w:rPr>
                <w:rFonts w:asciiTheme="minorHAnsi" w:eastAsia="Times New Roman" w:hAnsiTheme="minorHAnsi" w:cstheme="minorHAnsi"/>
                <w:bCs/>
                <w:sz w:val="20"/>
                <w:szCs w:val="20"/>
                <w:highlight w:val="yellow"/>
                <w:lang w:eastAsia="cs-CZ"/>
              </w:rPr>
            </w:pPr>
            <w:r w:rsidRPr="00195B18">
              <w:rPr>
                <w:rFonts w:asciiTheme="minorHAnsi" w:hAnsiTheme="minorHAnsi" w:cstheme="minorHAnsi"/>
                <w:sz w:val="20"/>
                <w:szCs w:val="20"/>
              </w:rPr>
              <w:t>Projektový manažer</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tcPr>
          <w:p w14:paraId="682B053A" w14:textId="77777777" w:rsidR="006908D9" w:rsidRPr="00195B18" w:rsidRDefault="006908D9" w:rsidP="00D76565">
            <w:pPr>
              <w:widowControl w:val="0"/>
              <w:ind w:left="426"/>
              <w:jc w:val="left"/>
              <w:rPr>
                <w:rFonts w:asciiTheme="minorHAnsi" w:eastAsia="Times New Roman" w:hAnsiTheme="minorHAnsi" w:cstheme="minorHAnsi"/>
                <w:bCs/>
                <w:sz w:val="20"/>
                <w:szCs w:val="20"/>
                <w:highlight w:val="yellow"/>
                <w:lang w:eastAsia="cs-CZ"/>
              </w:rPr>
            </w:pPr>
            <w:r w:rsidRPr="00195B18">
              <w:rPr>
                <w:rFonts w:asciiTheme="minorHAnsi" w:hAnsiTheme="minorHAnsi" w:cstheme="minorHAnsi"/>
                <w:sz w:val="20"/>
                <w:szCs w:val="20"/>
              </w:rPr>
              <w:t>Projektový manažer</w:t>
            </w:r>
          </w:p>
        </w:tc>
        <w:tc>
          <w:tcPr>
            <w:tcW w:w="1831" w:type="pct"/>
            <w:tcBorders>
              <w:top w:val="single" w:sz="4" w:space="0" w:color="auto"/>
              <w:left w:val="single" w:sz="4" w:space="0" w:color="auto"/>
              <w:bottom w:val="single" w:sz="4" w:space="0" w:color="auto"/>
              <w:right w:val="single" w:sz="4" w:space="0" w:color="auto"/>
            </w:tcBorders>
            <w:shd w:val="clear" w:color="auto" w:fill="auto"/>
            <w:vAlign w:val="center"/>
          </w:tcPr>
          <w:p w14:paraId="55746F8A" w14:textId="2B80688E" w:rsidR="006908D9" w:rsidRPr="00195B18" w:rsidRDefault="00DE0A3F" w:rsidP="00DE0A3F">
            <w:pPr>
              <w:widowControl w:val="0"/>
              <w:ind w:left="426"/>
              <w:jc w:val="center"/>
              <w:rPr>
                <w:rFonts w:asciiTheme="minorHAnsi" w:eastAsia="Times New Roman" w:hAnsiTheme="minorHAnsi" w:cstheme="minorHAnsi"/>
                <w:bCs/>
                <w:sz w:val="20"/>
                <w:szCs w:val="20"/>
                <w:lang w:eastAsia="cs-CZ"/>
              </w:rPr>
            </w:pPr>
            <w:proofErr w:type="spellStart"/>
            <w:r>
              <w:rPr>
                <w:rFonts w:asciiTheme="minorHAnsi" w:hAnsiTheme="minorHAnsi" w:cstheme="minorHAnsi"/>
                <w:sz w:val="20"/>
                <w:szCs w:val="20"/>
              </w:rPr>
              <w:t>xxx</w:t>
            </w:r>
            <w:proofErr w:type="spellEnd"/>
          </w:p>
        </w:tc>
      </w:tr>
    </w:tbl>
    <w:p w14:paraId="51F31B2B" w14:textId="77777777" w:rsidR="006908D9" w:rsidRPr="003C5D48" w:rsidRDefault="006908D9" w:rsidP="006908D9">
      <w:pPr>
        <w:rPr>
          <w:rFonts w:ascii="Calibri" w:eastAsia="Times New Roman" w:hAnsi="Calibri" w:cs="Times New Roman"/>
          <w:kern w:val="32"/>
          <w:sz w:val="20"/>
          <w:lang w:val="x-none" w:eastAsia="x-none"/>
        </w:rPr>
      </w:pPr>
      <w:r w:rsidRPr="003C5D48">
        <w:rPr>
          <w:rFonts w:ascii="Calibri" w:eastAsia="Times New Roman" w:hAnsi="Calibri" w:cs="Times New Roman"/>
          <w:kern w:val="32"/>
          <w:sz w:val="20"/>
          <w:lang w:val="x-none" w:eastAsia="x-none"/>
        </w:rPr>
        <w:br w:type="page"/>
      </w:r>
    </w:p>
    <w:p w14:paraId="0F40B2FC" w14:textId="77777777" w:rsidR="006908D9" w:rsidRPr="003C5D48" w:rsidRDefault="006908D9" w:rsidP="006908D9">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8</w:t>
      </w:r>
    </w:p>
    <w:p w14:paraId="401F169C" w14:textId="77777777" w:rsidR="006908D9" w:rsidRPr="003C5D48" w:rsidRDefault="006908D9" w:rsidP="006908D9">
      <w:pPr>
        <w:spacing w:before="60" w:after="60"/>
        <w:jc w:val="center"/>
        <w:rPr>
          <w:rFonts w:ascii="Calibri" w:eastAsia="Times New Roman" w:hAnsi="Calibri" w:cs="Tahoma"/>
          <w:b/>
          <w:sz w:val="20"/>
          <w:szCs w:val="20"/>
          <w:lang w:eastAsia="x-none"/>
        </w:rPr>
      </w:pPr>
      <w:bookmarkStart w:id="182" w:name="_Příloha_č._11"/>
      <w:bookmarkEnd w:id="182"/>
      <w:r w:rsidRPr="00457F71">
        <w:rPr>
          <w:rFonts w:ascii="Calibri" w:eastAsia="Times New Roman" w:hAnsi="Calibri" w:cs="Tahoma"/>
          <w:b/>
          <w:sz w:val="20"/>
          <w:szCs w:val="20"/>
          <w:lang w:eastAsia="x-none"/>
        </w:rPr>
        <w:t>Informace o zpracovávaných</w:t>
      </w:r>
      <w:r w:rsidRPr="003C5D48">
        <w:rPr>
          <w:rFonts w:ascii="Calibri" w:eastAsia="Times New Roman" w:hAnsi="Calibri" w:cs="Tahoma"/>
          <w:b/>
          <w:sz w:val="20"/>
          <w:szCs w:val="20"/>
          <w:lang w:val="x-none" w:eastAsia="x-none"/>
        </w:rPr>
        <w:t xml:space="preserve">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6908D9" w:rsidRPr="003C5D48" w14:paraId="1E180489" w14:textId="77777777" w:rsidTr="001E4BC9">
        <w:tc>
          <w:tcPr>
            <w:tcW w:w="2268" w:type="dxa"/>
            <w:shd w:val="clear" w:color="auto" w:fill="auto"/>
            <w:vAlign w:val="center"/>
          </w:tcPr>
          <w:p w14:paraId="03B326D5"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0AE569C9"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6908D9" w:rsidRPr="003C5D48" w14:paraId="558BCC5C" w14:textId="77777777" w:rsidTr="001E4BC9">
        <w:tc>
          <w:tcPr>
            <w:tcW w:w="2268" w:type="dxa"/>
            <w:shd w:val="clear" w:color="auto" w:fill="auto"/>
            <w:vAlign w:val="center"/>
          </w:tcPr>
          <w:p w14:paraId="1A72BE4F"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3EFB9B90"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6908D9" w:rsidRPr="003C5D48" w14:paraId="0656FE87" w14:textId="77777777" w:rsidTr="001E4BC9">
        <w:tc>
          <w:tcPr>
            <w:tcW w:w="2268" w:type="dxa"/>
            <w:shd w:val="clear" w:color="auto" w:fill="auto"/>
            <w:vAlign w:val="center"/>
          </w:tcPr>
          <w:p w14:paraId="6F2BD896"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0020D34E"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6908D9" w:rsidRPr="003C5D48" w14:paraId="0506EDA4" w14:textId="77777777" w:rsidTr="001E4BC9">
        <w:tc>
          <w:tcPr>
            <w:tcW w:w="2268" w:type="dxa"/>
            <w:shd w:val="clear" w:color="auto" w:fill="auto"/>
            <w:vAlign w:val="center"/>
          </w:tcPr>
          <w:p w14:paraId="526F3472"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0F3BD27E"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6908D9" w:rsidRPr="003C5D48" w14:paraId="48B5BEDB" w14:textId="77777777" w:rsidTr="001E4BC9">
        <w:tc>
          <w:tcPr>
            <w:tcW w:w="2268" w:type="dxa"/>
            <w:shd w:val="clear" w:color="auto" w:fill="auto"/>
            <w:vAlign w:val="center"/>
          </w:tcPr>
          <w:p w14:paraId="75D75317"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609B8121"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6908D9" w:rsidRPr="003C5D48" w14:paraId="0DFF436F" w14:textId="77777777" w:rsidTr="001E4BC9">
        <w:tc>
          <w:tcPr>
            <w:tcW w:w="2268" w:type="dxa"/>
            <w:shd w:val="clear" w:color="auto" w:fill="auto"/>
            <w:vAlign w:val="center"/>
          </w:tcPr>
          <w:p w14:paraId="7F67B8AA"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49243B2F" w14:textId="77777777" w:rsidR="006908D9" w:rsidRPr="003C5D48" w:rsidRDefault="006908D9" w:rsidP="001E4BC9">
            <w:pPr>
              <w:spacing w:before="60" w:after="60" w:line="280" w:lineRule="exact"/>
              <w:rPr>
                <w:rFonts w:ascii="Calibri" w:eastAsia="Times New Roman" w:hAnsi="Calibri" w:cs="Times New Roman"/>
                <w:sz w:val="20"/>
                <w:szCs w:val="20"/>
                <w:lang w:eastAsia="cs-CZ"/>
              </w:rPr>
            </w:pPr>
            <w:r>
              <w:rPr>
                <w:rFonts w:ascii="Calibri" w:eastAsia="Times New Roman" w:hAnsi="Calibri" w:cs="Times New Roman"/>
                <w:sz w:val="20"/>
                <w:szCs w:val="20"/>
                <w:lang w:eastAsia="cs-CZ"/>
              </w:rPr>
              <w:t>Zaměstnanci orgánů EU – zemědělská veřejnost</w:t>
            </w:r>
          </w:p>
        </w:tc>
      </w:tr>
    </w:tbl>
    <w:p w14:paraId="14CAA622" w14:textId="77777777" w:rsidR="006908D9" w:rsidRPr="003C5D48" w:rsidRDefault="006908D9" w:rsidP="006908D9">
      <w:pPr>
        <w:rPr>
          <w:rFonts w:ascii="Calibri" w:eastAsia="Times New Roman" w:hAnsi="Calibri" w:cs="Times New Roman"/>
          <w:sz w:val="20"/>
          <w:lang w:eastAsia="cs-CZ"/>
        </w:rPr>
      </w:pPr>
      <w:r w:rsidRPr="003C5D48">
        <w:rPr>
          <w:rFonts w:ascii="Calibri" w:eastAsia="Times New Roman" w:hAnsi="Calibri" w:cs="Times New Roman"/>
          <w:sz w:val="20"/>
          <w:lang w:eastAsia="cs-CZ"/>
        </w:rPr>
        <w:br w:type="page"/>
      </w:r>
    </w:p>
    <w:p w14:paraId="24B3BD43" w14:textId="77777777" w:rsidR="006908D9" w:rsidRPr="003C5D48" w:rsidRDefault="006908D9" w:rsidP="006908D9">
      <w:pPr>
        <w:keepNext/>
        <w:spacing w:before="60" w:after="60"/>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Pr="003C5D48">
        <w:rPr>
          <w:rFonts w:ascii="Calibri" w:eastAsia="Times New Roman" w:hAnsi="Calibri" w:cs="Calibri"/>
          <w:b/>
          <w:bCs/>
          <w:kern w:val="32"/>
          <w:sz w:val="20"/>
          <w:szCs w:val="20"/>
          <w:lang w:eastAsia="x-none"/>
        </w:rPr>
        <w:t>9</w:t>
      </w:r>
    </w:p>
    <w:p w14:paraId="1E7079B3" w14:textId="77777777" w:rsidR="006908D9" w:rsidRPr="003C5D48" w:rsidRDefault="006908D9" w:rsidP="006908D9">
      <w:pPr>
        <w:spacing w:before="60" w:after="60"/>
        <w:jc w:val="center"/>
        <w:rPr>
          <w:rFonts w:ascii="Calibri" w:eastAsia="Times New Roman" w:hAnsi="Calibri" w:cs="Calibri"/>
          <w:b/>
          <w:sz w:val="20"/>
          <w:szCs w:val="20"/>
          <w:lang w:eastAsia="x-none"/>
        </w:rPr>
      </w:pPr>
      <w:r w:rsidRPr="003C5D48">
        <w:rPr>
          <w:rFonts w:ascii="Calibri" w:eastAsia="Times New Roman" w:hAnsi="Calibri" w:cs="Calibri"/>
          <w:b/>
          <w:sz w:val="20"/>
          <w:szCs w:val="20"/>
          <w:lang w:eastAsia="x-none"/>
        </w:rPr>
        <w:t>Metodika poskytování Služeb výkonově hrazených</w:t>
      </w:r>
    </w:p>
    <w:p w14:paraId="5BF99102" w14:textId="77777777" w:rsidR="006908D9" w:rsidRPr="003C5D48" w:rsidRDefault="006908D9" w:rsidP="006908D9">
      <w:pPr>
        <w:spacing w:before="60" w:after="60"/>
        <w:rPr>
          <w:rFonts w:ascii="Calibri" w:eastAsia="Times New Roman" w:hAnsi="Calibri" w:cs="Calibri"/>
          <w:sz w:val="20"/>
          <w:szCs w:val="20"/>
          <w:lang w:eastAsia="cs-CZ"/>
        </w:rPr>
      </w:pPr>
      <w:r w:rsidRPr="003C5D48">
        <w:rPr>
          <w:rFonts w:ascii="Calibri" w:eastAsia="Times New Roman" w:hAnsi="Calibri" w:cs="Calibri"/>
          <w:sz w:val="20"/>
          <w:szCs w:val="20"/>
          <w:lang w:eastAsia="cs-CZ"/>
        </w:rPr>
        <w:t>Je obsahem dokumentace poskytnuté Poskytovateli jako Uchazeči v rámci zadávacího řízení na základě</w:t>
      </w:r>
      <w:r w:rsidRPr="003C5D48">
        <w:rPr>
          <w:rFonts w:ascii="Calibri" w:eastAsia="Times New Roman" w:hAnsi="Calibri" w:cs="Times New Roman"/>
          <w:sz w:val="20"/>
          <w:lang w:eastAsia="cs-CZ"/>
        </w:rPr>
        <w:t xml:space="preserve"> </w:t>
      </w:r>
      <w:r w:rsidRPr="003C5D48">
        <w:rPr>
          <w:rFonts w:ascii="Calibri" w:eastAsia="Times New Roman" w:hAnsi="Calibri" w:cs="Calibri"/>
          <w:sz w:val="20"/>
          <w:szCs w:val="20"/>
          <w:lang w:eastAsia="cs-CZ"/>
        </w:rPr>
        <w:t>Dohody o</w:t>
      </w:r>
      <w:r>
        <w:rPr>
          <w:rFonts w:ascii="Calibri" w:eastAsia="Times New Roman" w:hAnsi="Calibri" w:cs="Calibri"/>
          <w:sz w:val="20"/>
          <w:szCs w:val="20"/>
          <w:lang w:eastAsia="cs-CZ"/>
        </w:rPr>
        <w:t> </w:t>
      </w:r>
      <w:r w:rsidRPr="003C5D48">
        <w:rPr>
          <w:rFonts w:ascii="Calibri" w:eastAsia="Times New Roman" w:hAnsi="Calibri" w:cs="Calibri"/>
          <w:sz w:val="20"/>
          <w:szCs w:val="20"/>
          <w:lang w:eastAsia="cs-CZ"/>
        </w:rPr>
        <w:t xml:space="preserve">ochraně důvěrných informací. Ke dni účinnosti smlouvy Poskytovatel obdrží elektronickou cestou odkaz na interní web Objednatele, kde bude zpřístupněno aktuální znění </w:t>
      </w:r>
      <w:r>
        <w:rPr>
          <w:rFonts w:ascii="Calibri" w:eastAsia="Times New Roman" w:hAnsi="Calibri" w:cs="Calibri"/>
          <w:sz w:val="20"/>
          <w:szCs w:val="20"/>
          <w:lang w:eastAsia="cs-CZ"/>
        </w:rPr>
        <w:t>P</w:t>
      </w:r>
      <w:r w:rsidRPr="003C5D48">
        <w:rPr>
          <w:rFonts w:ascii="Calibri" w:eastAsia="Times New Roman" w:hAnsi="Calibri" w:cs="Calibri"/>
          <w:sz w:val="20"/>
          <w:szCs w:val="20"/>
          <w:lang w:eastAsia="cs-CZ"/>
        </w:rPr>
        <w:t>řílohy č.</w:t>
      </w:r>
      <w:r>
        <w:rPr>
          <w:rFonts w:ascii="Calibri" w:eastAsia="Times New Roman" w:hAnsi="Calibri" w:cs="Calibri"/>
          <w:sz w:val="20"/>
          <w:szCs w:val="20"/>
          <w:lang w:eastAsia="cs-CZ"/>
        </w:rPr>
        <w:t xml:space="preserve"> </w:t>
      </w:r>
      <w:r w:rsidRPr="003C5D48">
        <w:rPr>
          <w:rFonts w:ascii="Calibri" w:eastAsia="Times New Roman" w:hAnsi="Calibri" w:cs="Calibri"/>
          <w:sz w:val="20"/>
          <w:szCs w:val="20"/>
          <w:lang w:eastAsia="cs-CZ"/>
        </w:rPr>
        <w:t>9</w:t>
      </w:r>
      <w:r>
        <w:rPr>
          <w:rFonts w:ascii="Calibri" w:eastAsia="Times New Roman" w:hAnsi="Calibri" w:cs="Calibri"/>
          <w:sz w:val="20"/>
          <w:szCs w:val="20"/>
          <w:lang w:eastAsia="cs-CZ"/>
        </w:rPr>
        <w:t>.</w:t>
      </w:r>
      <w:r w:rsidRPr="003C5D48">
        <w:rPr>
          <w:rFonts w:ascii="Calibri" w:eastAsia="Times New Roman" w:hAnsi="Calibri" w:cs="Calibri"/>
          <w:sz w:val="20"/>
          <w:szCs w:val="20"/>
          <w:lang w:eastAsia="cs-CZ"/>
        </w:rPr>
        <w:t xml:space="preserve"> </w:t>
      </w:r>
    </w:p>
    <w:p w14:paraId="5DAC351F" w14:textId="77777777" w:rsidR="004E4972" w:rsidRDefault="004E4972">
      <w:pPr>
        <w:jc w:val="left"/>
        <w:rPr>
          <w:szCs w:val="22"/>
        </w:rPr>
      </w:pPr>
    </w:p>
    <w:sectPr w:rsidR="004E4972">
      <w:footerReference w:type="default" r:id="rId15"/>
      <w:foot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06061" w14:textId="77777777" w:rsidR="007548E1" w:rsidRDefault="007548E1">
      <w:r>
        <w:separator/>
      </w:r>
    </w:p>
  </w:endnote>
  <w:endnote w:type="continuationSeparator" w:id="0">
    <w:p w14:paraId="3F3B8050" w14:textId="77777777" w:rsidR="007548E1" w:rsidRDefault="0075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D7CB8" w14:textId="0DA7C213" w:rsidR="00FE4130" w:rsidRDefault="008659AF">
    <w:pPr>
      <w:pStyle w:val="Zpat"/>
    </w:pPr>
    <w:fldSimple w:instr=" DOCVARIABLE  dms_cj  \* MERGEFORMAT ">
      <w:r w:rsidRPr="008659AF">
        <w:rPr>
          <w:bCs/>
        </w:rPr>
        <w:t>MZE-58185/2024-12120</w:t>
      </w:r>
    </w:fldSimple>
    <w:r w:rsidR="00346DA6">
      <w:tab/>
    </w:r>
    <w:r w:rsidR="00346DA6">
      <w:fldChar w:fldCharType="begin"/>
    </w:r>
    <w:r w:rsidR="00346DA6">
      <w:instrText>PAGE   \* MERGEFORMAT</w:instrText>
    </w:r>
    <w:r w:rsidR="00346DA6">
      <w:fldChar w:fldCharType="separate"/>
    </w:r>
    <w:r w:rsidR="00346DA6">
      <w:t>2</w:t>
    </w:r>
    <w:r w:rsidR="00346DA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D7CBC" w14:textId="4ECA530E" w:rsidR="00FE4130" w:rsidRDefault="00FE4130">
    <w:pPr>
      <w:pStyle w:val="Zpat"/>
      <w:tabs>
        <w:tab w:val="clear" w:pos="9072"/>
      </w:tabs>
      <w:ind w:right="-143" w:hanging="284"/>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A1AC5" w14:textId="77777777" w:rsidR="007548E1" w:rsidRDefault="007548E1">
      <w:r>
        <w:separator/>
      </w:r>
    </w:p>
  </w:footnote>
  <w:footnote w:type="continuationSeparator" w:id="0">
    <w:p w14:paraId="7BDC48F5" w14:textId="77777777" w:rsidR="007548E1" w:rsidRDefault="0075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59DAB" w14:textId="77777777" w:rsidR="00B2446E" w:rsidRPr="00195B18" w:rsidRDefault="00B2446E" w:rsidP="00195B18">
    <w:pPr>
      <w:pStyle w:val="Zhlav"/>
      <w:jc w:val="center"/>
      <w:rPr>
        <w:rFonts w:asciiTheme="minorHAnsi" w:hAnsiTheme="minorHAnsi" w:cstheme="minorHAnsi"/>
        <w:b/>
        <w:bCs/>
        <w:sz w:val="20"/>
        <w:szCs w:val="22"/>
      </w:rPr>
    </w:pPr>
    <w:r w:rsidRPr="00195B18">
      <w:rPr>
        <w:rFonts w:asciiTheme="minorHAnsi" w:hAnsiTheme="minorHAnsi" w:cstheme="minorHAnsi"/>
        <w:b/>
        <w:bCs/>
        <w:sz w:val="20"/>
        <w:szCs w:val="22"/>
      </w:rPr>
      <w:t>ZAJIŠTĚNÍ PROVOZU A ROZVOJE APLIKACE PROCESNÍCH AGEND GPM – SAEU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 w15:restartNumberingAfterBreak="0">
    <w:nsid w:val="05E02314"/>
    <w:multiLevelType w:val="multilevel"/>
    <w:tmpl w:val="DD64DEF0"/>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26BA7"/>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2B71B6"/>
    <w:multiLevelType w:val="multilevel"/>
    <w:tmpl w:val="53AEB95A"/>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0"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2"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46A2052"/>
    <w:multiLevelType w:val="multilevel"/>
    <w:tmpl w:val="5D1A10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4"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15:restartNumberingAfterBreak="0">
    <w:nsid w:val="2CEB728A"/>
    <w:multiLevelType w:val="multilevel"/>
    <w:tmpl w:val="C1B009CA"/>
    <w:lvl w:ilvl="0">
      <w:start w:val="7"/>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8"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173A2"/>
    <w:multiLevelType w:val="multilevel"/>
    <w:tmpl w:val="A518287A"/>
    <w:lvl w:ilvl="0">
      <w:start w:val="3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0" w15:restartNumberingAfterBreak="0">
    <w:nsid w:val="30723B46"/>
    <w:multiLevelType w:val="hybridMultilevel"/>
    <w:tmpl w:val="5E3CBF70"/>
    <w:lvl w:ilvl="0" w:tplc="9C1C4F68">
      <w:start w:val="1"/>
      <w:numFmt w:val="decimal"/>
      <w:lvlText w:val="17.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304"/>
        </w:tabs>
        <w:ind w:left="1134"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3" w15:restartNumberingAfterBreak="0">
    <w:nsid w:val="3A4651A2"/>
    <w:multiLevelType w:val="multilevel"/>
    <w:tmpl w:val="DC86ADC0"/>
    <w:lvl w:ilvl="0">
      <w:start w:val="31"/>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028" w:hanging="72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542" w:hanging="108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24" w15:restartNumberingAfterBreak="0">
    <w:nsid w:val="40566301"/>
    <w:multiLevelType w:val="hybridMultilevel"/>
    <w:tmpl w:val="DFAEA988"/>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5" w15:restartNumberingAfterBreak="0">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300D7E"/>
    <w:multiLevelType w:val="multilevel"/>
    <w:tmpl w:val="76E49394"/>
    <w:lvl w:ilvl="0">
      <w:start w:val="5"/>
      <w:numFmt w:val="decimal"/>
      <w:lvlText w:val="%1"/>
      <w:lvlJc w:val="left"/>
      <w:pPr>
        <w:ind w:left="510" w:hanging="510"/>
      </w:pPr>
      <w:rPr>
        <w:rFonts w:hint="default"/>
      </w:rPr>
    </w:lvl>
    <w:lvl w:ilvl="1">
      <w:start w:val="11"/>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7"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15:restartNumberingAfterBreak="0">
    <w:nsid w:val="521A7592"/>
    <w:multiLevelType w:val="multilevel"/>
    <w:tmpl w:val="63D4138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1"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3C501C"/>
    <w:multiLevelType w:val="multilevel"/>
    <w:tmpl w:val="08621C66"/>
    <w:lvl w:ilvl="0">
      <w:start w:val="5"/>
      <w:numFmt w:val="decimal"/>
      <w:lvlText w:val="%1"/>
      <w:lvlJc w:val="left"/>
      <w:pPr>
        <w:ind w:left="420" w:hanging="420"/>
      </w:pPr>
      <w:rPr>
        <w:rFonts w:hint="default"/>
      </w:rPr>
    </w:lvl>
    <w:lvl w:ilvl="1">
      <w:start w:val="7"/>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5" w15:restartNumberingAfterBreak="0">
    <w:nsid w:val="5BBE439E"/>
    <w:multiLevelType w:val="multilevel"/>
    <w:tmpl w:val="9B98B69C"/>
    <w:lvl w:ilvl="0">
      <w:start w:val="5"/>
      <w:numFmt w:val="decimal"/>
      <w:lvlText w:val="%1"/>
      <w:lvlJc w:val="left"/>
      <w:pPr>
        <w:ind w:left="510" w:hanging="510"/>
      </w:pPr>
      <w:rPr>
        <w:rFonts w:hint="default"/>
      </w:rPr>
    </w:lvl>
    <w:lvl w:ilvl="1">
      <w:start w:val="13"/>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6"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8"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4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000207"/>
    <w:multiLevelType w:val="multilevel"/>
    <w:tmpl w:val="CF02FF70"/>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7"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16D3A"/>
    <w:multiLevelType w:val="multilevel"/>
    <w:tmpl w:val="4DD69BA8"/>
    <w:numStyleLink w:val="Seznamnadpisy"/>
  </w:abstractNum>
  <w:num w:numId="1" w16cid:durableId="721563730">
    <w:abstractNumId w:val="22"/>
  </w:num>
  <w:num w:numId="2" w16cid:durableId="948775777">
    <w:abstractNumId w:val="29"/>
  </w:num>
  <w:num w:numId="3" w16cid:durableId="741101567">
    <w:abstractNumId w:val="48"/>
  </w:num>
  <w:num w:numId="4" w16cid:durableId="1550067846">
    <w:abstractNumId w:val="37"/>
  </w:num>
  <w:num w:numId="5" w16cid:durableId="1807889929">
    <w:abstractNumId w:val="11"/>
  </w:num>
  <w:num w:numId="6" w16cid:durableId="1285574067">
    <w:abstractNumId w:val="0"/>
  </w:num>
  <w:num w:numId="7" w16cid:durableId="2039507235">
    <w:abstractNumId w:val="34"/>
  </w:num>
  <w:num w:numId="8" w16cid:durableId="1231381000">
    <w:abstractNumId w:val="30"/>
  </w:num>
  <w:num w:numId="9" w16cid:durableId="191767568">
    <w:abstractNumId w:val="46"/>
  </w:num>
  <w:num w:numId="10" w16cid:durableId="391972635">
    <w:abstractNumId w:val="13"/>
  </w:num>
  <w:num w:numId="11" w16cid:durableId="466438245">
    <w:abstractNumId w:val="9"/>
  </w:num>
  <w:num w:numId="12" w16cid:durableId="279147880">
    <w:abstractNumId w:val="26"/>
  </w:num>
  <w:num w:numId="13" w16cid:durableId="358316223">
    <w:abstractNumId w:val="35"/>
  </w:num>
  <w:num w:numId="14" w16cid:durableId="1475217023">
    <w:abstractNumId w:val="1"/>
  </w:num>
  <w:num w:numId="15" w16cid:durableId="716855577">
    <w:abstractNumId w:val="17"/>
  </w:num>
  <w:num w:numId="16" w16cid:durableId="70932340">
    <w:abstractNumId w:val="45"/>
  </w:num>
  <w:num w:numId="17" w16cid:durableId="529033057">
    <w:abstractNumId w:val="20"/>
  </w:num>
  <w:num w:numId="18" w16cid:durableId="2112506727">
    <w:abstractNumId w:val="8"/>
  </w:num>
  <w:num w:numId="19" w16cid:durableId="1270311263">
    <w:abstractNumId w:val="16"/>
  </w:num>
  <w:num w:numId="20" w16cid:durableId="604192877">
    <w:abstractNumId w:val="12"/>
  </w:num>
  <w:num w:numId="21" w16cid:durableId="384254790">
    <w:abstractNumId w:val="42"/>
  </w:num>
  <w:num w:numId="22" w16cid:durableId="378290011">
    <w:abstractNumId w:val="41"/>
  </w:num>
  <w:num w:numId="23" w16cid:durableId="4874069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2350460">
    <w:abstractNumId w:val="10"/>
  </w:num>
  <w:num w:numId="25" w16cid:durableId="2075421668">
    <w:abstractNumId w:val="24"/>
  </w:num>
  <w:num w:numId="26" w16cid:durableId="1860310461">
    <w:abstractNumId w:val="25"/>
  </w:num>
  <w:num w:numId="27" w16cid:durableId="826703263">
    <w:abstractNumId w:val="3"/>
  </w:num>
  <w:num w:numId="28" w16cid:durableId="1279023371">
    <w:abstractNumId w:val="36"/>
  </w:num>
  <w:num w:numId="29" w16cid:durableId="2119830952">
    <w:abstractNumId w:val="27"/>
  </w:num>
  <w:num w:numId="30" w16cid:durableId="2010255386">
    <w:abstractNumId w:val="43"/>
  </w:num>
  <w:num w:numId="31" w16cid:durableId="1997609012">
    <w:abstractNumId w:val="38"/>
  </w:num>
  <w:num w:numId="32" w16cid:durableId="81417861">
    <w:abstractNumId w:val="14"/>
  </w:num>
  <w:num w:numId="33" w16cid:durableId="226887547">
    <w:abstractNumId w:val="28"/>
  </w:num>
  <w:num w:numId="34" w16cid:durableId="1465929270">
    <w:abstractNumId w:val="5"/>
  </w:num>
  <w:num w:numId="35" w16cid:durableId="1859657494">
    <w:abstractNumId w:val="4"/>
  </w:num>
  <w:num w:numId="36" w16cid:durableId="1704093128">
    <w:abstractNumId w:val="2"/>
  </w:num>
  <w:num w:numId="37" w16cid:durableId="1705014837">
    <w:abstractNumId w:val="15"/>
  </w:num>
  <w:num w:numId="38" w16cid:durableId="1529953597">
    <w:abstractNumId w:val="47"/>
  </w:num>
  <w:num w:numId="39" w16cid:durableId="1709455531">
    <w:abstractNumId w:val="32"/>
  </w:num>
  <w:num w:numId="40" w16cid:durableId="843738589">
    <w:abstractNumId w:val="18"/>
  </w:num>
  <w:num w:numId="41" w16cid:durableId="1667399112">
    <w:abstractNumId w:val="6"/>
  </w:num>
  <w:num w:numId="42" w16cid:durableId="1339313754">
    <w:abstractNumId w:val="39"/>
  </w:num>
  <w:num w:numId="43" w16cid:durableId="787359773">
    <w:abstractNumId w:val="21"/>
  </w:num>
  <w:num w:numId="44" w16cid:durableId="596904695">
    <w:abstractNumId w:val="31"/>
  </w:num>
  <w:num w:numId="45" w16cid:durableId="1651012764">
    <w:abstractNumId w:val="44"/>
  </w:num>
  <w:num w:numId="46" w16cid:durableId="298078145">
    <w:abstractNumId w:val="40"/>
  </w:num>
  <w:num w:numId="47" w16cid:durableId="1013335868">
    <w:abstractNumId w:val="33"/>
  </w:num>
  <w:num w:numId="48" w16cid:durableId="1708674176">
    <w:abstractNumId w:val="7"/>
  </w:num>
  <w:num w:numId="49" w16cid:durableId="456069239">
    <w:abstractNumId w:val="23"/>
  </w:num>
  <w:num w:numId="50" w16cid:durableId="165092658">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160001"/>
    <w:docVar w:name="dms_carovy_kod_cj" w:val="MZE-58185/2024-12120"/>
    <w:docVar w:name="dms_cj" w:val="MZE-58185/2024-12120"/>
    <w:docVar w:name="dms_cj_skn" w:val="%%%nevyplněno%%%"/>
    <w:docVar w:name="dms_datum" w:val="30. 9. 2024"/>
    <w:docVar w:name="dms_datum_textem" w:val="30. září 2024"/>
    <w:docVar w:name="dms_datum_vzniku" w:val="6. 8. 2024 7:43:45"/>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Zajištění provozu a rozvoje aplikace procesních agend GPM – SAEU 2025+"/>
    <w:docVar w:name="dms_VNVSpravce" w:val="%%%nevyplněno%%%"/>
    <w:docVar w:name="dms_zpracoval_jmeno" w:val="Dana Hynková"/>
    <w:docVar w:name="dms_zpracoval_mail" w:val="Dana.Hynkova@mze.gov.cz"/>
    <w:docVar w:name="dms_zpracoval_telefon" w:val="221812550"/>
  </w:docVars>
  <w:rsids>
    <w:rsidRoot w:val="00FE4130"/>
    <w:rsid w:val="00064A88"/>
    <w:rsid w:val="000728B7"/>
    <w:rsid w:val="000B0E64"/>
    <w:rsid w:val="000E2D8E"/>
    <w:rsid w:val="00145A89"/>
    <w:rsid w:val="00195B18"/>
    <w:rsid w:val="001A255C"/>
    <w:rsid w:val="001C6672"/>
    <w:rsid w:val="002255BE"/>
    <w:rsid w:val="002A028C"/>
    <w:rsid w:val="002C3AC7"/>
    <w:rsid w:val="002D4F8F"/>
    <w:rsid w:val="00334F19"/>
    <w:rsid w:val="00346DA6"/>
    <w:rsid w:val="0041261C"/>
    <w:rsid w:val="004E4972"/>
    <w:rsid w:val="005F1221"/>
    <w:rsid w:val="00654D04"/>
    <w:rsid w:val="006908D9"/>
    <w:rsid w:val="006C756F"/>
    <w:rsid w:val="007548E1"/>
    <w:rsid w:val="00775DE7"/>
    <w:rsid w:val="008205AC"/>
    <w:rsid w:val="008659AF"/>
    <w:rsid w:val="008669E4"/>
    <w:rsid w:val="00895676"/>
    <w:rsid w:val="00901C8C"/>
    <w:rsid w:val="00A16771"/>
    <w:rsid w:val="00A81E46"/>
    <w:rsid w:val="00B2446E"/>
    <w:rsid w:val="00B50499"/>
    <w:rsid w:val="00BE3F93"/>
    <w:rsid w:val="00CD2205"/>
    <w:rsid w:val="00D16C6C"/>
    <w:rsid w:val="00D21EF4"/>
    <w:rsid w:val="00D76565"/>
    <w:rsid w:val="00DE0A3F"/>
    <w:rsid w:val="00E37221"/>
    <w:rsid w:val="00E51527"/>
    <w:rsid w:val="00EA2412"/>
    <w:rsid w:val="00F57377"/>
    <w:rsid w:val="00FA6F32"/>
    <w:rsid w:val="00FE4130"/>
    <w:rsid w:val="00FF5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6F3D7CAF"/>
  <w15:docId w15:val="{3D0CF503-30EB-4B88-8998-D9900BE3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RLdajeosmluvnstran">
    <w:name w:val="RL  údaje o smluvní straně"/>
    <w:basedOn w:val="Normln"/>
    <w:rsid w:val="004E4972"/>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4E4972"/>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4E4972"/>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4E4972"/>
    <w:rPr>
      <w:i/>
    </w:rPr>
  </w:style>
  <w:style w:type="character" w:customStyle="1" w:styleId="RLProhlensmluvnchstranChar">
    <w:name w:val="RL Prohlášení smluvních stran Char"/>
    <w:link w:val="RLProhlensmluvnchstran"/>
    <w:rsid w:val="004E4972"/>
    <w:rPr>
      <w:rFonts w:ascii="Calibri" w:hAnsi="Calibri"/>
      <w:b/>
      <w:szCs w:val="24"/>
      <w:lang w:val="x-none" w:eastAsia="x-none"/>
    </w:rPr>
  </w:style>
  <w:style w:type="character" w:customStyle="1" w:styleId="ZKLADNChar">
    <w:name w:val="ZÁKLADNÍ Char"/>
    <w:link w:val="ZKLADN"/>
    <w:locked/>
    <w:rsid w:val="004E4972"/>
    <w:rPr>
      <w:rFonts w:ascii="Garamond" w:hAnsi="Garamond"/>
      <w:sz w:val="24"/>
      <w:szCs w:val="24"/>
    </w:rPr>
  </w:style>
  <w:style w:type="paragraph" w:customStyle="1" w:styleId="ZKLADN">
    <w:name w:val="ZÁKLADNÍ"/>
    <w:basedOn w:val="Zkladntext"/>
    <w:link w:val="ZKLADNChar"/>
    <w:rsid w:val="004E4972"/>
    <w:pPr>
      <w:widowControl w:val="0"/>
      <w:spacing w:before="120" w:line="280" w:lineRule="atLeast"/>
    </w:pPr>
    <w:rPr>
      <w:rFonts w:ascii="Garamond" w:eastAsia="Times New Roman" w:hAnsi="Garamond" w:cs="Times New Roman"/>
      <w:sz w:val="24"/>
      <w:lang w:eastAsia="ar-SA"/>
    </w:rPr>
  </w:style>
  <w:style w:type="paragraph" w:customStyle="1" w:styleId="doplnuchaze">
    <w:name w:val="doplní uchazeč"/>
    <w:basedOn w:val="Normln"/>
    <w:link w:val="doplnuchazeChar"/>
    <w:qFormat/>
    <w:rsid w:val="004E4972"/>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4E4972"/>
    <w:rPr>
      <w:rFonts w:ascii="Calibri" w:hAnsi="Calibri"/>
      <w:b/>
      <w:snapToGrid w:val="0"/>
      <w:szCs w:val="22"/>
      <w:lang w:val="x-none" w:eastAsia="x-none"/>
    </w:rPr>
  </w:style>
  <w:style w:type="paragraph" w:styleId="Zkladntext">
    <w:name w:val="Body Text"/>
    <w:basedOn w:val="Normln"/>
    <w:link w:val="ZkladntextChar"/>
    <w:uiPriority w:val="99"/>
    <w:semiHidden/>
    <w:unhideWhenUsed/>
    <w:rsid w:val="004E4972"/>
    <w:pPr>
      <w:spacing w:after="120"/>
    </w:pPr>
  </w:style>
  <w:style w:type="character" w:customStyle="1" w:styleId="ZkladntextChar">
    <w:name w:val="Základní text Char"/>
    <w:basedOn w:val="Standardnpsmoodstavce"/>
    <w:link w:val="Zkladntext"/>
    <w:uiPriority w:val="99"/>
    <w:semiHidden/>
    <w:rsid w:val="004E4972"/>
    <w:rPr>
      <w:rFonts w:ascii="Arial" w:eastAsia="Arial" w:hAnsi="Arial" w:cs="Arial"/>
      <w:sz w:val="22"/>
      <w:szCs w:val="24"/>
      <w:lang w:eastAsia="en-US"/>
    </w:rPr>
  </w:style>
  <w:style w:type="paragraph" w:customStyle="1" w:styleId="RLTextlnkuslovan">
    <w:name w:val="RL Text článku číslovaný"/>
    <w:basedOn w:val="Normln"/>
    <w:link w:val="RLTextlnkuslovanChar"/>
    <w:qFormat/>
    <w:rsid w:val="004E4972"/>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4E4972"/>
    <w:pPr>
      <w:keepNext/>
      <w:numPr>
        <w:numId w:val="1"/>
      </w:numPr>
      <w:suppressAutoHyphens/>
      <w:spacing w:before="360" w:after="120" w:line="280" w:lineRule="exact"/>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4E4972"/>
    <w:rPr>
      <w:rFonts w:ascii="Calibri" w:hAnsi="Calibri"/>
      <w:b/>
      <w:szCs w:val="24"/>
      <w:lang w:val="x-none" w:eastAsia="en-US"/>
    </w:rPr>
  </w:style>
  <w:style w:type="character" w:customStyle="1" w:styleId="RLTextlnkuslovanChar">
    <w:name w:val="RL Text článku číslovaný Char"/>
    <w:link w:val="RLTextlnkuslovan"/>
    <w:rsid w:val="004E4972"/>
    <w:rPr>
      <w:rFonts w:asciiTheme="minorHAnsi" w:hAnsiTheme="minorHAnsi"/>
      <w:szCs w:val="24"/>
      <w:lang w:val="x-none" w:eastAsia="x-none"/>
    </w:rPr>
  </w:style>
  <w:style w:type="numbering" w:customStyle="1" w:styleId="Seznamnadpisy">
    <w:name w:val="Seznam nadpisy"/>
    <w:rsid w:val="004E4972"/>
    <w:pPr>
      <w:numPr>
        <w:numId w:val="2"/>
      </w:numPr>
    </w:pPr>
  </w:style>
  <w:style w:type="character" w:customStyle="1" w:styleId="ui-provider">
    <w:name w:val="ui-provider"/>
    <w:basedOn w:val="Standardnpsmoodstavce"/>
    <w:rsid w:val="004E4972"/>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4E4972"/>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4E4972"/>
    <w:rPr>
      <w:rFonts w:asciiTheme="minorHAnsi" w:eastAsiaTheme="minorHAnsi" w:hAnsiTheme="minorHAnsi" w:cstheme="minorBidi"/>
      <w:sz w:val="22"/>
      <w:szCs w:val="22"/>
      <w:lang w:eastAsia="en-US"/>
    </w:rPr>
  </w:style>
  <w:style w:type="character" w:customStyle="1" w:styleId="dn">
    <w:name w:val="Žádný"/>
    <w:rsid w:val="004E4972"/>
  </w:style>
  <w:style w:type="paragraph" w:customStyle="1" w:styleId="Seznamploh">
    <w:name w:val="Seznam příloh"/>
    <w:basedOn w:val="RLTextlnkuslovan"/>
    <w:link w:val="SeznamplohChar"/>
    <w:rsid w:val="004E4972"/>
    <w:pPr>
      <w:numPr>
        <w:ilvl w:val="0"/>
        <w:numId w:val="0"/>
      </w:numPr>
      <w:ind w:left="3572" w:hanging="1361"/>
    </w:pPr>
    <w:rPr>
      <w:lang w:eastAsia="en-US"/>
    </w:rPr>
  </w:style>
  <w:style w:type="character" w:customStyle="1" w:styleId="SeznamplohChar">
    <w:name w:val="Seznam příloh Char"/>
    <w:link w:val="Seznamploh"/>
    <w:rsid w:val="004E4972"/>
    <w:rPr>
      <w:rFonts w:asciiTheme="minorHAnsi" w:hAnsiTheme="minorHAnsi"/>
      <w:szCs w:val="24"/>
      <w:lang w:val="x-none" w:eastAsia="en-US"/>
    </w:rPr>
  </w:style>
  <w:style w:type="paragraph" w:customStyle="1" w:styleId="StylArial10bZa6bdkovnNejmn16b">
    <w:name w:val="Styl Arial 10 b. Za:  6 b. Řádkování:  Nejméně 16 b."/>
    <w:basedOn w:val="Normln"/>
    <w:rsid w:val="004E4972"/>
    <w:pPr>
      <w:numPr>
        <w:numId w:val="22"/>
      </w:numPr>
      <w:spacing w:after="120" w:line="320" w:lineRule="atLeast"/>
      <w:jc w:val="left"/>
    </w:pPr>
    <w:rPr>
      <w:rFonts w:eastAsia="Times New Roman" w:cs="Times New Roman"/>
      <w:sz w:val="20"/>
      <w:szCs w:val="20"/>
      <w:lang w:eastAsia="cs-CZ"/>
    </w:rPr>
  </w:style>
  <w:style w:type="paragraph" w:styleId="Bezmezer">
    <w:name w:val="No Spacing"/>
    <w:uiPriority w:val="1"/>
    <w:qFormat/>
    <w:rsid w:val="00B50499"/>
    <w:rPr>
      <w:rFonts w:ascii="Calibri" w:eastAsia="Calibri" w:hAnsi="Calibri"/>
      <w:sz w:val="22"/>
      <w:szCs w:val="22"/>
      <w:lang w:val="en-US" w:eastAsia="en-US"/>
    </w:rPr>
  </w:style>
  <w:style w:type="table" w:styleId="Mkatabulky">
    <w:name w:val="Table Grid"/>
    <w:basedOn w:val="Normlntabulka"/>
    <w:uiPriority w:val="59"/>
    <w:rsid w:val="00B50499"/>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22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165107">
      <w:bodyDiv w:val="1"/>
      <w:marLeft w:val="0"/>
      <w:marRight w:val="0"/>
      <w:marTop w:val="0"/>
      <w:marBottom w:val="0"/>
      <w:divBdr>
        <w:top w:val="none" w:sz="0" w:space="0" w:color="auto"/>
        <w:left w:val="none" w:sz="0" w:space="0" w:color="auto"/>
        <w:bottom w:val="none" w:sz="0" w:space="0" w:color="auto"/>
        <w:right w:val="none" w:sz="0" w:space="0" w:color="auto"/>
      </w:divBdr>
    </w:div>
    <w:div w:id="893393399">
      <w:bodyDiv w:val="1"/>
      <w:marLeft w:val="0"/>
      <w:marRight w:val="0"/>
      <w:marTop w:val="0"/>
      <w:marBottom w:val="0"/>
      <w:divBdr>
        <w:top w:val="none" w:sz="0" w:space="0" w:color="auto"/>
        <w:left w:val="none" w:sz="0" w:space="0" w:color="auto"/>
        <w:bottom w:val="none" w:sz="0" w:space="0" w:color="auto"/>
        <w:right w:val="none" w:sz="0" w:space="0" w:color="auto"/>
      </w:divBdr>
    </w:div>
    <w:div w:id="1074088431">
      <w:bodyDiv w:val="1"/>
      <w:marLeft w:val="0"/>
      <w:marRight w:val="0"/>
      <w:marTop w:val="0"/>
      <w:marBottom w:val="0"/>
      <w:divBdr>
        <w:top w:val="none" w:sz="0" w:space="0" w:color="auto"/>
        <w:left w:val="none" w:sz="0" w:space="0" w:color="auto"/>
        <w:bottom w:val="none" w:sz="0" w:space="0" w:color="auto"/>
        <w:right w:val="none" w:sz="0" w:space="0" w:color="auto"/>
      </w:divBdr>
    </w:div>
    <w:div w:id="1088162188">
      <w:bodyDiv w:val="1"/>
      <w:marLeft w:val="0"/>
      <w:marRight w:val="0"/>
      <w:marTop w:val="0"/>
      <w:marBottom w:val="0"/>
      <w:divBdr>
        <w:top w:val="none" w:sz="0" w:space="0" w:color="auto"/>
        <w:left w:val="none" w:sz="0" w:space="0" w:color="auto"/>
        <w:bottom w:val="none" w:sz="0" w:space="0" w:color="auto"/>
        <w:right w:val="none" w:sz="0" w:space="0" w:color="auto"/>
      </w:divBdr>
    </w:div>
    <w:div w:id="1218005613">
      <w:bodyDiv w:val="1"/>
      <w:marLeft w:val="0"/>
      <w:marRight w:val="0"/>
      <w:marTop w:val="0"/>
      <w:marBottom w:val="0"/>
      <w:divBdr>
        <w:top w:val="none" w:sz="0" w:space="0" w:color="auto"/>
        <w:left w:val="none" w:sz="0" w:space="0" w:color="auto"/>
        <w:bottom w:val="none" w:sz="0" w:space="0" w:color="auto"/>
        <w:right w:val="none" w:sz="0" w:space="0" w:color="auto"/>
      </w:divBdr>
    </w:div>
    <w:div w:id="1512183956">
      <w:bodyDiv w:val="1"/>
      <w:marLeft w:val="0"/>
      <w:marRight w:val="0"/>
      <w:marTop w:val="0"/>
      <w:marBottom w:val="0"/>
      <w:divBdr>
        <w:top w:val="none" w:sz="0" w:space="0" w:color="auto"/>
        <w:left w:val="none" w:sz="0" w:space="0" w:color="auto"/>
        <w:bottom w:val="none" w:sz="0" w:space="0" w:color="auto"/>
        <w:right w:val="none" w:sz="0" w:space="0" w:color="auto"/>
      </w:divBdr>
    </w:div>
    <w:div w:id="160900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atelna@mze.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0e94fb54c9590b44bc2115010fe31416">
  <xsd:schema xmlns:xsd="http://www.w3.org/2001/XMLSchema" xmlns:xs="http://www.w3.org/2001/XMLSchema" xmlns:p="http://schemas.microsoft.com/office/2006/metadata/properties" xmlns:ns2="299abc7f-d377-4404-be4d-881a1d984be2" targetNamespace="http://schemas.microsoft.com/office/2006/metadata/properties" ma:root="true" ma:fieldsID="4999cd243dab67d16b866594565e4ad3"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0E746-D79E-4AB7-87F2-F0E5935E27B8}">
  <ds:schemaRefs>
    <ds:schemaRef ds:uri="http://schemas.microsoft.com/sharepoint/v3/contenttype/forms"/>
  </ds:schemaRefs>
</ds:datastoreItem>
</file>

<file path=customXml/itemProps2.xml><?xml version="1.0" encoding="utf-8"?>
<ds:datastoreItem xmlns:ds="http://schemas.openxmlformats.org/officeDocument/2006/customXml" ds:itemID="{FB62B0A2-11EF-4A04-98E9-FAE84676D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4F49B-6E44-4B79-8B70-778600E460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25246</Words>
  <Characters>148958</Characters>
  <Application>Microsoft Office Word</Application>
  <DocSecurity>4</DocSecurity>
  <Lines>1241</Lines>
  <Paragraphs>347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Krejčí Jana</cp:lastModifiedBy>
  <cp:revision>2</cp:revision>
  <cp:lastPrinted>2024-11-27T14:36:00Z</cp:lastPrinted>
  <dcterms:created xsi:type="dcterms:W3CDTF">2024-12-04T15:02:00Z</dcterms:created>
  <dcterms:modified xsi:type="dcterms:W3CDTF">2024-12-04T15:02:00Z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